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2E68" w:rsidRPr="00452E68" w:rsidRDefault="00452E68" w:rsidP="00452E68">
      <w:pPr>
        <w:spacing w:before="100" w:beforeAutospacing="1" w:line="426" w:lineRule="atLeast"/>
        <w:outlineLvl w:val="0"/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szCs w:val="3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ТЕХНИЧЕСКОЕ ЗАДАНИЕ</w:t>
      </w:r>
      <w:r w:rsidR="005E2F85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 xml:space="preserve"> от </w:t>
      </w:r>
      <w:r w:rsidR="005E2F85"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val="en-US" w:eastAsia="ru-RU"/>
        </w:rPr>
        <w:t>0</w:t>
      </w:r>
      <w:r>
        <w:rPr>
          <w:rFonts w:ascii="Segoe UI" w:eastAsia="Times New Roman" w:hAnsi="Segoe UI" w:cs="Segoe UI"/>
          <w:b/>
          <w:bCs/>
          <w:color w:val="000000" w:themeColor="text1"/>
          <w:kern w:val="36"/>
          <w:sz w:val="30"/>
          <w:lang w:eastAsia="ru-RU"/>
        </w:rPr>
        <w:t>4.12.2025 17:47</w: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 xml:space="preserve">«Система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предиктивной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 xml:space="preserve"> аналитики и рекомендательного управления режимами эксплуатации добывающих скважин»</w:t>
      </w:r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5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1. ОБЩИЕ СВЕДЕНИЯ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1.1. Наименование системы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gram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«Система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предиктивной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аналитики и рекомендательного управления режимами эксплуатации добывающих скважин» (кодовое название:</w:t>
      </w:r>
      <w:proofErr w:type="gram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</w:t>
      </w:r>
      <w:proofErr w:type="gram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«СКВАЖИНА-Аналитика»).</w:t>
      </w:r>
      <w:proofErr w:type="gramEnd"/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1.2. Особенности разработки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разрабатывается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последовательно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разными программистами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Одновременно работает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только один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разработчик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Каждый следующий программист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продолжает с того места, где остановился предыдущий</w:t>
      </w:r>
    </w:p>
    <w:p w:rsidR="00452E68" w:rsidRPr="00452E68" w:rsidRDefault="00452E68" w:rsidP="00452E68">
      <w:pPr>
        <w:numPr>
          <w:ilvl w:val="0"/>
          <w:numId w:val="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Требуется полная 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и стандартизация кода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1.3. Роль системы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Система является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ПОТРЕБИТЕЛЕМ ДАННЫХ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из внешних систем мониторинга. Получает, анализирует, визуализирует данные, но не управляет оборудованием напрямую.</w:t>
      </w:r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6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2. АРХИТЕКТУРА СИСТЕМЫ (ОБНОВЛЕННАЯ)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2.1. Общая архитектура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[Внешние системы]           [СКВАЖИНА-Аналитика]           [Пользователи]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↓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             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↓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             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↓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• Системы мониторинга   •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Django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Backend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API           •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Веб-интерфейс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• Патентные базы        • ML-сервисы                   • Мобильное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• Научные публикации    • База данных                  • API клиенты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↓                     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↓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                 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↓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REST API                    REST API                     HTTP/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WebSocket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Webhooks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            Рекомендации                 Уведомления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CSV/JSON                   Аналитика                    Отчеты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2.2. Источники данных</w:t>
      </w:r>
    </w:p>
    <w:p w:rsidR="00452E68" w:rsidRPr="00452E68" w:rsidRDefault="00452E68" w:rsidP="00452E68">
      <w:pPr>
        <w:numPr>
          <w:ilvl w:val="0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Основной: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Сторонняя система мониторинга (REST API)</w:t>
      </w:r>
    </w:p>
    <w:p w:rsidR="00452E68" w:rsidRPr="00452E68" w:rsidRDefault="00452E68" w:rsidP="00452E68">
      <w:pPr>
        <w:numPr>
          <w:ilvl w:val="0"/>
          <w:numId w:val="2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Дополнительные: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USPTO, EPO, Роспатент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Научные публикации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Рыночная аналитика</w:t>
      </w:r>
    </w:p>
    <w:p w:rsidR="00452E68" w:rsidRPr="00452E68" w:rsidRDefault="00452E68" w:rsidP="00452E68">
      <w:pPr>
        <w:numPr>
          <w:ilvl w:val="1"/>
          <w:numId w:val="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Внутренние архивы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2.3. Получаемые данные из внешних систем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54"/>
        <w:gridCol w:w="1073"/>
        <w:gridCol w:w="1052"/>
        <w:gridCol w:w="2549"/>
      </w:tblGrid>
      <w:tr w:rsidR="00452E68" w:rsidRPr="00452E68" w:rsidTr="00452E68">
        <w:trPr>
          <w:tblHeader/>
        </w:trPr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Частота</w:t>
            </w:r>
          </w:p>
        </w:tc>
        <w:tc>
          <w:tcPr>
            <w:tcW w:w="0" w:type="auto"/>
            <w:tcBorders>
              <w:top w:val="nil"/>
            </w:tcBorders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Описание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Температура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°C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Дебит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gram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м</w:t>
            </w:r>
            <w:proofErr w:type="gram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³/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сут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Давление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5 мин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proofErr w:type="gram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атм</w:t>
            </w:r>
            <w:proofErr w:type="spellEnd"/>
            <w:proofErr w:type="gram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Координаты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Широта/долгота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Глубина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метры</w:t>
            </w:r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Enum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Реал</w:t>
            </w:r>
            <w:proofErr w:type="gram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.</w:t>
            </w:r>
            <w:proofErr w:type="gram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 xml:space="preserve"> </w:t>
            </w:r>
            <w:proofErr w:type="gram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в</w:t>
            </w:r>
            <w:proofErr w:type="gram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ремя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active</w:t>
            </w:r>
            <w:proofErr w:type="spell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inactive</w:t>
            </w:r>
            <w:proofErr w:type="spellEnd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/</w:t>
            </w: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maintenance</w:t>
            </w:r>
            <w:proofErr w:type="spellEnd"/>
          </w:p>
        </w:tc>
      </w:tr>
      <w:tr w:rsidR="00452E68" w:rsidRPr="00452E68" w:rsidTr="00452E68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Код скважины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proofErr w:type="spellStart"/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25" w:type="dxa"/>
              <w:left w:w="0" w:type="dxa"/>
              <w:bottom w:w="125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1 раз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452E68" w:rsidRPr="00452E68" w:rsidRDefault="00452E68" w:rsidP="00452E68">
            <w:pPr>
              <w:spacing w:after="0" w:line="313" w:lineRule="atLeast"/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</w:pPr>
            <w:r w:rsidRPr="00452E68">
              <w:rPr>
                <w:rFonts w:ascii="Segoe UI" w:eastAsia="Times New Roman" w:hAnsi="Segoe UI" w:cs="Segoe UI"/>
                <w:color w:val="000000" w:themeColor="text1"/>
                <w:sz w:val="19"/>
                <w:szCs w:val="19"/>
                <w:lang w:eastAsia="ru-RU"/>
              </w:rPr>
              <w:t>Уникальный ID</w:t>
            </w:r>
          </w:p>
        </w:tc>
      </w:tr>
    </w:tbl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7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3. СТРУКТУРА ПРОЕКТА ДЛЯ ПОСЛЕДОВАТЕЛЬНОЙ РАЗРАБОТКИ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3.1. Организация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репозитория</w:t>
      </w:r>
      <w:proofErr w:type="spellEnd"/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text</w:t>
      </w:r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skvazhina_analytics_api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.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github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    # CI/CD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и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шаблоны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backend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Django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(Python)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config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Настройки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wells/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Приложение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скважин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services/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Бизнес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логика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data_loader.py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Загрузка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из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внешнего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API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ml_service.py      # ML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анализ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validators.py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Валидация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tests/                  # Unit-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тесты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[models,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serializers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, views,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urls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].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py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                        # API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lastRenderedPageBreak/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ml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                         # ML приложение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   └── manage.py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frontend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                        # React (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TypeScript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src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components/             # UI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компоненты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по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ТЗ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Dashboard/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Главная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панель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Детали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скважины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Recommendations/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Рекомендации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Analytics/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Аналитика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AdminPanel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Админ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-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панель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services/              # API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клиенты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├── types/   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TypeScript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типы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└── App.tsx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docs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Документация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API.md                     # API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спецификация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ARCHITECTURE.md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Архитектура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DEVELOPMENT.md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Гайд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├── DEPLOYMENT.md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Деплой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│   └── ONBOARDING.md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Онбординг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нового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</w:t>
      </w:r>
      <w:proofErr w:type="spellStart"/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docker</w:t>
      </w:r>
      <w:proofErr w:type="spellEnd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   #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Docker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конфигурации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├──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scripts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/                        #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Утилиты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└── [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конфигурационные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файлы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]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3.2.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Git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Workflow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для последовательной разработки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main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─── всегда рабочая версия (только через PR)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develop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─── основная ветка разработки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├──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feature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api-integration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(программист 1)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├── feature/ml-module         (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программист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2)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    ├── feature/auth-system       (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программист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3)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└──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feature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deployment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    (программист 4)</w:t>
      </w:r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8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4. ТРЕБОВАНИЯ К ПЕРЕДАЧЕ ПРОЕКТА МЕЖДУ РАЗРАБОТЧИКАМИ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4.1. Обязательные артефакты при передаче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Рабочий код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проект запускается одной командой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Проходящие тесты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- все тесты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green</w:t>
      </w:r>
      <w:proofErr w:type="spellEnd"/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Полная 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- README, API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docs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архитектура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✅ </w:t>
      </w:r>
      <w:proofErr w:type="gram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Чистый</w:t>
      </w:r>
      <w:proofErr w:type="gram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репозиторий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нет временных файлов, .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gitignore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настроен</w:t>
      </w:r>
    </w:p>
    <w:p w:rsidR="00452E68" w:rsidRPr="00452E68" w:rsidRDefault="00452E68" w:rsidP="00452E68">
      <w:pPr>
        <w:numPr>
          <w:ilvl w:val="0"/>
          <w:numId w:val="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✅ Описание статуса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что сделано, что осталось сделать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4.2. Стандарты кода (обязательные)</w:t>
      </w:r>
    </w:p>
    <w:p w:rsidR="00452E68" w:rsidRPr="00452E68" w:rsidRDefault="00452E68" w:rsidP="00452E68">
      <w:pPr>
        <w:spacing w:before="2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Python/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: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lastRenderedPageBreak/>
        <w:t>python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# Все функции с типами и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докстрингами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calculate_flow_rate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pressure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float,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choke_size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float)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-&gt;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float: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Рассчитывает дебит по формуле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Дюпюи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Args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pressure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: Давление в </w:t>
      </w:r>
      <w:proofErr w:type="spellStart"/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атм</w:t>
      </w:r>
      <w:proofErr w:type="spellEnd"/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choke_size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: Размер штуцера в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мм</w:t>
      </w:r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    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Returns: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   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Дебит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в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м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³/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сут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       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   Raises: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      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ValueError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: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Если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давление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отрицательное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 xml:space="preserve">    """</w:t>
      </w:r>
    </w:p>
    <w:p w:rsidR="00452E68" w:rsidRPr="00452E68" w:rsidRDefault="00452E68" w:rsidP="00452E68">
      <w:pPr>
        <w:spacing w:before="2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val="en-US"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val="en-US"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val="en-US" w:eastAsia="ru-RU"/>
        </w:rPr>
        <w:t>/React: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typescript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// Все компоненты с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JSDoc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/**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* Компонент детального просмотра скважины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* 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* @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example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* &lt;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WellDetail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wellId=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{1}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showTelemetry=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{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true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} /&gt;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*/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const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React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.FC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&lt;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WellDetailProps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=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({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wellId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showTelemetry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})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=&gt;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{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4.3. Процесс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онбординга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нового разработчика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1: Установка и запуск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1. </w:t>
      </w:r>
      <w:proofErr w:type="spellStart"/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git</w:t>
      </w:r>
      <w:proofErr w:type="spellEnd"/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clone +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чтение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README.md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2. </w:t>
      </w:r>
      <w:proofErr w:type="spellStart"/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docker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-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compose up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3.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Проверка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: localhost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:3000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и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localhost:8000/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/wells/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2: Изучение кода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1. Чтение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ARCHITECTURE.md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2. Анализ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последних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коммитов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3. Изучение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открытых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Issues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День 3: Начало работы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1. Взятие задачи из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TODO.md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Создание feature-ветки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Разработка → тесты → PR</w:t>
      </w:r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29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5. ТЕКУЩИЙ СТАТУС РЕАЛИЗАЦИИ (ЧТО УЖЕ СДЕЛАНО)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5.1. ✅ ВЫПОЛНЕНО (100%)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Инфраструктура: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Репозиторий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GitHub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ветками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main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/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develop</w:t>
      </w:r>
      <w:proofErr w:type="spellEnd"/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Виртуальное окружение Python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Файл зависимостей requirements.txt</w:t>
      </w:r>
    </w:p>
    <w:p w:rsidR="00452E68" w:rsidRPr="00452E68" w:rsidRDefault="00452E68" w:rsidP="00452E68">
      <w:pPr>
        <w:numPr>
          <w:ilvl w:val="0"/>
          <w:numId w:val="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Настройка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и .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gitignore</w:t>
      </w:r>
      <w:proofErr w:type="spellEnd"/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(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):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Проект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приложением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wells</w:t>
      </w:r>
      <w:proofErr w:type="spellEnd"/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Модель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Well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 11 полями телеметрии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Миграции базы данных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Админка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на русском языке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>REST API (GET, POST, PUT, DELETE)</w:t>
      </w:r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CORS настройка для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фронтенда</w:t>
      </w:r>
      <w:proofErr w:type="spellEnd"/>
    </w:p>
    <w:p w:rsidR="00452E68" w:rsidRPr="00452E68" w:rsidRDefault="00452E68" w:rsidP="00452E68">
      <w:pPr>
        <w:numPr>
          <w:ilvl w:val="0"/>
          <w:numId w:val="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URL маршрутизация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(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):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18 +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приложение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Material-UI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темной нефтегазовой темой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Framer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Motion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анимаций</w:t>
      </w:r>
      <w:proofErr w:type="spellEnd"/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Query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управления состоянием</w:t>
      </w:r>
    </w:p>
    <w:p w:rsidR="00452E68" w:rsidRPr="00452E68" w:rsidRDefault="00452E68" w:rsidP="00452E68">
      <w:pPr>
        <w:numPr>
          <w:ilvl w:val="0"/>
          <w:numId w:val="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Router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для навигации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Компоненты (соответствуют ТЗ п. 5.4.1):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Dashboard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главная панель с метриками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WellDetail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детализация скважины</w:t>
      </w:r>
    </w:p>
    <w:p w:rsidR="00452E68" w:rsidRPr="00452E68" w:rsidRDefault="00452E68" w:rsidP="00452E68">
      <w:pPr>
        <w:numPr>
          <w:ilvl w:val="0"/>
          <w:numId w:val="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Recommendations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- панель рекомендаций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Интеграция:</w:t>
      </w:r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 ↔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фронтенд</w:t>
      </w:r>
      <w:proofErr w:type="spellEnd"/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типы для данных</w:t>
      </w:r>
    </w:p>
    <w:p w:rsidR="00452E68" w:rsidRPr="00452E68" w:rsidRDefault="00452E68" w:rsidP="00452E68">
      <w:pPr>
        <w:numPr>
          <w:ilvl w:val="0"/>
          <w:numId w:val="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Автоматическая перезагрузка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5.2. 🔄 ТРЕБУЕТСЯ ДОРАБОТКИ (0%)</w:t>
      </w:r>
    </w:p>
    <w:p w:rsidR="00452E68" w:rsidRPr="00452E68" w:rsidRDefault="00452E68" w:rsidP="00452E68">
      <w:pPr>
        <w:spacing w:before="200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i/>
          <w:iCs/>
          <w:color w:val="000000" w:themeColor="text1"/>
          <w:sz w:val="20"/>
          <w:lang w:eastAsia="ru-RU"/>
        </w:rPr>
        <w:t>(Для следующих программистов)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Высокий приоритет:</w:t>
      </w:r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lastRenderedPageBreak/>
        <w:t xml:space="preserve">Интеграция с </w:t>
      </w:r>
      <w:proofErr w:type="gram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внешним</w:t>
      </w:r>
      <w:proofErr w:type="gram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API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5.1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Клиент для сторонней системы мониторинга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Периодическая загрузка телеметрии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Валидация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входящих данных</w:t>
      </w:r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ML модуль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5.2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Обнаружение аномалий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Прогнозирование параметров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Интеграция с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</w:p>
    <w:p w:rsidR="00452E68" w:rsidRPr="00452E68" w:rsidRDefault="00452E68" w:rsidP="00452E68">
      <w:pPr>
        <w:numPr>
          <w:ilvl w:val="0"/>
          <w:numId w:val="9"/>
        </w:numPr>
        <w:spacing w:before="100" w:beforeAutospacing="1" w:after="10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Аутентификация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6.3 ТЗ)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JWT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токены</w:t>
      </w:r>
      <w:proofErr w:type="spellEnd"/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RBAC роли</w:t>
      </w:r>
    </w:p>
    <w:p w:rsidR="00452E68" w:rsidRPr="00452E68" w:rsidRDefault="00452E68" w:rsidP="00452E68">
      <w:pPr>
        <w:numPr>
          <w:ilvl w:val="1"/>
          <w:numId w:val="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Защита API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Средний приоритет: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Административная панель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5.4.1 ТЗ)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Аналитическая панель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5.4.1 ТЗ)</w:t>
      </w:r>
    </w:p>
    <w:p w:rsidR="00452E68" w:rsidRPr="00452E68" w:rsidRDefault="00452E68" w:rsidP="00452E68">
      <w:pPr>
        <w:numPr>
          <w:ilvl w:val="0"/>
          <w:numId w:val="10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Система уведомлений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5.6 ТЗ)</w:t>
      </w:r>
    </w:p>
    <w:p w:rsidR="00452E68" w:rsidRPr="00452E68" w:rsidRDefault="00452E68" w:rsidP="00452E68">
      <w:pPr>
        <w:spacing w:before="200" w:after="100" w:line="351" w:lineRule="atLeast"/>
        <w:outlineLvl w:val="3"/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Низкий приоритет:</w:t>
      </w:r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Docker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контейнеризация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4.4.4 ТЗ)</w:t>
      </w:r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CI/CD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пайплайны</w:t>
      </w:r>
      <w:proofErr w:type="spellEnd"/>
    </w:p>
    <w:p w:rsidR="00452E68" w:rsidRPr="00452E68" w:rsidRDefault="00452E68" w:rsidP="00452E68">
      <w:pPr>
        <w:numPr>
          <w:ilvl w:val="0"/>
          <w:numId w:val="11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Мониторинг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Prometheus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+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Grafana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0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6. КРИТЕРИИ ПРИЕМКИ (ОБНОВЛЕННЫЕ)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6.1. Функциональные критерии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Система получает данные из </w:t>
      </w:r>
      <w:proofErr w:type="gram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внешних</w:t>
      </w:r>
      <w:proofErr w:type="gram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API мониторинга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ML-модели обнаруживают аномалии с точностью &gt;85%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Формируются обоснованные рекомендации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REST API полностью документирован (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OpenAPI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2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Веб-интерфейс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интуитивен и производителен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6.2. Технические критерии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Архитектура соответствует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микросервисному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подходу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Производительность: время отклика API &lt;200 мс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lastRenderedPageBreak/>
        <w:t>Безопасность: JWT, RBAC, TLS 1.3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Масштабируемость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поддержка 100+ пользователей</w:t>
      </w:r>
    </w:p>
    <w:p w:rsidR="00452E68" w:rsidRPr="00452E68" w:rsidRDefault="00452E68" w:rsidP="00452E68">
      <w:pPr>
        <w:numPr>
          <w:ilvl w:val="0"/>
          <w:numId w:val="13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Надежность: доступность 99.5%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6.3. Критерии передачи между разработчиками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запускается одной командой: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docker-compose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up</w:t>
      </w:r>
      <w:proofErr w:type="spellEnd"/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Все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 xml:space="preserve"> 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тесты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 xml:space="preserve"> 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проходят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val="en-US" w:eastAsia="ru-RU"/>
        </w:rPr>
        <w:t>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val="en-US" w:eastAsia="ru-RU"/>
        </w:rPr>
        <w:t>npm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20"/>
          <w:lang w:val="en-US" w:eastAsia="ru-RU"/>
        </w:rPr>
        <w:t xml:space="preserve"> test &amp;&amp; python manage.py test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Документация полная и актуальная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Код соответствует стандартам (PEP 8,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ESLint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4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В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README.md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описан текущий статус и следующие шаги</w:t>
      </w:r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1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7. СЛЕДУЮЩИЕ ШАГИ ДЛЯ СЛЕДУЮЩЕГО РАЗРАБОТЧИКА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Задача 1: Интеграция с </w:t>
      </w:r>
      <w:proofErr w:type="gram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внешним</w:t>
      </w:r>
      <w:proofErr w:type="gram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API</w:t>
      </w:r>
    </w:p>
    <w:p w:rsidR="00452E68" w:rsidRPr="005E2F85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gramStart"/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wells/services/data_loader.py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load_wells_from_external_api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api_url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str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,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api_key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str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-&gt;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List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[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]: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Загружает данные скважин из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внешнего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API.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Требуется реализовать: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1. HTTP клиент с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retry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логикой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2.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Парсинг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JSON ответа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3.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Валидацию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данных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4. Сохранение в базу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5. Обработку ошибок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Задача 2: 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Celery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 xml:space="preserve"> задачи для периодической загрузки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wells/tasks.py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@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app.task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def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sync_wells_telemetry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():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Задача для периодической синхронизации телеметрии.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Запускается каждые 5 минут.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Загружает данные из </w:t>
      </w: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внешнего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API.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Обновляет модель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Well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Запускает ML анализ новых данных.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lastRenderedPageBreak/>
        <w:t>Задача 3: ML модуль для анализа аномалий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Segoe UI"/>
          <w:color w:val="000000" w:themeColor="text1"/>
          <w:sz w:val="15"/>
          <w:lang w:val="en-US" w:eastAsia="ru-RU"/>
        </w:rPr>
        <w:t>python</w:t>
      </w:r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# ml/services/anomaly_detector.py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</w:pPr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def</w:t>
      </w:r>
      <w:proofErr w:type="gram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detect_anomalies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(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well_data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: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Dict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)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-&gt;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List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[</w:t>
      </w: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>Anomaly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val="en-US" w:eastAsia="ru-RU"/>
        </w:rPr>
        <w:t>]: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val="en-US" w:eastAsia="ru-RU"/>
        </w:rPr>
        <w:t xml:space="preserve">    </w:t>
      </w: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"""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Обнаружение аномалий в телеметрии.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Использует: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Isolation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Forest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для обнаружения выбросов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Prophet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для прогнозирования временных рядов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- Правила </w:t>
      </w:r>
      <w:proofErr w:type="spellStart"/>
      <w:proofErr w:type="gramStart"/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>бизнес-логики</w:t>
      </w:r>
      <w:proofErr w:type="spellEnd"/>
      <w:proofErr w:type="gram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lang w:eastAsia="ru-RU"/>
        </w:rPr>
        <w:t xml:space="preserve">    """</w:t>
      </w:r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2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8. ГАРАНТИИ И ПОДДЕРЖКА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8.1. Гарантии при передаче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Код соответствует всем перечисленным стандартам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Документация полная и актуальная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Проект запускается на чистой машине</w:t>
      </w:r>
    </w:p>
    <w:p w:rsidR="00452E68" w:rsidRPr="00452E68" w:rsidRDefault="00452E68" w:rsidP="00452E68">
      <w:pPr>
        <w:numPr>
          <w:ilvl w:val="0"/>
          <w:numId w:val="15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Все зависимости зафиксированы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8.2. Процесс приемки между разработчиками</w:t>
      </w:r>
    </w:p>
    <w:p w:rsidR="00452E68" w:rsidRPr="00452E68" w:rsidRDefault="00452E68" w:rsidP="00452E68">
      <w:pPr>
        <w:spacing w:after="0" w:line="157" w:lineRule="atLeast"/>
        <w:rPr>
          <w:rFonts w:ascii="Segoe UI" w:eastAsia="Times New Roman" w:hAnsi="Segoe UI" w:cs="Segoe UI"/>
          <w:color w:val="000000" w:themeColor="text1"/>
          <w:sz w:val="16"/>
          <w:szCs w:val="16"/>
          <w:lang w:eastAsia="ru-RU"/>
        </w:rPr>
      </w:pPr>
      <w:proofErr w:type="spellStart"/>
      <w:r w:rsidRPr="00452E68">
        <w:rPr>
          <w:rFonts w:ascii="Consolas" w:eastAsia="Times New Roman" w:hAnsi="Consolas" w:cs="Segoe UI"/>
          <w:color w:val="000000" w:themeColor="text1"/>
          <w:sz w:val="15"/>
          <w:lang w:eastAsia="ru-RU"/>
        </w:rPr>
        <w:t>text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 N завершает работу: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1. Запускает все тесты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2. Обновляет документацию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Создает PR с описанием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4. Проверяет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чеклист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 передачи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Разработчик N+1 начинает: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1. Клонирует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репозиторий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2. Читает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ONBOARDING.md</w:t>
      </w:r>
      <w:proofErr w:type="spellEnd"/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3. Запускает проект</w:t>
      </w:r>
    </w:p>
    <w:p w:rsidR="00452E68" w:rsidRPr="00452E68" w:rsidRDefault="00452E68" w:rsidP="00452E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</w:pPr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 xml:space="preserve">4. Берет следующую задачу из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16"/>
          <w:szCs w:val="16"/>
          <w:lang w:eastAsia="ru-RU"/>
        </w:rPr>
        <w:t>TODO.md</w:t>
      </w:r>
      <w:proofErr w:type="spellEnd"/>
    </w:p>
    <w:p w:rsidR="00452E68" w:rsidRPr="00452E68" w:rsidRDefault="000E44C1" w:rsidP="00452E68">
      <w:pPr>
        <w:spacing w:before="401" w:after="40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0E44C1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pict>
          <v:rect id="_x0000_i1033" style="width:0;height:.65pt" o:hralign="center" o:hrstd="t" o:hr="t" fillcolor="#a0a0a0" stroked="f"/>
        </w:pict>
      </w:r>
    </w:p>
    <w:p w:rsidR="00452E68" w:rsidRPr="00452E68" w:rsidRDefault="00452E68" w:rsidP="00452E68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color w:val="000000" w:themeColor="text1"/>
          <w:sz w:val="28"/>
          <w:szCs w:val="28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8"/>
          <w:lang w:eastAsia="ru-RU"/>
        </w:rPr>
        <w:t>9. ИТОГОВЫЙ ОТЧЕТ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✅ РЕАЛИЗОВАНО: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lastRenderedPageBreak/>
        <w:t>Полная базовая архитектура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системы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Django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REST API, моделями,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админкой</w:t>
      </w:r>
      <w:proofErr w:type="spellEnd"/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React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с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тремя основными компонентами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Интеграция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Бэкенд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↔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Фронтенд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 через CORS</w:t>
      </w:r>
    </w:p>
    <w:p w:rsidR="00452E68" w:rsidRPr="00452E68" w:rsidRDefault="00452E68" w:rsidP="00452E68">
      <w:pPr>
        <w:numPr>
          <w:ilvl w:val="0"/>
          <w:numId w:val="16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Структура для последовательной разработки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🎯 ГОТОВНОСТЬ К ПЕРЕДАЧЕ: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Проект запускается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 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docker-compose</w:t>
      </w:r>
      <w:proofErr w:type="spellEnd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 xml:space="preserve"> </w:t>
      </w:r>
      <w:proofErr w:type="spellStart"/>
      <w:r w:rsidRPr="00452E68">
        <w:rPr>
          <w:rFonts w:ascii="Consolas" w:eastAsia="Times New Roman" w:hAnsi="Consolas" w:cs="Courier New"/>
          <w:color w:val="000000" w:themeColor="text1"/>
          <w:sz w:val="20"/>
          <w:lang w:eastAsia="ru-RU"/>
        </w:rPr>
        <w:t>up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 (после настройки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Docker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)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Код стандартизирован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PEP 8,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TypeScript</w:t>
      </w:r>
      <w:proofErr w:type="spellEnd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, комментарии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Документация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Архитектура, API, процесс разработки</w:t>
      </w:r>
    </w:p>
    <w:p w:rsidR="00452E68" w:rsidRPr="00452E68" w:rsidRDefault="00452E68" w:rsidP="00452E68">
      <w:pPr>
        <w:numPr>
          <w:ilvl w:val="0"/>
          <w:numId w:val="17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Следующие задачи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 xml:space="preserve">: Четко определены в </w:t>
      </w:r>
      <w:proofErr w:type="spellStart"/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TODO.md</w:t>
      </w:r>
      <w:proofErr w:type="spellEnd"/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📈 СТАТУС ПО ТЗ: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4 (Архитектура)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100%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5.4 (</w:t>
      </w:r>
      <w:proofErr w:type="spell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Веб-интерфейс</w:t>
      </w:r>
      <w:proofErr w:type="spell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70% (3 из 5 компонентов)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5.5 (REST API)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100%</w:t>
      </w:r>
    </w:p>
    <w:p w:rsidR="00452E68" w:rsidRPr="00452E68" w:rsidRDefault="00452E68" w:rsidP="00452E68">
      <w:pPr>
        <w:numPr>
          <w:ilvl w:val="0"/>
          <w:numId w:val="18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Раздел 8 (План разработки)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: ✅ 30% (подготовительный этап завершен)</w:t>
      </w:r>
    </w:p>
    <w:p w:rsidR="00452E68" w:rsidRPr="00452E68" w:rsidRDefault="00452E68" w:rsidP="00452E68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color w:val="000000" w:themeColor="text1"/>
          <w:sz w:val="25"/>
          <w:szCs w:val="25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5"/>
          <w:lang w:eastAsia="ru-RU"/>
        </w:rPr>
        <w:t>🚀 СЛЕДУЮЩЕМУ РАЗРАБОТЧИКУ: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Начать с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интеграции </w:t>
      </w:r>
      <w:proofErr w:type="gramStart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внешнего</w:t>
      </w:r>
      <w:proofErr w:type="gramEnd"/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 xml:space="preserve"> API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5.1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Реализовать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ML модуль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5.2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Добавить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аутентификацию JWT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6.3 ТЗ)</w:t>
      </w:r>
    </w:p>
    <w:p w:rsidR="00452E68" w:rsidRPr="00452E68" w:rsidRDefault="00452E68" w:rsidP="00452E68">
      <w:pPr>
        <w:numPr>
          <w:ilvl w:val="0"/>
          <w:numId w:val="19"/>
        </w:numPr>
        <w:spacing w:before="100" w:beforeAutospacing="1" w:after="0" w:line="351" w:lineRule="atLeast"/>
        <w:ind w:left="0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Завершить </w:t>
      </w: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все компоненты интерфейса</w:t>
      </w:r>
      <w:r w:rsidRPr="00452E68"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  <w:t> (п. 5.4 ТЗ)</w:t>
      </w:r>
    </w:p>
    <w:p w:rsidR="00452E68" w:rsidRPr="00452E68" w:rsidRDefault="00452E68" w:rsidP="00452E68">
      <w:pPr>
        <w:spacing w:before="200" w:after="100" w:afterAutospacing="1" w:line="351" w:lineRule="atLeast"/>
        <w:rPr>
          <w:rFonts w:ascii="Segoe UI" w:eastAsia="Times New Roman" w:hAnsi="Segoe UI" w:cs="Segoe UI"/>
          <w:color w:val="000000" w:themeColor="text1"/>
          <w:sz w:val="20"/>
          <w:szCs w:val="20"/>
          <w:lang w:eastAsia="ru-RU"/>
        </w:rPr>
      </w:pPr>
      <w:r w:rsidRPr="00452E68">
        <w:rPr>
          <w:rFonts w:ascii="Segoe UI" w:eastAsia="Times New Roman" w:hAnsi="Segoe UI" w:cs="Segoe UI"/>
          <w:b/>
          <w:bCs/>
          <w:color w:val="000000" w:themeColor="text1"/>
          <w:sz w:val="20"/>
          <w:lang w:eastAsia="ru-RU"/>
        </w:rPr>
        <w:t>Проект полностью готов к продолжению разработки следующим программистом. Все артефакты для передачи подготовлены.</w:t>
      </w:r>
    </w:p>
    <w:p w:rsidR="00E1722C" w:rsidRPr="005E2F85" w:rsidRDefault="00E1722C" w:rsidP="00452E68">
      <w:pPr>
        <w:rPr>
          <w:color w:val="000000" w:themeColor="text1"/>
        </w:rPr>
      </w:pPr>
    </w:p>
    <w:p w:rsidR="005E2F85" w:rsidRPr="005E2F85" w:rsidRDefault="005E2F85" w:rsidP="005E2F85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sz w:val="28"/>
          <w:szCs w:val="28"/>
          <w:lang w:val="en-US" w:eastAsia="ru-RU"/>
        </w:rPr>
      </w:pPr>
      <w:r w:rsidRPr="005E2F85">
        <w:rPr>
          <w:rFonts w:ascii="Segoe UI" w:eastAsia="Times New Roman" w:hAnsi="Segoe UI" w:cs="Segoe UI"/>
          <w:b/>
          <w:bCs/>
          <w:sz w:val="28"/>
          <w:lang w:eastAsia="ru-RU"/>
        </w:rPr>
        <w:t>Итог проделанной работы:</w:t>
      </w:r>
      <w:r w:rsidRPr="005E2F85">
        <w:rPr>
          <w:rFonts w:ascii="Segoe UI" w:eastAsia="Times New Roman" w:hAnsi="Segoe UI" w:cs="Segoe UI"/>
          <w:b/>
          <w:bCs/>
          <w:sz w:val="28"/>
          <w:lang w:val="en-US" w:eastAsia="ru-RU"/>
        </w:rPr>
        <w:t xml:space="preserve"> 04.12.2025 20:51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✅ Что сделано: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val="en-US"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 xml:space="preserve">Mock API </w:t>
      </w: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в</w:t>
      </w:r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 xml:space="preserve"> </w:t>
      </w: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val="en-US" w:eastAsia="ru-RU"/>
        </w:rPr>
        <w:t>Django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 (</w:t>
      </w:r>
      <w:proofErr w:type="spellStart"/>
      <w:r w:rsidRPr="005E2F85">
        <w:rPr>
          <w:rFonts w:ascii="Consolas" w:eastAsia="Times New Roman" w:hAnsi="Consolas" w:cs="Courier New"/>
          <w:sz w:val="20"/>
          <w:lang w:val="en-US" w:eastAsia="ru-RU"/>
        </w:rPr>
        <w:t>mock_external_api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)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val="en-US" w:eastAsia="ru-RU"/>
        </w:rPr>
      </w:pP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Эндпоинты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: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</w:t>
      </w:r>
      <w:proofErr w:type="spellStart"/>
      <w:r w:rsidRPr="005E2F85">
        <w:rPr>
          <w:rFonts w:ascii="Consolas" w:eastAsia="Times New Roman" w:hAnsi="Consolas" w:cs="Courier New"/>
          <w:sz w:val="20"/>
          <w:lang w:val="en-US" w:eastAsia="ru-RU"/>
        </w:rPr>
        <w:t>api</w:t>
      </w:r>
      <w:proofErr w:type="spellEnd"/>
      <w:r w:rsidRPr="005E2F85">
        <w:rPr>
          <w:rFonts w:ascii="Consolas" w:eastAsia="Times New Roman" w:hAnsi="Consolas" w:cs="Courier New"/>
          <w:sz w:val="20"/>
          <w:lang w:val="en-US" w:eastAsia="ru-RU"/>
        </w:rPr>
        <w:t>/v1/wells/</w:t>
      </w:r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,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/health/</w:t>
      </w:r>
      <w:r w:rsidRPr="005E2F85">
        <w:rPr>
          <w:rFonts w:ascii="Segoe UI" w:eastAsia="Times New Roman" w:hAnsi="Segoe UI" w:cs="Segoe UI"/>
          <w:sz w:val="20"/>
          <w:szCs w:val="20"/>
          <w:lang w:val="en-US" w:eastAsia="ru-RU"/>
        </w:rPr>
        <w:t>, </w:t>
      </w:r>
      <w:r w:rsidRPr="005E2F85">
        <w:rPr>
          <w:rFonts w:ascii="Consolas" w:eastAsia="Times New Roman" w:hAnsi="Consolas" w:cs="Courier New"/>
          <w:sz w:val="20"/>
          <w:lang w:val="en-US" w:eastAsia="ru-RU"/>
        </w:rPr>
        <w:t>/wells/{id}/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Генерация реалистичных тестовых данных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Имитация сетевых задержек и ошибок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Сервис во </w:t>
      </w: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фронтенде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 (</w:t>
      </w:r>
      <w:proofErr w:type="spellStart"/>
      <w:r w:rsidRPr="005E2F85">
        <w:rPr>
          <w:rFonts w:ascii="Consolas" w:eastAsia="Times New Roman" w:hAnsi="Consolas" w:cs="Courier New"/>
          <w:sz w:val="20"/>
          <w:lang w:eastAsia="ru-RU"/>
        </w:rPr>
        <w:t>wellsService.ts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)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Единый интерфейс для работы с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Легкое переключение между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/</w:t>
      </w:r>
      <w:proofErr w:type="gram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реальным</w:t>
      </w:r>
      <w:proofErr w:type="gram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lastRenderedPageBreak/>
        <w:t>TypeScript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типы для данных</w:t>
      </w:r>
    </w:p>
    <w:p w:rsidR="005E2F85" w:rsidRPr="005E2F85" w:rsidRDefault="005E2F85" w:rsidP="005E2F85">
      <w:pPr>
        <w:numPr>
          <w:ilvl w:val="0"/>
          <w:numId w:val="20"/>
        </w:numPr>
        <w:spacing w:before="100" w:beforeAutospacing="1" w:after="10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Dashboard</w:t>
      </w:r>
      <w:proofErr w:type="spellEnd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 компонент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Отображает данные из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API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gram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Красивый</w:t>
      </w:r>
      <w:proofErr w:type="gram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UI с карточками скважин</w:t>
      </w:r>
    </w:p>
    <w:p w:rsidR="005E2F85" w:rsidRPr="005E2F85" w:rsidRDefault="005E2F85" w:rsidP="005E2F85">
      <w:pPr>
        <w:numPr>
          <w:ilvl w:val="1"/>
          <w:numId w:val="20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Статусы, цвета, анимации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🚀 Готово к передаче следующему разработчику: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Mock</w:t>
      </w:r>
      <w:proofErr w:type="spellEnd"/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 xml:space="preserve"> API работает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 — можно разрабатывать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фронтенд</w:t>
      </w:r>
      <w:proofErr w:type="spellEnd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 без реального API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Интерфейс фиксирован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 — реальный API должен соответствовать тем же форматам</w:t>
      </w:r>
    </w:p>
    <w:p w:rsidR="005E2F85" w:rsidRPr="005E2F85" w:rsidRDefault="005E2F85" w:rsidP="005E2F85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0"/>
          <w:lang w:eastAsia="ru-RU"/>
        </w:rPr>
        <w:t>Документация в коде</w:t>
      </w:r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 xml:space="preserve"> — понятные комментарии и </w:t>
      </w:r>
      <w:proofErr w:type="spellStart"/>
      <w:r w:rsidRPr="005E2F85">
        <w:rPr>
          <w:rFonts w:ascii="Segoe UI" w:eastAsia="Times New Roman" w:hAnsi="Segoe UI" w:cs="Segoe UI"/>
          <w:sz w:val="20"/>
          <w:szCs w:val="20"/>
          <w:lang w:eastAsia="ru-RU"/>
        </w:rPr>
        <w:t>логи</w:t>
      </w:r>
      <w:proofErr w:type="spellEnd"/>
    </w:p>
    <w:p w:rsidR="005E2F85" w:rsidRPr="005E2F85" w:rsidRDefault="005E2F85" w:rsidP="005E2F85">
      <w:pPr>
        <w:spacing w:before="401" w:after="40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2F8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4" style="width:0;height:.65pt" o:hralign="center" o:hrstd="t" o:hr="t" fillcolor="#a0a0a0" stroked="f"/>
        </w:pict>
      </w:r>
    </w:p>
    <w:p w:rsidR="005E2F85" w:rsidRPr="005E2F85" w:rsidRDefault="005E2F85" w:rsidP="005E2F85">
      <w:pPr>
        <w:spacing w:before="401" w:line="401" w:lineRule="atLeast"/>
        <w:outlineLvl w:val="1"/>
        <w:rPr>
          <w:rFonts w:ascii="Segoe UI" w:eastAsia="Times New Roman" w:hAnsi="Segoe UI" w:cs="Segoe UI"/>
          <w:b/>
          <w:bCs/>
          <w:sz w:val="28"/>
          <w:szCs w:val="28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8"/>
          <w:lang w:eastAsia="ru-RU"/>
        </w:rPr>
        <w:t>Следующие шаги (для следующего разработчика):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1. Интеграция с </w:t>
      </w:r>
      <w:proofErr w:type="gramStart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реальным</w:t>
      </w:r>
      <w:proofErr w:type="gramEnd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 внешним API: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val="en-US" w:eastAsia="ru-RU"/>
        </w:rPr>
      </w:pPr>
      <w:proofErr w:type="gramStart"/>
      <w:r w:rsidRPr="005E2F85">
        <w:rPr>
          <w:rFonts w:ascii="Consolas" w:eastAsia="Times New Roman" w:hAnsi="Consolas" w:cs="Segoe UI"/>
          <w:sz w:val="15"/>
          <w:lang w:val="en-US" w:eastAsia="ru-RU"/>
        </w:rPr>
        <w:t>python</w:t>
      </w:r>
      <w:proofErr w:type="gramEnd"/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5" w:lineRule="atLeast"/>
        <w:rPr>
          <w:rFonts w:ascii="Consolas" w:eastAsia="Times New Roman" w:hAnsi="Consolas" w:cs="Courier New"/>
          <w:sz w:val="16"/>
          <w:szCs w:val="16"/>
          <w:lang w:val="en-US" w:eastAsia="ru-RU"/>
        </w:rPr>
      </w:pPr>
      <w:r w:rsidRPr="005E2F85">
        <w:rPr>
          <w:rFonts w:ascii="Consolas" w:eastAsia="Times New Roman" w:hAnsi="Consolas" w:cs="Courier New"/>
          <w:sz w:val="16"/>
          <w:lang w:val="en-US" w:eastAsia="ru-RU"/>
        </w:rPr>
        <w:t xml:space="preserve"># </w:t>
      </w:r>
      <w:r w:rsidRPr="005E2F85">
        <w:rPr>
          <w:rFonts w:ascii="Consolas" w:eastAsia="Times New Roman" w:hAnsi="Consolas" w:cs="Courier New"/>
          <w:sz w:val="16"/>
          <w:lang w:eastAsia="ru-RU"/>
        </w:rPr>
        <w:t>Заменить</w:t>
      </w:r>
      <w:r w:rsidRPr="005E2F85">
        <w:rPr>
          <w:rFonts w:ascii="Consolas" w:eastAsia="Times New Roman" w:hAnsi="Consolas" w:cs="Courier New"/>
          <w:sz w:val="16"/>
          <w:lang w:val="en-US" w:eastAsia="ru-RU"/>
        </w:rPr>
        <w:t xml:space="preserve"> </w:t>
      </w:r>
      <w:r w:rsidRPr="005E2F85">
        <w:rPr>
          <w:rFonts w:ascii="Consolas" w:eastAsia="Times New Roman" w:hAnsi="Consolas" w:cs="Courier New"/>
          <w:sz w:val="16"/>
          <w:lang w:eastAsia="ru-RU"/>
        </w:rPr>
        <w:t>в</w:t>
      </w:r>
      <w:r w:rsidRPr="005E2F85">
        <w:rPr>
          <w:rFonts w:ascii="Consolas" w:eastAsia="Times New Roman" w:hAnsi="Consolas" w:cs="Courier New"/>
          <w:sz w:val="16"/>
          <w:lang w:val="en-US" w:eastAsia="ru-RU"/>
        </w:rPr>
        <w:t xml:space="preserve"> wells/services/external_api_client.py</w:t>
      </w:r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mock-данные на реальные HTTP запросы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2. Настройка </w:t>
      </w:r>
      <w:proofErr w:type="spellStart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Celery</w:t>
      </w:r>
      <w:proofErr w:type="spellEnd"/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 xml:space="preserve"> для периодической синхронизации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eastAsia="ru-RU"/>
        </w:rPr>
      </w:pPr>
      <w:proofErr w:type="spellStart"/>
      <w:r w:rsidRPr="005E2F85">
        <w:rPr>
          <w:rFonts w:ascii="Consolas" w:eastAsia="Times New Roman" w:hAnsi="Consolas" w:cs="Segoe UI"/>
          <w:sz w:val="15"/>
          <w:lang w:eastAsia="ru-RU"/>
        </w:rPr>
        <w:t>python</w:t>
      </w:r>
      <w:proofErr w:type="spellEnd"/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 xml:space="preserve"># Каждые 5 минут загружать телеметрию из </w:t>
      </w:r>
      <w:proofErr w:type="gramStart"/>
      <w:r w:rsidRPr="005E2F85">
        <w:rPr>
          <w:rFonts w:ascii="Consolas" w:eastAsia="Times New Roman" w:hAnsi="Consolas" w:cs="Courier New"/>
          <w:sz w:val="16"/>
          <w:lang w:eastAsia="ru-RU"/>
        </w:rPr>
        <w:t>внешнего</w:t>
      </w:r>
      <w:proofErr w:type="gramEnd"/>
      <w:r w:rsidRPr="005E2F85">
        <w:rPr>
          <w:rFonts w:ascii="Consolas" w:eastAsia="Times New Roman" w:hAnsi="Consolas" w:cs="Courier New"/>
          <w:sz w:val="16"/>
          <w:lang w:eastAsia="ru-RU"/>
        </w:rPr>
        <w:t xml:space="preserve"> API</w:t>
      </w:r>
    </w:p>
    <w:p w:rsidR="005E2F85" w:rsidRPr="005E2F85" w:rsidRDefault="005E2F85" w:rsidP="005E2F85">
      <w:pPr>
        <w:spacing w:before="401" w:line="376" w:lineRule="atLeast"/>
        <w:outlineLvl w:val="2"/>
        <w:rPr>
          <w:rFonts w:ascii="Segoe UI" w:eastAsia="Times New Roman" w:hAnsi="Segoe UI" w:cs="Segoe UI"/>
          <w:b/>
          <w:bCs/>
          <w:sz w:val="25"/>
          <w:szCs w:val="25"/>
          <w:lang w:eastAsia="ru-RU"/>
        </w:rPr>
      </w:pPr>
      <w:r w:rsidRPr="005E2F85">
        <w:rPr>
          <w:rFonts w:ascii="Segoe UI" w:eastAsia="Times New Roman" w:hAnsi="Segoe UI" w:cs="Segoe UI"/>
          <w:b/>
          <w:bCs/>
          <w:sz w:val="25"/>
          <w:lang w:eastAsia="ru-RU"/>
        </w:rPr>
        <w:t>3. ML модуль для анализа аномалий</w:t>
      </w:r>
    </w:p>
    <w:p w:rsidR="005E2F85" w:rsidRPr="005E2F85" w:rsidRDefault="005E2F85" w:rsidP="005E2F85">
      <w:pPr>
        <w:spacing w:after="0" w:line="157" w:lineRule="atLeast"/>
        <w:rPr>
          <w:rFonts w:ascii="Segoe UI" w:eastAsia="Times New Roman" w:hAnsi="Segoe UI" w:cs="Segoe UI"/>
          <w:sz w:val="16"/>
          <w:szCs w:val="16"/>
          <w:lang w:eastAsia="ru-RU"/>
        </w:rPr>
      </w:pPr>
      <w:proofErr w:type="spellStart"/>
      <w:r w:rsidRPr="005E2F85">
        <w:rPr>
          <w:rFonts w:ascii="Consolas" w:eastAsia="Times New Roman" w:hAnsi="Consolas" w:cs="Segoe UI"/>
          <w:sz w:val="15"/>
          <w:lang w:eastAsia="ru-RU"/>
        </w:rPr>
        <w:t>python</w:t>
      </w:r>
      <w:proofErr w:type="spellEnd"/>
    </w:p>
    <w:p w:rsidR="005E2F85" w:rsidRPr="005E2F85" w:rsidRDefault="005E2F85" w:rsidP="005E2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75" w:lineRule="atLeast"/>
        <w:rPr>
          <w:rFonts w:ascii="Consolas" w:eastAsia="Times New Roman" w:hAnsi="Consolas" w:cs="Courier New"/>
          <w:sz w:val="16"/>
          <w:szCs w:val="16"/>
          <w:lang w:eastAsia="ru-RU"/>
        </w:rPr>
      </w:pPr>
      <w:r w:rsidRPr="005E2F85">
        <w:rPr>
          <w:rFonts w:ascii="Consolas" w:eastAsia="Times New Roman" w:hAnsi="Consolas" w:cs="Courier New"/>
          <w:sz w:val="16"/>
          <w:lang w:eastAsia="ru-RU"/>
        </w:rPr>
        <w:t># Обнаружение аномалий в телеметрии</w:t>
      </w:r>
    </w:p>
    <w:p w:rsidR="005E2F85" w:rsidRPr="005E2F85" w:rsidRDefault="005E2F85" w:rsidP="005E2F85">
      <w:pPr>
        <w:rPr>
          <w:lang w:val="en-US"/>
        </w:rPr>
      </w:pPr>
    </w:p>
    <w:sectPr w:rsidR="005E2F85" w:rsidRPr="005E2F85" w:rsidSect="00E17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1A61FF"/>
    <w:multiLevelType w:val="multilevel"/>
    <w:tmpl w:val="8FEA9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55756ED"/>
    <w:multiLevelType w:val="multilevel"/>
    <w:tmpl w:val="F4DE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A07333B"/>
    <w:multiLevelType w:val="multilevel"/>
    <w:tmpl w:val="463497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BCD3F9B"/>
    <w:multiLevelType w:val="multilevel"/>
    <w:tmpl w:val="B0F65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20C688F"/>
    <w:multiLevelType w:val="multilevel"/>
    <w:tmpl w:val="F01E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A071BA"/>
    <w:multiLevelType w:val="multilevel"/>
    <w:tmpl w:val="8A04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C93E49"/>
    <w:multiLevelType w:val="multilevel"/>
    <w:tmpl w:val="67B4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29669D2"/>
    <w:multiLevelType w:val="multilevel"/>
    <w:tmpl w:val="E794D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ACB3D59"/>
    <w:multiLevelType w:val="multilevel"/>
    <w:tmpl w:val="0522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0C222CF"/>
    <w:multiLevelType w:val="multilevel"/>
    <w:tmpl w:val="2298A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A86234"/>
    <w:multiLevelType w:val="multilevel"/>
    <w:tmpl w:val="48C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6C37931"/>
    <w:multiLevelType w:val="multilevel"/>
    <w:tmpl w:val="527A8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CF51167"/>
    <w:multiLevelType w:val="multilevel"/>
    <w:tmpl w:val="BBF0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EB954EE"/>
    <w:multiLevelType w:val="multilevel"/>
    <w:tmpl w:val="E62E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20E3B23"/>
    <w:multiLevelType w:val="multilevel"/>
    <w:tmpl w:val="FD76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64611B5"/>
    <w:multiLevelType w:val="multilevel"/>
    <w:tmpl w:val="E256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0DB0A19"/>
    <w:multiLevelType w:val="multilevel"/>
    <w:tmpl w:val="1AEC5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4002165"/>
    <w:multiLevelType w:val="multilevel"/>
    <w:tmpl w:val="9AAC5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A367A2F"/>
    <w:multiLevelType w:val="multilevel"/>
    <w:tmpl w:val="3FDA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9BF57EF"/>
    <w:multiLevelType w:val="multilevel"/>
    <w:tmpl w:val="47BA0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FD6779E"/>
    <w:multiLevelType w:val="multilevel"/>
    <w:tmpl w:val="8998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7"/>
  </w:num>
  <w:num w:numId="3">
    <w:abstractNumId w:val="6"/>
  </w:num>
  <w:num w:numId="4">
    <w:abstractNumId w:val="20"/>
  </w:num>
  <w:num w:numId="5">
    <w:abstractNumId w:val="5"/>
  </w:num>
  <w:num w:numId="6">
    <w:abstractNumId w:val="18"/>
  </w:num>
  <w:num w:numId="7">
    <w:abstractNumId w:val="3"/>
  </w:num>
  <w:num w:numId="8">
    <w:abstractNumId w:val="10"/>
  </w:num>
  <w:num w:numId="9">
    <w:abstractNumId w:val="0"/>
  </w:num>
  <w:num w:numId="10">
    <w:abstractNumId w:val="2"/>
  </w:num>
  <w:num w:numId="11">
    <w:abstractNumId w:val="11"/>
  </w:num>
  <w:num w:numId="12">
    <w:abstractNumId w:val="15"/>
  </w:num>
  <w:num w:numId="13">
    <w:abstractNumId w:val="9"/>
  </w:num>
  <w:num w:numId="14">
    <w:abstractNumId w:val="12"/>
  </w:num>
  <w:num w:numId="15">
    <w:abstractNumId w:val="19"/>
  </w:num>
  <w:num w:numId="16">
    <w:abstractNumId w:val="1"/>
  </w:num>
  <w:num w:numId="17">
    <w:abstractNumId w:val="4"/>
  </w:num>
  <w:num w:numId="18">
    <w:abstractNumId w:val="13"/>
  </w:num>
  <w:num w:numId="19">
    <w:abstractNumId w:val="16"/>
  </w:num>
  <w:num w:numId="20">
    <w:abstractNumId w:val="17"/>
  </w:num>
  <w:num w:numId="21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502CCA"/>
    <w:rsid w:val="000E44C1"/>
    <w:rsid w:val="00452E68"/>
    <w:rsid w:val="00502CCA"/>
    <w:rsid w:val="005E2F85"/>
    <w:rsid w:val="00E172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1722C"/>
  </w:style>
  <w:style w:type="paragraph" w:styleId="1">
    <w:name w:val="heading 1"/>
    <w:basedOn w:val="a"/>
    <w:link w:val="10"/>
    <w:uiPriority w:val="9"/>
    <w:qFormat/>
    <w:rsid w:val="00452E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52E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52E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52E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2E6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52E6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52E6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52E6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52E68"/>
    <w:rPr>
      <w:b/>
      <w:bCs/>
    </w:rPr>
  </w:style>
  <w:style w:type="paragraph" w:customStyle="1" w:styleId="ds-markdown-paragraph">
    <w:name w:val="ds-markdown-paragraph"/>
    <w:basedOn w:val="a"/>
    <w:rsid w:val="00452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452E68"/>
  </w:style>
  <w:style w:type="paragraph" w:styleId="HTML">
    <w:name w:val="HTML Preformatted"/>
    <w:basedOn w:val="a"/>
    <w:link w:val="HTML0"/>
    <w:uiPriority w:val="99"/>
    <w:semiHidden/>
    <w:unhideWhenUsed/>
    <w:rsid w:val="00452E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2E6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52E68"/>
  </w:style>
  <w:style w:type="character" w:styleId="HTML1">
    <w:name w:val="HTML Code"/>
    <w:basedOn w:val="a0"/>
    <w:uiPriority w:val="99"/>
    <w:semiHidden/>
    <w:unhideWhenUsed/>
    <w:rsid w:val="00452E68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452E68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204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99210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2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125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03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141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098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433925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866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03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2388986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4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6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73301561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57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65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7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31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5364648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57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9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11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1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50237944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1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14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16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5158373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80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52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814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245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2956579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1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24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11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353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8357380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9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18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31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1534644">
                  <w:marLeft w:val="0"/>
                  <w:marRight w:val="0"/>
                  <w:marTop w:val="200"/>
                  <w:marBottom w:val="14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6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56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24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6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83517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3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1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63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1254483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2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52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7134448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91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926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1709</Words>
  <Characters>9747</Characters>
  <Application>Microsoft Office Word</Application>
  <DocSecurity>0</DocSecurity>
  <Lines>81</Lines>
  <Paragraphs>22</Paragraphs>
  <ScaleCrop>false</ScaleCrop>
  <Company/>
  <LinksUpToDate>false</LinksUpToDate>
  <CharactersWithSpaces>11434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Locadm</dc:creator>
  <cp:lastModifiedBy>Locadm</cp:lastModifiedBy>
  <cp:revision>5</cp:revision>
  <dcterms:created xsi:type="dcterms:W3CDTF">2025-12-04T14:44:00Z</dcterms:created>
  <dcterms:modified xsi:type="dcterms:W3CDTF">2025-12-04T17:52:00Z</dcterms:modified>
</cp:coreProperties>
</file>