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28" w:rsidRDefault="009A7B28" w:rsidP="009A7B28">
      <w:pPr>
        <w:pStyle w:val="line"/>
      </w:pPr>
    </w:p>
    <w:p w:rsidR="009A7B28" w:rsidRDefault="009A7B28" w:rsidP="009A7B28">
      <w:pPr>
        <w:pStyle w:val="line"/>
      </w:pPr>
    </w:p>
    <w:p w:rsidR="009A7B28" w:rsidRDefault="009A7B28" w:rsidP="009A7B28">
      <w:pPr>
        <w:pStyle w:val="line"/>
      </w:pPr>
    </w:p>
    <w:p w:rsidR="009A7B28" w:rsidRDefault="009A7B28" w:rsidP="009A7B28">
      <w:pPr>
        <w:pStyle w:val="line"/>
      </w:pPr>
    </w:p>
    <w:p w:rsidR="009A7B28" w:rsidRDefault="009A7B28" w:rsidP="009A7B28">
      <w:pPr>
        <w:pStyle w:val="Title"/>
      </w:pPr>
      <w:r>
        <w:t>Software Requirements Specification</w:t>
      </w:r>
    </w:p>
    <w:p w:rsidR="009A7B28" w:rsidRDefault="009A7B28" w:rsidP="009A7B2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9A7B28" w:rsidRDefault="009A7B28" w:rsidP="009A7B28">
      <w:pPr>
        <w:pStyle w:val="Title"/>
      </w:pPr>
      <w:r>
        <w:t>workname “Internet Store”</w:t>
      </w:r>
    </w:p>
    <w:p w:rsidR="009A7B28" w:rsidRDefault="00B05189" w:rsidP="009A7B28">
      <w:pPr>
        <w:pStyle w:val="ByLine"/>
      </w:pPr>
      <w:r>
        <w:t>Version 0</w:t>
      </w:r>
      <w:r w:rsidR="009A7B28">
        <w:t>.</w:t>
      </w:r>
      <w:r>
        <w:t>1</w:t>
      </w:r>
      <w:r w:rsidR="009A7B28">
        <w:t xml:space="preserve"> not</w:t>
      </w:r>
      <w:r w:rsidR="009A7B28">
        <w:t xml:space="preserve"> approved</w:t>
      </w:r>
    </w:p>
    <w:p w:rsidR="009A7B28" w:rsidRDefault="009A7B28" w:rsidP="009A7B28">
      <w:pPr>
        <w:pStyle w:val="ByLine"/>
      </w:pPr>
      <w:r>
        <w:t xml:space="preserve">Prepared by </w:t>
      </w:r>
      <w:r>
        <w:t>Oleg Panasiuk</w:t>
      </w:r>
    </w:p>
    <w:p w:rsidR="009A7B28" w:rsidRDefault="009A7B28" w:rsidP="009A7B28">
      <w:pPr>
        <w:pStyle w:val="ByLine"/>
      </w:pPr>
      <w:r>
        <w:t>iTechArt</w:t>
      </w:r>
    </w:p>
    <w:p w:rsidR="009A7B28" w:rsidRDefault="009A7B28" w:rsidP="009A7B28">
      <w:pPr>
        <w:pStyle w:val="ByLine"/>
      </w:pPr>
      <w:r>
        <w:t>03/28/2019</w:t>
      </w:r>
    </w:p>
    <w:p w:rsidR="009A7B28" w:rsidRDefault="009A7B28">
      <w:pPr>
        <w:spacing w:after="160" w:line="259" w:lineRule="auto"/>
        <w:rPr>
          <w:rFonts w:ascii="Arial" w:hAnsi="Arial"/>
          <w:b/>
          <w:kern w:val="28"/>
          <w:sz w:val="28"/>
        </w:rPr>
      </w:pPr>
      <w:r>
        <w:br w:type="page"/>
      </w:r>
    </w:p>
    <w:p w:rsidR="009A7B28" w:rsidRDefault="009A7B28" w:rsidP="009A7B28">
      <w:pPr>
        <w:pStyle w:val="TOCEntry"/>
      </w:pPr>
      <w:bookmarkStart w:id="0" w:name="_Toc26969053"/>
      <w:r>
        <w:lastRenderedPageBreak/>
        <w:t>Table of Contents</w:t>
      </w:r>
      <w:bookmarkEnd w:id="0"/>
    </w:p>
    <w:sdt>
      <w:sdtPr>
        <w:id w:val="496240535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/>
          <w:bCs/>
          <w:noProof/>
          <w:color w:val="auto"/>
          <w:sz w:val="24"/>
          <w:szCs w:val="20"/>
        </w:rPr>
      </w:sdtEndPr>
      <w:sdtContent>
        <w:p w:rsidR="00205E3A" w:rsidRDefault="00205E3A">
          <w:pPr>
            <w:pStyle w:val="TOCHeading"/>
          </w:pPr>
          <w:r>
            <w:t>Contents</w:t>
          </w:r>
        </w:p>
        <w:p w:rsidR="003C41B6" w:rsidRDefault="00205E3A">
          <w:pPr>
            <w:pStyle w:val="TOC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772043" w:history="1">
            <w:r w:rsidR="003C41B6" w:rsidRPr="00642E95">
              <w:rPr>
                <w:rStyle w:val="Hyperlink"/>
                <w:noProof/>
              </w:rPr>
              <w:t>1.</w:t>
            </w:r>
            <w:r w:rsidR="003C41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41B6" w:rsidRPr="00642E95">
              <w:rPr>
                <w:rStyle w:val="Hyperlink"/>
                <w:noProof/>
              </w:rPr>
              <w:t>Introduction</w:t>
            </w:r>
            <w:r w:rsidR="003C41B6">
              <w:rPr>
                <w:noProof/>
                <w:webHidden/>
              </w:rPr>
              <w:tab/>
            </w:r>
            <w:r w:rsidR="003C41B6">
              <w:rPr>
                <w:noProof/>
                <w:webHidden/>
              </w:rPr>
              <w:fldChar w:fldCharType="begin"/>
            </w:r>
            <w:r w:rsidR="003C41B6">
              <w:rPr>
                <w:noProof/>
                <w:webHidden/>
              </w:rPr>
              <w:instrText xml:space="preserve"> PAGEREF _Toc4772043 \h </w:instrText>
            </w:r>
            <w:r w:rsidR="003C41B6">
              <w:rPr>
                <w:noProof/>
                <w:webHidden/>
              </w:rPr>
            </w:r>
            <w:r w:rsidR="003C41B6">
              <w:rPr>
                <w:noProof/>
                <w:webHidden/>
              </w:rPr>
              <w:fldChar w:fldCharType="separate"/>
            </w:r>
            <w:r w:rsidR="003C41B6">
              <w:rPr>
                <w:noProof/>
                <w:webHidden/>
              </w:rPr>
              <w:t>3</w:t>
            </w:r>
            <w:r w:rsidR="003C41B6"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4" w:history="1">
            <w:r w:rsidRPr="00642E9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5" w:history="1">
            <w:r w:rsidRPr="00642E9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6" w:history="1">
            <w:r w:rsidRPr="00642E95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Overall</w:t>
            </w:r>
            <w:r w:rsidRPr="00642E95">
              <w:rPr>
                <w:rStyle w:val="Hyperlink"/>
                <w:noProof/>
                <w:lang w:val="ru-RU"/>
              </w:rPr>
              <w:t xml:space="preserve"> </w:t>
            </w:r>
            <w:r w:rsidRPr="00642E9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7" w:history="1">
            <w:r w:rsidRPr="00642E95">
              <w:rPr>
                <w:rStyle w:val="Hyperlink"/>
                <w:noProof/>
                <w:lang w:val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Product</w:t>
            </w:r>
            <w:r w:rsidRPr="00642E95">
              <w:rPr>
                <w:rStyle w:val="Hyperlink"/>
                <w:noProof/>
                <w:lang w:val="ru-RU"/>
              </w:rPr>
              <w:t xml:space="preserve"> </w:t>
            </w:r>
            <w:r w:rsidRPr="00642E9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8" w:history="1">
            <w:r w:rsidRPr="00642E9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49" w:history="1">
            <w:r w:rsidRPr="00642E9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0" w:history="1">
            <w:r w:rsidRPr="00642E9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1" w:history="1">
            <w:r w:rsidRPr="00642E9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2" w:history="1">
            <w:r w:rsidRPr="00642E9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Shopping 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3" w:history="1">
            <w:r w:rsidRPr="00642E9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Chat with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4" w:history="1">
            <w:r w:rsidRPr="00642E9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Admin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5" w:history="1">
            <w:r w:rsidRPr="00642E95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6" w:history="1">
            <w:r w:rsidRPr="00642E95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42E95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B6" w:rsidRDefault="003C41B6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72057" w:history="1">
            <w:r w:rsidRPr="00642E95">
              <w:rPr>
                <w:rStyle w:val="Hyperlink"/>
                <w:noProof/>
              </w:rPr>
              <w:t>Appendix</w:t>
            </w:r>
            <w:r w:rsidRPr="00642E95">
              <w:rPr>
                <w:rStyle w:val="Hyperlink"/>
                <w:noProof/>
                <w:lang w:val="ru-RU"/>
              </w:rPr>
              <w:t xml:space="preserve"> </w:t>
            </w:r>
            <w:r w:rsidRPr="00642E95">
              <w:rPr>
                <w:rStyle w:val="Hyperlink"/>
                <w:noProof/>
              </w:rPr>
              <w:t>A</w:t>
            </w:r>
            <w:r w:rsidRPr="00642E95">
              <w:rPr>
                <w:rStyle w:val="Hyperlink"/>
                <w:noProof/>
                <w:lang w:val="ru-RU"/>
              </w:rPr>
              <w:t xml:space="preserve">: </w:t>
            </w:r>
            <w:r w:rsidRPr="00642E95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E3A" w:rsidRDefault="00205E3A">
          <w:r>
            <w:rPr>
              <w:b/>
              <w:bCs/>
              <w:noProof/>
            </w:rPr>
            <w:fldChar w:fldCharType="end"/>
          </w:r>
        </w:p>
      </w:sdtContent>
    </w:sdt>
    <w:p w:rsidR="00205E3A" w:rsidRDefault="00205E3A">
      <w:pPr>
        <w:spacing w:after="160" w:line="259" w:lineRule="auto"/>
      </w:pPr>
    </w:p>
    <w:p w:rsidR="009A7B28" w:rsidRDefault="009A7B28">
      <w:pPr>
        <w:spacing w:after="160" w:line="259" w:lineRule="auto"/>
        <w:rPr>
          <w:rFonts w:ascii="Arial" w:hAnsi="Arial"/>
          <w:b/>
          <w:kern w:val="28"/>
          <w:sz w:val="28"/>
        </w:rPr>
      </w:pPr>
      <w:r>
        <w:br w:type="page"/>
      </w:r>
    </w:p>
    <w:p w:rsidR="0039203A" w:rsidRDefault="0039203A" w:rsidP="00FE7013">
      <w:pPr>
        <w:pStyle w:val="Heading1"/>
        <w:numPr>
          <w:ilvl w:val="0"/>
          <w:numId w:val="5"/>
        </w:numPr>
      </w:pPr>
      <w:bookmarkStart w:id="1" w:name="_Toc4772043"/>
      <w:r>
        <w:lastRenderedPageBreak/>
        <w:t>Introduction</w:t>
      </w:r>
      <w:bookmarkEnd w:id="1"/>
    </w:p>
    <w:p w:rsidR="005238FB" w:rsidRDefault="0039203A" w:rsidP="0037739E">
      <w:pPr>
        <w:pStyle w:val="Heading2"/>
      </w:pPr>
      <w:bookmarkStart w:id="2" w:name="_Toc4772044"/>
      <w:r>
        <w:t>Purpose</w:t>
      </w:r>
      <w:bookmarkStart w:id="3" w:name="_Toc439994670"/>
      <w:bookmarkStart w:id="4" w:name="_Toc26969059"/>
      <w:bookmarkEnd w:id="2"/>
    </w:p>
    <w:p w:rsidR="005238FB" w:rsidRPr="00510FC9" w:rsidRDefault="005238FB" w:rsidP="00510FC9">
      <w:pPr>
        <w:spacing w:before="120" w:after="120"/>
      </w:pPr>
      <w:r>
        <w:rPr>
          <w:lang w:val="ru-RU"/>
        </w:rPr>
        <w:t>Данная спецификация описывает Шаблон</w:t>
      </w:r>
      <w:r w:rsidRPr="00205E3A">
        <w:rPr>
          <w:lang w:val="ru-RU"/>
        </w:rPr>
        <w:t xml:space="preserve"> </w:t>
      </w:r>
      <w:r>
        <w:rPr>
          <w:lang w:val="ru-RU"/>
        </w:rPr>
        <w:t>для</w:t>
      </w:r>
      <w:r w:rsidRPr="00205E3A">
        <w:rPr>
          <w:lang w:val="ru-RU"/>
        </w:rPr>
        <w:t xml:space="preserve"> </w:t>
      </w:r>
      <w:r>
        <w:rPr>
          <w:lang w:val="ru-RU"/>
        </w:rPr>
        <w:t>создания</w:t>
      </w:r>
      <w:r w:rsidRPr="00205E3A">
        <w:rPr>
          <w:lang w:val="ru-RU"/>
        </w:rPr>
        <w:t xml:space="preserve"> </w:t>
      </w:r>
      <w:r>
        <w:rPr>
          <w:lang w:val="ru-RU"/>
        </w:rPr>
        <w:t>интернет</w:t>
      </w:r>
      <w:r w:rsidRPr="00205E3A">
        <w:rPr>
          <w:lang w:val="ru-RU"/>
        </w:rPr>
        <w:t xml:space="preserve"> </w:t>
      </w:r>
      <w:r>
        <w:rPr>
          <w:lang w:val="ru-RU"/>
        </w:rPr>
        <w:t>магазина</w:t>
      </w:r>
      <w:r w:rsidRPr="00205E3A">
        <w:rPr>
          <w:lang w:val="ru-RU"/>
        </w:rPr>
        <w:t xml:space="preserve">, который </w:t>
      </w:r>
      <w:r>
        <w:rPr>
          <w:lang w:val="ru-RU"/>
        </w:rPr>
        <w:t xml:space="preserve">включает в себя базовые элементы, такие как: каталог, страница товара, корзина, чат и панель администратора. </w:t>
      </w:r>
      <w:r w:rsidR="00510FC9">
        <w:rPr>
          <w:lang w:val="ru-RU"/>
        </w:rPr>
        <w:t xml:space="preserve">Сайт должен быть </w:t>
      </w:r>
      <w:r w:rsidR="00510FC9">
        <w:t>SPA.</w:t>
      </w:r>
    </w:p>
    <w:p w:rsidR="00205E3A" w:rsidRDefault="005238FB" w:rsidP="0037739E">
      <w:pPr>
        <w:pStyle w:val="Heading2"/>
      </w:pPr>
      <w:bookmarkStart w:id="5" w:name="_Toc4772045"/>
      <w:r>
        <w:t>Goals</w:t>
      </w:r>
      <w:bookmarkEnd w:id="5"/>
    </w:p>
    <w:p w:rsidR="007123C5" w:rsidRDefault="004834F2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 w:rsidRPr="00C06FF3">
        <w:rPr>
          <w:lang w:val="ru-RU"/>
        </w:rPr>
        <w:t>Отработать подключение</w:t>
      </w:r>
      <w:r w:rsidR="007123C5" w:rsidRPr="00C06FF3">
        <w:rPr>
          <w:lang w:val="ru-RU"/>
        </w:rPr>
        <w:t xml:space="preserve"> библиотеки</w:t>
      </w:r>
      <w:r w:rsidR="00C06FF3">
        <w:rPr>
          <w:lang w:val="ru-RU"/>
        </w:rPr>
        <w:t xml:space="preserve"> </w:t>
      </w:r>
      <w:r w:rsidR="00C06FF3">
        <w:t>PassportJS</w:t>
      </w:r>
      <w:r w:rsidRPr="00C06FF3">
        <w:rPr>
          <w:lang w:val="ru-RU"/>
        </w:rPr>
        <w:t xml:space="preserve"> авторизации пользователей</w:t>
      </w:r>
      <w:r w:rsidR="00C06FF3">
        <w:rPr>
          <w:lang w:val="ru-RU"/>
        </w:rPr>
        <w:t xml:space="preserve">. </w:t>
      </w:r>
      <w:r w:rsidR="007123C5" w:rsidRPr="00C06FF3">
        <w:rPr>
          <w:lang w:val="ru-RU"/>
        </w:rPr>
        <w:t>Изучить способы аутентификации пользователей</w:t>
      </w:r>
      <w:r w:rsidR="00B56E36" w:rsidRPr="00C06FF3">
        <w:rPr>
          <w:lang w:val="ru-RU"/>
        </w:rPr>
        <w:t xml:space="preserve"> и применить наиболее выгодный вариант</w:t>
      </w:r>
      <w:r w:rsidR="007123C5" w:rsidRPr="00C06FF3">
        <w:rPr>
          <w:lang w:val="ru-RU"/>
        </w:rPr>
        <w:t>.</w:t>
      </w:r>
      <w:r w:rsidR="00C06FF3" w:rsidRPr="00C06FF3">
        <w:rPr>
          <w:lang w:val="ru-RU"/>
        </w:rPr>
        <w:t xml:space="preserve"> </w:t>
      </w:r>
      <w:r w:rsidR="00C06FF3">
        <w:rPr>
          <w:lang w:val="ru-RU"/>
        </w:rPr>
        <w:t xml:space="preserve">Способы поддержания сессии. </w:t>
      </w:r>
    </w:p>
    <w:p w:rsidR="00C06FF3" w:rsidRPr="004834F2" w:rsidRDefault="00C06FF3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rPr>
          <w:lang w:val="ru-RU"/>
        </w:rPr>
        <w:t xml:space="preserve">Использовать </w:t>
      </w:r>
      <w:r>
        <w:t>WebSockets</w:t>
      </w:r>
      <w:r w:rsidRPr="00C06FF3">
        <w:rPr>
          <w:lang w:val="ru-RU"/>
        </w:rPr>
        <w:t xml:space="preserve"> </w:t>
      </w:r>
      <w:r>
        <w:rPr>
          <w:lang w:val="ru-RU"/>
        </w:rPr>
        <w:t>для чата.</w:t>
      </w:r>
      <w:r>
        <w:rPr>
          <w:lang w:val="ru-RU"/>
        </w:rPr>
        <w:t xml:space="preserve"> Методика применения. </w:t>
      </w:r>
    </w:p>
    <w:p w:rsidR="00510FC9" w:rsidRDefault="00C06FF3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t>Express</w:t>
      </w:r>
      <w:r w:rsidRPr="00C06FF3">
        <w:rPr>
          <w:lang w:val="ru-RU"/>
        </w:rPr>
        <w:t xml:space="preserve"> </w:t>
      </w:r>
      <w:r>
        <w:t>Js</w:t>
      </w:r>
      <w:r w:rsidRPr="00C06FF3">
        <w:rPr>
          <w:lang w:val="ru-RU"/>
        </w:rPr>
        <w:t xml:space="preserve"> </w:t>
      </w:r>
      <w:r>
        <w:rPr>
          <w:lang w:val="ru-RU"/>
        </w:rPr>
        <w:t>обработка запросов.</w:t>
      </w:r>
      <w:r w:rsidR="00510FC9">
        <w:rPr>
          <w:lang w:val="ru-RU"/>
        </w:rPr>
        <w:t xml:space="preserve"> </w:t>
      </w:r>
    </w:p>
    <w:p w:rsidR="00C06FF3" w:rsidRPr="00C06FF3" w:rsidRDefault="00510FC9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rPr>
          <w:lang w:val="ru-RU"/>
        </w:rPr>
        <w:t xml:space="preserve">Использовать для асинхронности другие методы кроме </w:t>
      </w:r>
      <w:r>
        <w:t>Promise</w:t>
      </w:r>
      <w:r w:rsidRPr="00510FC9">
        <w:rPr>
          <w:lang w:val="ru-RU"/>
        </w:rPr>
        <w:t>.</w:t>
      </w:r>
      <w:r w:rsidR="00C06FF3">
        <w:rPr>
          <w:lang w:val="ru-RU"/>
        </w:rPr>
        <w:t xml:space="preserve"> </w:t>
      </w:r>
    </w:p>
    <w:p w:rsidR="004834F2" w:rsidRDefault="004834F2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rPr>
          <w:lang w:val="ru-RU"/>
        </w:rPr>
        <w:t xml:space="preserve">Распределить бизнес логику по слоям. Использовать паттерн </w:t>
      </w:r>
      <w:r>
        <w:t>MVC</w:t>
      </w:r>
      <w:r w:rsidRPr="00C06FF3">
        <w:rPr>
          <w:lang w:val="ru-RU"/>
        </w:rPr>
        <w:t>.</w:t>
      </w:r>
    </w:p>
    <w:p w:rsidR="009769A6" w:rsidRDefault="009769A6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rPr>
          <w:lang w:val="ru-RU"/>
        </w:rPr>
        <w:t xml:space="preserve">Использовать </w:t>
      </w:r>
      <w:r>
        <w:t>Webpack</w:t>
      </w:r>
      <w:r w:rsidRPr="009769A6">
        <w:rPr>
          <w:lang w:val="ru-RU"/>
        </w:rPr>
        <w:t xml:space="preserve"> </w:t>
      </w:r>
      <w:r>
        <w:rPr>
          <w:lang w:val="ru-RU"/>
        </w:rPr>
        <w:t>для сборки проекта. Методология.</w:t>
      </w:r>
    </w:p>
    <w:p w:rsidR="009769A6" w:rsidRPr="009769A6" w:rsidRDefault="009769A6" w:rsidP="00510FC9">
      <w:pPr>
        <w:pStyle w:val="ListParagraph"/>
        <w:numPr>
          <w:ilvl w:val="0"/>
          <w:numId w:val="8"/>
        </w:numPr>
        <w:spacing w:before="120" w:after="120"/>
        <w:ind w:left="778"/>
        <w:rPr>
          <w:lang w:val="ru-RU"/>
        </w:rPr>
      </w:pPr>
      <w:r>
        <w:t>CSS BEM</w:t>
      </w:r>
    </w:p>
    <w:p w:rsidR="009769A6" w:rsidRPr="009769A6" w:rsidRDefault="009769A6" w:rsidP="009769A6">
      <w:pPr>
        <w:spacing w:before="120" w:after="120"/>
        <w:ind w:left="418"/>
        <w:rPr>
          <w:lang w:val="ru-RU"/>
        </w:rPr>
      </w:pPr>
      <w:bookmarkStart w:id="6" w:name="_GoBack"/>
      <w:bookmarkEnd w:id="6"/>
    </w:p>
    <w:p w:rsidR="00205E3A" w:rsidRPr="0037739E" w:rsidRDefault="009A7B28" w:rsidP="0037739E">
      <w:pPr>
        <w:pStyle w:val="Heading1"/>
        <w:numPr>
          <w:ilvl w:val="0"/>
          <w:numId w:val="5"/>
        </w:numPr>
        <w:rPr>
          <w:lang w:val="ru-RU"/>
        </w:rPr>
      </w:pPr>
      <w:bookmarkStart w:id="7" w:name="_Toc4772046"/>
      <w:bookmarkEnd w:id="3"/>
      <w:bookmarkEnd w:id="4"/>
      <w:r>
        <w:t>Overall</w:t>
      </w:r>
      <w:r w:rsidRPr="00205E3A">
        <w:rPr>
          <w:lang w:val="ru-RU"/>
        </w:rPr>
        <w:t xml:space="preserve"> </w:t>
      </w:r>
      <w:r>
        <w:t>Description</w:t>
      </w:r>
      <w:bookmarkStart w:id="8" w:name="_Toc439994675"/>
      <w:bookmarkStart w:id="9" w:name="_Toc26969063"/>
      <w:bookmarkEnd w:id="7"/>
    </w:p>
    <w:p w:rsidR="00205E3A" w:rsidRPr="004834F2" w:rsidRDefault="0039203A" w:rsidP="0037739E">
      <w:pPr>
        <w:pStyle w:val="Heading2"/>
        <w:rPr>
          <w:lang w:val="ru-RU"/>
        </w:rPr>
      </w:pPr>
      <w:bookmarkStart w:id="10" w:name="_Toc4772047"/>
      <w:r>
        <w:t>Product</w:t>
      </w:r>
      <w:r w:rsidRPr="004834F2">
        <w:rPr>
          <w:lang w:val="ru-RU"/>
        </w:rPr>
        <w:t xml:space="preserve"> </w:t>
      </w:r>
      <w:bookmarkEnd w:id="8"/>
      <w:r>
        <w:t>Features</w:t>
      </w:r>
      <w:bookmarkStart w:id="11" w:name="_Toc439994676"/>
      <w:bookmarkStart w:id="12" w:name="_Toc26969064"/>
      <w:bookmarkEnd w:id="9"/>
      <w:bookmarkEnd w:id="10"/>
    </w:p>
    <w:p w:rsidR="0037739E" w:rsidRPr="002F74BC" w:rsidRDefault="0037739E" w:rsidP="00510FC9">
      <w:pPr>
        <w:spacing w:before="120" w:after="120"/>
        <w:rPr>
          <w:lang w:val="ru-RU"/>
        </w:rPr>
      </w:pPr>
      <w:r>
        <w:rPr>
          <w:lang w:val="ru-RU"/>
        </w:rPr>
        <w:t>Шаблон предполагает выполнение основных функций магазина: представление товара, его каталогизация и возможность оплаты и покупки товара. Для этого необходимо реализовать модули: страница товара</w:t>
      </w:r>
      <w:r w:rsidR="009D46B6">
        <w:rPr>
          <w:lang w:val="ru-RU"/>
        </w:rPr>
        <w:t xml:space="preserve">, каталог </w:t>
      </w:r>
      <w:r w:rsidR="002F74BC">
        <w:rPr>
          <w:lang w:val="ru-RU"/>
        </w:rPr>
        <w:t>продукции, корзина покупок, чат для общения с консультантом, админ панель и навигация по сайту.</w:t>
      </w:r>
      <w:r w:rsidR="009212CC">
        <w:rPr>
          <w:lang w:val="ru-RU"/>
        </w:rPr>
        <w:t xml:space="preserve"> Так же сущность пользователя с разными правами доступа. Страница профиля пользователя.</w:t>
      </w:r>
    </w:p>
    <w:p w:rsidR="00205E3A" w:rsidRDefault="0039203A" w:rsidP="0037739E">
      <w:pPr>
        <w:pStyle w:val="Heading2"/>
      </w:pPr>
      <w:bookmarkStart w:id="13" w:name="_Toc4772048"/>
      <w:r>
        <w:t>User Classes and Characteristics</w:t>
      </w:r>
      <w:bookmarkStart w:id="14" w:name="_Toc439994677"/>
      <w:bookmarkStart w:id="15" w:name="_Toc26969065"/>
      <w:bookmarkEnd w:id="11"/>
      <w:bookmarkEnd w:id="12"/>
      <w:bookmarkEnd w:id="13"/>
    </w:p>
    <w:p w:rsidR="002F74BC" w:rsidRDefault="002F74BC" w:rsidP="00510FC9">
      <w:pPr>
        <w:spacing w:before="120" w:after="120"/>
        <w:rPr>
          <w:lang w:val="ru-RU"/>
        </w:rPr>
      </w:pPr>
      <w:r>
        <w:rPr>
          <w:lang w:val="ru-RU"/>
        </w:rPr>
        <w:t>Основные классы пользователей для сайта: гость, зарегистрированный пользователь, консультант, администратор, супер админ.</w:t>
      </w:r>
    </w:p>
    <w:tbl>
      <w:tblPr>
        <w:tblStyle w:val="GridTable2-Accent3"/>
        <w:tblW w:w="5000" w:type="pct"/>
        <w:tblLook w:val="04A0" w:firstRow="1" w:lastRow="0" w:firstColumn="1" w:lastColumn="0" w:noHBand="0" w:noVBand="1"/>
      </w:tblPr>
      <w:tblGrid>
        <w:gridCol w:w="2069"/>
        <w:gridCol w:w="1905"/>
        <w:gridCol w:w="1905"/>
        <w:gridCol w:w="1905"/>
        <w:gridCol w:w="1905"/>
      </w:tblGrid>
      <w:tr w:rsidR="00470E58" w:rsidTr="0047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2F74BC" w:rsidRPr="002F74BC" w:rsidRDefault="002F74BC" w:rsidP="002F74BC">
            <w:r>
              <w:t>User</w:t>
            </w:r>
          </w:p>
        </w:tc>
        <w:tc>
          <w:tcPr>
            <w:tcW w:w="983" w:type="pct"/>
          </w:tcPr>
          <w:p w:rsid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Goods</w:t>
            </w:r>
          </w:p>
        </w:tc>
        <w:tc>
          <w:tcPr>
            <w:tcW w:w="983" w:type="pct"/>
          </w:tcPr>
          <w:p w:rsid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Basket</w:t>
            </w:r>
          </w:p>
        </w:tc>
        <w:tc>
          <w:tcPr>
            <w:tcW w:w="983" w:type="pct"/>
          </w:tcPr>
          <w:p w:rsid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983" w:type="pct"/>
          </w:tcPr>
          <w:p w:rsidR="002F74BC" w:rsidRPr="002F74BC" w:rsidRDefault="002F74BC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70E58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Guest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RW*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RW*</w:t>
            </w:r>
          </w:p>
        </w:tc>
      </w:tr>
      <w:tr w:rsidR="00470E58" w:rsidTr="0047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User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</w:tr>
      <w:tr w:rsidR="00470E58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Consultant</w:t>
            </w:r>
          </w:p>
        </w:tc>
        <w:tc>
          <w:tcPr>
            <w:tcW w:w="983" w:type="pct"/>
          </w:tcPr>
          <w:p w:rsidR="00FF177A" w:rsidRDefault="00470E58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470E58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</w:p>
        </w:tc>
      </w:tr>
      <w:tr w:rsidR="00470E58" w:rsidTr="0047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2F74BC">
            <w:r>
              <w:t>Admin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B9509F" w:rsidP="002F7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</w:t>
            </w:r>
            <w:r w:rsidR="00FF177A">
              <w:t>X</w:t>
            </w:r>
          </w:p>
        </w:tc>
      </w:tr>
      <w:tr w:rsidR="00470E58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</w:tcPr>
          <w:p w:rsidR="00FF177A" w:rsidRDefault="00FF177A" w:rsidP="00FF177A">
            <w:r>
              <w:t>SuperAdmin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FF177A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83" w:type="pct"/>
          </w:tcPr>
          <w:p w:rsidR="00FF177A" w:rsidRDefault="00B9509F" w:rsidP="002F7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M/</w:t>
            </w:r>
            <w:r w:rsidR="00FF177A">
              <w:t>X</w:t>
            </w:r>
          </w:p>
        </w:tc>
      </w:tr>
    </w:tbl>
    <w:p w:rsidR="002F74BC" w:rsidRDefault="002F74BC" w:rsidP="002F74BC">
      <w:pPr>
        <w:rPr>
          <w:lang w:val="ru-RU"/>
        </w:rPr>
      </w:pPr>
    </w:p>
    <w:p w:rsidR="002F74BC" w:rsidRPr="00470E58" w:rsidRDefault="00B9509F" w:rsidP="00B9509F">
      <w:pPr>
        <w:ind w:left="360"/>
        <w:rPr>
          <w:lang w:val="ru-RU"/>
        </w:rPr>
      </w:pPr>
      <w:r>
        <w:rPr>
          <w:lang w:val="ru-RU"/>
        </w:rPr>
        <w:t xml:space="preserve">«-» </w:t>
      </w:r>
      <w:r w:rsidRPr="00470E58">
        <w:rPr>
          <w:lang w:val="ru-RU"/>
        </w:rPr>
        <w:t xml:space="preserve">- </w:t>
      </w:r>
      <w:r w:rsidRPr="00B9509F">
        <w:rPr>
          <w:lang w:val="ru-RU"/>
        </w:rPr>
        <w:t>недоступно</w:t>
      </w:r>
    </w:p>
    <w:p w:rsidR="00B9509F" w:rsidRPr="00B9509F" w:rsidRDefault="00B9509F" w:rsidP="00B9509F">
      <w:pPr>
        <w:ind w:left="360"/>
        <w:rPr>
          <w:lang w:val="ru-RU"/>
        </w:rPr>
      </w:pPr>
      <w:r>
        <w:t>R</w:t>
      </w:r>
      <w:r w:rsidRPr="00470E58">
        <w:rPr>
          <w:lang w:val="ru-RU"/>
        </w:rPr>
        <w:t xml:space="preserve"> – </w:t>
      </w:r>
      <w:r>
        <w:rPr>
          <w:lang w:val="ru-RU"/>
        </w:rPr>
        <w:t>доступно для чтения</w:t>
      </w:r>
    </w:p>
    <w:p w:rsidR="00B9509F" w:rsidRPr="00B9509F" w:rsidRDefault="00B9509F" w:rsidP="00B9509F">
      <w:pPr>
        <w:ind w:left="360"/>
        <w:rPr>
          <w:lang w:val="ru-RU"/>
        </w:rPr>
      </w:pPr>
      <w:r>
        <w:t>RW</w:t>
      </w:r>
      <w:r>
        <w:rPr>
          <w:lang w:val="ru-RU"/>
        </w:rPr>
        <w:t xml:space="preserve"> – доступно для чтения записи</w:t>
      </w:r>
    </w:p>
    <w:p w:rsidR="00B9509F" w:rsidRPr="00B9509F" w:rsidRDefault="00B9509F" w:rsidP="00B9509F">
      <w:pPr>
        <w:ind w:left="360"/>
        <w:rPr>
          <w:lang w:val="ru-RU"/>
        </w:rPr>
      </w:pPr>
      <w:r>
        <w:t>RW</w:t>
      </w:r>
      <w:r w:rsidRPr="00470E58">
        <w:rPr>
          <w:lang w:val="ru-RU"/>
        </w:rPr>
        <w:t>*</w:t>
      </w:r>
      <w:r>
        <w:rPr>
          <w:lang w:val="ru-RU"/>
        </w:rPr>
        <w:t xml:space="preserve"> - доступно </w:t>
      </w:r>
      <w:r w:rsidR="00470E58">
        <w:rPr>
          <w:lang w:val="ru-RU"/>
        </w:rPr>
        <w:t>для чтения записи</w:t>
      </w:r>
      <w:r w:rsidR="00470E58" w:rsidRPr="00470E58">
        <w:rPr>
          <w:lang w:val="ru-RU"/>
        </w:rPr>
        <w:t xml:space="preserve"> </w:t>
      </w:r>
      <w:r>
        <w:rPr>
          <w:lang w:val="ru-RU"/>
        </w:rPr>
        <w:t>после идентификации</w:t>
      </w:r>
    </w:p>
    <w:p w:rsidR="00B9509F" w:rsidRPr="00B9509F" w:rsidRDefault="00B9509F" w:rsidP="00B9509F">
      <w:pPr>
        <w:ind w:left="360"/>
        <w:rPr>
          <w:lang w:val="ru-RU"/>
        </w:rPr>
      </w:pPr>
      <w:r>
        <w:t>X</w:t>
      </w:r>
      <w:r>
        <w:rPr>
          <w:lang w:val="ru-RU"/>
        </w:rPr>
        <w:t xml:space="preserve"> – доступно для чтения записи и редактирования</w:t>
      </w:r>
    </w:p>
    <w:p w:rsidR="00B9509F" w:rsidRPr="00B9509F" w:rsidRDefault="00B9509F" w:rsidP="00B9509F">
      <w:pPr>
        <w:ind w:left="360"/>
        <w:rPr>
          <w:lang w:val="ru-RU"/>
        </w:rPr>
      </w:pPr>
      <w:r>
        <w:t>M</w:t>
      </w:r>
      <w:r>
        <w:rPr>
          <w:lang w:val="ru-RU"/>
        </w:rPr>
        <w:t xml:space="preserve"> – доступно для модерации</w:t>
      </w:r>
      <w:r w:rsidR="009212CC">
        <w:rPr>
          <w:lang w:val="ru-RU"/>
        </w:rPr>
        <w:t>.</w:t>
      </w:r>
    </w:p>
    <w:p w:rsidR="00B9509F" w:rsidRDefault="00B9509F" w:rsidP="002F74BC">
      <w:pPr>
        <w:rPr>
          <w:lang w:val="ru-RU"/>
        </w:rPr>
      </w:pPr>
    </w:p>
    <w:p w:rsidR="00B9509F" w:rsidRPr="00B9509F" w:rsidRDefault="00B9509F" w:rsidP="002F74BC">
      <w:pPr>
        <w:rPr>
          <w:lang w:val="ru-RU"/>
        </w:rPr>
      </w:pPr>
      <w:r w:rsidRPr="00B9509F">
        <w:rPr>
          <w:i/>
        </w:rPr>
        <w:t>Guest</w:t>
      </w:r>
      <w:r w:rsidRPr="00B9509F">
        <w:rPr>
          <w:lang w:val="ru-RU"/>
        </w:rPr>
        <w:t xml:space="preserve"> – </w:t>
      </w:r>
      <w:r>
        <w:rPr>
          <w:lang w:val="ru-RU"/>
        </w:rPr>
        <w:t>может просматривать ресурсы, может общаться в чате и оставлять комментарии, но только после прохождения идентификации.</w:t>
      </w:r>
      <w:r w:rsidRPr="00B9509F">
        <w:rPr>
          <w:lang w:val="ru-RU"/>
        </w:rPr>
        <w:t xml:space="preserve"> </w:t>
      </w:r>
      <w:r>
        <w:rPr>
          <w:lang w:val="ru-RU"/>
        </w:rPr>
        <w:t>Не может совершать покупки и корзина ему недоступна. Имеет право на прохождение полноценной регистрации</w:t>
      </w:r>
    </w:p>
    <w:p w:rsidR="00B9509F" w:rsidRDefault="00B9509F" w:rsidP="002F74BC">
      <w:pPr>
        <w:rPr>
          <w:lang w:val="ru-RU"/>
        </w:rPr>
      </w:pPr>
      <w:r w:rsidRPr="00470E58">
        <w:rPr>
          <w:i/>
        </w:rPr>
        <w:t>User</w:t>
      </w:r>
      <w:r w:rsidRPr="00470E58">
        <w:rPr>
          <w:lang w:val="ru-RU"/>
        </w:rPr>
        <w:t xml:space="preserve"> </w:t>
      </w:r>
      <w:r w:rsidR="00470E58" w:rsidRPr="00470E58">
        <w:rPr>
          <w:lang w:val="ru-RU"/>
        </w:rPr>
        <w:t>–</w:t>
      </w:r>
      <w:r w:rsidRPr="00470E58">
        <w:rPr>
          <w:lang w:val="ru-RU"/>
        </w:rPr>
        <w:t xml:space="preserve"> </w:t>
      </w:r>
      <w:r w:rsidR="00470E58">
        <w:rPr>
          <w:lang w:val="ru-RU"/>
        </w:rPr>
        <w:t>может просматривать товары оставлять комментарии, брать консультацию в чате. Совершать покупки.</w:t>
      </w:r>
    </w:p>
    <w:p w:rsidR="00470E58" w:rsidRPr="009212CC" w:rsidRDefault="00470E58" w:rsidP="00470E58">
      <w:pPr>
        <w:rPr>
          <w:i/>
          <w:lang w:val="ru-RU"/>
        </w:rPr>
      </w:pPr>
      <w:r w:rsidRPr="00470E58">
        <w:rPr>
          <w:i/>
        </w:rPr>
        <w:lastRenderedPageBreak/>
        <w:t>Consultant</w:t>
      </w:r>
      <w:r w:rsidRPr="009212CC">
        <w:rPr>
          <w:lang w:val="ru-RU"/>
        </w:rPr>
        <w:t xml:space="preserve"> - </w:t>
      </w:r>
      <w:r>
        <w:rPr>
          <w:lang w:val="ru-RU"/>
        </w:rPr>
        <w:t>может просматривать товары</w:t>
      </w:r>
      <w:r w:rsidR="009212CC">
        <w:rPr>
          <w:lang w:val="ru-RU"/>
        </w:rPr>
        <w:t>, полностью корректировать существование экземпляра корзины. Общаться в чате. Оставлять комментарии.</w:t>
      </w:r>
    </w:p>
    <w:p w:rsidR="009212CC" w:rsidRPr="009212CC" w:rsidRDefault="009212CC" w:rsidP="00470E58">
      <w:pPr>
        <w:rPr>
          <w:lang w:val="ru-RU"/>
        </w:rPr>
      </w:pPr>
      <w:r w:rsidRPr="009212CC">
        <w:rPr>
          <w:i/>
        </w:rPr>
        <w:t>Admin</w:t>
      </w:r>
      <w:r w:rsidRPr="009212CC">
        <w:rPr>
          <w:lang w:val="ru-RU"/>
        </w:rPr>
        <w:t xml:space="preserve"> – </w:t>
      </w:r>
      <w:r>
        <w:rPr>
          <w:lang w:val="ru-RU"/>
        </w:rPr>
        <w:t>создавать, редактировать, удалять товары и экземпляры корзины. Также блокировать либо корректировать чаты. Модерировать и редактировать комментарии.</w:t>
      </w:r>
    </w:p>
    <w:p w:rsidR="009212CC" w:rsidRPr="009212CC" w:rsidRDefault="009212CC" w:rsidP="00470E58">
      <w:pPr>
        <w:rPr>
          <w:lang w:val="ru-RU"/>
        </w:rPr>
      </w:pPr>
      <w:r w:rsidRPr="009212CC">
        <w:rPr>
          <w:i/>
        </w:rPr>
        <w:t>SuperAdmin</w:t>
      </w:r>
      <w:r w:rsidRPr="009212CC">
        <w:rPr>
          <w:lang w:val="ru-RU"/>
        </w:rPr>
        <w:t xml:space="preserve"> </w:t>
      </w:r>
      <w:r>
        <w:rPr>
          <w:lang w:val="ru-RU"/>
        </w:rPr>
        <w:t>–</w:t>
      </w:r>
      <w:r w:rsidRPr="009212CC">
        <w:rPr>
          <w:lang w:val="ru-RU"/>
        </w:rPr>
        <w:t xml:space="preserve"> </w:t>
      </w:r>
      <w:r>
        <w:rPr>
          <w:lang w:val="ru-RU"/>
        </w:rPr>
        <w:t xml:space="preserve">то же что и </w:t>
      </w:r>
      <w:r>
        <w:t>Admin</w:t>
      </w:r>
      <w:r w:rsidRPr="009212CC">
        <w:rPr>
          <w:lang w:val="ru-RU"/>
        </w:rPr>
        <w:t>.</w:t>
      </w:r>
    </w:p>
    <w:p w:rsidR="00B9509F" w:rsidRDefault="00B9509F" w:rsidP="002F74BC">
      <w:pPr>
        <w:rPr>
          <w:lang w:val="ru-RU"/>
        </w:rPr>
      </w:pPr>
    </w:p>
    <w:p w:rsidR="002F74BC" w:rsidRDefault="002F74BC" w:rsidP="00510FC9">
      <w:pPr>
        <w:spacing w:before="120" w:after="120"/>
        <w:rPr>
          <w:lang w:val="ru-RU"/>
        </w:rPr>
      </w:pPr>
      <w:r>
        <w:rPr>
          <w:lang w:val="ru-RU"/>
        </w:rPr>
        <w:t>Основные классы пользователей для админ панели: консультант, администратор, супер админ.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070"/>
        <w:gridCol w:w="3804"/>
        <w:gridCol w:w="3805"/>
      </w:tblGrid>
      <w:tr w:rsidR="00FF177A" w:rsidTr="0047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F177A" w:rsidRPr="009212CC" w:rsidRDefault="00FF177A" w:rsidP="002F74BC">
            <w:pPr>
              <w:rPr>
                <w:lang w:val="ru-RU"/>
              </w:rPr>
            </w:pPr>
            <w:r>
              <w:t>User</w:t>
            </w:r>
          </w:p>
        </w:tc>
        <w:tc>
          <w:tcPr>
            <w:tcW w:w="3804" w:type="dxa"/>
          </w:tcPr>
          <w:p w:rsidR="00FF177A" w:rsidRPr="009212CC" w:rsidRDefault="00FF177A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Users</w:t>
            </w:r>
          </w:p>
        </w:tc>
        <w:tc>
          <w:tcPr>
            <w:tcW w:w="3805" w:type="dxa"/>
          </w:tcPr>
          <w:p w:rsidR="00FF177A" w:rsidRPr="00FF177A" w:rsidRDefault="00FF177A" w:rsidP="002F7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Content</w:t>
            </w:r>
          </w:p>
        </w:tc>
      </w:tr>
      <w:tr w:rsidR="00FF177A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F177A" w:rsidRPr="009212CC" w:rsidRDefault="00FF177A" w:rsidP="00FF177A">
            <w:pPr>
              <w:rPr>
                <w:lang w:val="ru-RU"/>
              </w:rPr>
            </w:pPr>
            <w:r>
              <w:t>Consultant</w:t>
            </w:r>
          </w:p>
        </w:tc>
        <w:tc>
          <w:tcPr>
            <w:tcW w:w="3804" w:type="dxa"/>
          </w:tcPr>
          <w:p w:rsidR="00FF177A" w:rsidRPr="009212CC" w:rsidRDefault="00FF177A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R</w:t>
            </w:r>
          </w:p>
        </w:tc>
        <w:tc>
          <w:tcPr>
            <w:tcW w:w="3805" w:type="dxa"/>
          </w:tcPr>
          <w:p w:rsidR="00FF177A" w:rsidRPr="009212CC" w:rsidRDefault="00FF177A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R</w:t>
            </w:r>
          </w:p>
        </w:tc>
      </w:tr>
      <w:tr w:rsidR="00FF177A" w:rsidTr="0047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F177A" w:rsidRDefault="00FF177A" w:rsidP="00FF177A">
            <w:r>
              <w:t>Admin</w:t>
            </w:r>
          </w:p>
        </w:tc>
        <w:tc>
          <w:tcPr>
            <w:tcW w:w="3804" w:type="dxa"/>
          </w:tcPr>
          <w:p w:rsidR="00FF177A" w:rsidRDefault="00FF177A" w:rsidP="00FF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X*</w:t>
            </w:r>
          </w:p>
        </w:tc>
        <w:tc>
          <w:tcPr>
            <w:tcW w:w="3805" w:type="dxa"/>
          </w:tcPr>
          <w:p w:rsidR="00FF177A" w:rsidRDefault="00FF177A" w:rsidP="00FF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9509F" w:rsidTr="0047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9509F" w:rsidRDefault="00B9509F" w:rsidP="00FF177A">
            <w:r>
              <w:t>SuperAdmin</w:t>
            </w:r>
          </w:p>
        </w:tc>
        <w:tc>
          <w:tcPr>
            <w:tcW w:w="3804" w:type="dxa"/>
          </w:tcPr>
          <w:p w:rsidR="00B9509F" w:rsidRDefault="00B9509F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805" w:type="dxa"/>
          </w:tcPr>
          <w:p w:rsidR="00B9509F" w:rsidRDefault="00B9509F" w:rsidP="00FF1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F177A" w:rsidRDefault="00FF177A" w:rsidP="002F74BC">
      <w:pPr>
        <w:rPr>
          <w:lang w:val="ru-RU"/>
        </w:rPr>
      </w:pPr>
    </w:p>
    <w:p w:rsidR="00B9509F" w:rsidRDefault="00B9509F" w:rsidP="00B9509F">
      <w:pPr>
        <w:ind w:left="360"/>
        <w:rPr>
          <w:lang w:val="ru-RU"/>
        </w:rPr>
      </w:pPr>
      <w:r>
        <w:t xml:space="preserve">R – </w:t>
      </w:r>
      <w:r>
        <w:rPr>
          <w:lang w:val="ru-RU"/>
        </w:rPr>
        <w:t>доступно для чтения</w:t>
      </w:r>
    </w:p>
    <w:p w:rsidR="00B9509F" w:rsidRPr="00B9509F" w:rsidRDefault="00B9509F" w:rsidP="00B9509F">
      <w:pPr>
        <w:ind w:left="360"/>
        <w:rPr>
          <w:lang w:val="ru-RU"/>
        </w:rPr>
      </w:pPr>
      <w:r>
        <w:t>X</w:t>
      </w:r>
      <w:r w:rsidRPr="00B9509F">
        <w:rPr>
          <w:lang w:val="ru-RU"/>
        </w:rPr>
        <w:t xml:space="preserve">* - </w:t>
      </w:r>
      <w:r>
        <w:rPr>
          <w:lang w:val="ru-RU"/>
        </w:rPr>
        <w:t>доступно для редактирования с ограничениями</w:t>
      </w:r>
    </w:p>
    <w:p w:rsidR="00B9509F" w:rsidRPr="00B9509F" w:rsidRDefault="00B9509F" w:rsidP="00B9509F">
      <w:pPr>
        <w:ind w:left="360"/>
        <w:rPr>
          <w:lang w:val="ru-RU"/>
        </w:rPr>
      </w:pPr>
      <w:r>
        <w:t>X</w:t>
      </w:r>
      <w:r>
        <w:rPr>
          <w:lang w:val="ru-RU"/>
        </w:rPr>
        <w:t xml:space="preserve"> – доступно для редактирования</w:t>
      </w:r>
    </w:p>
    <w:p w:rsidR="005238FB" w:rsidRDefault="005238FB" w:rsidP="005238FB">
      <w:pPr>
        <w:rPr>
          <w:i/>
        </w:rPr>
      </w:pPr>
    </w:p>
    <w:p w:rsidR="005238FB" w:rsidRPr="005238FB" w:rsidRDefault="005238FB" w:rsidP="005238FB">
      <w:pPr>
        <w:rPr>
          <w:i/>
          <w:lang w:val="ru-RU"/>
        </w:rPr>
      </w:pPr>
      <w:r w:rsidRPr="00470E58">
        <w:rPr>
          <w:i/>
        </w:rPr>
        <w:t>Consultant</w:t>
      </w:r>
      <w:r w:rsidRPr="009212CC">
        <w:rPr>
          <w:lang w:val="ru-RU"/>
        </w:rPr>
        <w:t xml:space="preserve"> - </w:t>
      </w:r>
      <w:r>
        <w:rPr>
          <w:lang w:val="ru-RU"/>
        </w:rPr>
        <w:t xml:space="preserve">может просматривать </w:t>
      </w:r>
      <w:r>
        <w:rPr>
          <w:lang w:val="ru-RU"/>
        </w:rPr>
        <w:t>просматривать профили пользователей и содержание материалов сайта.</w:t>
      </w:r>
    </w:p>
    <w:p w:rsidR="005238FB" w:rsidRPr="009212CC" w:rsidRDefault="005238FB" w:rsidP="005238FB">
      <w:pPr>
        <w:rPr>
          <w:lang w:val="ru-RU"/>
        </w:rPr>
      </w:pPr>
      <w:r w:rsidRPr="009212CC">
        <w:rPr>
          <w:i/>
        </w:rPr>
        <w:t>Admin</w:t>
      </w:r>
      <w:r w:rsidRPr="009212CC">
        <w:rPr>
          <w:lang w:val="ru-RU"/>
        </w:rPr>
        <w:t xml:space="preserve"> – </w:t>
      </w:r>
      <w:r>
        <w:rPr>
          <w:lang w:val="ru-RU"/>
        </w:rPr>
        <w:t xml:space="preserve">создавать, редактировать, удалять </w:t>
      </w:r>
      <w:r>
        <w:rPr>
          <w:lang w:val="ru-RU"/>
        </w:rPr>
        <w:t>контент и блокировать/разблокировать пользователей, давать права консультанты.</w:t>
      </w:r>
    </w:p>
    <w:p w:rsidR="005238FB" w:rsidRPr="009212CC" w:rsidRDefault="005238FB" w:rsidP="005238FB">
      <w:pPr>
        <w:rPr>
          <w:lang w:val="ru-RU"/>
        </w:rPr>
      </w:pPr>
      <w:r w:rsidRPr="009212CC">
        <w:rPr>
          <w:i/>
        </w:rPr>
        <w:t>SuperAdmin</w:t>
      </w:r>
      <w:r w:rsidRPr="009212CC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то же что и </w:t>
      </w:r>
      <w:r>
        <w:t>Admin</w:t>
      </w:r>
      <w:r>
        <w:rPr>
          <w:lang w:val="ru-RU"/>
        </w:rPr>
        <w:t>, а так же создавать пользователей и назначать им права</w:t>
      </w:r>
      <w:r w:rsidRPr="009212CC">
        <w:rPr>
          <w:lang w:val="ru-RU"/>
        </w:rPr>
        <w:t>.</w:t>
      </w:r>
    </w:p>
    <w:p w:rsidR="00B9509F" w:rsidRDefault="00B9509F" w:rsidP="002F74BC">
      <w:pPr>
        <w:rPr>
          <w:lang w:val="ru-RU"/>
        </w:rPr>
      </w:pPr>
    </w:p>
    <w:p w:rsidR="0039203A" w:rsidRDefault="0039203A" w:rsidP="0037739E">
      <w:pPr>
        <w:pStyle w:val="Heading2"/>
      </w:pPr>
      <w:bookmarkStart w:id="16" w:name="_Toc4772049"/>
      <w:r>
        <w:t>Operating Environment</w:t>
      </w:r>
      <w:bookmarkEnd w:id="14"/>
      <w:bookmarkEnd w:id="15"/>
      <w:bookmarkEnd w:id="16"/>
      <w:r w:rsidR="000F2E91">
        <w:t xml:space="preserve"> </w:t>
      </w:r>
    </w:p>
    <w:p w:rsidR="000F2E91" w:rsidRDefault="000F2E91" w:rsidP="00510FC9">
      <w:pPr>
        <w:spacing w:before="120" w:after="120"/>
      </w:pPr>
      <w:r>
        <w:t>The list of necessary software: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React 16.8.6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Node.js 10.15.3 LTS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Express.js 4.16.4</w:t>
      </w:r>
    </w:p>
    <w:p w:rsidR="000F2E91" w:rsidRPr="000F2E91" w:rsidRDefault="000F2E91" w:rsidP="00510FC9">
      <w:pPr>
        <w:pStyle w:val="ListParagraph"/>
        <w:numPr>
          <w:ilvl w:val="0"/>
          <w:numId w:val="6"/>
        </w:numPr>
        <w:spacing w:before="120" w:after="120"/>
        <w:rPr>
          <w:lang w:val="ru-RU"/>
        </w:rPr>
      </w:pPr>
      <w:r>
        <w:t>Passport.js 0.4.0</w:t>
      </w:r>
    </w:p>
    <w:p w:rsidR="000F2E91" w:rsidRDefault="000F2E91" w:rsidP="00510FC9">
      <w:pPr>
        <w:pStyle w:val="ListParagraph"/>
        <w:numPr>
          <w:ilvl w:val="0"/>
          <w:numId w:val="6"/>
        </w:numPr>
        <w:spacing w:before="120" w:after="120"/>
      </w:pPr>
      <w:r>
        <w:t>MySQL 8.0.15</w:t>
      </w:r>
    </w:p>
    <w:p w:rsidR="00A8119D" w:rsidRPr="006906B9" w:rsidRDefault="00A8119D" w:rsidP="00510FC9">
      <w:pPr>
        <w:pStyle w:val="ListParagraph"/>
        <w:numPr>
          <w:ilvl w:val="0"/>
          <w:numId w:val="6"/>
        </w:numPr>
        <w:spacing w:before="120" w:after="120"/>
      </w:pPr>
      <w:r>
        <w:t>VSCode</w:t>
      </w:r>
    </w:p>
    <w:p w:rsidR="000F2E91" w:rsidRPr="000F2E91" w:rsidRDefault="000F2E91" w:rsidP="000F2E91"/>
    <w:p w:rsidR="0039203A" w:rsidRDefault="00032B61" w:rsidP="00FE7013">
      <w:pPr>
        <w:pStyle w:val="Heading1"/>
        <w:numPr>
          <w:ilvl w:val="0"/>
          <w:numId w:val="5"/>
        </w:numPr>
      </w:pPr>
      <w:bookmarkStart w:id="17" w:name="_Toc4772050"/>
      <w:r>
        <w:t>Modules</w:t>
      </w:r>
      <w:bookmarkEnd w:id="17"/>
    </w:p>
    <w:p w:rsidR="00205E3A" w:rsidRDefault="0039203A" w:rsidP="0037739E">
      <w:pPr>
        <w:pStyle w:val="Heading2"/>
      </w:pPr>
      <w:bookmarkStart w:id="18" w:name="_Toc4772051"/>
      <w:r>
        <w:t>Catalogue</w:t>
      </w:r>
      <w:bookmarkEnd w:id="18"/>
    </w:p>
    <w:p w:rsidR="005238FB" w:rsidRPr="005238FB" w:rsidRDefault="005238FB" w:rsidP="00510FC9">
      <w:pPr>
        <w:spacing w:before="120" w:after="120"/>
        <w:rPr>
          <w:lang w:val="ru-RU"/>
        </w:rPr>
      </w:pPr>
      <w:r>
        <w:rPr>
          <w:lang w:val="ru-RU"/>
        </w:rPr>
        <w:t xml:space="preserve">Каталог </w:t>
      </w:r>
      <w:r w:rsidR="004834F2">
        <w:rPr>
          <w:lang w:val="ru-RU"/>
        </w:rPr>
        <w:t>должен позволять структурировать карточки товаров по типам. Имея возможность сортировки по параметрам зависящим от типов.</w:t>
      </w:r>
    </w:p>
    <w:p w:rsidR="00205E3A" w:rsidRDefault="0039203A" w:rsidP="00510FC9">
      <w:pPr>
        <w:pStyle w:val="Heading2"/>
        <w:spacing w:before="120" w:after="120"/>
      </w:pPr>
      <w:bookmarkStart w:id="19" w:name="_Toc4772052"/>
      <w:r>
        <w:t>Shopping Basket</w:t>
      </w:r>
      <w:bookmarkEnd w:id="19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Набирать товары к покупке, удалять и редактировать количество.</w:t>
      </w:r>
    </w:p>
    <w:p w:rsidR="00205E3A" w:rsidRDefault="00032B61" w:rsidP="00510FC9">
      <w:pPr>
        <w:pStyle w:val="Heading2"/>
        <w:spacing w:before="120" w:after="120"/>
      </w:pPr>
      <w:bookmarkStart w:id="20" w:name="_Toc4772053"/>
      <w:r>
        <w:t>Chat with Operator</w:t>
      </w:r>
      <w:bookmarkEnd w:id="20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Чат должен выполнять предварительную проверку на выполнению авторизацию.</w:t>
      </w:r>
    </w:p>
    <w:p w:rsidR="00205E3A" w:rsidRDefault="00032B61" w:rsidP="00510FC9">
      <w:pPr>
        <w:pStyle w:val="Heading2"/>
        <w:spacing w:before="120" w:after="120"/>
      </w:pPr>
      <w:bookmarkStart w:id="21" w:name="_Toc4772054"/>
      <w:r>
        <w:t>Admin P</w:t>
      </w:r>
      <w:r w:rsidR="00205E3A">
        <w:t>anel</w:t>
      </w:r>
      <w:bookmarkEnd w:id="21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Из админ панели необходимо иметь доступ ко всем аспектам работы сайта. С предварительной авторизацией.</w:t>
      </w:r>
    </w:p>
    <w:p w:rsidR="005238FB" w:rsidRDefault="00205E3A" w:rsidP="00510FC9">
      <w:pPr>
        <w:pStyle w:val="Heading2"/>
        <w:spacing w:before="120" w:after="120"/>
      </w:pPr>
      <w:bookmarkStart w:id="22" w:name="_Toc4772055"/>
      <w:r>
        <w:lastRenderedPageBreak/>
        <w:t>Navigation</w:t>
      </w:r>
      <w:bookmarkEnd w:id="22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Отображается в верхней части сайта. Позволяет переходить из любого узла сайта в необходимый.</w:t>
      </w:r>
    </w:p>
    <w:p w:rsidR="005238FB" w:rsidRDefault="005238FB" w:rsidP="00510FC9">
      <w:pPr>
        <w:pStyle w:val="Heading2"/>
        <w:spacing w:before="120" w:after="120"/>
      </w:pPr>
      <w:bookmarkStart w:id="23" w:name="_Toc4772056"/>
      <w:r>
        <w:t>User Profile</w:t>
      </w:r>
      <w:bookmarkEnd w:id="23"/>
    </w:p>
    <w:p w:rsidR="004834F2" w:rsidRPr="004834F2" w:rsidRDefault="004834F2" w:rsidP="00510FC9">
      <w:pPr>
        <w:spacing w:before="120" w:after="120"/>
        <w:rPr>
          <w:lang w:val="ru-RU"/>
        </w:rPr>
      </w:pPr>
      <w:r>
        <w:rPr>
          <w:lang w:val="ru-RU"/>
        </w:rPr>
        <w:t>Позволяет редактировать данные пользователя. Пароль, аватар, контактные данные</w:t>
      </w:r>
    </w:p>
    <w:p w:rsidR="009A7B28" w:rsidRPr="003C41B6" w:rsidRDefault="003C41B6" w:rsidP="00205E3A">
      <w:pPr>
        <w:pStyle w:val="Heading1"/>
        <w:numPr>
          <w:ilvl w:val="0"/>
          <w:numId w:val="0"/>
        </w:numPr>
        <w:ind w:left="360" w:hanging="360"/>
        <w:rPr>
          <w:lang w:val="ru-RU"/>
        </w:rPr>
      </w:pPr>
      <w:bookmarkStart w:id="24" w:name="_Toc477205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605155</wp:posOffset>
            </wp:positionV>
            <wp:extent cx="6152515" cy="3880485"/>
            <wp:effectExtent l="0" t="0" r="63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alog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B28">
        <w:t>Appendix</w:t>
      </w:r>
      <w:r w:rsidR="009A7B28" w:rsidRPr="003C41B6">
        <w:rPr>
          <w:lang w:val="ru-RU"/>
        </w:rPr>
        <w:t xml:space="preserve"> </w:t>
      </w:r>
      <w:r w:rsidR="009A7B28">
        <w:t>A</w:t>
      </w:r>
      <w:r w:rsidR="009A7B28" w:rsidRPr="003C41B6">
        <w:rPr>
          <w:lang w:val="ru-RU"/>
        </w:rPr>
        <w:t xml:space="preserve">: </w:t>
      </w:r>
      <w:r w:rsidR="009A7B28">
        <w:t>Mockups</w:t>
      </w:r>
      <w:bookmarkEnd w:id="24"/>
    </w:p>
    <w:p w:rsidR="003C41B6" w:rsidRDefault="003C41B6">
      <w:pPr>
        <w:spacing w:after="160" w:line="259" w:lineRule="auto"/>
      </w:pPr>
      <w:r>
        <w:br w:type="page"/>
      </w:r>
    </w:p>
    <w:p w:rsidR="00242DC1" w:rsidRDefault="003C41B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84165" cy="5419725"/>
            <wp:effectExtent l="0" t="0" r="698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alogue &amp; login form mob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2D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985"/>
    <w:multiLevelType w:val="hybridMultilevel"/>
    <w:tmpl w:val="2C1ED71E"/>
    <w:lvl w:ilvl="0" w:tplc="B71420EA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4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DC0184"/>
    <w:multiLevelType w:val="hybridMultilevel"/>
    <w:tmpl w:val="B7E8D9EA"/>
    <w:lvl w:ilvl="0" w:tplc="C46E47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20995"/>
    <w:multiLevelType w:val="multilevel"/>
    <w:tmpl w:val="67BAB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F57B6C"/>
    <w:multiLevelType w:val="hybridMultilevel"/>
    <w:tmpl w:val="E3F4A93E"/>
    <w:lvl w:ilvl="0" w:tplc="33967DB2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906DDC"/>
    <w:multiLevelType w:val="hybridMultilevel"/>
    <w:tmpl w:val="D42A10B4"/>
    <w:lvl w:ilvl="0" w:tplc="C7046C1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D0F25"/>
    <w:multiLevelType w:val="hybridMultilevel"/>
    <w:tmpl w:val="0770A420"/>
    <w:lvl w:ilvl="0" w:tplc="D79AE0C2">
      <w:start w:val="1"/>
      <w:numFmt w:val="bullet"/>
      <w:lvlText w:val="-"/>
      <w:lvlJc w:val="left"/>
      <w:pPr>
        <w:ind w:left="7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D5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C1"/>
    <w:rsid w:val="00032B61"/>
    <w:rsid w:val="000F2E91"/>
    <w:rsid w:val="00205E3A"/>
    <w:rsid w:val="00242DC1"/>
    <w:rsid w:val="002F74BC"/>
    <w:rsid w:val="0037739E"/>
    <w:rsid w:val="0039203A"/>
    <w:rsid w:val="003C41B6"/>
    <w:rsid w:val="00470E58"/>
    <w:rsid w:val="004834F2"/>
    <w:rsid w:val="00510FC9"/>
    <w:rsid w:val="005238FB"/>
    <w:rsid w:val="006906B9"/>
    <w:rsid w:val="007123C5"/>
    <w:rsid w:val="009212CC"/>
    <w:rsid w:val="009769A6"/>
    <w:rsid w:val="009A7B28"/>
    <w:rsid w:val="009D46B6"/>
    <w:rsid w:val="00A8119D"/>
    <w:rsid w:val="00B05189"/>
    <w:rsid w:val="00B56E36"/>
    <w:rsid w:val="00B9509F"/>
    <w:rsid w:val="00C06FF3"/>
    <w:rsid w:val="00FE7013"/>
    <w:rsid w:val="00F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C049"/>
  <w15:chartTrackingRefBased/>
  <w15:docId w15:val="{9CA3835E-32F8-4912-A692-4E3F29BE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28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7013"/>
    <w:pPr>
      <w:keepNext/>
      <w:keepLines/>
      <w:numPr>
        <w:numId w:val="3"/>
      </w:numPr>
      <w:spacing w:before="360" w:after="360" w:line="240" w:lineRule="auto"/>
      <w:ind w:left="36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739E"/>
    <w:pPr>
      <w:keepNext/>
      <w:keepLines/>
      <w:numPr>
        <w:ilvl w:val="1"/>
        <w:numId w:val="5"/>
      </w:numPr>
      <w:spacing w:before="40" w:line="240" w:lineRule="auto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7B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A7B2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A7B28"/>
    <w:rPr>
      <w:sz w:val="28"/>
    </w:rPr>
  </w:style>
  <w:style w:type="paragraph" w:customStyle="1" w:styleId="line">
    <w:name w:val="line"/>
    <w:basedOn w:val="Title"/>
    <w:rsid w:val="009A7B28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rsid w:val="009A7B28"/>
    <w:rPr>
      <w:color w:val="0000FF"/>
      <w:u w:val="single"/>
    </w:rPr>
  </w:style>
  <w:style w:type="paragraph" w:customStyle="1" w:styleId="TOCEntry">
    <w:name w:val="TOCEntry"/>
    <w:basedOn w:val="Normal"/>
    <w:rsid w:val="009A7B28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E7013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9E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5E3A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05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5E3A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F2E91"/>
    <w:pPr>
      <w:ind w:left="720"/>
      <w:contextualSpacing/>
    </w:pPr>
  </w:style>
  <w:style w:type="table" w:styleId="TableGrid">
    <w:name w:val="Table Grid"/>
    <w:basedOn w:val="TableNormal"/>
    <w:uiPriority w:val="39"/>
    <w:rsid w:val="002F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FF177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B74B-CFBA-4A24-8DFC-2C957FF4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Panasiuk</dc:creator>
  <cp:keywords/>
  <dc:description/>
  <cp:lastModifiedBy>Aleh Panasiuk</cp:lastModifiedBy>
  <cp:revision>7</cp:revision>
  <dcterms:created xsi:type="dcterms:W3CDTF">2019-03-29T09:41:00Z</dcterms:created>
  <dcterms:modified xsi:type="dcterms:W3CDTF">2019-03-29T14:53:00Z</dcterms:modified>
</cp:coreProperties>
</file>