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4C96" w:rsidRPr="00AA4C96" w:rsidRDefault="00AA4C96" w:rsidP="00AA4C96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proofErr w:type="spellStart"/>
      <w:r w:rsidRPr="00AA4C96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Ansible</w:t>
      </w:r>
      <w:proofErr w:type="spellEnd"/>
      <w:r w:rsidRPr="00AA4C96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 для управления конфигурацией </w:t>
      </w:r>
      <w:proofErr w:type="spellStart"/>
      <w:r w:rsidRPr="00AA4C96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Windows</w:t>
      </w:r>
      <w:proofErr w:type="spellEnd"/>
      <w:r w:rsidRPr="00AA4C96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. История успеха</w:t>
      </w:r>
    </w:p>
    <w:p w:rsidR="00AA4C96" w:rsidRPr="00AA4C96" w:rsidRDefault="00AA4C96" w:rsidP="00AA4C96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 xml:space="preserve">Блог компании </w:t>
        </w:r>
        <w:proofErr w:type="spellStart"/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Veeam</w:t>
        </w:r>
        <w:proofErr w:type="spellEnd"/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 xml:space="preserve"> </w:t>
        </w:r>
        <w:proofErr w:type="spellStart"/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Software</w:t>
        </w:r>
        <w:proofErr w:type="spellEnd"/>
      </w:hyperlink>
      <w:r w:rsidRPr="00AA4C96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AA4C96" w:rsidRPr="00AA4C96" w:rsidRDefault="00AA4C96" w:rsidP="00AA4C96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Системное администрирование</w:t>
        </w:r>
      </w:hyperlink>
      <w:r w:rsidRPr="00AA4C96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AA4C96" w:rsidRPr="00AA4C96" w:rsidRDefault="00AA4C96" w:rsidP="00AA4C96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Программирование</w:t>
        </w:r>
      </w:hyperlink>
      <w:r w:rsidRPr="00AA4C96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AA4C96" w:rsidRPr="00AA4C96" w:rsidRDefault="00AA4C96" w:rsidP="00AA4C96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.NET</w:t>
        </w:r>
      </w:hyperlink>
      <w:r w:rsidRPr="00AA4C96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:rsidR="00AA4C96" w:rsidRPr="00AA4C96" w:rsidRDefault="00AA4C96" w:rsidP="00AA4C96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9" w:tooltip="Вы не подписаны на этот хаб" w:history="1">
        <w:r w:rsidRPr="00AA4C96">
          <w:rPr>
            <w:rFonts w:ascii="Segoe UI" w:eastAsia="Times New Roman" w:hAnsi="Segoe UI" w:cs="Segoe UI"/>
            <w:color w:val="5E6973"/>
            <w:sz w:val="20"/>
            <w:szCs w:val="20"/>
            <w:u w:val="single"/>
            <w:lang w:eastAsia="ru-RU"/>
          </w:rPr>
          <w:t>IT-инфраструктура</w:t>
        </w:r>
      </w:hyperlink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 одной из встреч питерского сообщества .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Net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разработчиков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SpbDotNet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Community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мы пошли на эксперимент и решили рассказать о том, как можно применять подходы, давно ставшие стандартом в мире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для автоматизации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-инфраструктур. Но дабы не доводить всё до голословного размахивания флагом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было принято решение показать это на примере развёртывания ASP.Net приложения.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Быть спикером вызвался Алексей Чернов,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Senior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Developer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команды, разрабатывающей библиотеки UI-компонентов для наших проектов. И да, вам не показалось: выступать перед .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Net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аудиторией пошёл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JavaScript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разработчик.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Кто заинтересовался итогом такого эксперимента, милости просим под кат за расшифровкой.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bookmarkStart w:id="0" w:name="habracut"/>
      <w:bookmarkEnd w:id="0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Привет) Тут уже немного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заспойлерили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сказали, что 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фронтендер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так что можете уже расходиться =) Меня зовут Алексей, я занимаюсь всяким-разным про веб разработку довольно давно. Начинал 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Perl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потом был PHP, немного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RoR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немного того, чуть-чуть этого. А потом в мою жизнь ворвался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JavaScript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с тех пор я занимаюсь практически только этим.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Помимо JS, последнее время я пишу довольно много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автотестов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(причём на том же JS), и поэтому приходится заниматься автоматизацией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тестовых стендов и самой инфраструктуры для них.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Предыстория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Два года назад я оказался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Veeam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где разрабатывают продукты под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тот момент я очень удивился, но оказалось, что и так бывает =). Но больше всего меня удивил непривычно низкий уровень автоматизации всего, что связано 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деплоем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с разворачиванием приложений, с тестированием и т.д.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Мы — те, кто разрабатывает под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уже давно привыкли, что всё должно быть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Docker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есть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Kubernetes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и всё разворачивается по одному клику. И когда я оказался в среде, где всего этого нет, это шокировало. А когда я начал заниматься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автотестами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я понял, что это всего лишь 20% успеха, а всё остальное это подготовка инфраструктуры для них.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bookmarkStart w:id="1" w:name="_GoBack"/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464837" cy="4183039"/>
            <wp:effectExtent l="0" t="0" r="0" b="8255"/>
            <wp:docPr id="8" name="Рисунок 8" descr="https://habrastorage.org/webt/5v/rm/ca/5vrmcacwrpdrkb1dejapgmjzf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5v/rm/ca/5vrmcacwrpdrkb1dejapgmjzfq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34" cy="41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AA4C96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Мои ощущения в начале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Текущие условия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Немного расскажу про то, как у нас всё устроено, что нам приходится автоматизировать и чем мы занимаемся.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 нас есть куча разных продуктов, большинство из них под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есть несколько под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даже что-то под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Solaris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имеется. Ежедневно собирается довольно много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всех продуктов. Соответственно, надо это всё раскатывать в тестовых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лабах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как для QA, так и для самих разработчиков, чтобы они могли проверять интеграцию приложений. Всё это требует огромной инфраструктуры из множества железных серверов и виртуальных машин. А ещё иногда мы проводим тестирование производительности, когда надо поднимать сразу по тысяче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виртуалок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смотреть, насколько быстро наши приложения будут работать.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Проблемы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Конечно же, на первых этапах (читай, давно) при попытке автоматизировать всё в лоб был использован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Инструмент мощный, но скрипты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получаются крайне переусложнёнными. Другая проблема заключалась в отсутствии централизованного управления этим процессом. Какие-то скрипты запускались локально у разработчиков, какие-то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виртуалках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созданных ещё в эпоху мамонтов, и т.д. Как итог: трудно был получить единый результат и понять, что работает, а что нет. Ты приходишь на работу, открываешь браузер — сервер недоступен. Почему недоступен, что случилось, где сломалось — было совершенно не понятно. Не было единой точки входа, и приходилось искать правду по рабочим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чатикам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хорошо, если кто-то отвечал.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Другая проблема, не такая очевидная — это новички. Им было сложно. Первую неделю работы они просто вникали в происходящее. Мы по привычке жили с этим, успокаивая себя тем, что жизнь — штука сложная и надо смириться. Понять и простить, так сказать.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Но в какой-то момент нашли внутренние силы перебороть это и посмотреть по сторонам. Вероятно, как-то с этим можно справиться.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455401" cy="3185254"/>
            <wp:effectExtent l="0" t="0" r="3175" b="0"/>
            <wp:docPr id="7" name="Рисунок 7" descr="https://habrastorage.org/webt/kg/ra/io/kgraiod0cirwgawpngochydtu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kg/ra/io/kgraiod0cirwgawpngochydtu2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91" cy="319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AA4C96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ru-RU"/>
        </w:rPr>
        <w:t>Первый шаг на пути решения проблемы — её принятие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Подбор решения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Когда не знаешь, что делать, посмотри, что делают другие.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 для начала мы составили свой список требований к тому, что мы хотим получить в конце.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Единая кодовая база. Все скрипты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должны лежать в одном месте. Хочешь что-то развернуть или посмотреть, как оно разворачивается: вот тебе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иди туда.</w:t>
      </w:r>
    </w:p>
    <w:p w:rsidR="00AA4C96" w:rsidRPr="00AA4C96" w:rsidRDefault="00AA4C96" w:rsidP="00AA4C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Все знают, как это работает. Должны исчезнуть вопросы а-ля "Я не понимаю, как это развернуть, поэтому второй день не могу закрыть багу".</w:t>
      </w:r>
    </w:p>
    <w:p w:rsidR="00AA4C96" w:rsidRPr="00AA4C96" w:rsidRDefault="00AA4C96" w:rsidP="00AA4C9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Возможность запуска по кнопке. Нам нужно иметь возможность контроля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деплоев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Например, какой-то веб интерфейс, куда заходишь, нажимаешь кнопку, и разворачивается нужный продукт на нужном хосте.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Убедившись, что данный список покрывает минимум необходимых и достаточных требований для нашего счастья, мы начали пробовать. Традиционно, первым делом попытались решать проблемы методом лобовой атаки. У нас много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скриптов? Так давайте объединим их в один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Но проблема не в том, что скриптов было слишком много, а в том, что разные команды делали одно и тоже разными скриптами. Я походил по разным командам, послушал их требования, собрал одинаковые скрипты, 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попытался их как-то более-менее причесать и параметризировать, а потом сложил в единый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Fail</w:t>
      </w:r>
      <w:proofErr w:type="spellEnd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: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 Попытка провалилась. Во-первых, мы стали очень много спорить, почему мы делаем так, а не этак. Почему был использован это метод, а не какой-то другой и т.д. И как следствие, появилось много желающих переделать всё "как надо", по принципу "Я сейчас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форкнусь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всё за вас перепишу". А объединить ветки с таким подходом, конечно, не удастся.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Попытка номер два: предполагалось взять наш CI-сервер (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), сделать на нём некие шаблоны и с помощью наследования закрыть основную проблему из первой попытки. Но, как вы могли сразу догадаться, тут нас тоже ждал </w:t>
      </w: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Fail</w:t>
      </w:r>
      <w:proofErr w:type="spellEnd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: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Можно использовать шаблон только последней версии, а значит, мы не добьёмся необходимой версионности. И следствие большого количества команд — шаблонов становилось очень много, управлять ими становилось всё сложнее, а на горизонте отчётливо виднелось новое болото.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370195" cy="4906645"/>
            <wp:effectExtent l="0" t="0" r="1905" b="8255"/>
            <wp:docPr id="6" name="Рисунок 6" descr="https://habrastorage.org/webt/10/mb/ai/10mbain0xddl-fwxwkvtmebrl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10/mb/ai/10mbain0xddl-fwxwkvtmebrl-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Устав падать лицом о землю при всякой попытке взлететь, было решено ещё раз сесть и крепко подумать. Итак, у нас есть большая куча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-скриптов с одной стороны и огромное количество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виртуалок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другой. Но мы ошибались, т.к. корень проблемы был совершенно не в этом. Проблема была в том, что между этими вещами всегда был человек. Неважно, будь то разработчик,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тестировщик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ещё кто-то, в голове всегда происходила примерно такая логическая цепочка: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Так, мне нужна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виртуалка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тестов</w:t>
      </w:r>
    </w:p>
    <w:p w:rsidR="00AA4C96" w:rsidRPr="00AA4C96" w:rsidRDefault="00AA4C96" w:rsidP="00AA4C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Ага, вот у нас есть пул хостов</w:t>
      </w:r>
    </w:p>
    <w:p w:rsidR="00AA4C96" w:rsidRPr="00AA4C96" w:rsidRDefault="00AA4C96" w:rsidP="00AA4C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 вот нужный мне скрипт, сейчас запущу его, и всё случится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 осознанием такой вроде бы простой вещи общая проблема заиграла новыми красками. Оказалось, что все наши боли от отсутствия единого описания нашей инфраструктуры. Она была в головах людей, её создававших, они сидели в разных отделах, не стремились как-то её документировать, и вообще каждый жил в своём отдельном государстве.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 этот момент мы пришли к тому, что ответ на все наши проблемы это: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Infrastructure</w:t>
      </w:r>
      <w:proofErr w:type="spellEnd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as</w:t>
      </w:r>
      <w:proofErr w:type="spellEnd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a </w:t>
      </w: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Code</w:t>
      </w:r>
      <w:proofErr w:type="spellEnd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Это именно о том, что вся наша инфраструктура должна быть описана в коде и лежать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Все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виртуалки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все их параметры, всё, что туда устанавливается — всё надо описать в коде.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Возникает законный вопрос — зачем?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Отвечаем: такой подход даст нам возможность применять лучшие практики из мира разработки, к которым мы все так привыкли: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Version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control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Мы всегда сможем понимать, что и когда поменялось. Больше никаких пришедших из ниоткуда или пропавших в никуда хостов. Всегда будет понятно, кто внёс изменения.</w:t>
      </w:r>
    </w:p>
    <w:p w:rsidR="00AA4C96" w:rsidRPr="00AA4C96" w:rsidRDefault="00AA4C96" w:rsidP="00AA4C9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Code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Review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Мы сможем контролировать процессы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чтобы одни не ущемляли других.</w:t>
      </w:r>
    </w:p>
    <w:p w:rsidR="00AA4C96" w:rsidRPr="00AA4C96" w:rsidRDefault="00AA4C96" w:rsidP="00AA4C9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Continuous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Integration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Выбор инструмента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Как все мы знаем, инструментов для управления конфигурациями довольно много. Мы свой выбор остановили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поскольку он содержит набор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фич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необходимых именно нам.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Прежде всего, от системы автоматизации мы хотим, не чтобы запускались какие-то инсталляторы, что-то куда-то мигрировало и т.д. Прежде всего от такой системы мы хотим, чтобы после нажатия одной кнопки мы видели UI необходимого нам приложения.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Поэтому ключевая для нас фишка — идемпотентность.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важно, что было с системой "до". После запуска нужного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мы всегда получаем один и тот же результат. Это очень важно, когда ты говоришь не "Установи IIS", а "Тут должен быть IIS", и тебе не надо думать, был он там до этого, или нет. Скриптами такого достичь очень сложно, 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дают такую возможность.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Также надо упомянуть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безагентность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Большинство систем автоматизации работает через агентов. В этом есть много своих плюсов — например, лучший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перфоманс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но нам 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>было важно отсутствие агента, чтобы систему не приходилось дополнительно как-то подготавливать.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PowerShell: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$url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"http://buildserver/build.msi"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$output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=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</w:t>
      </w:r>
      <w:r w:rsidRPr="00AA4C96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$PSSscriptRoot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\build.msi"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Invoke-WebRequest -Uri </w:t>
      </w:r>
      <w:r w:rsidRPr="00AA4C96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$url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-OutFile </w:t>
      </w:r>
      <w:r w:rsidRPr="00AA4C96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$output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Ansible: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name: Download build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hosts: all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name: Download installer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win_get_url: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url: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"http://buildserver/build.msi"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dest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"build.msi"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force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no</w:t>
      </w:r>
      <w:proofErr w:type="spellEnd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Тут мы видим, что в базовом примере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-скрипт будет даже лаконичнее, чем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3 строчки скрипта против 7 строчек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ради того, чтобы скачать файл.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Но, Петька, есть нюанс (с). Как только мы захотим соблюсти принцип идемпотентности и, например, быть уверенным, что файл на сервере не изменился и его не надо качать, в скрипте придётся реализовать HEAD-запрос, что добавляет примерно 200 строчек. А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одну. Модуль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win_get_url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делает за вас все проверки, содержит 257 строк кода, которые не придётся вставлять в каждый скрипт.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 это только один пример очень простой задачи.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728356" cy="2197085"/>
            <wp:effectExtent l="0" t="0" r="0" b="0"/>
            <wp:docPr id="5" name="Рисунок 5" descr="https://habrastorage.org/webt/ca/tz/el/catzel2r3lxpzk_yaz0moo6s-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ca/tz/el/catzel2r3lxpzk_yaz0moo6s-c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883" cy="221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 если задуматься, идемпотентность нужна нам везде: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Проверить существование виртуальной машины. В случае скриптов мы рискуем или плодить бесконечное их множество, или скрипт будет падать в самом начале.</w:t>
      </w:r>
    </w:p>
    <w:p w:rsidR="00AA4C96" w:rsidRPr="00AA4C96" w:rsidRDefault="00AA4C96" w:rsidP="00AA4C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Какие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msi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пакеты есть на машине? В лучшем случае тут ничего не упадёт, в худшем машина перестанет адекватно работать.</w:t>
      </w:r>
    </w:p>
    <w:p w:rsidR="00AA4C96" w:rsidRPr="00AA4C96" w:rsidRDefault="00AA4C96" w:rsidP="00AA4C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Надо ли заново качать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-артефакты? Хорошо, если ваши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билды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весят десяток мегабайт. А что делать тем, у кого пару гигабайт?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другие примеры, где выход из ситуации — это раздувать скрипты бесконечными ветвлениями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if'ов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которые невозможно будет адекватно отлаживать и невозможно управлять.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Среди прочих важных для нас вещей можно отметить, что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использует агентов для управления вашими хостами и машинами.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понятное дело, он ходит по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ssh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а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используется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WinRM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Отсюда очевидное следствие: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кроссплатформенный. Он поддерживает какое-то фантастическое количество платформ, вплоть до сетевого оборудования.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последний, но не менее важный — это YAML формат записи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конфигов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Все к нему привыкли, он легко читается, и не составляет труда разобраться, что там происходит.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Но не всё так сладко, есть и проблемы: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Проблема сомнительная: для запуска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вам всё равно понадобится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-машина, даже если вся ваша инфраструктура исключительно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Хотя это не такая большая проблема в современном мире, т.к.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10 теперь имеется WSL, где можно запустить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Ubuntu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под которой гонять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Иногда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действительно сложно отлаживать.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написан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python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и последнее, что хочется увидеть, это простыню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питоновского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стек-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трейса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пять экранов. А виной всему может послужить опечатка в названии модуля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lastRenderedPageBreak/>
        <w:t>Как это работает?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Для начала нам нужна машина c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терминологии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это называется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Control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Machine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 неё будут запускаться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на ней происходит вся магия.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 этой машине нам понадобятся: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Python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питоновский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пакетный менеджер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pip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На многих дистрибутивах есть из коробки, так что тут без сюрпризов.</w:t>
      </w:r>
    </w:p>
    <w:p w:rsidR="00AA4C96" w:rsidRPr="00AA4C96" w:rsidRDefault="00AA4C96" w:rsidP="00AA4C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Устанавливаем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через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pip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как наиболее универсальный способ: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pip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install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</w:p>
    <w:p w:rsidR="00AA4C96" w:rsidRPr="00AA4C96" w:rsidRDefault="00AA4C96" w:rsidP="00AA4C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Добавляем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winrm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модуль, чтобы ходить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машины: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pip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install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pywinrm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[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credssp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]</w:t>
      </w:r>
    </w:p>
    <w:p w:rsidR="00AA4C96" w:rsidRPr="00AA4C96" w:rsidRDefault="00AA4C96" w:rsidP="00AA4C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на машинах, которыми хотим управлять, надо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winrm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включить, т.к. по умолчанию он выключен. Есть много способов, как это сделать, и все они описаны в документации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Но простейший — это взять готовый скрипт из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запустить его с требуемым вариантом авторизации: ConfigureRemotingForAnsible.ps1 -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EnableCredSSP</w:t>
      </w:r>
      <w:proofErr w:type="spellEnd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Самая важная часть, которую нам надо было получить, чтобы перестать страдать 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-скриптами — это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Inventory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YAML файл (в нашем случае), в котором описана наша инфраструктура и куда можно всегда заглянуть, чтобы понять, где что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деплоится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И, конечно же, сами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дальнейшем работа выглядит как запуск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необходимым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инвентори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-файлом и дополнительными параметрами.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all: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children: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webservers: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hosts: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spbdotnet-test-host.dev.local: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dbservers: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hosts: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spbdotnet-test-host.dev.local: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vars: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ansible_connection: winrm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ansible_winrm_transport: credssp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ansible_winrm_server_cert_validation: ignore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ansible_user: administrator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ansible_password: 123qweASD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Здесь всё просто: корневая группа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две подгруппы,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webserves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dbservers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Всё остальное интуитивно понятно, только заострю ваше внимание, что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 умолчанию считает, что везде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поэтому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надо обязательно указать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winrm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тип авторизации.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Пароль в открытом виде, конечно,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плейбуке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хранить не надо, здесь просто пример. Хранить пароли можно, например,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Ansible-Vault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Мы для этого используем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передаёт секреты через переменные окружения и ничего не палит.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Модули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Всё что делает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он делает с помощью модулей. Модули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написаны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python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И реверанс в сторону идемпотентности: результат работы модуля всегда приходит в виде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json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-файла, где указывается, были изменения на хосте или нет.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 общем случае мы будем запускать конструкцию вида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группа хостов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инвентори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файл список модулей: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605668" cy="1206663"/>
            <wp:effectExtent l="0" t="0" r="5080" b="0"/>
            <wp:docPr id="4" name="Рисунок 4" descr="https://habrastorage.org/webt/dt/ww/s7/dtwws7ix1i1k1jqbtpp0cnowr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dt/ww/s7/dtwws7ix1i1k1jqbtpp0cnowru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4" cy="121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Плейбуки</w:t>
      </w:r>
      <w:proofErr w:type="spellEnd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это описание того, как и где мы будем выполнять модули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Install AWS CLI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hosts: all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vars: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aws_cli_download_dir: c:\downloads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aws_cli_msi_url: https://s3.amazonaws.com/aws-cli/AWSCLI32PY3.msi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Ensure target directory exists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win_file: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path: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"{{ aws_cli_download_dir }}"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state: directory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Download installer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win_get_url: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url: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"{{ aws_cli_msi_url }}"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      dest: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"{{ aws_cli_download_dir }}\\awscli.msi"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force: no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Install AWS CLI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win_package: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path: </w:t>
      </w:r>
      <w:r w:rsidRPr="00AA4C96">
        <w:rPr>
          <w:rFonts w:ascii="Consolas" w:eastAsia="Times New Roman" w:hAnsi="Consolas" w:cs="Courier New"/>
          <w:color w:val="50A14F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"{{ aws_cli_download_dir }}\\awscli.msi"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state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present</w:t>
      </w:r>
      <w:proofErr w:type="spellEnd"/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 этом примере у нас три таски. Каждая таска — это вызов модуля. В этом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плейбуке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мы сначала создаём директорию (убеждаемся, что она есть), затем скачиваем туда AWS CLI и с помощью модуля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win_packge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устанавливаем его.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Запустив этот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мы получим такой результат.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475820" cy="3050275"/>
            <wp:effectExtent l="0" t="0" r="1270" b="0"/>
            <wp:docPr id="3" name="Рисунок 3" descr="https://habrastorage.org/webt/ga/2x/sd/ga2xsdh7zgvlxvioliy_g3ijk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ga/2x/sd/ga2xsdh7zgvlxvioliy_g3ijkx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81" cy="30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 отчёте видно, что было успешно выполнено четыре таски и три из четырёх произвели какие-то изменения на хосте.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Но что будет, если запустить этот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ещё раз? У нас нигде не написано, что мы должны именно создавать директорию, скачать файл-установщик и запустить его. Мы просто проверяем наличие каждого из пунктов и пропускаем при наличии.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319217" cy="2934763"/>
            <wp:effectExtent l="0" t="0" r="5715" b="0"/>
            <wp:docPr id="2" name="Рисунок 2" descr="https://habrastorage.org/webt/8m/ro/de/8mrodes1ld9oocapp3qhnypwk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8m/ro/de/8mrodes1ld9oocapp3qhnypwkc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937" cy="293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Это и есть та самая идемпотентность, которую мы никак не могли добиться 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Практика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Это немного упрощённый пример, но, в принципе, это именно то, что мы делаем каждый день.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будем приложение, состоящее из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сервиса и веб приложения под IIS.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Setup App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hosts: webservers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Install IIS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win_feature: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name: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- Web-Server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- Web-Common-Http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include_sub_features: True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include_management_tools: True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state: present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register: win_feature 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reboot </w:t>
      </w:r>
      <w:r w:rsidRPr="00AA4C96">
        <w:rPr>
          <w:rFonts w:ascii="Consolas" w:eastAsia="Times New Roman" w:hAnsi="Consolas" w:cs="Courier New"/>
          <w:color w:val="A626A4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if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installing Web-Server feature requires it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win_reboot: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when: win_feature.reboot_required             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Для начала нам надо посмотреть, есть ли вообще IIS на хосте, и установить его, если нет. И хорошо бы туда сразу добавить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тулзы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управления и все зависимые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фичи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И совсем хорошо, если хост будет перезагружен при необходимости.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Первую задачу мы решаем модулем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win_feature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который занимается управлением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фичами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И тут у нас впервые появляются переменные окружения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в пункте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register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Помните, я говорил, что таски всегда возвращают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json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объект? Теперь, после выполнения таски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Install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IIS в переменной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win_feature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лежит вывод модуля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win_feature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(уж простите за тавтологию).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 следующей таске мы вызываем модуль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win_reboot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Но нам не надо каждый раз перезагружать наш сервер. Мы перезагрузим его, только если модуль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win_feature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вернет нам это требование в виде переменной.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Следующим этапом устанавливаем SQL. Чтобы сделать это, придуман уже миллион способов. Я здесь использую модуль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win_chocolatey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пакетный менеджер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Да, именно то самое, к чему мы так привыкли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Модули поддерживаются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комьюнити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сейчас их уже больше шести тысяч. Очень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советую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попробовать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SQL Server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hosts: dbservers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Install MS SQL Server 2014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win_chocolatey: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name: mssqlserver2014express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state: present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Так, хост мы подготовили к запуску приложения, давайте его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!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Deploy binaries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hosts: webservers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vars: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myapp_artifacts: files/MyAppService.zip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myapp_workdir: C:\myapp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- name: Remove Service if exists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win_service: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          name: MyAppService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state: absent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path: "{{ myapp_workdir }}\\MyAppService.exe"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 всякий случай, первым делом мы удаляем существующий сервис.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Delete old files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win_file: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path: "{{ myapp_workdir }}\\"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state: absent 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Copy artifacts to remote machine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win_copy: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src: "{{ myapp_artifacts }}"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dest: "{{ myapp_workdir }}\\"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Unzip build artifacts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win_unzip: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src: "{{ myapp_workdir }}\\MyAppService.zip"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dest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 "</w:t>
      </w:r>
      <w:proofErr w:type="gram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{{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myapp</w:t>
      </w:r>
      <w:proofErr w:type="gram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_workdir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}}"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Следующим шагом мы загружаем на хост новые артефакты. В этом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плейбуке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подразумевается, что запускается он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-сервере, все архивы лежат в известной папочке, а путь к ним мы указываем переменными. После копирования (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win_copy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архивы распаковываются(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win_unzip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Дальше мы просто регистрируем сервис, говорим путь к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exe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что он должен быть запущен.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Register and start the service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win_service: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name: ReporterService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start_mode: auto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  state: started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          path: "{{ myapp_workdir }}\\MyAppService.exe"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Готово!?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Вроде наш сервис готов к труду и обороне, правда, есть одно "но" — мы не соблюли принцип идемпотентности. Мы всегда удаляем существующий код и потом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деплоим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новый.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это проблема. Если мы удалили старый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задеплоеный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сервис, а после произошла какая-то ошибка, 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 завершил свою работу, мы получим разломанный хост. Или, например, мы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деплоим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одновременно несколько приложений, из которых одно не изменилось, то нам не надо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его тоже.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Что можно сделать? Как вариант, можно проверять контрольную сумму наших артефактов и сравнивать их с лежащими на сервере.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Get arifacts checksum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stat: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path: "{{ myapp_artifacts }}"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delegate_to: localhost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register: myapp_artifacts_stat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Get remote artifacts checksum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win_stat: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path: "{{ myapp_workdir }}\\MyAppService.zip"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register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: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myapp_remote_artifacts_stat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Мы используем модуль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stat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который предоставляет всякую информацию о файлах и в том числе контрольную сумму. Далее с помощью уже знакомой директивы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register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пишем результат в переменную. Из интересного: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delegate_to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указывает, что это надо выполнить на локальной машине, где запускается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  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Stop play if checksums match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meta: end_play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when: 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- myapp_artifacts_stat.stat.checksum is defined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- myapp_remote_artifacts_stat.stat.checksum is defined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     - myapp_artifacts_stat.stat.checksum == myapp_remote_artifacts_stat.stat.checksum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с помощью модуля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meta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мы говорим, что надо закончить выполнение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если контрольные суммы артефактов на локальной и удалённой машине совпадают. Вот так мы соблюли принцип идемпотентности.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 </w:t>
      </w: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Ensure that the WebApp application exists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win_iis_webapplication: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name: WebApp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physical_path: c:\webapp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site: Default Web Site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  state: present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Теперь посмотрим на наше веб-приложение. Опускаем часть про копирование файлов, переходим сразу к сути. Наш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-сервер сделал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паблиш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загружаем всю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рассыпуху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файлов на хост и используем встроенный модуль для работы с IIS-приложениями. Он создаст приложение и запустит его.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Переиспользование</w:t>
      </w:r>
      <w:proofErr w:type="spellEnd"/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 xml:space="preserve"> кода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Одна из поставленных нами задач была: дать возможность любому инженеру в компании легко запустить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Он пишет свой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из готовых модулей, говорит, что ему надо запустить такой-то продукт на таком-то хосте.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Для этого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Роли. По сути, это конвенция. Мы создаём на сервере папочку /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roles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/ и кладём в неё наши роли. Каждая роль — это набор конфигурационных файлов: описание наших тасок, переменных, служебных файлов и т.д. Обычно ролью делают какую-то изолированную сущность. Установка IIS — отличный пример, если нам надо не просто его установить, но и как-то дополнительно сконфигурировать или проверить дополнительными тасками. Мы делаем отдельную роль и, таким образом, изолируем все относящиеся к IIS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папке с ролями. В дальнейшем мы просто вызываем эту роль директивной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include_role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%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role_name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%.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Естественно, мы сделали роли для всех приложений, оставив возможность для инженеров, с помощью конфигурационных параметров как-то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кастомизировать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процесс.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 name: Run App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hosts: webservers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tasks: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lastRenderedPageBreak/>
        <w:t xml:space="preserve">    - name: "Install IIS"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include_role: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name: IIS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- name: Run My App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include_role: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name: MyAppService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vars:</w:t>
      </w:r>
    </w:p>
    <w:p w:rsidR="00AA4C96" w:rsidRPr="00AA4C96" w:rsidRDefault="00AA4C96" w:rsidP="00AA4C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       </w:t>
      </w:r>
      <w:proofErr w:type="spellStart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myapp_artifacts</w:t>
      </w:r>
      <w:proofErr w:type="spellEnd"/>
      <w:r w:rsidRPr="00AA4C96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 ./buld.zip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 этом примере для роли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Run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App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заложена возможность передавать какой-то свой путь к артефактам.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Тут надо замолвить слово про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Galaxy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общедоступных типовых решений. Как заведено в приличном обществе, множество вопросов уже было решено до нас. И если возникает ощущение, что вот сейчас мы начнём изобретать велосипед, то сначала надо посмотреть список встроенных модулей, а потом покопаться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Galaxy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Вполне вероятно, что нужный вам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уже был сделан кем-то другим. Модулей там лежит огромное количество, на все случаи жизни.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Больше гибкости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А что делать, если не нашлось ни встроенного модуля, ни подходящей роли в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Galaxy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? Тут два варианта: или мы что-то делаем не так, или у нас действительно уникальная задача.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 случае второго варианта мы всегда можем написать свой модуль. Как я показывал в начале,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даёт возможность написать простейший модуль буквально за 10 минут, а когда вы углубитесь, вам на помощь приходит довольно подробная документация, покрывающая множество вопросов.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CI</w: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нашем отделе мы очень любим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но тут может быть любой другой CI-сервер на ваш выбор. Для чего нам совместное их использование?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Во-первых, мы всегда можем проверить корректность синтаксиса наших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Пока YAML считает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табы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синтаксической ошибкой, это очень полезная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фича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Также на CI-сервере мы запускаем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ansible-lint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статический анализатор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конфигов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выдаёт список рекомендаций.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564270" cy="1406083"/>
            <wp:effectExtent l="0" t="0" r="8255" b="3810"/>
            <wp:docPr id="1" name="Рисунок 1" descr="https://habrastorage.org/webt/mc/rf/ks/mcrfks9tz2igullrdgqeedqky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mc/rf/ks/mcrfks9tz2igullrdgqeedqkyi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254" cy="1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Например, здесь он говорит, что у нас лишний пробел в конце строки, и для одной таски не задано имя. Это важно, т.к. имя модуля может встречаться в одном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плейбуке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несколько раз, и все таски должны быть именованы.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Само собой, можно ещё писать тесты для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Мы можем себе позволить не делать этого, т.к. мы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деплоим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тестовую среду, и ничего критичного не случится. А вот если вам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деплоить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прод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то лучше бы всё проверить. Благо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 тестировать не только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но и отдельные модули. Так что обязательно уделите ему внимание.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И вторая основная причина использовать CI-сервер — запуск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Это и есть та самая волшебная кнопка "Сделать хорошо", которую даёт нам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Мы просто создаём несколько простых конфигураций для разных продуктов, где говорим: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ansible-playbook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reporter_vm.yml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-i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inventory.yml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-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vvvv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получаем кнопку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Deploy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Бонусная удобность: можно выстраивать зависимости от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билдов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Как только что-то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сбилдилось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запускает процесс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после которого нам остаётся только глянуть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логи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если вдруг что-то сломалось.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Итого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Запутанные и разрозненные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скрипты мы заменили YAML-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конфигами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Разные реализации одинаковых проблем мы заменили общими ролями, которые можно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переиспользовать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Создан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репозиторий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где лежат роли. Если роль вам подходит, вы просто её используете. Если она вам не подходит, вы просто присылаете пул-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реквест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и она вам подходит =)</w:t>
      </w:r>
    </w:p>
    <w:p w:rsidR="00AA4C96" w:rsidRPr="00AA4C96" w:rsidRDefault="00AA4C96" w:rsidP="00AA4C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Проверить успешность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деплоя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теперь можно в едином месте.</w:t>
      </w:r>
    </w:p>
    <w:p w:rsidR="00AA4C96" w:rsidRPr="00AA4C96" w:rsidRDefault="00AA4C96" w:rsidP="00AA4C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Все знают, где искать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логи</w:t>
      </w:r>
      <w:proofErr w:type="spellEnd"/>
    </w:p>
    <w:p w:rsidR="00AA4C96" w:rsidRPr="00AA4C96" w:rsidRDefault="00AA4C96" w:rsidP="00AA4C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Проблемы с коммуникациями тоже решились за счёт общего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репозитория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TeamCity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Все заинтересованные люди знают, где лежат 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плейбуки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как они работают.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:rsidR="00AA4C96" w:rsidRPr="00AA4C96" w:rsidRDefault="00AA4C96" w:rsidP="00AA4C96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P.S. Все примеры из статьи можно взять на </w:t>
      </w:r>
      <w:proofErr w:type="spellStart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begin"/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instrText xml:space="preserve"> HYPERLINK "https://github.com/kot-lex/spbdotnet-ansible" </w:instrText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separate"/>
      </w:r>
      <w:r w:rsidRPr="00AA4C96">
        <w:rPr>
          <w:rFonts w:ascii="Segoe UI" w:eastAsia="Times New Roman" w:hAnsi="Segoe UI" w:cs="Segoe UI"/>
          <w:color w:val="992298"/>
          <w:sz w:val="24"/>
          <w:szCs w:val="24"/>
          <w:u w:val="single"/>
          <w:lang w:eastAsia="ru-RU"/>
        </w:rPr>
        <w:t>гитхабе</w:t>
      </w:r>
      <w:proofErr w:type="spellEnd"/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fldChar w:fldCharType="end"/>
      </w:r>
      <w:r w:rsidRPr="00AA4C96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</w:t>
      </w:r>
    </w:p>
    <w:p w:rsidR="00AA4C96" w:rsidRPr="00AA4C96" w:rsidRDefault="00AA4C96" w:rsidP="00AA4C9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1"/>
          <w:szCs w:val="21"/>
          <w:lang w:eastAsia="ru-RU"/>
        </w:rPr>
      </w:pPr>
      <w:r w:rsidRPr="00AA4C96">
        <w:rPr>
          <w:rFonts w:ascii="Segoe UI" w:eastAsia="Times New Roman" w:hAnsi="Segoe UI" w:cs="Segoe UI"/>
          <w:b/>
          <w:bCs/>
          <w:color w:val="444444"/>
          <w:sz w:val="21"/>
          <w:szCs w:val="21"/>
          <w:lang w:eastAsia="ru-RU"/>
        </w:rPr>
        <w:t>Теги:</w:t>
      </w:r>
    </w:p>
    <w:p w:rsidR="00D96ED6" w:rsidRDefault="00D96ED6"/>
    <w:sectPr w:rsidR="00D96ED6" w:rsidSect="00AA4C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49DF"/>
    <w:multiLevelType w:val="multilevel"/>
    <w:tmpl w:val="44A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9A4B8B"/>
    <w:multiLevelType w:val="multilevel"/>
    <w:tmpl w:val="D548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A43E1C"/>
    <w:multiLevelType w:val="multilevel"/>
    <w:tmpl w:val="0C3A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5428B6"/>
    <w:multiLevelType w:val="multilevel"/>
    <w:tmpl w:val="2DB8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D83E0D"/>
    <w:multiLevelType w:val="multilevel"/>
    <w:tmpl w:val="6DD2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4D1D8E"/>
    <w:multiLevelType w:val="multilevel"/>
    <w:tmpl w:val="0A3E5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5B792E"/>
    <w:multiLevelType w:val="multilevel"/>
    <w:tmpl w:val="3A007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DB4010"/>
    <w:multiLevelType w:val="multilevel"/>
    <w:tmpl w:val="C04E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C96"/>
    <w:rsid w:val="00467545"/>
    <w:rsid w:val="00AA4C96"/>
    <w:rsid w:val="00D9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BF1F1E-D942-49C8-B9C7-357509DD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A4C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C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AA4C96"/>
  </w:style>
  <w:style w:type="character" w:styleId="a3">
    <w:name w:val="Hyperlink"/>
    <w:basedOn w:val="a0"/>
    <w:uiPriority w:val="99"/>
    <w:semiHidden/>
    <w:unhideWhenUsed/>
    <w:rsid w:val="00AA4C9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A4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A4C96"/>
    <w:rPr>
      <w:b/>
      <w:bCs/>
    </w:rPr>
  </w:style>
  <w:style w:type="character" w:styleId="a6">
    <w:name w:val="Emphasis"/>
    <w:basedOn w:val="a0"/>
    <w:uiPriority w:val="20"/>
    <w:qFormat/>
    <w:rsid w:val="00AA4C96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A4C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4C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A4C96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AA4C96"/>
  </w:style>
  <w:style w:type="character" w:customStyle="1" w:styleId="hljs-string">
    <w:name w:val="hljs-string"/>
    <w:basedOn w:val="a0"/>
    <w:rsid w:val="00AA4C96"/>
  </w:style>
  <w:style w:type="character" w:customStyle="1" w:styleId="hljs-keyword">
    <w:name w:val="hljs-keyword"/>
    <w:basedOn w:val="a0"/>
    <w:rsid w:val="00AA4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1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16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2568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hub/net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abr.com/ru/hub/programmin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habr.com/ru/hub/sys_admin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habr.com/ru/company/veeam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abr.com/ru/hub/it-infrastructur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3804</Words>
  <Characters>21688</Characters>
  <Application>Microsoft Office Word</Application>
  <DocSecurity>0</DocSecurity>
  <Lines>180</Lines>
  <Paragraphs>50</Paragraphs>
  <ScaleCrop>false</ScaleCrop>
  <Company>SPecialiST RePack</Company>
  <LinksUpToDate>false</LinksUpToDate>
  <CharactersWithSpaces>25442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3</cp:revision>
  <dcterms:created xsi:type="dcterms:W3CDTF">2020-05-16T17:46:00Z</dcterms:created>
  <dcterms:modified xsi:type="dcterms:W3CDTF">2020-05-16T17:49:00Z</dcterms:modified>
</cp:coreProperties>
</file>