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42D5" w14:textId="77777777" w:rsidR="00553F5D" w:rsidRPr="00553F5D" w:rsidRDefault="00553F5D" w:rsidP="00553F5D">
      <w:pPr>
        <w:shd w:val="clear" w:color="auto" w:fill="FFFFFF"/>
        <w:spacing w:after="0" w:line="240" w:lineRule="auto"/>
        <w:outlineLvl w:val="0"/>
        <w:rPr>
          <w:rFonts w:ascii="Roboto Condensed" w:eastAsia="Times New Roman" w:hAnsi="Roboto Condensed" w:cs="Times New Roman"/>
          <w:color w:val="333333"/>
          <w:kern w:val="36"/>
          <w:sz w:val="36"/>
          <w:szCs w:val="36"/>
          <w:lang w:val="ru-RU"/>
        </w:rPr>
      </w:pPr>
      <w:r w:rsidRPr="00553F5D">
        <w:rPr>
          <w:rFonts w:ascii="Roboto Condensed" w:eastAsia="Times New Roman" w:hAnsi="Roboto Condensed" w:cs="Times New Roman"/>
          <w:color w:val="333333"/>
          <w:kern w:val="36"/>
          <w:sz w:val="36"/>
          <w:szCs w:val="36"/>
          <w:lang w:val="ru-RU"/>
        </w:rPr>
        <w:t xml:space="preserve">Как отключить </w:t>
      </w:r>
      <w:r w:rsidRPr="00553F5D">
        <w:rPr>
          <w:rFonts w:ascii="Roboto Condensed" w:eastAsia="Times New Roman" w:hAnsi="Roboto Condensed" w:cs="Times New Roman"/>
          <w:color w:val="333333"/>
          <w:kern w:val="36"/>
          <w:sz w:val="36"/>
          <w:szCs w:val="36"/>
        </w:rPr>
        <w:t>UAC</w:t>
      </w:r>
      <w:r w:rsidRPr="00553F5D">
        <w:rPr>
          <w:rFonts w:ascii="Roboto Condensed" w:eastAsia="Times New Roman" w:hAnsi="Roboto Condensed" w:cs="Times New Roman"/>
          <w:color w:val="333333"/>
          <w:kern w:val="36"/>
          <w:sz w:val="36"/>
          <w:szCs w:val="36"/>
          <w:lang w:val="ru-RU"/>
        </w:rPr>
        <w:t xml:space="preserve"> для определенной программы в </w:t>
      </w:r>
      <w:r w:rsidRPr="00553F5D">
        <w:rPr>
          <w:rFonts w:ascii="Roboto Condensed" w:eastAsia="Times New Roman" w:hAnsi="Roboto Condensed" w:cs="Times New Roman"/>
          <w:color w:val="333333"/>
          <w:kern w:val="36"/>
          <w:sz w:val="36"/>
          <w:szCs w:val="36"/>
        </w:rPr>
        <w:t>Windows</w:t>
      </w:r>
      <w:r w:rsidRPr="00553F5D">
        <w:rPr>
          <w:rFonts w:ascii="Roboto Condensed" w:eastAsia="Times New Roman" w:hAnsi="Roboto Condensed" w:cs="Times New Roman"/>
          <w:color w:val="333333"/>
          <w:kern w:val="36"/>
          <w:sz w:val="36"/>
          <w:szCs w:val="36"/>
          <w:lang w:val="ru-RU"/>
        </w:rPr>
        <w:t xml:space="preserve"> 10?</w:t>
      </w:r>
    </w:p>
    <w:p w14:paraId="5147C01E" w14:textId="5B818C78" w:rsidR="00553F5D" w:rsidRPr="00553F5D" w:rsidRDefault="00553F5D" w:rsidP="00553F5D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07EA2E90" wp14:editId="0134A3EE">
            <wp:extent cx="152400" cy="152400"/>
            <wp:effectExtent l="0" t="0" r="0" b="0"/>
            <wp:docPr id="19" name="Picture 19" descr="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5D">
        <w:rPr>
          <w:rFonts w:ascii="Roboto" w:eastAsia="Times New Roman" w:hAnsi="Roboto" w:cs="Times New Roman"/>
          <w:color w:val="111111"/>
          <w:sz w:val="18"/>
          <w:szCs w:val="18"/>
        </w:rPr>
        <w:t>30.11.2020</w:t>
      </w:r>
    </w:p>
    <w:p w14:paraId="48A21777" w14:textId="43BA2185" w:rsidR="00553F5D" w:rsidRPr="00553F5D" w:rsidRDefault="00553F5D" w:rsidP="00553F5D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3E08FEEA" wp14:editId="3D781B3F">
            <wp:extent cx="152400" cy="152400"/>
            <wp:effectExtent l="0" t="0" r="0" b="0"/>
            <wp:docPr id="18" name="Picture 1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begin"/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 xml:space="preserve"> HYPERLINK "https://winitpro.ru/index.php/author/itpro/" \o "Записи itpro" 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separate"/>
      </w:r>
      <w:r w:rsidRPr="00553F5D">
        <w:rPr>
          <w:rFonts w:ascii="Roboto" w:eastAsia="Times New Roman" w:hAnsi="Roboto" w:cs="Times New Roman"/>
          <w:color w:val="111111"/>
          <w:sz w:val="18"/>
          <w:szCs w:val="18"/>
        </w:rPr>
        <w:t>itpro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end"/>
      </w:r>
    </w:p>
    <w:p w14:paraId="0D6AFE89" w14:textId="5648D220" w:rsidR="00553F5D" w:rsidRPr="00553F5D" w:rsidRDefault="00553F5D" w:rsidP="00553F5D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7A281E1D" wp14:editId="7929DE79">
            <wp:extent cx="133350" cy="142875"/>
            <wp:effectExtent l="0" t="0" r="0" b="9525"/>
            <wp:docPr id="17" name="Picture 17" descr="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8" w:history="1">
        <w:r w:rsidRPr="00553F5D">
          <w:rPr>
            <w:rFonts w:ascii="Roboto" w:eastAsia="Times New Roman" w:hAnsi="Roboto" w:cs="Times New Roman"/>
            <w:color w:val="111111"/>
            <w:sz w:val="18"/>
            <w:szCs w:val="18"/>
          </w:rPr>
          <w:t>Windows 10</w:t>
        </w:r>
      </w:hyperlink>
      <w:r w:rsidRPr="00553F5D">
        <w:rPr>
          <w:rFonts w:ascii="Roboto" w:eastAsia="Times New Roman" w:hAnsi="Roboto" w:cs="Times New Roman"/>
          <w:color w:val="111111"/>
          <w:sz w:val="18"/>
          <w:szCs w:val="18"/>
        </w:rPr>
        <w:t>, </w:t>
      </w:r>
      <w:hyperlink r:id="rId9" w:history="1">
        <w:r w:rsidRPr="00553F5D">
          <w:rPr>
            <w:rFonts w:ascii="Roboto" w:eastAsia="Times New Roman" w:hAnsi="Roboto" w:cs="Times New Roman"/>
            <w:color w:val="111111"/>
            <w:sz w:val="18"/>
            <w:szCs w:val="18"/>
          </w:rPr>
          <w:t>Windows 7</w:t>
        </w:r>
      </w:hyperlink>
      <w:r w:rsidRPr="00553F5D">
        <w:rPr>
          <w:rFonts w:ascii="Roboto" w:eastAsia="Times New Roman" w:hAnsi="Roboto" w:cs="Times New Roman"/>
          <w:color w:val="111111"/>
          <w:sz w:val="18"/>
          <w:szCs w:val="18"/>
        </w:rPr>
        <w:t>, </w:t>
      </w:r>
      <w:hyperlink r:id="rId10" w:history="1">
        <w:r w:rsidRPr="00553F5D">
          <w:rPr>
            <w:rFonts w:ascii="Roboto" w:eastAsia="Times New Roman" w:hAnsi="Roboto" w:cs="Times New Roman"/>
            <w:color w:val="111111"/>
            <w:sz w:val="18"/>
            <w:szCs w:val="18"/>
          </w:rPr>
          <w:t>Windows 8</w:t>
        </w:r>
      </w:hyperlink>
    </w:p>
    <w:p w14:paraId="5CB37A20" w14:textId="51548B84" w:rsidR="00553F5D" w:rsidRPr="00553F5D" w:rsidRDefault="00553F5D" w:rsidP="00553F5D">
      <w:pPr>
        <w:shd w:val="clear" w:color="auto" w:fill="FFFFFF"/>
        <w:wordWrap w:val="0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701826D5" wp14:editId="156B52CF">
            <wp:extent cx="161925" cy="152400"/>
            <wp:effectExtent l="0" t="0" r="9525" b="0"/>
            <wp:docPr id="16" name="Picture 16" descr="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begin"/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 xml:space="preserve"> HYPERLINK "https://winitpro.ru/index.php/2014/04/17/kak-otklyuchit-uac-dlya-opredelennogo-prilozheniya/" \l "comments" 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separate"/>
      </w:r>
      <w:r w:rsidRPr="00553F5D">
        <w:rPr>
          <w:rFonts w:ascii="Roboto" w:eastAsia="Times New Roman" w:hAnsi="Roboto" w:cs="Times New Roman"/>
          <w:color w:val="111111"/>
          <w:sz w:val="18"/>
          <w:szCs w:val="18"/>
        </w:rPr>
        <w:t>комментария</w:t>
      </w:r>
      <w:proofErr w:type="spellEnd"/>
      <w:r w:rsidRPr="00553F5D">
        <w:rPr>
          <w:rFonts w:ascii="Roboto" w:eastAsia="Times New Roman" w:hAnsi="Roboto" w:cs="Times New Roman"/>
          <w:color w:val="111111"/>
          <w:sz w:val="18"/>
          <w:szCs w:val="18"/>
        </w:rPr>
        <w:t xml:space="preserve"> 32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end"/>
      </w:r>
    </w:p>
    <w:p w14:paraId="6C610BD8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 этой статье мы покажем, как выборочно отключить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для определенного приложения, не отключая полностью эту службу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User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Account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Control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. Рассмотрим несколько способов отключения контроля учетных записей для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приложениия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с помощью флага совместимости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RunAsInvoker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62103EB9" w14:textId="77777777" w:rsidR="00553F5D" w:rsidRPr="00553F5D" w:rsidRDefault="00553F5D" w:rsidP="00553F5D">
      <w:pPr>
        <w:shd w:val="clear" w:color="auto" w:fill="EEF3FA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hyperlink r:id="rId12" w:history="1"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>Система контроля учетных записей (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</w:rPr>
          <w:t>User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</w:rPr>
          <w:t>Account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</w:rPr>
          <w:t>Control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или 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</w:rPr>
          <w:t>UAC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>)</w:t>
        </w:r>
      </w:hyperlink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запрашивает у пользователя подтверждение на выполнение любого действия, требующего прав администратора. Это довольно эффективный механизм защиты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от различных угроз (вирусы, трояны, черви, руткиты и т.п). Некоторый пользователей раздражает окно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и они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13" w:history="1"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>полностью отключают контроль учетных записей</w:t>
        </w:r>
      </w:hyperlink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, хотя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Microsoft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и специалисты в области ИБ категорически не рекомендуют делать это.</w:t>
      </w:r>
    </w:p>
    <w:p w14:paraId="244336B8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Флаг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RunAsInvoker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позволяет запустить приложение с маркером, унаследованным от родительского процесса. При этом отменяется обработка манифеста приложения, и обнаружение процессов установщика. Данный параметр не предоставляет права администратора, а только блокирует появление окна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4196FFD2" w14:textId="77777777" w:rsidR="00553F5D" w:rsidRPr="00553F5D" w:rsidRDefault="00553F5D" w:rsidP="00553F5D">
      <w:pPr>
        <w:shd w:val="clear" w:color="auto" w:fill="EEF3FA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Если программа требует прав администратора для запуска, т.к. меняет настройки системы или системные файлы, то при отключении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для нее привилегии пользователя в приложении не повышаются. Программа все равно будет запускаться с правами текущего пользователя и, если у нет полномочий на эти изменения, программа не сможет их внести. Также есть небольшое количество приложений, которые запускаются только в режиме “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administrator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”, игнорирующие флаг совместимости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RunAsInvoker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58E0DFFF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 качестве примера мы отключим появление запроса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User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Account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Control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для редактора реестра (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regedit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.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exe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). Несмотря на то, что у моей учетной записи есть права администратора, при запуске утилиты все равно появляется запрос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на подтверждение запуска.</w:t>
      </w:r>
    </w:p>
    <w:p w14:paraId="45FE2921" w14:textId="451ECAB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6996B396" wp14:editId="7899F37C">
            <wp:extent cx="5000625" cy="3019425"/>
            <wp:effectExtent l="0" t="0" r="9525" b="9525"/>
            <wp:docPr id="15" name="Picture 15" descr="uac запрос при запуске приложен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ac запрос при запуске приложен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BB9E" w14:textId="77777777" w:rsidR="00553F5D" w:rsidRPr="00553F5D" w:rsidRDefault="00553F5D" w:rsidP="00553F5D">
      <w:pPr>
        <w:shd w:val="clear" w:color="auto" w:fill="EEF3FA"/>
        <w:spacing w:line="240" w:lineRule="auto"/>
        <w:rPr>
          <w:rFonts w:ascii="Roboto Condensed" w:eastAsia="Times New Roman" w:hAnsi="Roboto Condensed" w:cs="Times New Roman"/>
          <w:b/>
          <w:bCs/>
          <w:color w:val="333333"/>
          <w:sz w:val="30"/>
          <w:szCs w:val="30"/>
        </w:rPr>
      </w:pPr>
      <w:proofErr w:type="spellStart"/>
      <w:r w:rsidRPr="00553F5D">
        <w:rPr>
          <w:rFonts w:ascii="Roboto Condensed" w:eastAsia="Times New Roman" w:hAnsi="Roboto Condensed" w:cs="Times New Roman"/>
          <w:b/>
          <w:bCs/>
          <w:color w:val="333333"/>
          <w:sz w:val="30"/>
          <w:szCs w:val="30"/>
        </w:rPr>
        <w:t>Содержание</w:t>
      </w:r>
      <w:proofErr w:type="spellEnd"/>
      <w:r w:rsidRPr="00553F5D">
        <w:rPr>
          <w:rFonts w:ascii="Roboto Condensed" w:eastAsia="Times New Roman" w:hAnsi="Roboto Condensed" w:cs="Times New Roman"/>
          <w:b/>
          <w:bCs/>
          <w:color w:val="333333"/>
          <w:sz w:val="30"/>
          <w:szCs w:val="30"/>
        </w:rPr>
        <w:t>:</w:t>
      </w:r>
    </w:p>
    <w:p w14:paraId="46367411" w14:textId="77777777" w:rsidR="00553F5D" w:rsidRPr="00553F5D" w:rsidRDefault="00553F5D" w:rsidP="00553F5D">
      <w:pPr>
        <w:numPr>
          <w:ilvl w:val="0"/>
          <w:numId w:val="1"/>
        </w:numPr>
        <w:shd w:val="clear" w:color="auto" w:fill="EEF3FA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hyperlink r:id="rId15" w:anchor="h2_1" w:history="1"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Отключение 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</w:rPr>
          <w:t>UAC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для программы с помощью 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</w:rPr>
          <w:t>Application Compatibility Toolkit</w:t>
        </w:r>
      </w:hyperlink>
    </w:p>
    <w:p w14:paraId="320F7795" w14:textId="77777777" w:rsidR="00553F5D" w:rsidRPr="00553F5D" w:rsidRDefault="00553F5D" w:rsidP="00553F5D">
      <w:pPr>
        <w:numPr>
          <w:ilvl w:val="0"/>
          <w:numId w:val="1"/>
        </w:numPr>
        <w:shd w:val="clear" w:color="auto" w:fill="EEF3FA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hyperlink r:id="rId16" w:anchor="h2_2" w:history="1"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Включить флаг 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</w:rPr>
          <w:t>RUNASINVOKER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для программы через реестр</w:t>
        </w:r>
      </w:hyperlink>
    </w:p>
    <w:p w14:paraId="166B6CF1" w14:textId="77777777" w:rsidR="00553F5D" w:rsidRPr="00553F5D" w:rsidRDefault="00553F5D" w:rsidP="00553F5D">
      <w:pPr>
        <w:numPr>
          <w:ilvl w:val="0"/>
          <w:numId w:val="1"/>
        </w:numPr>
        <w:shd w:val="clear" w:color="auto" w:fill="EEF3FA"/>
        <w:spacing w:before="100" w:before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hyperlink r:id="rId17" w:anchor="h2_3" w:history="1">
        <w:r w:rsidRPr="00553F5D">
          <w:rPr>
            <w:rFonts w:ascii="Roboto" w:eastAsia="Times New Roman" w:hAnsi="Roboto" w:cs="Times New Roman"/>
            <w:color w:val="008DD2"/>
            <w:sz w:val="21"/>
            <w:szCs w:val="21"/>
          </w:rPr>
          <w:t>Bat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файл для запуска приложения в режиме </w:t>
        </w:r>
        <w:proofErr w:type="spellStart"/>
        <w:r w:rsidRPr="00553F5D">
          <w:rPr>
            <w:rFonts w:ascii="Roboto" w:eastAsia="Times New Roman" w:hAnsi="Roboto" w:cs="Times New Roman"/>
            <w:color w:val="008DD2"/>
            <w:sz w:val="21"/>
            <w:szCs w:val="21"/>
          </w:rPr>
          <w:t>RunAsInvoker</w:t>
        </w:r>
        <w:proofErr w:type="spellEnd"/>
      </w:hyperlink>
    </w:p>
    <w:p w14:paraId="323F1CEA" w14:textId="77777777" w:rsidR="00553F5D" w:rsidRPr="00553F5D" w:rsidRDefault="00553F5D" w:rsidP="00553F5D">
      <w:pPr>
        <w:shd w:val="clear" w:color="auto" w:fill="FFFFFF"/>
        <w:spacing w:after="330" w:line="240" w:lineRule="auto"/>
        <w:outlineLvl w:val="1"/>
        <w:rPr>
          <w:rFonts w:ascii="Roboto Condensed" w:eastAsia="Times New Roman" w:hAnsi="Roboto Condensed" w:cs="Times New Roman"/>
          <w:color w:val="333333"/>
          <w:sz w:val="33"/>
          <w:szCs w:val="33"/>
        </w:rPr>
      </w:pPr>
      <w:r w:rsidRPr="00553F5D"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  <w:lastRenderedPageBreak/>
        <w:t xml:space="preserve">Отключение </w:t>
      </w:r>
      <w:r w:rsidRPr="00553F5D">
        <w:rPr>
          <w:rFonts w:ascii="Roboto Condensed" w:eastAsia="Times New Roman" w:hAnsi="Roboto Condensed" w:cs="Times New Roman"/>
          <w:color w:val="333333"/>
          <w:sz w:val="33"/>
          <w:szCs w:val="33"/>
        </w:rPr>
        <w:t>UAC</w:t>
      </w:r>
      <w:r w:rsidRPr="00553F5D"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  <w:t xml:space="preserve"> для программы с помощью </w:t>
      </w:r>
      <w:r w:rsidRPr="00553F5D">
        <w:rPr>
          <w:rFonts w:ascii="Roboto Condensed" w:eastAsia="Times New Roman" w:hAnsi="Roboto Condensed" w:cs="Times New Roman"/>
          <w:color w:val="333333"/>
          <w:sz w:val="33"/>
          <w:szCs w:val="33"/>
        </w:rPr>
        <w:t>Application Compatibility Toolkit</w:t>
      </w:r>
    </w:p>
    <w:p w14:paraId="3A44FBCC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Нам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понадобится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утилита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Application Compatibility Toolkit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которая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входит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в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состав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Windows ADK.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Скачать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актуальную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версию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Windows ADK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для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Windows 10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можно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begin"/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 xml:space="preserve"> HYPERLINK "https://docs.microsoft.com/en-us/windows-hardware/get-started/adk-install" 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separate"/>
      </w:r>
      <w:r w:rsidRPr="00553F5D">
        <w:rPr>
          <w:rFonts w:ascii="Roboto" w:eastAsia="Times New Roman" w:hAnsi="Roboto" w:cs="Times New Roman"/>
          <w:color w:val="008DD2"/>
          <w:sz w:val="21"/>
          <w:szCs w:val="21"/>
        </w:rPr>
        <w:t>здесь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end"/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.</w:t>
      </w:r>
    </w:p>
    <w:p w14:paraId="037CA332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Запустите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скачанный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файл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adksetup.exe и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при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установке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(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программе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нужен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доступ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в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Интернет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)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выберите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только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Application Compatibility Toolkit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.</w:t>
      </w:r>
    </w:p>
    <w:p w14:paraId="5F8D5FB9" w14:textId="77777777" w:rsidR="00553F5D" w:rsidRPr="00553F5D" w:rsidRDefault="00553F5D" w:rsidP="00553F5D">
      <w:pPr>
        <w:shd w:val="clear" w:color="auto" w:fill="EEF3FA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Примечание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 Пакет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Microsoft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Application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Compatibility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Toolkit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– бесплатный набор утилит, предназначенный для устранения проблем совместимости приложений при переходе на новые версии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4D9E1CA4" w14:textId="623DA364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55746539" wp14:editId="1C9A305A">
            <wp:extent cx="6248400" cy="4591050"/>
            <wp:effectExtent l="0" t="0" r="0" b="0"/>
            <wp:docPr id="14" name="Picture 14" descr="установка Application Compatibility Tool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становка Application Compatibility Toolki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90A7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В системе появится две версии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Application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Compatibility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Administrator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— 32-х и 64-х битная версия. Запустите версию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Application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Compatibility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Administrator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в зависимости от разрядности приложения, для которого вы хотите подавить запрос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14631EAD" w14:textId="532B30ED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6D5C0C7A" wp14:editId="435C9E21">
            <wp:extent cx="6410325" cy="2867025"/>
            <wp:effectExtent l="0" t="0" r="9525" b="9525"/>
            <wp:docPr id="13" name="Picture 13" descr="Application Compatibility Administrat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lication Compatibility Administrator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9BAE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Запустите утилиту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Compatibility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Administrator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(32-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bit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)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с правами администратора (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!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.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В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разделе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Custom Databases,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щелкните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ПКМ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по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элементу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New Database и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выберите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пункт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Create New-&gt; Application Fix.</w:t>
      </w:r>
    </w:p>
    <w:p w14:paraId="480D2AF7" w14:textId="04DAA0FE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7F579D2D" wp14:editId="76ADCE92">
            <wp:extent cx="6667500" cy="3286125"/>
            <wp:effectExtent l="0" t="0" r="0" b="9525"/>
            <wp:docPr id="12" name="Picture 12" descr="create application 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 application fi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62DE2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В открывшемся окне нужно указать имя приложения (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regedit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), производителя (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Microsoft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) и путь к исполняемому файлу </w:t>
      </w:r>
      <w:proofErr w:type="gramStart"/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(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</w:t>
      </w: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:\</w:t>
      </w: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Windows</w:t>
      </w: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\</w:t>
      </w: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regedit</w:t>
      </w: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exe</w:t>
      </w:r>
      <w:proofErr w:type="gram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).</w:t>
      </w:r>
    </w:p>
    <w:p w14:paraId="058AFD03" w14:textId="3FFEA01D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5F35C719" wp14:editId="50AAB56B">
            <wp:extent cx="4581525" cy="4143375"/>
            <wp:effectExtent l="0" t="0" r="9525" b="9525"/>
            <wp:docPr id="11" name="Picture 11" descr="создать файл совместимости для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оздать файл совместимости для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21A0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Пропустите следующее окно мастера настройки (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Compatibility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Mode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)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, нажав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Next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 В окне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Compatibility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Fixes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отметьте опцию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RunAsInvoker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1F2BC02F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При желании можно убедиться, что приложение может работать без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, нажав на кнопку тестового запуска (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Test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Run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).</w:t>
      </w:r>
    </w:p>
    <w:p w14:paraId="6C78825E" w14:textId="13F74472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2D23FEBF" wp14:editId="6DACA9B4">
            <wp:extent cx="4581525" cy="4143375"/>
            <wp:effectExtent l="0" t="0" r="9525" b="9525"/>
            <wp:docPr id="10" name="Picture 10" descr="compatibility fix - RunAsInvo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atibility fix - RunAsInvok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524C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В окне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Matching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Information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вы можете указать какие параметры приложения нужно проверять (версию, чексумму, размер и т.д.). Я оставил включенными проверки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COMPANY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_</w:t>
      </w:r>
      <w:proofErr w:type="gram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NAME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,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PRODUCT</w:t>
      </w:r>
      <w:proofErr w:type="gramEnd"/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_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NAME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и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ORIGINAL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_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FILENAME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, чтобы не пересоздавать файл исправления после очередного обновления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10 и обновлении версии файла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regedit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1A181B15" w14:textId="5367FD60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58F0B81B" wp14:editId="30DE18BE">
            <wp:extent cx="4581525" cy="4143375"/>
            <wp:effectExtent l="0" t="0" r="9525" b="9525"/>
            <wp:docPr id="9" name="Picture 9" descr="Matching Inform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tching Information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B691" w14:textId="77777777" w:rsidR="00553F5D" w:rsidRPr="00553F5D" w:rsidRDefault="00553F5D" w:rsidP="00553F5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lastRenderedPageBreak/>
        <w:t>Совет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. Для защиты от подмены исполняемого файла злоумышленником желательно использовать проверку по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checksum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,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file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_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version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и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size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 Отметим, что дополнительные проверки будут несколько замедлять запуск приложения.</w:t>
      </w:r>
    </w:p>
    <w:p w14:paraId="3A0FAC85" w14:textId="4AF0AF66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Нажмите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Finish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и укажите имя файла, в который нужно сохранить созданный пакет исправления совместимости, например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regedit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.</w:t>
      </w:r>
      <w:proofErr w:type="spellStart"/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sdb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 В этом файле будут содержаться инструкции по запуску приложения с заданными опциями совместимости.</w:t>
      </w: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25D3D208" wp14:editId="6E1F89A7">
            <wp:extent cx="6858000" cy="5024755"/>
            <wp:effectExtent l="0" t="0" r="0" b="4445"/>
            <wp:docPr id="8" name="Picture 8" descr="сохранить sdb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охранить sdb файл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4DFA" w14:textId="402579B1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lastRenderedPageBreak/>
        <w:t xml:space="preserve">Осталось применить пакет с исправлением совместимости к вашему приложению. Сделать это можно непосредственно из консоли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Compatibility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Administrator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(выбрав в меню пункт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Install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), либо из командной строки.</w:t>
      </w: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4A2D37CD" wp14:editId="1C45E316">
            <wp:extent cx="4000500" cy="2924175"/>
            <wp:effectExtent l="0" t="0" r="0" b="9525"/>
            <wp:docPr id="7" name="Picture 7" descr="установить compatibility 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тановить compatibility pac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1343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Для этого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26" w:history="1"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>откройте командную строку с правами администратора</w:t>
        </w:r>
      </w:hyperlink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и выполните команду:</w:t>
      </w:r>
    </w:p>
    <w:p w14:paraId="06E5C7F6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sdbinst</w:t>
      </w:r>
      <w:proofErr w:type="spellEnd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-q c:\ps\regedit.sdb</w:t>
      </w:r>
    </w:p>
    <w:p w14:paraId="3834DAF2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Если все сделали правильно, появится сообщение об успешном применении пакета.</w:t>
      </w:r>
    </w:p>
    <w:p w14:paraId="5EC040B1" w14:textId="77777777" w:rsidR="00553F5D" w:rsidRPr="00553F5D" w:rsidRDefault="00553F5D" w:rsidP="00553F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53F5D">
        <w:rPr>
          <w:rFonts w:ascii="Consolas" w:eastAsia="Times New Roman" w:hAnsi="Consolas" w:cs="Courier New"/>
          <w:color w:val="333333"/>
          <w:sz w:val="20"/>
          <w:szCs w:val="20"/>
        </w:rPr>
        <w:t>Installation of regedit complete.</w:t>
      </w:r>
    </w:p>
    <w:p w14:paraId="107EAAC8" w14:textId="3C14A71B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43C28478" wp14:editId="74D8CBF0">
            <wp:extent cx="4048125" cy="1085850"/>
            <wp:effectExtent l="0" t="0" r="9525" b="0"/>
            <wp:docPr id="6" name="Picture 6" descr="sdbin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dbinst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8462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После установки пакета, соответствующая запись появится в списке установленных программ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(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Programs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and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Features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).</w:t>
      </w:r>
    </w:p>
    <w:p w14:paraId="1F65999E" w14:textId="01CA5291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1860D6FF" wp14:editId="0AF55BAA">
            <wp:extent cx="6353175" cy="2590800"/>
            <wp:effectExtent l="0" t="0" r="9525" b="0"/>
            <wp:docPr id="5" name="Picture 5" descr="sdb файл в установленных приложени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b файл в установленных приложения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F919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lastRenderedPageBreak/>
        <w:t xml:space="preserve">Попробуйте теперь запустить приложение в сессии пользователя без прав локального администратора. Теперь оно должно запуститься без появления запроса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2DDAFE7D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Теперь проверьте, с какими привилегиями запущено данное приложение. Для этого в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Task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Manager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на вкладке процессов добавьте столбец “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Elevated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”. Убедитесь, что процесс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regedit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exe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запущен от пользователя в непривилегированном режиме </w:t>
      </w:r>
      <w:proofErr w:type="gramStart"/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(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Elevated</w:t>
      </w:r>
      <w:proofErr w:type="gramEnd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=</w:t>
      </w: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No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).</w:t>
      </w:r>
    </w:p>
    <w:p w14:paraId="4561C30C" w14:textId="75B673C8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5624C196" wp14:editId="77C9044A">
            <wp:extent cx="6648450" cy="2371725"/>
            <wp:effectExtent l="0" t="0" r="0" b="9525"/>
            <wp:docPr id="4" name="Picture 4" descr="запуск regedit.exe под обычным пользователем - elevated = 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запуск regedit.exe под обычным пользователем - elevated = n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81B1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 таком процесс редактора реестра пользователь может редактировать только собственные ветки реестра, но при попытке отредактировать/создать что-то в системной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HKLM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, появляется ошибка “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You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don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  <w:lang w:val="ru-RU"/>
        </w:rPr>
        <w:t>’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have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the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requisite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i/>
          <w:iCs/>
          <w:color w:val="333333"/>
          <w:sz w:val="21"/>
          <w:szCs w:val="21"/>
        </w:rPr>
        <w:t>permissions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”.</w:t>
      </w:r>
    </w:p>
    <w:p w14:paraId="40705771" w14:textId="7C54091C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5B23863C" wp14:editId="2C8B6FFD">
            <wp:extent cx="6181725" cy="2476500"/>
            <wp:effectExtent l="0" t="0" r="9525" b="0"/>
            <wp:docPr id="3" name="Picture 3" descr="у пользователя нет прав на модификацию реес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у пользователя нет прав на модификацию реестр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525C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В дальнейшем это исправление совместимости можно распространить на компьютеры пользователей с помощью групповых политик. Тем самым можно добиться отключения проверки системы контроля учетных записей (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) для определенных приложений на множестве компьютеров в домене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Active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Directory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4F7F51C3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Чтобы удалить исправление совместимости, выполните команду</w:t>
      </w:r>
    </w:p>
    <w:p w14:paraId="62708479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sdbinst</w:t>
      </w:r>
      <w:proofErr w:type="spellEnd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–u c:\ps\regedit.sdb</w:t>
      </w:r>
    </w:p>
    <w:p w14:paraId="1196FF9C" w14:textId="77777777" w:rsidR="00553F5D" w:rsidRPr="00553F5D" w:rsidRDefault="00553F5D" w:rsidP="00553F5D">
      <w:pPr>
        <w:shd w:val="clear" w:color="auto" w:fill="FFFFFF"/>
        <w:spacing w:after="330" w:line="240" w:lineRule="auto"/>
        <w:outlineLvl w:val="1"/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</w:pPr>
      <w:r w:rsidRPr="00553F5D"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  <w:t xml:space="preserve">Включить флаг </w:t>
      </w:r>
      <w:r w:rsidRPr="00553F5D">
        <w:rPr>
          <w:rFonts w:ascii="Roboto Condensed" w:eastAsia="Times New Roman" w:hAnsi="Roboto Condensed" w:cs="Times New Roman"/>
          <w:color w:val="333333"/>
          <w:sz w:val="33"/>
          <w:szCs w:val="33"/>
        </w:rPr>
        <w:t>RUNASINVOKER</w:t>
      </w:r>
      <w:r w:rsidRPr="00553F5D"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  <w:t xml:space="preserve"> для программы через реестр</w:t>
      </w:r>
    </w:p>
    <w:p w14:paraId="68D8BB7E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10/8.1/7 вы можете включить флаг совместимости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RUNASINVOKER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через реестр. Флаг совместимости приложения можно выставить для одного пользователя или для всех пользователей компьютера:</w:t>
      </w:r>
    </w:p>
    <w:p w14:paraId="5D9DB6F9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lastRenderedPageBreak/>
        <w:t>Например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для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regedit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нужно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в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ветке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реестра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HKEY_CURRENT_USER\Software\Microsoft\Windows NT\CurrentVersion\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AppCompatFlags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\Layers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создать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новый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строковый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параметр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(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REG_SZ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)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вида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:</w:t>
      </w:r>
    </w:p>
    <w:p w14:paraId="0681655F" w14:textId="77777777" w:rsidR="00553F5D" w:rsidRPr="00553F5D" w:rsidRDefault="00553F5D" w:rsidP="00553F5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Value name: </w:t>
      </w:r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C:\windows\regedit.exe</w:t>
      </w:r>
    </w:p>
    <w:p w14:paraId="2D1AAB1B" w14:textId="77777777" w:rsidR="00553F5D" w:rsidRPr="00553F5D" w:rsidRDefault="00553F5D" w:rsidP="00553F5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Value data: </w:t>
      </w:r>
      <w:proofErr w:type="spellStart"/>
      <w:r w:rsidRPr="00553F5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RunAsInvoker</w:t>
      </w:r>
      <w:proofErr w:type="spellEnd"/>
    </w:p>
    <w:p w14:paraId="7322EA1F" w14:textId="3B754E24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7CE19777" wp14:editId="662F30F0">
            <wp:extent cx="5876925" cy="2819400"/>
            <wp:effectExtent l="0" t="0" r="9525" b="0"/>
            <wp:docPr id="2" name="Picture 2" descr="HKEY_CURRENT_USER\Software\Microsoft\Windows NT\CurrentVersion\AppCompatFlags\Layers RunAsInvo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KEY_CURRENT_USER\Software\Microsoft\Windows NT\CurrentVersion\AppCompatFlags\Layers RunAsInvok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C93C3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Если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нужно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включить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режим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совместимости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приложения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для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всех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пользователей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компьютера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,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этот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параметр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нужно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создать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в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ветке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реестра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: HKEY_LOCAL_MACHINE\SOFTWARE\Microsoft\Windows NT\CurrentVersion\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AppCompatFlags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\Layers.</w:t>
      </w:r>
    </w:p>
    <w:p w14:paraId="4F3D53EA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В домене можно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32" w:history="1">
        <w:r w:rsidRPr="00553F5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распространить эти настройки реестра пользователям через </w:t>
        </w:r>
        <w:r w:rsidRPr="00553F5D">
          <w:rPr>
            <w:rFonts w:ascii="Roboto" w:eastAsia="Times New Roman" w:hAnsi="Roboto" w:cs="Times New Roman"/>
            <w:color w:val="008DD2"/>
            <w:sz w:val="21"/>
            <w:szCs w:val="21"/>
          </w:rPr>
          <w:t>GPO</w:t>
        </w:r>
      </w:hyperlink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7EC91B0F" w14:textId="77777777" w:rsidR="00553F5D" w:rsidRPr="00553F5D" w:rsidRDefault="00553F5D" w:rsidP="00553F5D">
      <w:pPr>
        <w:shd w:val="clear" w:color="auto" w:fill="FFFFFF"/>
        <w:spacing w:after="330" w:line="240" w:lineRule="auto"/>
        <w:outlineLvl w:val="1"/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</w:pPr>
      <w:r w:rsidRPr="00553F5D">
        <w:rPr>
          <w:rFonts w:ascii="Roboto Condensed" w:eastAsia="Times New Roman" w:hAnsi="Roboto Condensed" w:cs="Times New Roman"/>
          <w:color w:val="333333"/>
          <w:sz w:val="33"/>
          <w:szCs w:val="33"/>
        </w:rPr>
        <w:t>Bat</w:t>
      </w:r>
      <w:r w:rsidRPr="00553F5D"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  <w:t xml:space="preserve"> файл для запуска приложения в режиме </w:t>
      </w:r>
      <w:proofErr w:type="spellStart"/>
      <w:r w:rsidRPr="00553F5D">
        <w:rPr>
          <w:rFonts w:ascii="Roboto Condensed" w:eastAsia="Times New Roman" w:hAnsi="Roboto Condensed" w:cs="Times New Roman"/>
          <w:color w:val="333333"/>
          <w:sz w:val="33"/>
          <w:szCs w:val="33"/>
        </w:rPr>
        <w:t>RunAsInvoker</w:t>
      </w:r>
      <w:proofErr w:type="spellEnd"/>
    </w:p>
    <w:p w14:paraId="0420139A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Есть еще вариант для запуск приложения без прав администратора и подавлением запроса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(см.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begin"/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 xml:space="preserve"> 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HYPERLINK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 xml:space="preserve"> "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https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://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winitpro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.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ru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/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index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.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php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/2018/06/28/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zapusk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-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programmy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-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bez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-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prav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-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admina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-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i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-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zaprosa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-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instrText>uac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 xml:space="preserve">/" </w:instrTex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separate"/>
      </w:r>
      <w:r w:rsidRPr="00553F5D">
        <w:rPr>
          <w:rFonts w:ascii="Roboto" w:eastAsia="Times New Roman" w:hAnsi="Roboto" w:cs="Times New Roman"/>
          <w:color w:val="008DD2"/>
          <w:sz w:val="21"/>
          <w:szCs w:val="21"/>
        </w:rPr>
        <w:t>статью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fldChar w:fldCharType="end"/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).</w:t>
      </w:r>
    </w:p>
    <w:p w14:paraId="5D9CA5E1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Просто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создайте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bat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файл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со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следующим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кодом</w:t>
      </w:r>
      <w:proofErr w:type="spellEnd"/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:</w:t>
      </w:r>
    </w:p>
    <w:p w14:paraId="5D9485A6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Set </w:t>
      </w:r>
      <w:proofErr w:type="spellStart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ApplicationPath</w:t>
      </w:r>
      <w:proofErr w:type="spellEnd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="C:\windows\regedit.exe"</w:t>
      </w:r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cmd</w:t>
      </w:r>
      <w:proofErr w:type="spellEnd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/min /C "set __COMPAT_LAYER=RUNASINVOKER &amp;&amp; start "" %</w:t>
      </w:r>
      <w:proofErr w:type="spellStart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ApplicationPath</w:t>
      </w:r>
      <w:proofErr w:type="spellEnd"/>
      <w:r w:rsidRPr="00553F5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%"</w:t>
      </w:r>
    </w:p>
    <w:p w14:paraId="25D81423" w14:textId="55964874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553F5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757CB11B" wp14:editId="623991AB">
            <wp:extent cx="5276850" cy="1009650"/>
            <wp:effectExtent l="0" t="0" r="0" b="0"/>
            <wp:docPr id="1" name="Picture 1" descr="bat файл с параметром RUNASINVOK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at файл с параметром RUNASINVOKER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4C97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При запуске этого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bat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файла под пользователем, указанное приложение запустится без появления запроса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474C40CE" w14:textId="77777777" w:rsidR="00553F5D" w:rsidRPr="00553F5D" w:rsidRDefault="00553F5D" w:rsidP="00553F5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Итак, мы рассмотрели, как отключить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для конкретной программы без полного отключения контроля учетных записей. Это позволит вам запускать программы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под обычным пользователем без появления запроса 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553F5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и без пароля администратора.</w:t>
      </w:r>
    </w:p>
    <w:p w14:paraId="4669996A" w14:textId="77777777" w:rsidR="00756480" w:rsidRPr="00553F5D" w:rsidRDefault="00756480">
      <w:pPr>
        <w:rPr>
          <w:lang w:val="ru-RU"/>
        </w:rPr>
      </w:pPr>
    </w:p>
    <w:sectPr w:rsidR="00756480" w:rsidRPr="00553F5D" w:rsidSect="00553F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010DB"/>
    <w:multiLevelType w:val="multilevel"/>
    <w:tmpl w:val="8F2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652C6F"/>
    <w:multiLevelType w:val="multilevel"/>
    <w:tmpl w:val="CED6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5D"/>
    <w:rsid w:val="00553F5D"/>
    <w:rsid w:val="0075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EB40B"/>
  <w15:chartTrackingRefBased/>
  <w15:docId w15:val="{0EFF6BA1-99AE-4F11-83CE-2366A068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F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3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F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3F5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3F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F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F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F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3F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dashed" w:sz="6" w:space="11" w:color="D3D3D3"/>
            <w:right w:val="none" w:sz="0" w:space="0" w:color="auto"/>
          </w:divBdr>
          <w:divsChild>
            <w:div w:id="20633505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5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18" w:space="20" w:color="008DD2"/>
                <w:bottom w:val="none" w:sz="0" w:space="0" w:color="auto"/>
                <w:right w:val="none" w:sz="0" w:space="0" w:color="auto"/>
              </w:divBdr>
            </w:div>
            <w:div w:id="183225739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18" w:space="20" w:color="008DD2"/>
                <w:bottom w:val="none" w:sz="0" w:space="0" w:color="auto"/>
                <w:right w:val="none" w:sz="0" w:space="0" w:color="auto"/>
              </w:divBdr>
            </w:div>
            <w:div w:id="16669804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49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9381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18" w:space="20" w:color="008DD2"/>
                <w:bottom w:val="none" w:sz="0" w:space="0" w:color="auto"/>
                <w:right w:val="none" w:sz="0" w:space="0" w:color="auto"/>
              </w:divBdr>
            </w:div>
            <w:div w:id="362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nitpro.ru/index.php/2010/11/12/eshhe-neskolko-sposobov-otklyuchit-uac-v-windows-7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initpro.ru/index.php/2012/09/24/zapusk-komandnoj-stroki-s-pravami-administratora-v-windows-8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initpro.ru/index.php/2016/05/16/polzunok-user-account-control-i-nastrojki-gruppovyx-politik/" TargetMode="External"/><Relationship Id="rId17" Type="http://schemas.openxmlformats.org/officeDocument/2006/relationships/hyperlink" Target="https://winitpro.ru/index.php/2014/04/17/kak-otklyuchit-uac-dlya-opredelennogo-prilozheniya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winitpro.ru/index.php/2014/04/17/kak-otklyuchit-uac-dlya-opredelennogo-prilozheniya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winitpro.ru/index.php/2016/01/19/nastrojka-klyuchej-reestra-s-pomoshhyu-gruppovyx-politik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initpro.ru/index.php/2014/04/17/kak-otklyuchit-uac-dlya-opredelennogo-prilozheniya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winitpro.ru/index.php/category/windows-8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winitpro.ru/index.php/category/windows-7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yperlink" Target="https://winitpro.ru/index.php/category/windows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2022-05-11T09:15:00Z</dcterms:created>
  <dcterms:modified xsi:type="dcterms:W3CDTF">2022-05-11T09:16:00Z</dcterms:modified>
</cp:coreProperties>
</file>