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736645" w:rsidRPr="00736645" w14:paraId="2144F2F2" w14:textId="77777777" w:rsidTr="007366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848FE" w14:textId="77777777" w:rsidR="00736645" w:rsidRPr="00736645" w:rsidRDefault="00736645" w:rsidP="0073664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64646"/>
                <w:sz w:val="36"/>
                <w:szCs w:val="36"/>
                <w:lang w:eastAsia="ru-RU"/>
              </w:rPr>
            </w:pPr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36"/>
                <w:szCs w:val="36"/>
                <w:lang w:eastAsia="ru-RU"/>
              </w:rPr>
              <w:t>Самостоятельная генерация сертификата</w:t>
            </w:r>
          </w:p>
        </w:tc>
      </w:tr>
      <w:tr w:rsidR="00736645" w:rsidRPr="00736645" w14:paraId="26004A1A" w14:textId="77777777" w:rsidTr="007366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8EA01" w14:textId="77777777" w:rsidR="00736645" w:rsidRPr="00736645" w:rsidRDefault="00736645" w:rsidP="00736645">
            <w:pPr>
              <w:numPr>
                <w:ilvl w:val="0"/>
                <w:numId w:val="1"/>
              </w:numPr>
              <w:spacing w:before="75" w:after="100" w:afterAutospacing="1" w:line="240" w:lineRule="auto"/>
              <w:ind w:left="795"/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</w:pP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Скачиваем инсталлятор </w:t>
            </w:r>
            <w:proofErr w:type="spellStart"/>
            <w:r w:rsidRPr="00736645">
              <w:rPr>
                <w:rFonts w:ascii="Tahoma" w:eastAsia="Times New Roman" w:hAnsi="Tahoma" w:cs="Tahoma"/>
                <w:i/>
                <w:iCs/>
                <w:color w:val="464646"/>
                <w:sz w:val="21"/>
                <w:szCs w:val="21"/>
                <w:lang w:eastAsia="ru-RU"/>
              </w:rPr>
              <w:t>openssl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 с сайта </w:t>
            </w:r>
            <w:hyperlink r:id="rId5" w:history="1">
              <w:r w:rsidRPr="00736645">
                <w:rPr>
                  <w:rFonts w:ascii="Tahoma" w:eastAsia="Times New Roman" w:hAnsi="Tahoma" w:cs="Tahoma"/>
                  <w:color w:val="1E3F7F"/>
                  <w:sz w:val="21"/>
                  <w:szCs w:val="21"/>
                  <w:u w:val="single"/>
                  <w:lang w:eastAsia="ru-RU"/>
                </w:rPr>
                <w:t>openssl.org </w:t>
              </w:r>
            </w:hyperlink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 xml:space="preserve">(для 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Windows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 xml:space="preserve">). Устанавливаем 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openssl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 xml:space="preserve">, если при установке 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openssl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 xml:space="preserve"> на 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Windows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 xml:space="preserve"> он потребует 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Microsoft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Redistributables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Package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, то предварительно, скачиваем и устанавливаем соответствующий пакет.  </w:t>
            </w:r>
          </w:p>
          <w:p w14:paraId="55A61C20" w14:textId="77777777" w:rsidR="00736645" w:rsidRPr="00736645" w:rsidRDefault="00736645" w:rsidP="00736645">
            <w:pPr>
              <w:spacing w:before="100" w:beforeAutospacing="1" w:after="100" w:afterAutospacing="1" w:line="240" w:lineRule="auto"/>
              <w:ind w:left="795"/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</w:pP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 xml:space="preserve">Например, на данный момент доступна версия 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openssl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 xml:space="preserve"> v1.0.1c и соответствующий ему 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Visual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 xml:space="preserve"> C++ 2008 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Redistributables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 xml:space="preserve"> (x86/x64) по следующим ссылкам: 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fldChar w:fldCharType="begin"/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instrText xml:space="preserve"> HYPERLINK "http://slproweb.com/download/Win32OpenSSL-1_0_1c.exe" </w:instrTex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fldChar w:fldCharType="separate"/>
            </w:r>
            <w:r w:rsidRPr="00736645">
              <w:rPr>
                <w:rFonts w:ascii="Tahoma" w:eastAsia="Times New Roman" w:hAnsi="Tahoma" w:cs="Tahoma"/>
                <w:color w:val="1E3F7F"/>
                <w:sz w:val="21"/>
                <w:szCs w:val="21"/>
                <w:u w:val="single"/>
                <w:lang w:eastAsia="ru-RU"/>
              </w:rPr>
              <w:t>openssl</w:t>
            </w:r>
            <w:proofErr w:type="spellEnd"/>
            <w:r w:rsidRPr="00736645">
              <w:rPr>
                <w:rFonts w:ascii="Tahoma" w:eastAsia="Times New Roman" w:hAnsi="Tahoma" w:cs="Tahoma"/>
                <w:color w:val="1E3F7F"/>
                <w:sz w:val="21"/>
                <w:szCs w:val="21"/>
                <w:u w:val="single"/>
                <w:lang w:eastAsia="ru-RU"/>
              </w:rPr>
              <w:t> </w: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fldChar w:fldCharType="end"/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 и 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fldChar w:fldCharType="begin"/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instrText xml:space="preserve"> HYPERLINK "http://www.microsoft.com/downloads/details.aspx?familyid=9B2DA534-3E03-4391-8A4D-074B9F2BC1BF" </w:instrTex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fldChar w:fldCharType="separate"/>
            </w:r>
            <w:r w:rsidRPr="00736645">
              <w:rPr>
                <w:rFonts w:ascii="Tahoma" w:eastAsia="Times New Roman" w:hAnsi="Tahoma" w:cs="Tahoma"/>
                <w:color w:val="1E3F7F"/>
                <w:sz w:val="21"/>
                <w:szCs w:val="21"/>
                <w:u w:val="single"/>
                <w:lang w:eastAsia="ru-RU"/>
              </w:rPr>
              <w:t>Redistributables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fldChar w:fldCharType="end"/>
            </w:r>
          </w:p>
          <w:p w14:paraId="6091E9E4" w14:textId="77777777" w:rsidR="00736645" w:rsidRPr="00736645" w:rsidRDefault="00736645" w:rsidP="00736645">
            <w:pPr>
              <w:numPr>
                <w:ilvl w:val="0"/>
                <w:numId w:val="1"/>
              </w:numPr>
              <w:spacing w:before="75" w:after="100" w:afterAutospacing="1" w:line="240" w:lineRule="auto"/>
              <w:ind w:left="795"/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</w:pP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 xml:space="preserve">После установки 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openssl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 xml:space="preserve"> запускаем командную строку 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cmd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 xml:space="preserve"> и выполняем следующие команды, предварительно перейдя в каталог 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bin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 xml:space="preserve"> установленного 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openssl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 xml:space="preserve"> (по умолчанию </w:t>
            </w:r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c:\OpenSSL-Win32\bin</w: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):</w:t>
            </w:r>
          </w:p>
          <w:p w14:paraId="58C6A9BE" w14:textId="77777777" w:rsidR="00736645" w:rsidRPr="00736645" w:rsidRDefault="00736645" w:rsidP="00736645">
            <w:pPr>
              <w:numPr>
                <w:ilvl w:val="1"/>
                <w:numId w:val="1"/>
              </w:numPr>
              <w:spacing w:before="75" w:after="100" w:afterAutospacing="1" w:line="240" w:lineRule="auto"/>
              <w:ind w:left="1515"/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</w:pP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 xml:space="preserve">Указываем путь к конфигурации 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openssl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:</w: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br/>
            </w:r>
            <w:proofErr w:type="spellStart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>set</w:t>
            </w:r>
            <w:proofErr w:type="spellEnd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 xml:space="preserve"> OPENSSL_CONF=</w:t>
            </w:r>
            <w:proofErr w:type="gramStart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>C:\OpenSSL-Win32\bin\openssl.cfg</w: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 ;</w:t>
            </w:r>
            <w:proofErr w:type="gramEnd"/>
          </w:p>
          <w:p w14:paraId="586AB6AA" w14:textId="77777777" w:rsidR="00736645" w:rsidRPr="00736645" w:rsidRDefault="00736645" w:rsidP="00736645">
            <w:pPr>
              <w:numPr>
                <w:ilvl w:val="1"/>
                <w:numId w:val="1"/>
              </w:numPr>
              <w:spacing w:before="75" w:after="100" w:afterAutospacing="1" w:line="240" w:lineRule="auto"/>
              <w:ind w:left="1515"/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</w:pP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Генерируем приватный ключ (в процессе генерации приватного ключа необходимо задать пароль):</w: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br/>
            </w:r>
            <w:proofErr w:type="spellStart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>openssl</w:t>
            </w:r>
            <w:proofErr w:type="spellEnd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>genrsa</w:t>
            </w:r>
            <w:proofErr w:type="spellEnd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 xml:space="preserve"> -des3 -</w:t>
            </w:r>
            <w:proofErr w:type="spellStart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>out</w:t>
            </w:r>
            <w:proofErr w:type="spellEnd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 xml:space="preserve"> c:\certificate\private.key </w:t>
            </w:r>
            <w:proofErr w:type="gramStart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>2048</w: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 ;</w:t>
            </w:r>
            <w:proofErr w:type="gramEnd"/>
          </w:p>
          <w:p w14:paraId="10EE6D08" w14:textId="77777777" w:rsidR="00736645" w:rsidRPr="00736645" w:rsidRDefault="00736645" w:rsidP="00736645">
            <w:pPr>
              <w:numPr>
                <w:ilvl w:val="1"/>
                <w:numId w:val="1"/>
              </w:numPr>
              <w:spacing w:before="75" w:after="100" w:afterAutospacing="1" w:line="240" w:lineRule="auto"/>
              <w:ind w:left="1515"/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</w:pP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Генерируем запрос на сертификат:</w: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br/>
            </w:r>
            <w:proofErr w:type="spellStart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>openssl</w:t>
            </w:r>
            <w:proofErr w:type="spellEnd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>req</w:t>
            </w:r>
            <w:proofErr w:type="spellEnd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>new</w:t>
            </w:r>
            <w:proofErr w:type="spellEnd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>key</w:t>
            </w:r>
            <w:proofErr w:type="spellEnd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 xml:space="preserve"> c:\certificate\private.key -</w:t>
            </w:r>
            <w:proofErr w:type="spellStart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>out</w:t>
            </w:r>
            <w:proofErr w:type="spellEnd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 xml:space="preserve"> c:\certificate\csr.csr</w: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br/>
              <w:t>В процессе генерации запроса будут запрошены параметры для сертификата, которые необходимо вводить в латинской раскладке.</w: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br/>
              <w:t>Достаточными являются:</w: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br/>
              <w:t>- 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Country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Name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 (2 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letter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code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) [AU]</w: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 xml:space="preserve"> - страна регистрации организации, для которой готовим сертификат (для 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Росcии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 xml:space="preserve"> - RU)</w: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br/>
              <w:t>- 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State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or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Province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Name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full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name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) [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Some-State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]</w: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 xml:space="preserve"> - область, регион регистрации организации (Москва - 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Moscow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)</w: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br/>
              <w:t>- 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Locality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Name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eg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city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) []</w: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 xml:space="preserve"> - город регистрации организации (Москва - 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Moscow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)</w: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br/>
              <w:t>- 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Organization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Name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eg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company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) [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Internet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Widgits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Pty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Ltd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]</w: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 - наименование организации</w: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br/>
              <w:t>- 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Common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Name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e.g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. 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server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 FQDN 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or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 xml:space="preserve"> YOUR </w:t>
            </w:r>
            <w:proofErr w:type="spellStart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name</w:t>
            </w:r>
            <w:proofErr w:type="spellEnd"/>
            <w:r w:rsidRPr="00736645">
              <w:rPr>
                <w:rFonts w:ascii="Tahoma" w:eastAsia="Times New Roman" w:hAnsi="Tahoma" w:cs="Tahoma"/>
                <w:b/>
                <w:bCs/>
                <w:color w:val="464646"/>
                <w:sz w:val="21"/>
                <w:szCs w:val="21"/>
                <w:lang w:eastAsia="ru-RU"/>
              </w:rPr>
              <w:t>) []</w: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 - доменное имя, для которого генерируется сертификат (в данном случае может не совпадать с действительным доменным именем) (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localhost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, companyname.com)</w:t>
            </w:r>
          </w:p>
          <w:p w14:paraId="25D97425" w14:textId="77777777" w:rsidR="00736645" w:rsidRPr="00736645" w:rsidRDefault="00736645" w:rsidP="00736645">
            <w:pPr>
              <w:numPr>
                <w:ilvl w:val="1"/>
                <w:numId w:val="1"/>
              </w:numPr>
              <w:spacing w:before="75" w:after="100" w:afterAutospacing="1" w:line="240" w:lineRule="auto"/>
              <w:ind w:left="1515"/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</w:pP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Генерируем сам сертификат сроком на 365 дней (можно больше или меньше):</w:t>
            </w: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br/>
            </w:r>
            <w:proofErr w:type="spellStart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>openssl</w:t>
            </w:r>
            <w:proofErr w:type="spellEnd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 xml:space="preserve"> x509 -</w:t>
            </w:r>
            <w:proofErr w:type="spellStart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>req</w:t>
            </w:r>
            <w:proofErr w:type="spellEnd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>days</w:t>
            </w:r>
            <w:proofErr w:type="spellEnd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 xml:space="preserve"> 365 -</w:t>
            </w:r>
            <w:proofErr w:type="spellStart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>in</w:t>
            </w:r>
            <w:proofErr w:type="spellEnd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 xml:space="preserve"> c:\certificate\csr.csr -</w:t>
            </w:r>
            <w:proofErr w:type="spellStart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>signkey</w:t>
            </w:r>
            <w:proofErr w:type="spellEnd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 xml:space="preserve"> c:\certificate\private.key -</w:t>
            </w:r>
            <w:proofErr w:type="spellStart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>out</w:t>
            </w:r>
            <w:proofErr w:type="spellEnd"/>
            <w:r w:rsidRPr="00736645">
              <w:rPr>
                <w:rFonts w:ascii="Courier New" w:eastAsia="Times New Roman" w:hAnsi="Courier New" w:cs="Courier New"/>
                <w:color w:val="4080FF"/>
                <w:sz w:val="24"/>
                <w:szCs w:val="24"/>
                <w:lang w:eastAsia="ru-RU"/>
              </w:rPr>
              <w:t xml:space="preserve"> c:\certificate\certificate.pem</w:t>
            </w:r>
          </w:p>
          <w:p w14:paraId="224977AD" w14:textId="77777777" w:rsidR="00736645" w:rsidRPr="00736645" w:rsidRDefault="00736645" w:rsidP="00736645">
            <w:pPr>
              <w:spacing w:before="100" w:beforeAutospacing="1" w:after="100" w:afterAutospacing="1" w:line="240" w:lineRule="auto"/>
              <w:ind w:left="795"/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</w:pP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В результате в каталоге c:\certificate будет создан приватный ключ (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private.key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) и сертификат (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certificate.pem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), который, в случае самостоятельно генерируемого сертификата, будет являться и сертификатом центра сертификации.</w:t>
            </w:r>
          </w:p>
          <w:p w14:paraId="7780DF37" w14:textId="77777777" w:rsidR="00736645" w:rsidRPr="00736645" w:rsidRDefault="00736645" w:rsidP="0073664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795"/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</w:pPr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Для того чтобы браузер не выдавал предупреждения по поводу недостоверности сертификата, можно установить сертификат (</w:t>
            </w:r>
            <w:proofErr w:type="spellStart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certificate.pem</w:t>
            </w:r>
            <w:proofErr w:type="spellEnd"/>
            <w:r w:rsidRPr="00736645">
              <w:rPr>
                <w:rFonts w:ascii="Tahoma" w:eastAsia="Times New Roman" w:hAnsi="Tahoma" w:cs="Tahoma"/>
                <w:color w:val="464646"/>
                <w:sz w:val="21"/>
                <w:szCs w:val="21"/>
                <w:lang w:eastAsia="ru-RU"/>
              </w:rPr>
              <w:t>) в систему (предварительно поменяв его расширение на.crt) или в браузер, если он использует собственное хранилище сертификатов. </w:t>
            </w:r>
          </w:p>
        </w:tc>
      </w:tr>
    </w:tbl>
    <w:p w14:paraId="32FA7FBE" w14:textId="77777777" w:rsidR="00ED1736" w:rsidRDefault="00ED1736"/>
    <w:sectPr w:rsidR="00ED1736" w:rsidSect="0073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123CC"/>
    <w:multiLevelType w:val="multilevel"/>
    <w:tmpl w:val="25C4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45"/>
    <w:rsid w:val="00736645"/>
    <w:rsid w:val="00ED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0427"/>
  <w15:chartTrackingRefBased/>
  <w15:docId w15:val="{2ED574A5-752E-46E6-8D7A-8B76365C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664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3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class">
    <w:name w:val="codeclass"/>
    <w:basedOn w:val="a0"/>
    <w:rsid w:val="00736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4391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16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lproweb.com/products/Win32OpenSS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2020-12-10T13:25:00Z</dcterms:created>
  <dcterms:modified xsi:type="dcterms:W3CDTF">2020-12-10T13:25:00Z</dcterms:modified>
</cp:coreProperties>
</file>