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3822FE" w14:textId="4EC8EEB2" w:rsidR="00FF64AC" w:rsidRPr="00FF64AC" w:rsidRDefault="00F972F3" w:rsidP="00FF64AC">
      <w:pPr>
        <w:shd w:val="clear" w:color="auto" w:fill="FFFFFF"/>
        <w:spacing w:before="225" w:after="0" w:line="312" w:lineRule="atLeast"/>
        <w:textAlignment w:val="baseline"/>
        <w:outlineLvl w:val="0"/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  <w:t>09щнг</w:t>
      </w:r>
      <w:r w:rsidR="00FF64AC" w:rsidRPr="00FF64AC"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  <w:t xml:space="preserve">Установка сервера терминалов в </w:t>
      </w:r>
      <w:proofErr w:type="spellStart"/>
      <w:r w:rsidR="00FF64AC" w:rsidRPr="00FF64AC"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  <w:t>Windows</w:t>
      </w:r>
      <w:proofErr w:type="spellEnd"/>
      <w:r w:rsidR="00FF64AC" w:rsidRPr="00FF64AC"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  <w:t xml:space="preserve"> </w:t>
      </w:r>
      <w:proofErr w:type="spellStart"/>
      <w:r w:rsidR="00FF64AC" w:rsidRPr="00FF64AC"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  <w:t>Server</w:t>
      </w:r>
      <w:proofErr w:type="spellEnd"/>
      <w:r w:rsidR="00FF64AC" w:rsidRPr="00FF64AC">
        <w:rPr>
          <w:rFonts w:ascii="Tahoma" w:eastAsia="Times New Roman" w:hAnsi="Tahoma" w:cs="Tahoma"/>
          <w:b/>
          <w:bCs/>
          <w:color w:val="000000"/>
          <w:kern w:val="36"/>
          <w:sz w:val="32"/>
          <w:szCs w:val="32"/>
          <w:lang w:eastAsia="ru-RU"/>
        </w:rPr>
        <w:t xml:space="preserve"> 2012 R2</w:t>
      </w:r>
    </w:p>
    <w:p w14:paraId="0EA32EFC" w14:textId="77777777" w:rsidR="00FF64AC" w:rsidRPr="00FF64AC" w:rsidRDefault="00FF64AC" w:rsidP="00FF64AC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color w:val="888888"/>
          <w:sz w:val="18"/>
          <w:szCs w:val="18"/>
          <w:lang w:eastAsia="ru-RU"/>
        </w:rPr>
      </w:pPr>
      <w:r w:rsidRPr="00FF64AC">
        <w:rPr>
          <w:rFonts w:ascii="Tahoma" w:eastAsia="Times New Roman" w:hAnsi="Tahoma" w:cs="Tahoma"/>
          <w:color w:val="888888"/>
          <w:sz w:val="18"/>
          <w:szCs w:val="18"/>
          <w:bdr w:val="none" w:sz="0" w:space="0" w:color="auto" w:frame="1"/>
          <w:lang w:eastAsia="ru-RU"/>
        </w:rPr>
        <w:t>Опубликовано</w:t>
      </w:r>
      <w:r w:rsidRPr="00FF64AC">
        <w:rPr>
          <w:rFonts w:ascii="Tahoma" w:eastAsia="Times New Roman" w:hAnsi="Tahoma" w:cs="Tahoma"/>
          <w:color w:val="888888"/>
          <w:sz w:val="18"/>
          <w:szCs w:val="18"/>
          <w:lang w:eastAsia="ru-RU"/>
        </w:rPr>
        <w:t> </w:t>
      </w:r>
      <w:hyperlink r:id="rId5" w:tooltip="22:16" w:history="1">
        <w:r w:rsidRPr="00FF64AC">
          <w:rPr>
            <w:rFonts w:ascii="Tahoma" w:eastAsia="Times New Roman" w:hAnsi="Tahoma" w:cs="Tahoma"/>
            <w:color w:val="888888"/>
            <w:sz w:val="18"/>
            <w:szCs w:val="18"/>
            <w:u w:val="single"/>
            <w:bdr w:val="none" w:sz="0" w:space="0" w:color="auto" w:frame="1"/>
            <w:lang w:eastAsia="ru-RU"/>
          </w:rPr>
          <w:t>07.03.2014</w:t>
        </w:r>
      </w:hyperlink>
      <w:r w:rsidRPr="00FF64AC">
        <w:rPr>
          <w:rFonts w:ascii="Tahoma" w:eastAsia="Times New Roman" w:hAnsi="Tahoma" w:cs="Tahoma"/>
          <w:color w:val="888888"/>
          <w:sz w:val="18"/>
          <w:szCs w:val="18"/>
          <w:lang w:eastAsia="ru-RU"/>
        </w:rPr>
        <w:t> </w:t>
      </w:r>
      <w:r w:rsidRPr="00FF64AC">
        <w:rPr>
          <w:rFonts w:ascii="Tahoma" w:eastAsia="Times New Roman" w:hAnsi="Tahoma" w:cs="Tahoma"/>
          <w:color w:val="888888"/>
          <w:sz w:val="18"/>
          <w:szCs w:val="18"/>
          <w:bdr w:val="none" w:sz="0" w:space="0" w:color="auto" w:frame="1"/>
          <w:lang w:eastAsia="ru-RU"/>
        </w:rPr>
        <w:t>автором</w:t>
      </w:r>
      <w:r w:rsidRPr="00FF64AC">
        <w:rPr>
          <w:rFonts w:ascii="Tahoma" w:eastAsia="Times New Roman" w:hAnsi="Tahoma" w:cs="Tahoma"/>
          <w:color w:val="888888"/>
          <w:sz w:val="18"/>
          <w:szCs w:val="18"/>
          <w:lang w:eastAsia="ru-RU"/>
        </w:rPr>
        <w:t> </w:t>
      </w:r>
      <w:hyperlink r:id="rId6" w:tooltip="Посмотреть все записи автора Виталий Онянов" w:history="1">
        <w:r w:rsidRPr="00FF64AC">
          <w:rPr>
            <w:rFonts w:ascii="Tahoma" w:eastAsia="Times New Roman" w:hAnsi="Tahoma" w:cs="Tahoma"/>
            <w:color w:val="888888"/>
            <w:sz w:val="18"/>
            <w:szCs w:val="18"/>
            <w:u w:val="single"/>
            <w:bdr w:val="none" w:sz="0" w:space="0" w:color="auto" w:frame="1"/>
            <w:lang w:eastAsia="ru-RU"/>
          </w:rPr>
          <w:t xml:space="preserve">Виталий </w:t>
        </w:r>
        <w:proofErr w:type="spellStart"/>
        <w:r w:rsidRPr="00FF64AC">
          <w:rPr>
            <w:rFonts w:ascii="Tahoma" w:eastAsia="Times New Roman" w:hAnsi="Tahoma" w:cs="Tahoma"/>
            <w:color w:val="888888"/>
            <w:sz w:val="18"/>
            <w:szCs w:val="18"/>
            <w:u w:val="single"/>
            <w:bdr w:val="none" w:sz="0" w:space="0" w:color="auto" w:frame="1"/>
            <w:lang w:eastAsia="ru-RU"/>
          </w:rPr>
          <w:t>Онянов</w:t>
        </w:r>
        <w:proofErr w:type="spellEnd"/>
      </w:hyperlink>
    </w:p>
    <w:p w14:paraId="254E42AE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543922E2" wp14:editId="2EFC231A">
            <wp:extent cx="2172335" cy="1031240"/>
            <wp:effectExtent l="0" t="0" r="0" b="0"/>
            <wp:docPr id="35" name="Рисунок 35" descr="logo_Windows_Server_2012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Windows_Server_2012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В данной статье я приведу подробную пошаговую инструкцию по установке сервера терминалов (англ. 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terminal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server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), или </w:t>
      </w:r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по другому</w:t>
      </w:r>
      <w:proofErr w:type="gram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, службы удаленных рабочих столов в 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Windows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Server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2012. В принципе, последовательность действий не сильно отличается от установки </w:t>
      </w:r>
      <w:hyperlink r:id="rId9" w:tgtFrame="_blank" w:history="1">
        <w:r w:rsidRPr="00FF64AC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сервера терминалов в </w:t>
        </w:r>
        <w:proofErr w:type="spellStart"/>
        <w:r w:rsidRPr="00FF64AC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Windows</w:t>
        </w:r>
        <w:proofErr w:type="spellEnd"/>
        <w:r w:rsidRPr="00FF64AC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 xml:space="preserve"> </w:t>
        </w:r>
        <w:proofErr w:type="spellStart"/>
        <w:r w:rsidRPr="00FF64AC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Server</w:t>
        </w:r>
        <w:proofErr w:type="spellEnd"/>
        <w:r w:rsidRPr="00FF64AC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 xml:space="preserve"> 2008 R2</w:t>
        </w:r>
      </w:hyperlink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, однако есть ряд значимых отличий. Итак:</w:t>
      </w:r>
    </w:p>
    <w:p w14:paraId="4660CB7A" w14:textId="77777777" w:rsidR="00FF64AC" w:rsidRPr="00FF64AC" w:rsidRDefault="00FF64AC" w:rsidP="00FF64AC">
      <w:pPr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FF64AC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Оглавление</w:t>
      </w:r>
    </w:p>
    <w:p w14:paraId="0A6ADEFD" w14:textId="77777777" w:rsidR="00FF64AC" w:rsidRPr="00FF64AC" w:rsidRDefault="00495170" w:rsidP="00FF64AC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hyperlink r:id="rId10" w:anchor="p1" w:tooltip="Что понадобится" w:history="1">
        <w:r w:rsidR="00FF64AC" w:rsidRPr="00FF64AC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Что понадобится</w:t>
        </w:r>
      </w:hyperlink>
    </w:p>
    <w:p w14:paraId="40F95751" w14:textId="77777777" w:rsidR="00FF64AC" w:rsidRPr="00FF64AC" w:rsidRDefault="00495170" w:rsidP="00FF64AC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hyperlink r:id="rId11" w:anchor="p2" w:tooltip="Установка службы удаленных рабочих столов" w:history="1">
        <w:r w:rsidR="00FF64AC" w:rsidRPr="00FF64AC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Установка службы удаленных рабочих столов</w:t>
        </w:r>
      </w:hyperlink>
    </w:p>
    <w:p w14:paraId="38979C3D" w14:textId="77777777" w:rsidR="00FF64AC" w:rsidRPr="00FF64AC" w:rsidRDefault="00495170" w:rsidP="00FF64AC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hyperlink r:id="rId12" w:anchor="p3" w:tooltip="Определение сервера лицензирования для службы удаленных рабочих столов" w:history="1">
        <w:r w:rsidR="00FF64AC" w:rsidRPr="00FF64AC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Определение сервера лицензирования для службы удаленных рабочих столов</w:t>
        </w:r>
      </w:hyperlink>
    </w:p>
    <w:p w14:paraId="2B519386" w14:textId="77777777" w:rsidR="00FF64AC" w:rsidRPr="00FF64AC" w:rsidRDefault="00495170" w:rsidP="00FF64AC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hyperlink r:id="rId13" w:anchor="p4" w:tooltip="Установка лицензий на сервер лицензирования службы удаленных рабочих столов" w:history="1">
        <w:r w:rsidR="00FF64AC" w:rsidRPr="00FF64AC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Установка лицензий на сервер лицензирования службы удаленных рабочих столов</w:t>
        </w:r>
      </w:hyperlink>
    </w:p>
    <w:p w14:paraId="73953A77" w14:textId="77777777" w:rsidR="00FF64AC" w:rsidRPr="00FF64AC" w:rsidRDefault="00495170" w:rsidP="00FF64AC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hyperlink r:id="rId14" w:anchor="p5" w:tooltip="Подключение к серверу терминалов" w:history="1">
        <w:r w:rsidR="00FF64AC" w:rsidRPr="00FF64AC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Подключение к серверу терминалов</w:t>
        </w:r>
      </w:hyperlink>
    </w:p>
    <w:p w14:paraId="3EF0EFAD" w14:textId="77777777" w:rsidR="00FF64AC" w:rsidRPr="00FF64AC" w:rsidRDefault="00FF64AC" w:rsidP="00FF64AC">
      <w:pPr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bookmarkStart w:id="0" w:name="p1"/>
      <w:bookmarkEnd w:id="0"/>
      <w:r w:rsidRPr="00FF64AC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1. Что понадобится</w:t>
      </w:r>
    </w:p>
    <w:p w14:paraId="3C2790D8" w14:textId="77777777" w:rsidR="00FF64AC" w:rsidRPr="00FF64AC" w:rsidRDefault="00FF64AC" w:rsidP="00FF64AC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Компьютер (сервер) с установленной на нем  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Windows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Server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2012 (об установки этой ОС, я писал </w:t>
      </w:r>
      <w:hyperlink r:id="rId15" w:tgtFrame="_blank" w:history="1">
        <w:r w:rsidRPr="00FF64AC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здесь</w:t>
        </w:r>
      </w:hyperlink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и права администратора на данном сервере.</w:t>
      </w:r>
    </w:p>
    <w:p w14:paraId="54EC95DE" w14:textId="77777777" w:rsidR="00FF64AC" w:rsidRPr="00FF64AC" w:rsidRDefault="00FF64AC" w:rsidP="00FF64AC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Действительная клиентская лицензия сервера терминалов, приобретенная по одной из существующих программ лицензирования. (В данной статье я буду использовать найденный в интернете номер соглашения, по программе 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Enterprise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Agriment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. На момент написания статьи рабочими были </w:t>
      </w:r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номера:  6565792</w:t>
      </w:r>
      <w:proofErr w:type="gram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, 5296992, 3325596, 4965437, 4526017.)</w:t>
      </w:r>
    </w:p>
    <w:p w14:paraId="133E58F7" w14:textId="77777777" w:rsidR="00FF64AC" w:rsidRPr="00FF64AC" w:rsidRDefault="00FF64AC" w:rsidP="00FF64AC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Доступ к сети 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Internet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для активации сервера лицензирования и установки лицензий (возможна также активация и по телефону).</w:t>
      </w:r>
    </w:p>
    <w:p w14:paraId="59E7C41C" w14:textId="77777777" w:rsidR="00FF64AC" w:rsidRPr="00FF64AC" w:rsidRDefault="00FF64AC" w:rsidP="00FF64AC">
      <w:pPr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bookmarkStart w:id="1" w:name="p2"/>
      <w:bookmarkEnd w:id="1"/>
      <w:r w:rsidRPr="00FF64AC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2. Установка службы удаленных рабочих столов</w:t>
      </w:r>
    </w:p>
    <w:p w14:paraId="2B5B51D8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Запускаем Диспетчер серверов. Его можно запустить с ярлыка на панели задач, или же выполнив команду </w:t>
      </w:r>
      <w:r w:rsidRPr="00FF64AC">
        <w:rPr>
          <w:rFonts w:ascii="Arial" w:eastAsia="Times New Roman" w:hAnsi="Arial" w:cs="Arial"/>
          <w:b/>
          <w:bCs/>
          <w:color w:val="111111"/>
          <w:sz w:val="21"/>
          <w:szCs w:val="21"/>
          <w:bdr w:val="none" w:sz="0" w:space="0" w:color="auto" w:frame="1"/>
          <w:lang w:eastAsia="ru-RU"/>
        </w:rPr>
        <w:t>servermanager.exe 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(Для этого необходимо нажать комбинацию клавиш 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Win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+ R, в появившемся окне в поле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Открыть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Open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написать имя команды и нажать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ОК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).</w:t>
      </w:r>
    </w:p>
    <w:p w14:paraId="695FA5FB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19DB5E9C" wp14:editId="0FC94910">
            <wp:extent cx="3709035" cy="2172335"/>
            <wp:effectExtent l="0" t="0" r="5715" b="0"/>
            <wp:docPr id="34" name="Рисунок 34" descr="ustanovka_servera_terminalov_win_2012_001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tanovka_servera_terminalov_win_2012_001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7836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 меню, в верхнем правом углу, выбираем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Управление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Manage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—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Добавить роли и компоненты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Add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Roles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and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</w:t>
      </w:r>
      <w:proofErr w:type="spellEnd"/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</w:p>
    <w:p w14:paraId="706363EA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38049BBE" wp14:editId="23D792F4">
            <wp:extent cx="5925185" cy="3979545"/>
            <wp:effectExtent l="0" t="0" r="0" b="1905"/>
            <wp:docPr id="33" name="Рисунок 33" descr="ustanovka_servera_terminalov_win_2012_002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tanovka_servera_terminalov_win_2012_002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FFF8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Запустится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Мастер добавления ролей и компонентов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Add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Roles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and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Wizard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 Нажимаем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на начальной странице.</w:t>
      </w:r>
    </w:p>
    <w:p w14:paraId="17F49F98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202D66B2" wp14:editId="08C97C28">
            <wp:extent cx="6078855" cy="4301490"/>
            <wp:effectExtent l="0" t="0" r="0" b="3810"/>
            <wp:docPr id="32" name="Рисунок 32" descr="ustanovka_servera_terminalov_win_2012_003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stanovka_servera_terminalov_win_2012_003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3D2C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Оставляем переключатель на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Установка ролей и компонентов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Role-based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or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features-based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installation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и снова жмем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14:paraId="4486883E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34ACB491" wp14:editId="6097F4B1">
            <wp:extent cx="6078855" cy="4301490"/>
            <wp:effectExtent l="0" t="0" r="0" b="3810"/>
            <wp:docPr id="31" name="Рисунок 31" descr="ustanovka_servera_terminalov_win_2012_004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tanovka_servera_terminalov_win_2012_004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8265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Выбираем тот сервер из пула серверов, на который будет установлена служба терминалов. В моем примере это данный локальный сервер. Нажимаем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14:paraId="52084EA8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40931839" wp14:editId="66150817">
            <wp:extent cx="6078855" cy="4301490"/>
            <wp:effectExtent l="0" t="0" r="0" b="3810"/>
            <wp:docPr id="30" name="Рисунок 30" descr="ustanovka_servera_terminalov_win_2012_005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tanovka_servera_terminalov_win_2012_005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6783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Отмечаем роль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Службы удаленных рабочих столов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Services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в списке ролей и жмем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14:paraId="5A95D651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4FE43BD6" wp14:editId="01D866A6">
            <wp:extent cx="6078855" cy="4301490"/>
            <wp:effectExtent l="0" t="0" r="0" b="3810"/>
            <wp:docPr id="29" name="Рисунок 29" descr="ustanovka_servera_terminalov_win_2012_006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tanovka_servera_terminalov_win_2012_006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BD770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Компоненты оставляем в том виде, в котором они есть. Ничего не отмечая жмем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14:paraId="1594C0C0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65E6A2FA" wp14:editId="5C074543">
            <wp:extent cx="6078855" cy="4301490"/>
            <wp:effectExtent l="0" t="0" r="0" b="3810"/>
            <wp:docPr id="28" name="Рисунок 28" descr="ustanovka_servera_terminalov_win_2012_007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tanovka_servera_terminalov_win_2012_007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5028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Читаем описание службы удаленных рабочих столов и нажимаем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14:paraId="2816D02C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1DF8F029" wp14:editId="7222200B">
            <wp:extent cx="6078855" cy="4301490"/>
            <wp:effectExtent l="0" t="0" r="0" b="3810"/>
            <wp:docPr id="27" name="Рисунок 27" descr="ustanovka_servera_terminalov_win_2012_008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tanovka_servera_terminalov_win_2012_008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DFF6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Теперь необходимо выбрать устанавливаемые службы ролей. Как минимум нам пригодится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Лицензирование удаленных рабочих столов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) (также соглашаемся на установку дополнительных компонент </w:t>
      </w:r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нажав  на</w:t>
      </w:r>
      <w:proofErr w:type="gram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Добавить компоненты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Add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в появившемся мастере)</w:t>
      </w:r>
    </w:p>
    <w:p w14:paraId="506887C7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22344D52" wp14:editId="4B86F810">
            <wp:extent cx="6078855" cy="5164455"/>
            <wp:effectExtent l="0" t="0" r="0" b="0"/>
            <wp:docPr id="26" name="Рисунок 26" descr="ustanovka_servera_terminalov_win_2012_009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tanovka_servera_terminalov_win_2012_009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516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CBF6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и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Узел сеансов удаленных рабочих столов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Session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Host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(опять соглашаемся на установку дополнительных компонент нажав на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Добавить компоненты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Add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в открывшемся окне). Отметив необходимы службы ролей, нажимаем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14:paraId="58F68112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13E75D46" wp14:editId="2DF209A4">
            <wp:extent cx="6078855" cy="5486400"/>
            <wp:effectExtent l="0" t="0" r="0" b="0"/>
            <wp:docPr id="25" name="Рисунок 25" descr="ustanovka_servera_terminalov_win_2012_0010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tanovka_servera_terminalov_win_2012_0010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26E2D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Все параметры установки роли определены. На последней странице установим флаг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Автоматический перезапуск конечного сервера, если требуется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Restart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the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destination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server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automatically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if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required</w:t>
      </w:r>
      <w:proofErr w:type="spellEnd"/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,</w:t>
      </w:r>
      <w:proofErr w:type="gram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подтвердим выбор нажав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Yes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в появившемся окне и нажмем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Установить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Install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для запуска установки службы.</w:t>
      </w:r>
    </w:p>
    <w:p w14:paraId="550977A2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3968AFCC" wp14:editId="002CE913">
            <wp:extent cx="6078855" cy="4301490"/>
            <wp:effectExtent l="0" t="0" r="0" b="3810"/>
            <wp:docPr id="24" name="Рисунок 24" descr="ustanovka_servera_terminalov_win_2012_0011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stanovka_servera_terminalov_win_2012_0011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6009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Если все прошло хорошо, после перезагрузки, увидим сообщение об успешной установке всех выбранных служб и компонент. Нажимаем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Закрыть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Close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для завершения работы мастера.</w:t>
      </w:r>
    </w:p>
    <w:p w14:paraId="05541F7A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55F627B6" wp14:editId="5F5E5898">
            <wp:extent cx="6078855" cy="4476750"/>
            <wp:effectExtent l="0" t="0" r="0" b="0"/>
            <wp:docPr id="23" name="Рисунок 23" descr="ustanovka_servera_terminalov_win_2012_012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tanovka_servera_terminalov_win_2012_012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3582" w14:textId="77777777" w:rsidR="00FF64AC" w:rsidRPr="00FF64AC" w:rsidRDefault="00FF64AC" w:rsidP="00FF64AC">
      <w:pPr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bookmarkStart w:id="2" w:name="p3"/>
      <w:bookmarkEnd w:id="2"/>
      <w:r w:rsidRPr="00FF64AC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lastRenderedPageBreak/>
        <w:t>3. Определение сервера лицензирования для службы удаленных рабочих столов</w:t>
      </w:r>
    </w:p>
    <w:p w14:paraId="783979D1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Теперь запустим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Средство диагностики лицензирования удаленных рабочих столов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» (RD 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Licensing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Diagnoser</w:t>
      </w:r>
      <w:proofErr w:type="spellEnd"/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Сделать это можно из диспетчера серверов, выбрав в правом верхнем меню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Средства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Tools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— «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Terminal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Services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— 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Средство диагностики лицензирования удаленных рабочих столов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RD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Diagnoser</w:t>
      </w:r>
      <w:proofErr w:type="spellEnd"/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</w:p>
    <w:p w14:paraId="50032C9A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4179A186" wp14:editId="72367781">
            <wp:extent cx="5925185" cy="3979545"/>
            <wp:effectExtent l="0" t="0" r="0" b="1905"/>
            <wp:docPr id="22" name="Рисунок 22" descr="ustanovka_servera_terminalov_win_2012_013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stanovka_servera_terminalov_win_2012_013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FC85" w14:textId="77777777" w:rsidR="00FF64AC" w:rsidRPr="00FF64AC" w:rsidRDefault="00FF64AC" w:rsidP="00FF64AC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Здесь мы видим, что доступных лицензий пока нет, т. к. не задан режим лицензирования для сервера узла сеансов удаленных рабочих столов.</w:t>
      </w:r>
    </w:p>
    <w:p w14:paraId="4D2E355C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2E938A4C" wp14:editId="6D2D57F4">
            <wp:extent cx="5925185" cy="4257675"/>
            <wp:effectExtent l="0" t="0" r="0" b="9525"/>
            <wp:docPr id="21" name="Рисунок 21" descr="ustanovka_servera_terminalov_win_2012_014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stanovka_servera_terminalov_win_2012_014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E95C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>Сервер лицензирования указывается теперь в локальных групповых политиках. Для запуска редактора выполним команду </w:t>
      </w:r>
      <w:proofErr w:type="spellStart"/>
      <w:r w:rsidRPr="00FF64AC">
        <w:rPr>
          <w:rFonts w:ascii="Arial" w:eastAsia="Times New Roman" w:hAnsi="Arial" w:cs="Arial"/>
          <w:b/>
          <w:bCs/>
          <w:color w:val="111111"/>
          <w:sz w:val="21"/>
          <w:szCs w:val="21"/>
          <w:bdr w:val="none" w:sz="0" w:space="0" w:color="auto" w:frame="1"/>
          <w:lang w:eastAsia="ru-RU"/>
        </w:rPr>
        <w:t>gpedit.msc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</w:p>
    <w:p w14:paraId="2A222738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7F941D61" wp14:editId="7038083F">
            <wp:extent cx="3709035" cy="2172335"/>
            <wp:effectExtent l="0" t="0" r="5715" b="0"/>
            <wp:docPr id="20" name="Рисунок 20" descr="ustanovka_servera_terminalov_win_2012_015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tanovka_servera_terminalov_win_2012_015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5D0B" w14:textId="77777777" w:rsidR="00FF64AC" w:rsidRPr="00FF64AC" w:rsidRDefault="00FF64AC" w:rsidP="00FF64AC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Откроется редактор локальной групповой политики. В дереве слева раскроем вкладки:</w:t>
      </w:r>
    </w:p>
    <w:p w14:paraId="7BC96232" w14:textId="77777777" w:rsidR="00FF64AC" w:rsidRPr="00FF64AC" w:rsidRDefault="00FF64AC" w:rsidP="00FF64AC">
      <w:pPr>
        <w:numPr>
          <w:ilvl w:val="0"/>
          <w:numId w:val="3"/>
        </w:numPr>
        <w:spacing w:after="0" w:line="240" w:lineRule="auto"/>
        <w:ind w:left="27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Конфигурация компьютера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Computer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Configuration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14:paraId="77C90FAC" w14:textId="77777777" w:rsidR="00FF64AC" w:rsidRPr="00FF64AC" w:rsidRDefault="00FF64AC" w:rsidP="00FF64AC">
      <w:pPr>
        <w:numPr>
          <w:ilvl w:val="1"/>
          <w:numId w:val="3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Административные шаблоны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Administrative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Templates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14:paraId="776B2EE5" w14:textId="77777777" w:rsidR="00FF64AC" w:rsidRPr="00FF64AC" w:rsidRDefault="00FF64AC" w:rsidP="00FF64AC">
      <w:pPr>
        <w:numPr>
          <w:ilvl w:val="2"/>
          <w:numId w:val="4"/>
        </w:numPr>
        <w:spacing w:after="0" w:line="240" w:lineRule="auto"/>
        <w:ind w:left="81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Компоненты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Windows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Windows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Components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14:paraId="65F2F94E" w14:textId="77777777" w:rsidR="00FF64AC" w:rsidRPr="00FF64AC" w:rsidRDefault="00FF64AC" w:rsidP="00FF64AC">
      <w:pPr>
        <w:numPr>
          <w:ilvl w:val="3"/>
          <w:numId w:val="5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Службы удаленных рабочих столов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Services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14:paraId="355317C1" w14:textId="77777777" w:rsidR="00FF64AC" w:rsidRPr="00FF64AC" w:rsidRDefault="00FF64AC" w:rsidP="00FF64AC">
      <w:pPr>
        <w:numPr>
          <w:ilvl w:val="4"/>
          <w:numId w:val="6"/>
        </w:numPr>
        <w:spacing w:after="0" w:line="240" w:lineRule="auto"/>
        <w:ind w:left="135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Узел сеансов удаленных рабочих столов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Session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Host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14:paraId="4FC3089A" w14:textId="77777777" w:rsidR="00FF64AC" w:rsidRPr="00FF64AC" w:rsidRDefault="00FF64AC" w:rsidP="00FF64AC">
      <w:pPr>
        <w:numPr>
          <w:ilvl w:val="5"/>
          <w:numId w:val="7"/>
        </w:numPr>
        <w:spacing w:after="0" w:line="240" w:lineRule="auto"/>
        <w:ind w:left="162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Лицензирование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14:paraId="082DCC59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Откроем параметры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Использовать указанные серверы лицензирования удаленных рабочих столов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Use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the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specified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servers</w:t>
      </w:r>
      <w:proofErr w:type="spellEnd"/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,</w:t>
      </w:r>
      <w:proofErr w:type="gram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кликнув  2 раза по соответствующей строке.</w:t>
      </w:r>
    </w:p>
    <w:p w14:paraId="600521FC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30A15C63" wp14:editId="3962136A">
            <wp:extent cx="5837555" cy="4418330"/>
            <wp:effectExtent l="0" t="0" r="0" b="1270"/>
            <wp:docPr id="19" name="Рисунок 19" descr="ustanovka_servera_terminalov_win_2012_016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tanovka_servera_terminalov_win_2012_016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AE78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 окне редактирования параметров политики, переставим переключатель в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Включено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Enabled</w:t>
      </w:r>
      <w:proofErr w:type="spellEnd"/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Затем необходимо определить сервер лицензирования для службы удаленных рабочих столов. В моем примере сервер лицензирования находится на этом же физическом сервере. Указываем сетевое имя или IP-адрес сервера лицензий и нажимаем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ОК</w:t>
      </w:r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.</w:t>
      </w:r>
      <w:proofErr w:type="gramEnd"/>
    </w:p>
    <w:p w14:paraId="4F32F6FA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028F8DFF" wp14:editId="584723DC">
            <wp:extent cx="5318125" cy="4886325"/>
            <wp:effectExtent l="0" t="0" r="0" b="9525"/>
            <wp:docPr id="18" name="Рисунок 18" descr="ustanovka_servera_terminalov_win_2012_017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tanovka_servera_terminalov_win_2012_017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B64D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Далее меняем параметры политики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Задать режим лицензирования удаленных рабочих столов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Set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the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mode</w:t>
      </w:r>
      <w:proofErr w:type="spellEnd"/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.</w:t>
      </w:r>
      <w:proofErr w:type="gram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Также устанавливаем переключатель в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Включено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Enabled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и указываем режим лицензирования для сервера узла сеансов удаленных рабочих столов. Возможны 2 варианта:</w:t>
      </w:r>
    </w:p>
    <w:p w14:paraId="4E138DE0" w14:textId="77777777" w:rsidR="00FF64AC" w:rsidRPr="00FF64AC" w:rsidRDefault="00FF64AC" w:rsidP="00FF64AC">
      <w:pPr>
        <w:numPr>
          <w:ilvl w:val="0"/>
          <w:numId w:val="8"/>
        </w:numPr>
        <w:spacing w:after="0" w:line="240" w:lineRule="auto"/>
        <w:ind w:left="27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На пользователя»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Per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User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</w:p>
    <w:p w14:paraId="5F36A569" w14:textId="77777777" w:rsidR="00FF64AC" w:rsidRPr="00FF64AC" w:rsidRDefault="00FF64AC" w:rsidP="00FF64AC">
      <w:pPr>
        <w:numPr>
          <w:ilvl w:val="0"/>
          <w:numId w:val="8"/>
        </w:numPr>
        <w:spacing w:after="0" w:line="240" w:lineRule="auto"/>
        <w:ind w:left="27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На устройство»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Per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Device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</w:p>
    <w:p w14:paraId="4E74A195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Для того, чтобы разобраться чем отличаются эти режимы, рассмотрим простой пример. Предположим, у Вас есть 5 лицензий. При режиме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На устройство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вы можете создать неограниченное число пользователей на сервере, которые смогут подключаться через удаленный рабочий стол только с 5 компьютеров, на которых установлены эти лицензии. Если выбрать режим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На пользователя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», то зайти на сервер смогут только 5 выбранных пользователей, независимо с какого устройства они подключаются.</w:t>
      </w:r>
    </w:p>
    <w:p w14:paraId="6B67B54E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Выбираем тот режим, который наиболее подходит для ваших нужд и нажимаем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ОК</w:t>
      </w:r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.</w:t>
      </w:r>
      <w:proofErr w:type="gramEnd"/>
    </w:p>
    <w:p w14:paraId="04A36BEC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3C379FEB" wp14:editId="3CFEC18E">
            <wp:extent cx="5318125" cy="4886325"/>
            <wp:effectExtent l="0" t="0" r="0" b="9525"/>
            <wp:docPr id="17" name="Рисунок 17" descr="ustanovka_servera_terminalov_win_2012_018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tanovka_servera_terminalov_win_2012_018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F682" w14:textId="77777777" w:rsidR="00FF64AC" w:rsidRPr="00FF64AC" w:rsidRDefault="00FF64AC" w:rsidP="00FF64AC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Изменив вышеперечисленные политики, закрываем редактор.</w:t>
      </w:r>
    </w:p>
    <w:p w14:paraId="3E508E6D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14542D7F" wp14:editId="7C620A7E">
            <wp:extent cx="5837555" cy="4418330"/>
            <wp:effectExtent l="0" t="0" r="0" b="1270"/>
            <wp:docPr id="16" name="Рисунок 16" descr="ustanovka_servera_terminalov_win_2012_019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stanovka_servera_terminalov_win_2012_019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C417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>Возвращаемся в оснастку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Средство диагностики лицензирования удаленных рабочих столов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RD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Diagnoser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и видим новую ошибку, указывающую на то, что сервер лицензирования указан, но не включен.</w:t>
      </w:r>
    </w:p>
    <w:p w14:paraId="21936DB0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58398E2A" wp14:editId="330FCDFB">
            <wp:extent cx="5925185" cy="4257675"/>
            <wp:effectExtent l="0" t="0" r="0" b="9525"/>
            <wp:docPr id="15" name="Рисунок 15" descr="ustanovka_servera_terminalov_win_2012_020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stanovka_servera_terminalov_win_2012_020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3CFC8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Для запуска сервера лицензирования переходим в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Диспетчер лицензирования удаленных рабочих столов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RD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Manager</w:t>
      </w:r>
      <w:proofErr w:type="spellEnd"/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Найти его можно в диспетчере серверов, вкладка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Средства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Tools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— «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Terminal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Services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—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Диспетчер лицензирования удаленных рабочих столов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Manager</w:t>
      </w:r>
      <w:proofErr w:type="spellEnd"/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.</w:t>
      </w:r>
      <w:proofErr w:type="gramEnd"/>
    </w:p>
    <w:p w14:paraId="51A6F323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005DDF2B" wp14:editId="2C4724F4">
            <wp:extent cx="5925185" cy="3979545"/>
            <wp:effectExtent l="0" t="0" r="0" b="1905"/>
            <wp:docPr id="14" name="Рисунок 14" descr="ustanovka_servera_terminalov_win_2012_021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stanovka_servera_terminalov_win_2012_021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6A7F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>Здесь найдем наш сервер лицензирования, со статусом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Не активирован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Not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Activated</w:t>
      </w:r>
      <w:proofErr w:type="spellEnd"/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Для активации кликаем по нему правой кнопкой мыши и в контекстном меню выбираем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Активировать сервер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Activate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Server</w:t>
      </w:r>
      <w:proofErr w:type="spellEnd"/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</w:p>
    <w:p w14:paraId="4C644960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40615E30" wp14:editId="72672C7A">
            <wp:extent cx="5837555" cy="3979545"/>
            <wp:effectExtent l="0" t="0" r="0" b="1905"/>
            <wp:docPr id="13" name="Рисунок 13" descr="ustanovka_servera_terminalov_win_2012_022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stanovka_servera_terminalov_win_2012_022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CD67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Запустится Мастер активации сервера. Жмем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на первой странице мастера.</w:t>
      </w:r>
    </w:p>
    <w:p w14:paraId="7C57C6F9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7B224ABD" wp14:editId="6D9A2FC4">
            <wp:extent cx="4286885" cy="4740275"/>
            <wp:effectExtent l="0" t="0" r="0" b="3175"/>
            <wp:docPr id="12" name="Рисунок 12" descr="ustanovka_servera_terminalov_win_2012_023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stanovka_servera_terminalov_win_2012_023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4780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Затем выбираем метод подключения («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Авто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Automatic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connection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по умолчанию) и жмем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14:paraId="1DB8DBE2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4F275CD3" wp14:editId="3420F6C6">
            <wp:extent cx="4286885" cy="4740275"/>
            <wp:effectExtent l="0" t="0" r="0" b="3175"/>
            <wp:docPr id="11" name="Рисунок 11" descr="ustanovka_servera_terminalov_win_2012_024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stanovka_servera_terminalov_win_2012_024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3388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Вводим сведения об организации (эти поля обязательны для заполнения) после чего жмем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14:paraId="1C3DDEB8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6FA7E7E3" wp14:editId="1777E721">
            <wp:extent cx="4286885" cy="4740275"/>
            <wp:effectExtent l="0" t="0" r="0" b="3175"/>
            <wp:docPr id="10" name="Рисунок 10" descr="ustanovka_servera_terminalov_win_2012_025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stanovka_servera_terminalov_win_2012_025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0B6B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Вводим дополнительные сведения об организации (необязательно) и снова нажимаем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14:paraId="7340C1CA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6DEA939C" wp14:editId="5B2DB178">
            <wp:extent cx="4286885" cy="4740275"/>
            <wp:effectExtent l="0" t="0" r="0" b="3175"/>
            <wp:docPr id="9" name="Рисунок 9" descr="ustanovka_servera_terminalov_win_2012_026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stanovka_servera_terminalov_win_2012_026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4BE2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>Сервер лицензирования активирован. Теперь следует установить лицензии. Для этого нажимаем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оставив включенным флаг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Запустить мастер установки лицензий</w:t>
      </w:r>
      <w:proofErr w:type="gram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.</w:t>
      </w:r>
      <w:proofErr w:type="gramEnd"/>
    </w:p>
    <w:p w14:paraId="2E06ED5A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02FE34B8" wp14:editId="6D392E70">
            <wp:extent cx="4286885" cy="4740275"/>
            <wp:effectExtent l="0" t="0" r="0" b="3175"/>
            <wp:docPr id="8" name="Рисунок 8" descr="ustanovka_servera_terminalov_win_2012_027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stanovka_servera_terminalov_win_2012_027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C5DC6" w14:textId="77777777" w:rsidR="00FF64AC" w:rsidRPr="00FF64AC" w:rsidRDefault="00FF64AC" w:rsidP="00FF64AC">
      <w:pPr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bookmarkStart w:id="3" w:name="p4"/>
      <w:bookmarkEnd w:id="3"/>
      <w:r w:rsidRPr="00FF64AC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4. Установка лицензий на сервер лицензирования службы удаленных рабочих столов</w:t>
      </w:r>
    </w:p>
    <w:p w14:paraId="6D366B17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Нажимаем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на начальной странице Мастера установки лицензий.</w:t>
      </w:r>
    </w:p>
    <w:p w14:paraId="5BB73C5A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45B7765A" wp14:editId="2A44283F">
            <wp:extent cx="4286885" cy="4740275"/>
            <wp:effectExtent l="0" t="0" r="0" b="3175"/>
            <wp:docPr id="7" name="Рисунок 7" descr="ustanovka_servera_terminalov_win_2012_028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stanovka_servera_terminalov_win_2012_028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3139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Затем выбираем необходимую вам программу лицензирования. В моем примере это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Соглашение «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Enterprise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Agreement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proofErr w:type="gram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. Жмем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14:paraId="6CD41A17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13C8D2A7" wp14:editId="1A461B60">
            <wp:extent cx="4286885" cy="4740275"/>
            <wp:effectExtent l="0" t="0" r="0" b="3175"/>
            <wp:docPr id="6" name="Рисунок 6" descr="ustanovka_servera_terminalov_win_2012_029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ustanovka_servera_terminalov_win_2012_029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E203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Вводим номер соглашения и нажимаем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14:paraId="50605818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0E94E907" wp14:editId="01BC5909">
            <wp:extent cx="4286885" cy="4740275"/>
            <wp:effectExtent l="0" t="0" r="0" b="3175"/>
            <wp:docPr id="5" name="Рисунок 5" descr="ustanovka_servera_terminalov_win_2012_030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ustanovka_servera_terminalov_win_2012_030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63BE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>Указываем версию продукта, тип лицензии и количество лицензий в соответствии с вашей программой лицензирования. Жмем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14:paraId="449F2D64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31B0572E" wp14:editId="550D604B">
            <wp:extent cx="4286885" cy="4740275"/>
            <wp:effectExtent l="0" t="0" r="0" b="3175"/>
            <wp:docPr id="4" name="Рисунок 4" descr="ustanovka_servera_terminalov_win_2012_031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ustanovka_servera_terminalov_win_2012_031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261A" w14:textId="77777777" w:rsidR="00FF64AC" w:rsidRPr="00FF64AC" w:rsidRDefault="00FF64AC" w:rsidP="00FF64AC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Ну и дожидаемся завершения работы мастера установки лицензий с сообщением о том, что запрошенные лицензии успешно установлены.</w:t>
      </w:r>
    </w:p>
    <w:p w14:paraId="0CCB85F2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7D341341" wp14:editId="51D3A809">
            <wp:extent cx="4286885" cy="4740275"/>
            <wp:effectExtent l="0" t="0" r="0" b="3175"/>
            <wp:docPr id="3" name="Рисунок 3" descr="ustanovka_servera_terminalov_win_2012_032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ustanovka_servera_terminalov_win_2012_032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47DD" w14:textId="77777777" w:rsidR="00FF64AC" w:rsidRPr="00FF64AC" w:rsidRDefault="00FF64AC" w:rsidP="00FF64AC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 диспетчере лицензирования убеждаемся, что сервер работает, а также видим общее и доступное число установленных лицензий.</w:t>
      </w:r>
    </w:p>
    <w:p w14:paraId="4877D6E8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 wp14:anchorId="3FE25230" wp14:editId="6877CB02">
            <wp:extent cx="5837555" cy="3979545"/>
            <wp:effectExtent l="0" t="0" r="0" b="1905"/>
            <wp:docPr id="2" name="Рисунок 2" descr="ustanovka_servera_terminalov_win_2012_033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ustanovka_servera_terminalov_win_2012_033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C523B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Ну и наконец возвращаемся в «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Средства диагностики лицензирования удаленных рабочих столов</w:t>
      </w: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RD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Diagnoser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и видим, что ошибок нет, а число лицензий, доступных клиентам, соответствует тому, что мы вводили на предыдущем шаге.</w:t>
      </w:r>
    </w:p>
    <w:p w14:paraId="146B7402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noProof/>
          <w:color w:val="743399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 wp14:anchorId="56B4082E" wp14:editId="53AAC199">
            <wp:extent cx="5925185" cy="4257675"/>
            <wp:effectExtent l="0" t="0" r="0" b="9525"/>
            <wp:docPr id="1" name="Рисунок 1" descr="ustanovka_servera_terminalov_win_2012_034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ustanovka_servera_terminalov_win_2012_034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2AA5" w14:textId="77777777" w:rsidR="00FF64AC" w:rsidRPr="00FF64AC" w:rsidRDefault="00FF64AC" w:rsidP="00FF64AC">
      <w:pPr>
        <w:spacing w:after="15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На этом установка сервера терминалов в 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Windows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Server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2012 завершена.</w:t>
      </w:r>
    </w:p>
    <w:p w14:paraId="46C6E571" w14:textId="77777777" w:rsidR="00FF64AC" w:rsidRPr="00FF64AC" w:rsidRDefault="00FF64AC" w:rsidP="00FF64AC">
      <w:pPr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bookmarkStart w:id="4" w:name="p5"/>
      <w:bookmarkEnd w:id="4"/>
      <w:r w:rsidRPr="00FF64AC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5. Подключение к серверу терминалов</w:t>
      </w:r>
    </w:p>
    <w:p w14:paraId="575CF04C" w14:textId="77777777" w:rsidR="00FF64AC" w:rsidRPr="00FF64AC" w:rsidRDefault="00FF64AC" w:rsidP="00FF64AC">
      <w:pPr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Для подключения к серверу терминалов можно использовать встроенный в </w:t>
      </w:r>
      <w:proofErr w:type="spellStart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Windows</w:t>
      </w:r>
      <w:proofErr w:type="spellEnd"/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клиент </w:t>
      </w:r>
      <w:hyperlink r:id="rId84" w:tgtFrame="_blank" w:tooltip="Подключение к удаленному рабочему столу с помощью встроенного в Windows RDP-клиента" w:history="1">
        <w:r w:rsidRPr="00FF64AC">
          <w:rPr>
            <w:rFonts w:ascii="Arial" w:eastAsia="Times New Roman" w:hAnsi="Arial" w:cs="Arial"/>
            <w:color w:val="743399"/>
            <w:sz w:val="21"/>
            <w:szCs w:val="21"/>
            <w:u w:val="single"/>
            <w:bdr w:val="none" w:sz="0" w:space="0" w:color="auto" w:frame="1"/>
            <w:lang w:eastAsia="ru-RU"/>
          </w:rPr>
          <w:t>«Подключение к удаленному рабочему столу»</w:t>
        </w:r>
      </w:hyperlink>
      <w:r w:rsidRPr="00FF64AC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</w:p>
    <w:p w14:paraId="237B820E" w14:textId="77777777" w:rsidR="00B57938" w:rsidRDefault="00B57938"/>
    <w:sectPr w:rsidR="00B57938" w:rsidSect="00FF64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07DDA"/>
    <w:multiLevelType w:val="multilevel"/>
    <w:tmpl w:val="CACEC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3360A4"/>
    <w:multiLevelType w:val="multilevel"/>
    <w:tmpl w:val="73B0B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EE5E2D"/>
    <w:multiLevelType w:val="multilevel"/>
    <w:tmpl w:val="6F28C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B70E21"/>
    <w:multiLevelType w:val="multilevel"/>
    <w:tmpl w:val="8C8A1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0"/>
  </w:num>
  <w:num w:numId="5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0"/>
  </w:num>
  <w:num w:numId="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  <w:lvlOverride w:ilvl="0"/>
  </w:num>
  <w:num w:numId="7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  <w:lvlOverride w:ilvl="0"/>
  </w:num>
  <w:num w:numId="8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64AC"/>
    <w:rsid w:val="00B57938"/>
    <w:rsid w:val="00F972F3"/>
    <w:rsid w:val="00FF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5BD1D"/>
  <w15:chartTrackingRefBased/>
  <w15:docId w15:val="{409ACF97-40B5-4310-BE86-29629A93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F64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FF64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64A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F64A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eta-prep">
    <w:name w:val="meta-prep"/>
    <w:basedOn w:val="a0"/>
    <w:rsid w:val="00FF64AC"/>
  </w:style>
  <w:style w:type="character" w:styleId="a3">
    <w:name w:val="Hyperlink"/>
    <w:basedOn w:val="a0"/>
    <w:uiPriority w:val="99"/>
    <w:semiHidden/>
    <w:unhideWhenUsed/>
    <w:rsid w:val="00FF64AC"/>
    <w:rPr>
      <w:color w:val="0000FF"/>
      <w:u w:val="single"/>
    </w:rPr>
  </w:style>
  <w:style w:type="character" w:customStyle="1" w:styleId="entry-date">
    <w:name w:val="entry-date"/>
    <w:basedOn w:val="a0"/>
    <w:rsid w:val="00FF64AC"/>
  </w:style>
  <w:style w:type="character" w:customStyle="1" w:styleId="meta-sep">
    <w:name w:val="meta-sep"/>
    <w:basedOn w:val="a0"/>
    <w:rsid w:val="00FF64AC"/>
  </w:style>
  <w:style w:type="character" w:customStyle="1" w:styleId="author">
    <w:name w:val="author"/>
    <w:basedOn w:val="a0"/>
    <w:rsid w:val="00FF64AC"/>
  </w:style>
  <w:style w:type="paragraph" w:styleId="a4">
    <w:name w:val="Normal (Web)"/>
    <w:basedOn w:val="a"/>
    <w:uiPriority w:val="99"/>
    <w:semiHidden/>
    <w:unhideWhenUsed/>
    <w:rsid w:val="00FF64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FF64AC"/>
    <w:rPr>
      <w:b/>
      <w:bCs/>
    </w:rPr>
  </w:style>
  <w:style w:type="character" w:styleId="a6">
    <w:name w:val="Emphasis"/>
    <w:basedOn w:val="a0"/>
    <w:uiPriority w:val="20"/>
    <w:qFormat/>
    <w:rsid w:val="00FF64A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4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tavalik.ru/wp-content/uploads/2014/03/ustanovka_servera_terminalov_win_2012_006.png" TargetMode="External"/><Relationship Id="rId21" Type="http://schemas.openxmlformats.org/officeDocument/2006/relationships/image" Target="media/image4.png"/><Relationship Id="rId42" Type="http://schemas.openxmlformats.org/officeDocument/2006/relationships/hyperlink" Target="http://tavalik.ru/wp-content/uploads/2014/03/ustanovka_servera_terminalov_win_2012_014.png" TargetMode="External"/><Relationship Id="rId47" Type="http://schemas.openxmlformats.org/officeDocument/2006/relationships/image" Target="media/image17.png"/><Relationship Id="rId63" Type="http://schemas.openxmlformats.org/officeDocument/2006/relationships/image" Target="media/image25.png"/><Relationship Id="rId68" Type="http://schemas.openxmlformats.org/officeDocument/2006/relationships/hyperlink" Target="http://tavalik.ru/wp-content/uploads/2014/03/ustanovka_servera_terminalov_win_2012_027.png" TargetMode="External"/><Relationship Id="rId84" Type="http://schemas.openxmlformats.org/officeDocument/2006/relationships/hyperlink" Target="http://tavalik.ru/rdp-klient-windows/" TargetMode="External"/><Relationship Id="rId16" Type="http://schemas.openxmlformats.org/officeDocument/2006/relationships/hyperlink" Target="http://tavalik.ru/wp-content/uploads/2014/03/ustanovka_servera_terminalov_win_2012_001.png" TargetMode="External"/><Relationship Id="rId11" Type="http://schemas.openxmlformats.org/officeDocument/2006/relationships/hyperlink" Target="http://tavalik.ru/ustanovka_servera_terminalov_windows_server_2012/" TargetMode="External"/><Relationship Id="rId32" Type="http://schemas.openxmlformats.org/officeDocument/2006/relationships/hyperlink" Target="http://tavalik.ru/wp-content/uploads/2014/03/ustanovka_servera_terminalov_win_2012_009.png" TargetMode="External"/><Relationship Id="rId37" Type="http://schemas.openxmlformats.org/officeDocument/2006/relationships/image" Target="media/image12.png"/><Relationship Id="rId53" Type="http://schemas.openxmlformats.org/officeDocument/2006/relationships/image" Target="media/image20.png"/><Relationship Id="rId58" Type="http://schemas.openxmlformats.org/officeDocument/2006/relationships/hyperlink" Target="http://tavalik.ru/wp-content/uploads/2014/03/ustanovka_servera_terminalov_win_2012_022.png" TargetMode="External"/><Relationship Id="rId74" Type="http://schemas.openxmlformats.org/officeDocument/2006/relationships/hyperlink" Target="http://tavalik.ru/wp-content/uploads/2014/03/ustanovka_servera_terminalov_win_2012_030.png" TargetMode="External"/><Relationship Id="rId79" Type="http://schemas.openxmlformats.org/officeDocument/2006/relationships/image" Target="media/image33.png"/><Relationship Id="rId5" Type="http://schemas.openxmlformats.org/officeDocument/2006/relationships/hyperlink" Target="http://tavalik.ru/ustanovka_servera_terminalov_windows_server_2012/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://tavalik.ru/ustanovka_servera_terminalov_windows_server_2012/" TargetMode="External"/><Relationship Id="rId22" Type="http://schemas.openxmlformats.org/officeDocument/2006/relationships/hyperlink" Target="http://tavalik.ru/wp-content/uploads/2014/03/ustanovka_servera_terminalov_win_2012_004.png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://tavalik.ru/wp-content/uploads/2014/03/ustanovka_servera_terminalov_win_2012_008.png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5.png"/><Relationship Id="rId48" Type="http://schemas.openxmlformats.org/officeDocument/2006/relationships/hyperlink" Target="http://tavalik.ru/wp-content/uploads/2014/03/ustanovka_servera_terminalov_win_2012_017.png" TargetMode="External"/><Relationship Id="rId56" Type="http://schemas.openxmlformats.org/officeDocument/2006/relationships/hyperlink" Target="http://tavalik.ru/wp-content/uploads/2014/03/ustanovka_servera_terminalov_win_2012_021.png" TargetMode="External"/><Relationship Id="rId64" Type="http://schemas.openxmlformats.org/officeDocument/2006/relationships/hyperlink" Target="http://tavalik.ru/wp-content/uploads/2014/03/ustanovka_servera_terminalov_win_2012_025.png" TargetMode="External"/><Relationship Id="rId69" Type="http://schemas.openxmlformats.org/officeDocument/2006/relationships/image" Target="media/image28.png"/><Relationship Id="rId77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72" Type="http://schemas.openxmlformats.org/officeDocument/2006/relationships/hyperlink" Target="http://tavalik.ru/wp-content/uploads/2014/03/ustanovka_servera_terminalov_win_2012_029.png" TargetMode="External"/><Relationship Id="rId80" Type="http://schemas.openxmlformats.org/officeDocument/2006/relationships/hyperlink" Target="http://tavalik.ru/wp-content/uploads/2014/03/ustanovka_servera_terminalov_win_2012_033.png" TargetMode="Externa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tavalik.ru/ustanovka_servera_terminalov_windows_server_2012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openxmlformats.org/officeDocument/2006/relationships/hyperlink" Target="http://tavalik.ru/wp-content/uploads/2014/03/ustanovka_servera_terminalov_win_2012_012.png" TargetMode="External"/><Relationship Id="rId46" Type="http://schemas.openxmlformats.org/officeDocument/2006/relationships/hyperlink" Target="http://tavalik.ru/wp-content/uploads/2014/03/ustanovka_servera_terminalov_win_2012_016.png" TargetMode="External"/><Relationship Id="rId59" Type="http://schemas.openxmlformats.org/officeDocument/2006/relationships/image" Target="media/image23.png"/><Relationship Id="rId67" Type="http://schemas.openxmlformats.org/officeDocument/2006/relationships/image" Target="media/image27.png"/><Relationship Id="rId20" Type="http://schemas.openxmlformats.org/officeDocument/2006/relationships/hyperlink" Target="http://tavalik.ru/wp-content/uploads/2014/03/ustanovka_servera_terminalov_win_2012_003.png" TargetMode="External"/><Relationship Id="rId41" Type="http://schemas.openxmlformats.org/officeDocument/2006/relationships/image" Target="media/image14.png"/><Relationship Id="rId54" Type="http://schemas.openxmlformats.org/officeDocument/2006/relationships/hyperlink" Target="http://tavalik.ru/wp-content/uploads/2014/03/ustanovka_servera_terminalov_win_2012_020.png" TargetMode="External"/><Relationship Id="rId62" Type="http://schemas.openxmlformats.org/officeDocument/2006/relationships/hyperlink" Target="http://tavalik.ru/wp-content/uploads/2014/03/ustanovka_servera_terminalov_win_2012_024.png" TargetMode="External"/><Relationship Id="rId70" Type="http://schemas.openxmlformats.org/officeDocument/2006/relationships/hyperlink" Target="http://tavalik.ru/wp-content/uploads/2014/03/ustanovka_servera_terminalov_win_2012_028.png" TargetMode="External"/><Relationship Id="rId75" Type="http://schemas.openxmlformats.org/officeDocument/2006/relationships/image" Target="media/image31.png"/><Relationship Id="rId83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://tavalik.ru/author/admin/" TargetMode="External"/><Relationship Id="rId15" Type="http://schemas.openxmlformats.org/officeDocument/2006/relationships/hyperlink" Target="http://tavalik.ru/index.php/ustanovka-microsoft-windows-server-2012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tavalik.ru/wp-content/uploads/2014/03/ustanovka_servera_terminalov_win_2012_007.png" TargetMode="External"/><Relationship Id="rId36" Type="http://schemas.openxmlformats.org/officeDocument/2006/relationships/hyperlink" Target="http://tavalik.ru/wp-content/uploads/2014/03/ustanovka_servera_terminalov_win_2012_0011.png" TargetMode="External"/><Relationship Id="rId49" Type="http://schemas.openxmlformats.org/officeDocument/2006/relationships/image" Target="media/image18.png"/><Relationship Id="rId57" Type="http://schemas.openxmlformats.org/officeDocument/2006/relationships/image" Target="media/image22.png"/><Relationship Id="rId10" Type="http://schemas.openxmlformats.org/officeDocument/2006/relationships/hyperlink" Target="http://tavalik.ru/ustanovka_servera_terminalov_windows_server_2012/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://tavalik.ru/wp-content/uploads/2014/03/ustanovka_servera_terminalov_win_2012_015.png" TargetMode="External"/><Relationship Id="rId52" Type="http://schemas.openxmlformats.org/officeDocument/2006/relationships/hyperlink" Target="http://tavalik.ru/wp-content/uploads/2014/03/ustanovka_servera_terminalov_win_2012_019.png" TargetMode="External"/><Relationship Id="rId60" Type="http://schemas.openxmlformats.org/officeDocument/2006/relationships/hyperlink" Target="http://tavalik.ru/wp-content/uploads/2014/03/ustanovka_servera_terminalov_win_2012_023.png" TargetMode="External"/><Relationship Id="rId65" Type="http://schemas.openxmlformats.org/officeDocument/2006/relationships/image" Target="media/image26.png"/><Relationship Id="rId73" Type="http://schemas.openxmlformats.org/officeDocument/2006/relationships/image" Target="media/image30.png"/><Relationship Id="rId78" Type="http://schemas.openxmlformats.org/officeDocument/2006/relationships/hyperlink" Target="http://tavalik.ru/wp-content/uploads/2014/03/ustanovka_servera_terminalov_win_2012_032.png" TargetMode="External"/><Relationship Id="rId81" Type="http://schemas.openxmlformats.org/officeDocument/2006/relationships/image" Target="media/image34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tavalik.ru/index.php/ustanovka-servera-terminalov-na-windows-server-2008-r2/" TargetMode="External"/><Relationship Id="rId13" Type="http://schemas.openxmlformats.org/officeDocument/2006/relationships/hyperlink" Target="http://tavalik.ru/ustanovka_servera_terminalov_windows_server_2012/" TargetMode="External"/><Relationship Id="rId18" Type="http://schemas.openxmlformats.org/officeDocument/2006/relationships/hyperlink" Target="http://tavalik.ru/wp-content/uploads/2014/03/ustanovka_servera_terminalov_win_2012_002.png" TargetMode="External"/><Relationship Id="rId39" Type="http://schemas.openxmlformats.org/officeDocument/2006/relationships/image" Target="media/image13.png"/><Relationship Id="rId34" Type="http://schemas.openxmlformats.org/officeDocument/2006/relationships/hyperlink" Target="http://tavalik.ru/wp-content/uploads/2014/03/ustanovka_servera_terminalov_win_2012_0010.png" TargetMode="External"/><Relationship Id="rId50" Type="http://schemas.openxmlformats.org/officeDocument/2006/relationships/hyperlink" Target="http://tavalik.ru/wp-content/uploads/2014/03/ustanovka_servera_terminalov_win_2012_018.png" TargetMode="External"/><Relationship Id="rId55" Type="http://schemas.openxmlformats.org/officeDocument/2006/relationships/image" Target="media/image21.png"/><Relationship Id="rId76" Type="http://schemas.openxmlformats.org/officeDocument/2006/relationships/hyperlink" Target="http://tavalik.ru/wp-content/uploads/2014/03/ustanovka_servera_terminalov_win_2012_031.png" TargetMode="External"/><Relationship Id="rId7" Type="http://schemas.openxmlformats.org/officeDocument/2006/relationships/hyperlink" Target="http://tavalik.ru/wp-content/uploads/2014/01/logo_Windows_Server_2012.png" TargetMode="External"/><Relationship Id="rId71" Type="http://schemas.openxmlformats.org/officeDocument/2006/relationships/image" Target="media/image29.png"/><Relationship Id="rId2" Type="http://schemas.openxmlformats.org/officeDocument/2006/relationships/styles" Target="styles.xml"/><Relationship Id="rId29" Type="http://schemas.openxmlformats.org/officeDocument/2006/relationships/image" Target="media/image8.png"/><Relationship Id="rId24" Type="http://schemas.openxmlformats.org/officeDocument/2006/relationships/hyperlink" Target="http://tavalik.ru/wp-content/uploads/2014/03/ustanovka_servera_terminalov_win_2012_005.png" TargetMode="External"/><Relationship Id="rId40" Type="http://schemas.openxmlformats.org/officeDocument/2006/relationships/hyperlink" Target="http://tavalik.ru/wp-content/uploads/2014/03/ustanovka_servera_terminalov_win_2012_013.png" TargetMode="External"/><Relationship Id="rId45" Type="http://schemas.openxmlformats.org/officeDocument/2006/relationships/image" Target="media/image16.png"/><Relationship Id="rId66" Type="http://schemas.openxmlformats.org/officeDocument/2006/relationships/hyperlink" Target="http://tavalik.ru/wp-content/uploads/2014/03/ustanovka_servera_terminalov_win_2012_026.png" TargetMode="External"/><Relationship Id="rId61" Type="http://schemas.openxmlformats.org/officeDocument/2006/relationships/image" Target="media/image24.png"/><Relationship Id="rId82" Type="http://schemas.openxmlformats.org/officeDocument/2006/relationships/hyperlink" Target="http://tavalik.ru/wp-content/uploads/2014/03/ustanovka_servera_terminalov_win_2012_034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22</Pages>
  <Words>1457</Words>
  <Characters>8308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</cp:lastModifiedBy>
  <cp:revision>2</cp:revision>
  <dcterms:created xsi:type="dcterms:W3CDTF">2018-04-04T23:11:00Z</dcterms:created>
  <dcterms:modified xsi:type="dcterms:W3CDTF">2020-11-26T07:12:00Z</dcterms:modified>
</cp:coreProperties>
</file>