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1F" w:rsidRPr="00FE081F" w:rsidRDefault="00FE081F" w:rsidP="00FE081F">
      <w:pPr>
        <w:shd w:val="clear" w:color="auto" w:fill="FFFFFF"/>
        <w:spacing w:before="450" w:after="645" w:line="240" w:lineRule="auto"/>
        <w:outlineLvl w:val="0"/>
        <w:rPr>
          <w:rFonts w:ascii="Arial" w:eastAsia="Times New Roman" w:hAnsi="Arial" w:cs="Arial"/>
          <w:color w:val="2597C4"/>
          <w:kern w:val="36"/>
          <w:sz w:val="60"/>
          <w:szCs w:val="60"/>
          <w:lang w:eastAsia="ru-RU"/>
        </w:rPr>
      </w:pPr>
      <w:bookmarkStart w:id="0" w:name="_GoBack"/>
      <w:r w:rsidRPr="00FE081F">
        <w:rPr>
          <w:rFonts w:ascii="Arial" w:eastAsia="Times New Roman" w:hAnsi="Arial" w:cs="Arial"/>
          <w:color w:val="2597C4"/>
          <w:kern w:val="36"/>
          <w:sz w:val="60"/>
          <w:szCs w:val="60"/>
          <w:lang w:eastAsia="ru-RU"/>
        </w:rPr>
        <w:t>Как создать ключ для авторизации по SSH и добавить его на сервер</w:t>
      </w:r>
      <w:bookmarkEnd w:id="0"/>
      <w:r w:rsidRPr="00FE081F">
        <w:rPr>
          <w:rFonts w:ascii="Arial" w:eastAsia="Times New Roman" w:hAnsi="Arial" w:cs="Arial"/>
          <w:color w:val="2597C4"/>
          <w:kern w:val="36"/>
          <w:sz w:val="60"/>
          <w:szCs w:val="60"/>
          <w:lang w:eastAsia="ru-RU"/>
        </w:rPr>
        <w:t>?</w:t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b/>
          <w:bCs/>
          <w:color w:val="303030"/>
          <w:sz w:val="24"/>
          <w:szCs w:val="24"/>
          <w:lang w:eastAsia="ru-RU"/>
        </w:rPr>
        <w:t>SSH-ключи используются для идентификации клиента</w:t>
      </w: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при подключении к серверу по </w:t>
      </w:r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SSH протоколу</w:t>
      </w: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 Используйте этот способ вместо аутентификации по паролю.</w:t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SSH-ключи представляют собой пару — закрытый и открытый ключ. Закрытый должен храниться в закрытом доступе у клиента, открытый отправляется на сервер и размещается в файле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authorized_keys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</w:t>
      </w:r>
    </w:p>
    <w:p w:rsidR="00FE081F" w:rsidRPr="00FE081F" w:rsidRDefault="00FE081F" w:rsidP="00FE081F">
      <w:pPr>
        <w:numPr>
          <w:ilvl w:val="0"/>
          <w:numId w:val="1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hyperlink r:id="rId5" w:anchor="linux" w:history="1">
        <w:r w:rsidRPr="00FE081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 xml:space="preserve">Создание SSH-ключей в </w:t>
        </w:r>
        <w:proofErr w:type="spellStart"/>
        <w:r w:rsidRPr="00FE081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>Linux</w:t>
        </w:r>
        <w:proofErr w:type="spellEnd"/>
        <w:r w:rsidRPr="00FE081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 xml:space="preserve"> на примере </w:t>
        </w:r>
        <w:proofErr w:type="spellStart"/>
        <w:r w:rsidRPr="00FE081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>CentOS</w:t>
        </w:r>
        <w:proofErr w:type="spellEnd"/>
      </w:hyperlink>
    </w:p>
    <w:p w:rsidR="00FE081F" w:rsidRPr="00FE081F" w:rsidRDefault="00FE081F" w:rsidP="00FE081F">
      <w:pPr>
        <w:numPr>
          <w:ilvl w:val="0"/>
          <w:numId w:val="1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hyperlink r:id="rId6" w:anchor="windows" w:history="1">
        <w:r w:rsidRPr="00FE081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 xml:space="preserve">Создание SSH-ключей в Windows с </w:t>
        </w:r>
        <w:proofErr w:type="spellStart"/>
        <w:r w:rsidRPr="00FE081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>PuTTYgen</w:t>
        </w:r>
        <w:proofErr w:type="spellEnd"/>
      </w:hyperlink>
    </w:p>
    <w:p w:rsidR="00FE081F" w:rsidRPr="00FE081F" w:rsidRDefault="00FE081F" w:rsidP="00FE081F">
      <w:pPr>
        <w:numPr>
          <w:ilvl w:val="0"/>
          <w:numId w:val="1"/>
        </w:numPr>
        <w:shd w:val="clear" w:color="auto" w:fill="FFFFFF"/>
        <w:spacing w:after="90" w:line="240" w:lineRule="auto"/>
        <w:ind w:left="240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hyperlink r:id="rId7" w:anchor="nopassword" w:history="1">
        <w:r w:rsidRPr="00FE081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>Отключение аутентификации по паролю</w:t>
        </w:r>
      </w:hyperlink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</w:t>
      </w:r>
    </w:p>
    <w:p w:rsidR="00FE081F" w:rsidRPr="00FE081F" w:rsidRDefault="00FE081F" w:rsidP="00FE081F">
      <w:pPr>
        <w:shd w:val="clear" w:color="auto" w:fill="FFFFFF"/>
        <w:spacing w:before="600" w:after="150" w:line="240" w:lineRule="auto"/>
        <w:outlineLvl w:val="1"/>
        <w:rPr>
          <w:rFonts w:ascii="Arial" w:eastAsia="Times New Roman" w:hAnsi="Arial" w:cs="Arial"/>
          <w:color w:val="727272"/>
          <w:sz w:val="39"/>
          <w:szCs w:val="39"/>
          <w:lang w:eastAsia="ru-RU"/>
        </w:rPr>
      </w:pPr>
      <w:r w:rsidRPr="00FE081F">
        <w:rPr>
          <w:rFonts w:ascii="Arial" w:eastAsia="Times New Roman" w:hAnsi="Arial" w:cs="Arial"/>
          <w:color w:val="727272"/>
          <w:sz w:val="39"/>
          <w:szCs w:val="39"/>
          <w:lang w:eastAsia="ru-RU"/>
        </w:rPr>
        <w:t xml:space="preserve">Создание SSH-ключей в </w:t>
      </w:r>
      <w:proofErr w:type="spellStart"/>
      <w:r w:rsidRPr="00FE081F">
        <w:rPr>
          <w:rFonts w:ascii="Arial" w:eastAsia="Times New Roman" w:hAnsi="Arial" w:cs="Arial"/>
          <w:color w:val="727272"/>
          <w:sz w:val="39"/>
          <w:szCs w:val="39"/>
          <w:lang w:eastAsia="ru-RU"/>
        </w:rPr>
        <w:t>Linux</w:t>
      </w:r>
      <w:proofErr w:type="spellEnd"/>
      <w:r w:rsidRPr="00FE081F">
        <w:rPr>
          <w:rFonts w:ascii="Arial" w:eastAsia="Times New Roman" w:hAnsi="Arial" w:cs="Arial"/>
          <w:color w:val="727272"/>
          <w:sz w:val="39"/>
          <w:szCs w:val="39"/>
          <w:lang w:eastAsia="ru-RU"/>
        </w:rPr>
        <w:t xml:space="preserve"> на примере </w:t>
      </w:r>
      <w:proofErr w:type="spellStart"/>
      <w:r w:rsidRPr="00FE081F">
        <w:rPr>
          <w:rFonts w:ascii="Arial" w:eastAsia="Times New Roman" w:hAnsi="Arial" w:cs="Arial"/>
          <w:color w:val="727272"/>
          <w:sz w:val="39"/>
          <w:szCs w:val="39"/>
          <w:lang w:eastAsia="ru-RU"/>
        </w:rPr>
        <w:t>CentOS</w:t>
      </w:r>
      <w:proofErr w:type="spellEnd"/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На клиентской стороне должен быть установлен пакет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ssh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(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openssh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). На серверах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FirstVDS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с шаблонами по умолчанию необходимое ПО уже установлено.</w:t>
      </w:r>
    </w:p>
    <w:p w:rsidR="00FE081F" w:rsidRPr="00FE081F" w:rsidRDefault="00FE081F" w:rsidP="00FE081F">
      <w:pPr>
        <w:pBdr>
          <w:top w:val="dashed" w:sz="6" w:space="10" w:color="DEDABE"/>
          <w:left w:val="dashed" w:sz="6" w:space="15" w:color="DEDABE"/>
          <w:bottom w:val="dashed" w:sz="6" w:space="10" w:color="DEDABE"/>
          <w:right w:val="dashed" w:sz="6" w:space="15" w:color="DEDABE"/>
        </w:pBdr>
        <w:shd w:val="clear" w:color="auto" w:fill="FBF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35" w:after="135" w:line="240" w:lineRule="auto"/>
        <w:rPr>
          <w:rFonts w:ascii="Consolas" w:eastAsia="Times New Roman" w:hAnsi="Consolas" w:cs="Courier New"/>
          <w:color w:val="4D4D4D"/>
          <w:sz w:val="21"/>
          <w:szCs w:val="21"/>
          <w:lang w:val="en-US" w:eastAsia="ru-RU"/>
        </w:rPr>
      </w:pPr>
      <w:r w:rsidRPr="00FE081F">
        <w:rPr>
          <w:rFonts w:ascii="Consolas" w:eastAsia="Times New Roman" w:hAnsi="Consolas" w:cs="Courier New"/>
          <w:color w:val="4D4D4D"/>
          <w:sz w:val="21"/>
          <w:szCs w:val="21"/>
          <w:lang w:val="en-US" w:eastAsia="ru-RU"/>
        </w:rPr>
        <w:t>yum -y install openssh-server openssh-clients</w:t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На клиентском компьютере в командной строке выполните команду генерации ключей:</w:t>
      </w:r>
    </w:p>
    <w:p w:rsidR="00FE081F" w:rsidRPr="00FE081F" w:rsidRDefault="00FE081F" w:rsidP="00FE081F">
      <w:pPr>
        <w:pBdr>
          <w:top w:val="dashed" w:sz="6" w:space="10" w:color="DEDABE"/>
          <w:left w:val="dashed" w:sz="6" w:space="15" w:color="DEDABE"/>
          <w:bottom w:val="dashed" w:sz="6" w:space="10" w:color="DEDABE"/>
          <w:right w:val="dashed" w:sz="6" w:space="15" w:color="DEDABE"/>
        </w:pBdr>
        <w:shd w:val="clear" w:color="auto" w:fill="FBF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35" w:after="135" w:line="240" w:lineRule="auto"/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</w:pP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ssh-keygen</w:t>
      </w:r>
      <w:proofErr w:type="spellEnd"/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drawing>
          <wp:inline distT="0" distB="0" distL="0" distR="0">
            <wp:extent cx="6675755" cy="695325"/>
            <wp:effectExtent l="0" t="0" r="0" b="9525"/>
            <wp:docPr id="16" name="Рисунок 16" descr="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Введите путь файла, в который будут помещены ключи. Каталог по умолчанию указана в скобках, в примере </w:t>
      </w:r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/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домашний_каталог</w:t>
      </w:r>
      <w:proofErr w:type="spellEnd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/.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ssh</w:t>
      </w:r>
      <w:proofErr w:type="spellEnd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/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id_rsa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 Если хотите оставить расположение по умолчанию, нажмите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Enter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Пароль </w:t>
      </w:r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(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passphrase</w:t>
      </w:r>
      <w:proofErr w:type="spellEnd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)</w:t>
      </w: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используется для ограничения доступа к закрытому ключу. Пароль усложнит использование ключа третьими лицами в случае утраты. Если не хотите использовать секретную фразу, нажмите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Enter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без заполнения строки.</w:t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Успешно сгенерировав пару </w:t>
      </w:r>
      <w:proofErr w:type="gram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ключей</w:t>
      </w:r>
      <w:proofErr w:type="gram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вы увидите уведомление:</w:t>
      </w:r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lastRenderedPageBreak/>
        <w:drawing>
          <wp:inline distT="0" distB="0" distL="0" distR="0">
            <wp:extent cx="6670040" cy="2715260"/>
            <wp:effectExtent l="0" t="0" r="0" b="8890"/>
            <wp:docPr id="15" name="Рисунок 15" descr="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Открытый ключ хранится в файле </w:t>
      </w:r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/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домашний_каталог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/.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ssh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/id_rsa.pub</w:t>
      </w: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, закрытый — </w:t>
      </w:r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/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домашний_каталог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/.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ssh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/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id_rsa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drawing>
          <wp:inline distT="0" distB="0" distL="0" distR="0">
            <wp:extent cx="6675755" cy="5065395"/>
            <wp:effectExtent l="0" t="0" r="0" b="1905"/>
            <wp:docPr id="14" name="Рисунок 14" descr="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Открытый ключ необходимо скопировать на сервер в </w:t>
      </w:r>
      <w:proofErr w:type="gram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файл  </w:t>
      </w:r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/</w:t>
      </w:r>
      <w:proofErr w:type="spellStart"/>
      <w:proofErr w:type="gram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домашний_каталог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/.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ssh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/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authorized_key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 Одной строкой:</w:t>
      </w:r>
    </w:p>
    <w:p w:rsidR="00FE081F" w:rsidRPr="00FE081F" w:rsidRDefault="00FE081F" w:rsidP="00FE081F">
      <w:pPr>
        <w:pBdr>
          <w:top w:val="dashed" w:sz="6" w:space="10" w:color="DEDABE"/>
          <w:left w:val="dashed" w:sz="6" w:space="15" w:color="DEDABE"/>
          <w:bottom w:val="dashed" w:sz="6" w:space="10" w:color="DEDABE"/>
          <w:right w:val="dashed" w:sz="6" w:space="15" w:color="DEDABE"/>
        </w:pBdr>
        <w:shd w:val="clear" w:color="auto" w:fill="FBF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35" w:after="135" w:line="240" w:lineRule="auto"/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</w:pP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cat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 xml:space="preserve"> ~/.</w:t>
      </w: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ssh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 xml:space="preserve">/id_rsa.pub | </w:t>
      </w: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ssh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root@ip-адрес-сервера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 xml:space="preserve"> %22</w:t>
      </w:r>
      <w:proofErr w:type="gram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cat &gt;</w:t>
      </w:r>
      <w:proofErr w:type="gram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&gt; ~/.</w:t>
      </w: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ssh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/authorized_keys%22</w:t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Или откройте этот файл на сервере редактором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vi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и вставьте строку с открытым ключом после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ssh-rsa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lastRenderedPageBreak/>
        <w:drawing>
          <wp:inline distT="0" distB="0" distL="0" distR="0">
            <wp:extent cx="6687185" cy="678815"/>
            <wp:effectExtent l="0" t="0" r="0" b="6985"/>
            <wp:docPr id="13" name="Рисунок 13" descr=" 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Еще одним способ скопировать ключ в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authorized_keys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— команда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echo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, которая помещает строку в конец файла. </w:t>
      </w:r>
    </w:p>
    <w:p w:rsidR="00FE081F" w:rsidRPr="00FE081F" w:rsidRDefault="00FE081F" w:rsidP="00FE081F">
      <w:pPr>
        <w:pBdr>
          <w:top w:val="dashed" w:sz="6" w:space="10" w:color="DEDABE"/>
          <w:left w:val="dashed" w:sz="6" w:space="15" w:color="DEDABE"/>
          <w:bottom w:val="dashed" w:sz="6" w:space="10" w:color="DEDABE"/>
          <w:right w:val="dashed" w:sz="6" w:space="15" w:color="DEDABE"/>
        </w:pBdr>
        <w:shd w:val="clear" w:color="auto" w:fill="FBF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35" w:after="135" w:line="240" w:lineRule="auto"/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</w:pP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echo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b/>
          <w:bCs/>
          <w:color w:val="4D4D4D"/>
          <w:sz w:val="21"/>
          <w:szCs w:val="21"/>
          <w:lang w:eastAsia="ru-RU"/>
        </w:rPr>
        <w:t>ssh-rsa</w:t>
      </w:r>
      <w:proofErr w:type="spellEnd"/>
      <w:r w:rsidRPr="00FE081F">
        <w:rPr>
          <w:rFonts w:ascii="Consolas" w:eastAsia="Times New Roman" w:hAnsi="Consolas" w:cs="Courier New"/>
          <w:b/>
          <w:bCs/>
          <w:color w:val="4D4D4D"/>
          <w:sz w:val="21"/>
          <w:szCs w:val="21"/>
          <w:lang w:eastAsia="ru-RU"/>
        </w:rPr>
        <w:t xml:space="preserve"> строка-публичного-</w:t>
      </w:r>
      <w:proofErr w:type="gramStart"/>
      <w:r w:rsidRPr="00FE081F">
        <w:rPr>
          <w:rFonts w:ascii="Consolas" w:eastAsia="Times New Roman" w:hAnsi="Consolas" w:cs="Courier New"/>
          <w:b/>
          <w:bCs/>
          <w:color w:val="4D4D4D"/>
          <w:sz w:val="21"/>
          <w:szCs w:val="21"/>
          <w:lang w:eastAsia="ru-RU"/>
        </w:rPr>
        <w:t>ключа &gt;</w:t>
      </w:r>
      <w:proofErr w:type="gramEnd"/>
      <w:r w:rsidRPr="00FE081F">
        <w:rPr>
          <w:rFonts w:ascii="Consolas" w:eastAsia="Times New Roman" w:hAnsi="Consolas" w:cs="Courier New"/>
          <w:b/>
          <w:bCs/>
          <w:color w:val="4D4D4D"/>
          <w:sz w:val="21"/>
          <w:szCs w:val="21"/>
          <w:lang w:eastAsia="ru-RU"/>
        </w:rPr>
        <w:t>&gt;</w:t>
      </w:r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 xml:space="preserve"> /</w:t>
      </w: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root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/.</w:t>
      </w: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ssh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/</w:t>
      </w: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authorized_keys</w:t>
      </w:r>
      <w:proofErr w:type="spellEnd"/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drawing>
          <wp:inline distT="0" distB="0" distL="0" distR="0">
            <wp:extent cx="7769860" cy="499110"/>
            <wp:effectExtent l="0" t="0" r="2540" b="0"/>
            <wp:docPr id="12" name="Рисунок 12" descr=" 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86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Теперь можно отключить на сервере аутентификацию по паролю и использовать только SSH-ключи.</w:t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</w:t>
      </w:r>
    </w:p>
    <w:p w:rsidR="00FE081F" w:rsidRPr="00FE081F" w:rsidRDefault="00FE081F" w:rsidP="00FE081F">
      <w:pPr>
        <w:shd w:val="clear" w:color="auto" w:fill="FFFFFF"/>
        <w:spacing w:before="600" w:after="150" w:line="240" w:lineRule="auto"/>
        <w:outlineLvl w:val="1"/>
        <w:rPr>
          <w:rFonts w:ascii="Arial" w:eastAsia="Times New Roman" w:hAnsi="Arial" w:cs="Arial"/>
          <w:color w:val="727272"/>
          <w:sz w:val="39"/>
          <w:szCs w:val="39"/>
          <w:lang w:eastAsia="ru-RU"/>
        </w:rPr>
      </w:pPr>
      <w:r w:rsidRPr="00FE081F">
        <w:rPr>
          <w:rFonts w:ascii="Arial" w:eastAsia="Times New Roman" w:hAnsi="Arial" w:cs="Arial"/>
          <w:color w:val="727272"/>
          <w:sz w:val="39"/>
          <w:szCs w:val="39"/>
          <w:lang w:eastAsia="ru-RU"/>
        </w:rPr>
        <w:t xml:space="preserve">Создание SSH-ключей на Windows с </w:t>
      </w:r>
      <w:proofErr w:type="spellStart"/>
      <w:r w:rsidRPr="00FE081F">
        <w:rPr>
          <w:rFonts w:ascii="Arial" w:eastAsia="Times New Roman" w:hAnsi="Arial" w:cs="Arial"/>
          <w:color w:val="727272"/>
          <w:sz w:val="39"/>
          <w:szCs w:val="39"/>
          <w:lang w:eastAsia="ru-RU"/>
        </w:rPr>
        <w:t>PuTTYgen</w:t>
      </w:r>
      <w:proofErr w:type="spellEnd"/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Подключиться по SSH с ОС Windows на сервер можно через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PuTTY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или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OpenSSH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. Генерация ключей в этом случае выполняется также при помощи этих программ. В примере мы используем клиент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PuTTY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Запустите приложение 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PuTTYgen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, которое устанавливается вместе с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PuTTY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drawing>
          <wp:inline distT="0" distB="0" distL="0" distR="0">
            <wp:extent cx="3713480" cy="1581785"/>
            <wp:effectExtent l="0" t="0" r="1270" b="0"/>
            <wp:docPr id="11" name="Рисунок 11" descr=" 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Выберите тип ключа </w:t>
      </w:r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SSH2-RSA</w:t>
      </w: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и нажмите 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Generate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lastRenderedPageBreak/>
        <w:drawing>
          <wp:inline distT="0" distB="0" distL="0" distR="0">
            <wp:extent cx="4476750" cy="4364355"/>
            <wp:effectExtent l="0" t="0" r="0" b="0"/>
            <wp:docPr id="10" name="Рисунок 10" descr="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В процессе генерации ключей несколько раз произвольно проведите мышкой по экрану приложения для создания случайных величин, используемых для ключей.</w:t>
      </w:r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drawing>
          <wp:inline distT="0" distB="0" distL="0" distR="0">
            <wp:extent cx="4532630" cy="4398010"/>
            <wp:effectExtent l="0" t="0" r="1270" b="2540"/>
            <wp:docPr id="9" name="Рисунок 9" descr=" 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После завершения создания ключей, открытый ключ выводится на экран, закрытый хранится в памяти приложения. Чтобы сохранить эти ключи нажмите 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Save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public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key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и 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Save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private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key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 Укажите расположение файлов с ключами. </w:t>
      </w:r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lastRenderedPageBreak/>
        <w:drawing>
          <wp:inline distT="0" distB="0" distL="0" distR="0">
            <wp:extent cx="4521200" cy="4398010"/>
            <wp:effectExtent l="0" t="0" r="0" b="2540"/>
            <wp:docPr id="8" name="Рисунок 8" descr=" 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При сохранении закрытого ключа, если не заполнено поле 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Key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passphrase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, появится запрос подтверждения сохранения без секретной фразы.</w:t>
      </w:r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drawing>
          <wp:inline distT="0" distB="0" distL="0" distR="0">
            <wp:extent cx="2849880" cy="1503680"/>
            <wp:effectExtent l="0" t="0" r="7620" b="1270"/>
            <wp:docPr id="7" name="Рисунок 7" descr=" 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Теперь открытый ключ необходимо скопировать на сервер в файл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authorized_keys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. Используйте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WinSCP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или другой клиент для работы с файлами на удаленном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Linux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-сервере. Вы можете скопировать файл с открытым ключом целиком на сервер, чтоб его копия хранилась в папке .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ssh</w:t>
      </w:r>
      <w:proofErr w:type="spellEnd"/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lastRenderedPageBreak/>
        <w:drawing>
          <wp:inline distT="0" distB="0" distL="0" distR="0">
            <wp:extent cx="6670040" cy="4078605"/>
            <wp:effectExtent l="0" t="0" r="0" b="0"/>
            <wp:docPr id="6" name="Рисунок 6" descr=" 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Откройте файл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authorized_keys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 через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WinSCP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и файл, в который вы сохранили открытый ключ (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public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), на локальном компьютере текстовым редактором. Скопируйте значение ключа, сохраните и закройте файл в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WinSCP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drawing>
          <wp:inline distT="0" distB="0" distL="0" distR="0">
            <wp:extent cx="6670040" cy="4050030"/>
            <wp:effectExtent l="0" t="0" r="0" b="7620"/>
            <wp:docPr id="5" name="Рисунок 5" descr=" 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При запуске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PuTTY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укажите путь к закрытому ключу на локальном компьютере. Для этого во вкладке 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Connections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 xml:space="preserve"> → 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Auth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выберите необходимый путь.</w:t>
      </w:r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lastRenderedPageBreak/>
        <w:drawing>
          <wp:inline distT="0" distB="0" distL="0" distR="0">
            <wp:extent cx="4302760" cy="4162425"/>
            <wp:effectExtent l="0" t="0" r="2540" b="9525"/>
            <wp:docPr id="4" name="Рисунок 4" descr=" 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Теперь можно отключить на сервере аутентификацию по паролю и использовать только SSH-ключи.</w:t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</w:t>
      </w:r>
    </w:p>
    <w:p w:rsidR="00FE081F" w:rsidRPr="00FE081F" w:rsidRDefault="00FE081F" w:rsidP="00FE081F">
      <w:pPr>
        <w:shd w:val="clear" w:color="auto" w:fill="FFFFFF"/>
        <w:spacing w:before="600" w:after="150" w:line="240" w:lineRule="auto"/>
        <w:outlineLvl w:val="1"/>
        <w:rPr>
          <w:rFonts w:ascii="Arial" w:eastAsia="Times New Roman" w:hAnsi="Arial" w:cs="Arial"/>
          <w:color w:val="727272"/>
          <w:sz w:val="39"/>
          <w:szCs w:val="39"/>
          <w:lang w:eastAsia="ru-RU"/>
        </w:rPr>
      </w:pPr>
      <w:r w:rsidRPr="00FE081F">
        <w:rPr>
          <w:rFonts w:ascii="Arial" w:eastAsia="Times New Roman" w:hAnsi="Arial" w:cs="Arial"/>
          <w:color w:val="727272"/>
          <w:sz w:val="39"/>
          <w:szCs w:val="39"/>
          <w:lang w:eastAsia="ru-RU"/>
        </w:rPr>
        <w:t>Отключение аутентификации по паролю</w:t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Подключитесь к серверу по SSH, используя пароль, и откройте файл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sshd_config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 для редактирования</w:t>
      </w:r>
    </w:p>
    <w:p w:rsidR="00FE081F" w:rsidRPr="00FE081F" w:rsidRDefault="00FE081F" w:rsidP="00FE081F">
      <w:pPr>
        <w:pBdr>
          <w:top w:val="dashed" w:sz="6" w:space="10" w:color="DEDABE"/>
          <w:left w:val="dashed" w:sz="6" w:space="15" w:color="DEDABE"/>
          <w:bottom w:val="dashed" w:sz="6" w:space="10" w:color="DEDABE"/>
          <w:right w:val="dashed" w:sz="6" w:space="15" w:color="DEDABE"/>
        </w:pBdr>
        <w:shd w:val="clear" w:color="auto" w:fill="FBF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35" w:after="135" w:line="240" w:lineRule="auto"/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</w:pP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vi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 xml:space="preserve"> /</w:t>
      </w: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etc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/</w:t>
      </w: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ssh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/</w:t>
      </w: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sshd_config</w:t>
      </w:r>
      <w:proofErr w:type="spellEnd"/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Убедитесь, что указан правильный путь к открытым ключам SSH, поставьте значение параметра 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PasswordAuthentication</w:t>
      </w:r>
      <w:proofErr w:type="spellEnd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color w:val="303030"/>
          <w:sz w:val="20"/>
          <w:szCs w:val="20"/>
          <w:shd w:val="clear" w:color="auto" w:fill="FBF9EB"/>
          <w:lang w:eastAsia="ru-RU"/>
        </w:rPr>
        <w:t>no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lastRenderedPageBreak/>
        <w:drawing>
          <wp:inline distT="0" distB="0" distL="0" distR="0">
            <wp:extent cx="6670040" cy="3422015"/>
            <wp:effectExtent l="0" t="0" r="0" b="6985"/>
            <wp:docPr id="3" name="Рисунок 3" descr=" 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Перезапустите службу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sshd</w:t>
      </w:r>
      <w:proofErr w:type="spellEnd"/>
    </w:p>
    <w:p w:rsidR="00FE081F" w:rsidRPr="00FE081F" w:rsidRDefault="00FE081F" w:rsidP="00FE081F">
      <w:pPr>
        <w:pBdr>
          <w:top w:val="dashed" w:sz="6" w:space="10" w:color="DEDABE"/>
          <w:left w:val="dashed" w:sz="6" w:space="15" w:color="DEDABE"/>
          <w:bottom w:val="dashed" w:sz="6" w:space="10" w:color="DEDABE"/>
          <w:right w:val="dashed" w:sz="6" w:space="15" w:color="DEDABE"/>
        </w:pBdr>
        <w:shd w:val="clear" w:color="auto" w:fill="FBF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35" w:after="135" w:line="240" w:lineRule="auto"/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</w:pP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service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sshd</w:t>
      </w:r>
      <w:proofErr w:type="spellEnd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color w:val="4D4D4D"/>
          <w:sz w:val="21"/>
          <w:szCs w:val="21"/>
          <w:lang w:eastAsia="ru-RU"/>
        </w:rPr>
        <w:t>restart</w:t>
      </w:r>
      <w:proofErr w:type="spellEnd"/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drawing>
          <wp:inline distT="0" distB="0" distL="0" distR="0">
            <wp:extent cx="6658610" cy="544195"/>
            <wp:effectExtent l="0" t="0" r="8890" b="8255"/>
            <wp:docPr id="2" name="Рисунок 2" descr=" 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hyperlink r:id="rId38" w:anchor="connect" w:tooltip="Подключиться по SSH" w:history="1">
        <w:r w:rsidRPr="00FE081F">
          <w:rPr>
            <w:rFonts w:ascii="Arial" w:eastAsia="Times New Roman" w:hAnsi="Arial" w:cs="Arial"/>
            <w:color w:val="076184"/>
            <w:sz w:val="24"/>
            <w:szCs w:val="24"/>
            <w:u w:val="single"/>
            <w:lang w:eastAsia="ru-RU"/>
          </w:rPr>
          <w:t>Подключитесь к серверу по SSH</w:t>
        </w:r>
      </w:hyperlink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 без использования пароля. Например, запустите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PuTTY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, проверьте, что во вкладке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Connections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-&gt; </w:t>
      </w:r>
      <w:proofErr w:type="spellStart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Auth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 xml:space="preserve"> содержится путь к закрытому ключу и откройте подключение.</w:t>
      </w:r>
    </w:p>
    <w:p w:rsidR="00FE081F" w:rsidRPr="00FE081F" w:rsidRDefault="00FE081F" w:rsidP="00FE08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noProof/>
          <w:color w:val="076184"/>
          <w:sz w:val="24"/>
          <w:szCs w:val="24"/>
          <w:lang w:eastAsia="ru-RU"/>
        </w:rPr>
        <w:drawing>
          <wp:inline distT="0" distB="0" distL="0" distR="0">
            <wp:extent cx="6675755" cy="1284605"/>
            <wp:effectExtent l="0" t="0" r="0" b="0"/>
            <wp:docPr id="1" name="Рисунок 1" descr=" 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1F" w:rsidRPr="00FE081F" w:rsidRDefault="00FE081F" w:rsidP="00FE0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03030"/>
          <w:sz w:val="24"/>
          <w:szCs w:val="24"/>
          <w:lang w:eastAsia="ru-RU"/>
        </w:rPr>
      </w:pP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В случае успешной аутентификации по SSH-ключу вы получите доступ к командной строке сервера и сообщение вида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Authenticating</w:t>
      </w:r>
      <w:proofErr w:type="spellEnd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with</w:t>
      </w:r>
      <w:proofErr w:type="spellEnd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public</w:t>
      </w:r>
      <w:proofErr w:type="spellEnd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 xml:space="preserve"> 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key</w:t>
      </w:r>
      <w:proofErr w:type="spellEnd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 xml:space="preserve"> "rsa-key-20170510"</w:t>
      </w:r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, где rsa-key-20170510 - имя примененного закрытого ключа, указанное вами в файле </w:t>
      </w:r>
      <w:proofErr w:type="spellStart"/>
      <w:r w:rsidRPr="00FE081F">
        <w:rPr>
          <w:rFonts w:ascii="Consolas" w:eastAsia="Times New Roman" w:hAnsi="Consolas" w:cs="Courier New"/>
          <w:color w:val="303030"/>
          <w:sz w:val="24"/>
          <w:szCs w:val="24"/>
          <w:lang w:eastAsia="ru-RU"/>
        </w:rPr>
        <w:t>authorized_keys</w:t>
      </w:r>
      <w:proofErr w:type="spellEnd"/>
      <w:r w:rsidRPr="00FE081F">
        <w:rPr>
          <w:rFonts w:ascii="Arial" w:eastAsia="Times New Roman" w:hAnsi="Arial" w:cs="Arial"/>
          <w:color w:val="303030"/>
          <w:sz w:val="24"/>
          <w:szCs w:val="24"/>
          <w:lang w:eastAsia="ru-RU"/>
        </w:rPr>
        <w:t>.</w:t>
      </w:r>
    </w:p>
    <w:p w:rsidR="00914D16" w:rsidRDefault="00914D16"/>
    <w:sectPr w:rsidR="00914D16" w:rsidSect="00FE08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B3C95"/>
    <w:multiLevelType w:val="multilevel"/>
    <w:tmpl w:val="D99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1F"/>
    <w:rsid w:val="00914D16"/>
    <w:rsid w:val="00F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1A125-9A04-4BC4-B98D-C1A8EC67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8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8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E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081F"/>
    <w:rPr>
      <w:b/>
      <w:bCs/>
    </w:rPr>
  </w:style>
  <w:style w:type="character" w:styleId="HTML">
    <w:name w:val="HTML Sample"/>
    <w:basedOn w:val="a0"/>
    <w:uiPriority w:val="99"/>
    <w:semiHidden/>
    <w:unhideWhenUsed/>
    <w:rsid w:val="00FE081F"/>
    <w:rPr>
      <w:rFonts w:ascii="Courier New" w:eastAsia="Times New Roman" w:hAnsi="Courier New" w:cs="Courier New"/>
    </w:rPr>
  </w:style>
  <w:style w:type="character" w:styleId="a5">
    <w:name w:val="Hyperlink"/>
    <w:basedOn w:val="a0"/>
    <w:uiPriority w:val="99"/>
    <w:semiHidden/>
    <w:unhideWhenUsed/>
    <w:rsid w:val="00FE081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E0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08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FE08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D3D3D3"/>
                  </w:divBdr>
                  <w:divsChild>
                    <w:div w:id="2752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stvds.ru/sites/default/files/kcfinder/images/ssh-key-1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firstvds.ru/sites/default/files/kcfinder/images/ssh-key-6.png" TargetMode="External"/><Relationship Id="rId26" Type="http://schemas.openxmlformats.org/officeDocument/2006/relationships/hyperlink" Target="https://firstvds.ru/sites/default/files/kcfinder/images/ssh-key-10.png" TargetMode="External"/><Relationship Id="rId39" Type="http://schemas.openxmlformats.org/officeDocument/2006/relationships/hyperlink" Target="https://firstvds.ru/sites/default/files/kcfinder/images/ssh-key-16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firstvds.ru/sites/default/files/kcfinder/images/ssh-key-13.pn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firstvds.ru/technology/dobavit-ssh-klyuch" TargetMode="External"/><Relationship Id="rId12" Type="http://schemas.openxmlformats.org/officeDocument/2006/relationships/hyperlink" Target="https://firstvds.ru/sites/default/files/kcfinder/images/ssh-key-3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s://firstvds.ru/technology/ssh-conn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rstvds.ru/sites/default/files/kcfinder/images/ssh-key-5.png" TargetMode="External"/><Relationship Id="rId20" Type="http://schemas.openxmlformats.org/officeDocument/2006/relationships/hyperlink" Target="https://firstvds.ru/sites/default/files/kcfinder/images/ssh-key-7.png" TargetMode="External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irstvds.ru/technology/dobavit-ssh-klyuch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firstvds.ru/sites/default/files/kcfinder/images/ssh-key-9.png" TargetMode="External"/><Relationship Id="rId32" Type="http://schemas.openxmlformats.org/officeDocument/2006/relationships/hyperlink" Target="https://firstvds.ru/sites/default/files/kcfinder/images/ssh-key-15.png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6.png"/><Relationship Id="rId5" Type="http://schemas.openxmlformats.org/officeDocument/2006/relationships/hyperlink" Target="https://firstvds.ru/technology/dobavit-ssh-klyuch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firstvds.ru/sites/default/files/kcfinder/images/ssh-key-11.png" TargetMode="External"/><Relationship Id="rId36" Type="http://schemas.openxmlformats.org/officeDocument/2006/relationships/hyperlink" Target="https://firstvds.ru/sites/default/files/kcfinder/images/ssh-key-14.png" TargetMode="External"/><Relationship Id="rId10" Type="http://schemas.openxmlformats.org/officeDocument/2006/relationships/hyperlink" Target="https://firstvds.ru/sites/default/files/kcfinder/images/ssh-key-2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irstvds.ru/sites/default/files/kcfinder/images/ssh-key-4.png" TargetMode="External"/><Relationship Id="rId22" Type="http://schemas.openxmlformats.org/officeDocument/2006/relationships/hyperlink" Target="https://firstvds.ru/sites/default/files/kcfinder/images/ssh-key-8.pn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firstvds.ru/sites/default/files/kcfinder/images/ssh-key-12.png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701</Words>
  <Characters>3999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2018-01-23T20:11:00Z</dcterms:created>
  <dcterms:modified xsi:type="dcterms:W3CDTF">2018-01-23T20:12:00Z</dcterms:modified>
</cp:coreProperties>
</file>