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9919D" w14:textId="77777777" w:rsidR="00D238FE" w:rsidRPr="005E1D7F" w:rsidRDefault="00D238FE" w:rsidP="00D238FE">
      <w:pPr>
        <w:jc w:val="center"/>
        <w:rPr>
          <w:b/>
          <w:bCs/>
        </w:rPr>
      </w:pPr>
      <w:bookmarkStart w:id="0" w:name="_Hlk119277164"/>
      <w:r w:rsidRPr="005E1D7F">
        <w:rPr>
          <w:b/>
          <w:bCs/>
        </w:rPr>
        <w:t>МИНИСТЕРСТВО ТРАНСПОРТА РОССИЙСКОЙ ФЕДЕРАЦИИ</w:t>
      </w:r>
    </w:p>
    <w:p w14:paraId="303415D1" w14:textId="77777777" w:rsidR="00D238FE" w:rsidRPr="0023392C" w:rsidRDefault="00D238FE" w:rsidP="00D238FE">
      <w:pPr>
        <w:jc w:val="center"/>
        <w:rPr>
          <w:rFonts w:cs="Times New Roman"/>
          <w:b/>
          <w:sz w:val="18"/>
          <w:szCs w:val="18"/>
        </w:rPr>
      </w:pPr>
      <w:r w:rsidRPr="0023392C">
        <w:rPr>
          <w:rFonts w:cs="Times New Roman"/>
          <w:b/>
          <w:sz w:val="18"/>
          <w:szCs w:val="18"/>
        </w:rPr>
        <w:t>ФЕДЕРАЛЬНОЕ ГОСУДАРСТВЕННОЕ АВТОНОМНОЕ ОБРАЗОВАТЕЛЬНОЕ</w:t>
      </w:r>
    </w:p>
    <w:p w14:paraId="5935CE56" w14:textId="77777777" w:rsidR="00D238FE" w:rsidRPr="0023392C" w:rsidRDefault="00D238FE" w:rsidP="00D238FE">
      <w:pPr>
        <w:jc w:val="center"/>
        <w:rPr>
          <w:rFonts w:cs="Times New Roman"/>
          <w:b/>
          <w:sz w:val="18"/>
          <w:szCs w:val="18"/>
        </w:rPr>
      </w:pPr>
      <w:r w:rsidRPr="0023392C">
        <w:rPr>
          <w:rFonts w:cs="Times New Roman"/>
          <w:b/>
          <w:sz w:val="18"/>
          <w:szCs w:val="18"/>
        </w:rPr>
        <w:t>УЧРЕЖДЕНИЕ ВЫСШЕГО ОБРАЗОВАНИЯ</w:t>
      </w:r>
    </w:p>
    <w:p w14:paraId="0039AA2A" w14:textId="77777777" w:rsidR="00D238FE" w:rsidRPr="0023392C" w:rsidRDefault="00D238FE" w:rsidP="00D238FE">
      <w:pPr>
        <w:jc w:val="center"/>
        <w:rPr>
          <w:rFonts w:cs="Times New Roman"/>
          <w:b/>
          <w:sz w:val="24"/>
          <w:szCs w:val="24"/>
        </w:rPr>
      </w:pPr>
      <w:r w:rsidRPr="0023392C">
        <w:rPr>
          <w:rFonts w:cs="Times New Roman"/>
          <w:b/>
          <w:sz w:val="24"/>
          <w:szCs w:val="24"/>
        </w:rPr>
        <w:t>«РОССИЙСКИЙ УНИВЕРСИТЕТ ТРАНСПОРТА»</w:t>
      </w:r>
    </w:p>
    <w:p w14:paraId="3F41B678" w14:textId="77777777" w:rsidR="00D238FE" w:rsidRPr="0023392C" w:rsidRDefault="00D238FE" w:rsidP="00D238FE">
      <w:pPr>
        <w:jc w:val="center"/>
        <w:rPr>
          <w:rFonts w:cs="Times New Roman"/>
          <w:b/>
          <w:sz w:val="24"/>
          <w:szCs w:val="24"/>
        </w:rPr>
      </w:pPr>
      <w:r w:rsidRPr="0023392C">
        <w:rPr>
          <w:rFonts w:cs="Times New Roman"/>
          <w:b/>
          <w:sz w:val="24"/>
          <w:szCs w:val="24"/>
        </w:rPr>
        <w:t>(РУТ (МИИТ)</w:t>
      </w:r>
    </w:p>
    <w:p w14:paraId="5701EFB0" w14:textId="77777777" w:rsidR="00D238FE" w:rsidRPr="0023392C" w:rsidRDefault="00D238FE" w:rsidP="00D238FE">
      <w:pPr>
        <w:pBdr>
          <w:bottom w:val="single" w:sz="12" w:space="2" w:color="auto"/>
        </w:pBdr>
        <w:rPr>
          <w:rFonts w:cs="Times New Roman"/>
          <w:sz w:val="6"/>
          <w:szCs w:val="6"/>
        </w:rPr>
      </w:pPr>
    </w:p>
    <w:p w14:paraId="00550FDA" w14:textId="14FBAF26" w:rsidR="00D238FE" w:rsidRPr="0023392C" w:rsidRDefault="00D238FE" w:rsidP="00D238FE">
      <w:pPr>
        <w:spacing w:before="120"/>
        <w:rPr>
          <w:rFonts w:cs="Times New Roman"/>
          <w:sz w:val="24"/>
        </w:rPr>
      </w:pPr>
      <w:r w:rsidRPr="0023392C">
        <w:rPr>
          <w:rFonts w:cs="Times New Roman"/>
          <w:sz w:val="24"/>
        </w:rPr>
        <w:t>Институт/факультет «</w:t>
      </w:r>
      <w:r w:rsidRPr="0023392C">
        <w:rPr>
          <w:rFonts w:cs="Times New Roman"/>
          <w:sz w:val="24"/>
          <w:u w:val="single"/>
        </w:rPr>
        <w:t>“Высшая Инженерная Школа”, ВИШ</w:t>
      </w:r>
      <w:r w:rsidRPr="0023392C">
        <w:rPr>
          <w:rFonts w:cs="Times New Roman"/>
          <w:sz w:val="24"/>
        </w:rPr>
        <w:t>»</w:t>
      </w:r>
    </w:p>
    <w:p w14:paraId="5A4DDAA9" w14:textId="77777777" w:rsidR="00D238FE" w:rsidRPr="0023392C" w:rsidRDefault="00D238FE" w:rsidP="00D238FE">
      <w:pPr>
        <w:rPr>
          <w:rFonts w:cs="Times New Roman"/>
          <w:sz w:val="24"/>
        </w:rPr>
      </w:pPr>
      <w:r w:rsidRPr="0023392C">
        <w:rPr>
          <w:rFonts w:cs="Times New Roman"/>
          <w:sz w:val="24"/>
        </w:rPr>
        <w:t xml:space="preserve">Специальность/Направление подготовки </w:t>
      </w:r>
      <w:r w:rsidRPr="0023392C">
        <w:rPr>
          <w:rFonts w:cs="Times New Roman"/>
          <w:sz w:val="24"/>
          <w:u w:val="single"/>
        </w:rPr>
        <w:t>Информатика и вычислительная техника</w:t>
      </w:r>
    </w:p>
    <w:p w14:paraId="77CA75A3" w14:textId="77777777" w:rsidR="00D238FE" w:rsidRPr="003B5D64" w:rsidRDefault="00D238FE" w:rsidP="00D238FE">
      <w:pPr>
        <w:rPr>
          <w:sz w:val="24"/>
        </w:rPr>
      </w:pPr>
    </w:p>
    <w:p w14:paraId="2D0FDA30" w14:textId="77777777" w:rsidR="00D238FE" w:rsidRPr="0023392C" w:rsidRDefault="00D238FE" w:rsidP="00D238FE">
      <w:pPr>
        <w:jc w:val="center"/>
        <w:rPr>
          <w:rFonts w:cs="Times New Roman"/>
          <w:b/>
          <w:sz w:val="60"/>
        </w:rPr>
      </w:pPr>
      <w:r w:rsidRPr="0023392C">
        <w:rPr>
          <w:rFonts w:cs="Times New Roman"/>
          <w:b/>
          <w:sz w:val="60"/>
        </w:rPr>
        <w:t>КУРСОВАЯ   РАБОТА</w:t>
      </w:r>
    </w:p>
    <w:p w14:paraId="54323389" w14:textId="77777777" w:rsidR="00D238FE" w:rsidRPr="00534719" w:rsidRDefault="00D238FE" w:rsidP="00D238FE">
      <w:pPr>
        <w:jc w:val="center"/>
      </w:pPr>
    </w:p>
    <w:p w14:paraId="24EFEF47" w14:textId="77777777" w:rsidR="00D238FE" w:rsidRPr="00C43445" w:rsidRDefault="00D238FE" w:rsidP="00D238FE">
      <w:pPr>
        <w:rPr>
          <w:rFonts w:cs="Times New Roman"/>
        </w:rPr>
      </w:pPr>
      <w:r w:rsidRPr="0023392C">
        <w:rPr>
          <w:rFonts w:cs="Times New Roman"/>
          <w:b/>
          <w:sz w:val="24"/>
          <w:szCs w:val="24"/>
        </w:rPr>
        <w:t xml:space="preserve">по дисциплине: </w:t>
      </w:r>
      <w:r w:rsidRPr="0023392C">
        <w:rPr>
          <w:rFonts w:cs="Times New Roman"/>
          <w:sz w:val="24"/>
          <w:szCs w:val="24"/>
          <w:u w:val="single"/>
        </w:rPr>
        <w:t>Технологии хранения больших данных</w:t>
      </w:r>
    </w:p>
    <w:tbl>
      <w:tblPr>
        <w:tblW w:w="0" w:type="auto"/>
        <w:tblInd w:w="-142" w:type="dxa"/>
        <w:tblLayout w:type="fixed"/>
        <w:tblLook w:val="04A0" w:firstRow="1" w:lastRow="0" w:firstColumn="1" w:lastColumn="0" w:noHBand="0" w:noVBand="1"/>
      </w:tblPr>
      <w:tblGrid>
        <w:gridCol w:w="1843"/>
        <w:gridCol w:w="7513"/>
      </w:tblGrid>
      <w:tr w:rsidR="00D238FE" w:rsidRPr="0023392C" w14:paraId="2AB288B2" w14:textId="77777777" w:rsidTr="00AB6660">
        <w:tc>
          <w:tcPr>
            <w:tcW w:w="1843" w:type="dxa"/>
            <w:hideMark/>
          </w:tcPr>
          <w:p w14:paraId="23BB4ED6" w14:textId="77777777" w:rsidR="00D238FE" w:rsidRPr="0023392C" w:rsidRDefault="00D238FE" w:rsidP="00AB6660">
            <w:pPr>
              <w:rPr>
                <w:rFonts w:cs="Times New Roman"/>
                <w:b/>
                <w:sz w:val="24"/>
              </w:rPr>
            </w:pPr>
            <w:r w:rsidRPr="0023392C">
              <w:rPr>
                <w:rFonts w:cs="Times New Roman"/>
                <w:b/>
                <w:sz w:val="24"/>
              </w:rPr>
              <w:t>на тему:</w:t>
            </w:r>
          </w:p>
        </w:tc>
        <w:tc>
          <w:tcPr>
            <w:tcW w:w="7513" w:type="dxa"/>
            <w:hideMark/>
          </w:tcPr>
          <w:p w14:paraId="63CC2BA0" w14:textId="21270E75" w:rsidR="00D238FE" w:rsidRPr="00D238FE" w:rsidRDefault="00D238FE" w:rsidP="00AB6660">
            <w:pPr>
              <w:pStyle w:val="22"/>
              <w:spacing w:after="0" w:line="36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u w:val="single"/>
              </w:rPr>
              <w:t xml:space="preserve">Анализ данных сервиса онлайн-такси </w:t>
            </w:r>
            <w:r>
              <w:rPr>
                <w:u w:val="single"/>
                <w:lang w:val="en-US"/>
              </w:rPr>
              <w:t>Uber</w:t>
            </w:r>
            <w:r w:rsidRPr="00D238FE">
              <w:rPr>
                <w:u w:val="single"/>
              </w:rPr>
              <w:t xml:space="preserve"> </w:t>
            </w:r>
            <w:r>
              <w:rPr>
                <w:u w:val="single"/>
              </w:rPr>
              <w:t>для выявления ключевых тенденций и закономерностей поведения пользователей</w:t>
            </w:r>
          </w:p>
        </w:tc>
      </w:tr>
    </w:tbl>
    <w:p w14:paraId="1E32D9E6" w14:textId="77777777" w:rsidR="00D238FE" w:rsidRDefault="00D238FE" w:rsidP="00D238FE">
      <w:pPr>
        <w:rPr>
          <w:b/>
          <w:sz w:val="24"/>
        </w:rPr>
      </w:pPr>
    </w:p>
    <w:p w14:paraId="1FDE201A" w14:textId="77777777" w:rsidR="00D238FE" w:rsidRPr="00534719" w:rsidRDefault="00D238FE" w:rsidP="00D238FE">
      <w:pPr>
        <w:rPr>
          <w:b/>
          <w:sz w:val="24"/>
        </w:rPr>
      </w:pPr>
    </w:p>
    <w:tbl>
      <w:tblPr>
        <w:tblW w:w="9600" w:type="dxa"/>
        <w:tblLayout w:type="fixed"/>
        <w:tblLook w:val="04A0" w:firstRow="1" w:lastRow="0" w:firstColumn="1" w:lastColumn="0" w:noHBand="0" w:noVBand="1"/>
      </w:tblPr>
      <w:tblGrid>
        <w:gridCol w:w="6908"/>
        <w:gridCol w:w="2692"/>
      </w:tblGrid>
      <w:tr w:rsidR="00D238FE" w:rsidRPr="00534719" w14:paraId="507D9F29" w14:textId="77777777" w:rsidTr="00AB6660">
        <w:tc>
          <w:tcPr>
            <w:tcW w:w="6912" w:type="dxa"/>
          </w:tcPr>
          <w:p w14:paraId="27824D3A" w14:textId="74141C66" w:rsidR="00D238FE" w:rsidRPr="0023392C" w:rsidRDefault="00D238FE" w:rsidP="00AB6660">
            <w:pPr>
              <w:keepNext/>
              <w:outlineLvl w:val="3"/>
              <w:rPr>
                <w:rFonts w:cs="Times New Roman"/>
                <w:b/>
                <w:sz w:val="24"/>
                <w:lang w:val="en-US"/>
              </w:rPr>
            </w:pPr>
            <w:r w:rsidRPr="0023392C">
              <w:rPr>
                <w:rFonts w:cs="Times New Roman"/>
                <w:b/>
                <w:sz w:val="24"/>
              </w:rPr>
              <w:t>Студент группы ШАД</w:t>
            </w:r>
            <w:r>
              <w:rPr>
                <w:rFonts w:cs="Times New Roman"/>
                <w:b/>
                <w:sz w:val="24"/>
              </w:rPr>
              <w:t>-</w:t>
            </w:r>
            <w:r w:rsidRPr="0023392C">
              <w:rPr>
                <w:rFonts w:cs="Times New Roman"/>
                <w:b/>
                <w:sz w:val="24"/>
              </w:rPr>
              <w:t>21</w:t>
            </w:r>
            <w:r>
              <w:rPr>
                <w:rFonts w:cs="Times New Roman"/>
                <w:b/>
                <w:sz w:val="24"/>
                <w:lang w:val="en-US"/>
              </w:rPr>
              <w:t>1</w:t>
            </w:r>
          </w:p>
          <w:p w14:paraId="4CD9845C" w14:textId="77777777" w:rsidR="00D238FE" w:rsidRPr="0023392C" w:rsidRDefault="00D238FE" w:rsidP="00AB6660">
            <w:pPr>
              <w:rPr>
                <w:rFonts w:cs="Times New Roman"/>
              </w:rPr>
            </w:pPr>
          </w:p>
        </w:tc>
        <w:tc>
          <w:tcPr>
            <w:tcW w:w="2694" w:type="dxa"/>
            <w:hideMark/>
          </w:tcPr>
          <w:p w14:paraId="4FB7928A" w14:textId="77AE14FD" w:rsidR="00D238FE" w:rsidRPr="0023392C" w:rsidRDefault="00D238FE" w:rsidP="00AB6660">
            <w:pPr>
              <w:jc w:val="right"/>
              <w:rPr>
                <w:rFonts w:cs="Times New Roman"/>
                <w:b/>
                <w:sz w:val="24"/>
              </w:rPr>
            </w:pPr>
            <w:r w:rsidRPr="0023392C">
              <w:rPr>
                <w:rFonts w:cs="Times New Roman"/>
                <w:b/>
                <w:sz w:val="24"/>
              </w:rPr>
              <w:t>(</w:t>
            </w:r>
            <w:r>
              <w:rPr>
                <w:rFonts w:cs="Times New Roman"/>
                <w:b/>
                <w:sz w:val="24"/>
                <w:lang w:eastAsia="ja-JP"/>
              </w:rPr>
              <w:t>Загудаев О</w:t>
            </w:r>
            <w:r>
              <w:rPr>
                <w:rFonts w:cs="Times New Roman"/>
                <w:b/>
                <w:sz w:val="24"/>
                <w:lang w:val="en-US" w:eastAsia="ja-JP"/>
              </w:rPr>
              <w:t xml:space="preserve">. </w:t>
            </w:r>
            <w:r>
              <w:rPr>
                <w:rFonts w:cs="Times New Roman"/>
                <w:b/>
                <w:sz w:val="24"/>
                <w:lang w:eastAsia="ja-JP"/>
              </w:rPr>
              <w:t>Д</w:t>
            </w:r>
            <w:r>
              <w:rPr>
                <w:rFonts w:cs="Times New Roman"/>
                <w:b/>
                <w:sz w:val="24"/>
                <w:lang w:val="en-US" w:eastAsia="ja-JP"/>
              </w:rPr>
              <w:t>.</w:t>
            </w:r>
            <w:r w:rsidRPr="0023392C">
              <w:rPr>
                <w:rFonts w:cs="Times New Roman"/>
                <w:b/>
                <w:sz w:val="24"/>
              </w:rPr>
              <w:t>)</w:t>
            </w:r>
          </w:p>
        </w:tc>
      </w:tr>
      <w:tr w:rsidR="00D238FE" w:rsidRPr="00534719" w14:paraId="7ECA9ACB" w14:textId="77777777" w:rsidTr="00AB6660">
        <w:tc>
          <w:tcPr>
            <w:tcW w:w="6912" w:type="dxa"/>
          </w:tcPr>
          <w:p w14:paraId="7E4FB85D" w14:textId="77777777" w:rsidR="00D238FE" w:rsidRPr="0023392C" w:rsidRDefault="00D238FE" w:rsidP="00AB6660">
            <w:pPr>
              <w:keepNext/>
              <w:outlineLvl w:val="3"/>
              <w:rPr>
                <w:rFonts w:cs="Times New Roman"/>
                <w:b/>
                <w:sz w:val="24"/>
              </w:rPr>
            </w:pPr>
            <w:r w:rsidRPr="0023392C">
              <w:rPr>
                <w:rFonts w:cs="Times New Roman"/>
                <w:b/>
                <w:sz w:val="24"/>
              </w:rPr>
              <w:t>Научный руководитель</w:t>
            </w:r>
          </w:p>
          <w:p w14:paraId="5360CB22" w14:textId="77777777" w:rsidR="00D238FE" w:rsidRPr="0023392C" w:rsidRDefault="00D238FE" w:rsidP="00AB6660">
            <w:pPr>
              <w:rPr>
                <w:rFonts w:cs="Times New Roman"/>
              </w:rPr>
            </w:pPr>
          </w:p>
        </w:tc>
        <w:tc>
          <w:tcPr>
            <w:tcW w:w="2694" w:type="dxa"/>
            <w:hideMark/>
          </w:tcPr>
          <w:p w14:paraId="435DC13A" w14:textId="77777777" w:rsidR="00D238FE" w:rsidRPr="0023392C" w:rsidRDefault="00D238FE" w:rsidP="00AB6660">
            <w:pPr>
              <w:jc w:val="right"/>
              <w:rPr>
                <w:rFonts w:cs="Times New Roman"/>
                <w:b/>
                <w:sz w:val="24"/>
              </w:rPr>
            </w:pPr>
            <w:r w:rsidRPr="0023392C">
              <w:rPr>
                <w:rFonts w:cs="Times New Roman"/>
                <w:b/>
                <w:sz w:val="24"/>
              </w:rPr>
              <w:t>(Зуев И.А.                )</w:t>
            </w:r>
          </w:p>
        </w:tc>
      </w:tr>
    </w:tbl>
    <w:p w14:paraId="3DA15DF3" w14:textId="77777777" w:rsidR="00D238FE" w:rsidRPr="00C14331" w:rsidRDefault="00D238FE" w:rsidP="00D238FE">
      <w:pPr>
        <w:rPr>
          <w:sz w:val="24"/>
        </w:rPr>
      </w:pPr>
    </w:p>
    <w:p w14:paraId="729E0505" w14:textId="77777777" w:rsidR="00D238FE" w:rsidRDefault="00D238FE" w:rsidP="00D238FE">
      <w:pPr>
        <w:rPr>
          <w:b/>
        </w:rPr>
      </w:pPr>
    </w:p>
    <w:p w14:paraId="3333978A" w14:textId="77777777" w:rsidR="00D238FE" w:rsidRPr="00C14331" w:rsidRDefault="00D238FE" w:rsidP="00D238FE">
      <w:pPr>
        <w:rPr>
          <w:b/>
        </w:rPr>
      </w:pPr>
    </w:p>
    <w:p w14:paraId="5D495363" w14:textId="21014E3C" w:rsidR="00D238FE" w:rsidRDefault="00D238FE" w:rsidP="00D238FE">
      <w:pPr>
        <w:jc w:val="center"/>
        <w:rPr>
          <w:rFonts w:cs="Times New Roman"/>
          <w:szCs w:val="28"/>
        </w:rPr>
      </w:pPr>
      <w:r w:rsidRPr="00C43445">
        <w:rPr>
          <w:rFonts w:cs="Times New Roman"/>
          <w:bCs/>
          <w:sz w:val="24"/>
          <w:szCs w:val="24"/>
        </w:rPr>
        <w:t>Москва 202</w:t>
      </w:r>
      <w:r>
        <w:rPr>
          <w:rFonts w:cs="Times New Roman"/>
          <w:bCs/>
          <w:sz w:val="24"/>
          <w:szCs w:val="24"/>
        </w:rPr>
        <w:t>5</w:t>
      </w:r>
      <w:r w:rsidRPr="00C43445">
        <w:rPr>
          <w:rFonts w:cs="Times New Roman"/>
          <w:bCs/>
          <w:sz w:val="24"/>
          <w:szCs w:val="24"/>
        </w:rPr>
        <w:t xml:space="preserve"> г.</w:t>
      </w:r>
      <w:bookmarkEnd w:id="0"/>
      <w:r>
        <w:rPr>
          <w:rFonts w:cs="Times New Roman"/>
          <w:szCs w:val="28"/>
        </w:rPr>
        <w:br w:type="page"/>
      </w:r>
    </w:p>
    <w:sdt>
      <w:sdtPr>
        <w:rPr>
          <w:rFonts w:eastAsiaTheme="minorEastAsia" w:cstheme="minorBidi"/>
          <w:b w:val="0"/>
          <w:color w:val="auto"/>
          <w:szCs w:val="22"/>
          <w:lang w:eastAsia="en-US"/>
        </w:rPr>
        <w:id w:val="108242007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6BC1929" w14:textId="77777777" w:rsidR="00D238FE" w:rsidRDefault="00D238FE" w:rsidP="00D238FE">
          <w:pPr>
            <w:pStyle w:val="a4"/>
            <w:ind w:left="0"/>
            <w:jc w:val="center"/>
          </w:pPr>
          <w:r>
            <w:t>ОГЛАВЛЕНИЕ</w:t>
          </w:r>
        </w:p>
        <w:p w14:paraId="791DF995" w14:textId="77777777" w:rsidR="00D238FE" w:rsidRPr="009B2A66" w:rsidRDefault="00D238FE" w:rsidP="00D238FE">
          <w:pPr>
            <w:rPr>
              <w:lang w:eastAsia="ru-RU"/>
            </w:rPr>
          </w:pPr>
        </w:p>
        <w:p w14:paraId="0DFCB21B" w14:textId="77777777" w:rsidR="00D238FE" w:rsidRDefault="00D238FE" w:rsidP="00D238FE">
          <w:pPr>
            <w:pStyle w:val="11"/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2788431" w:history="1">
            <w:r w:rsidRPr="00CA125E">
              <w:rPr>
                <w:rStyle w:val="a3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_Toc152788431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97BB8" w14:textId="77777777" w:rsidR="00D238FE" w:rsidRDefault="00D238FE" w:rsidP="00D238FE">
          <w:pPr>
            <w:pStyle w:val="11"/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52788432" w:history="1">
            <w:r w:rsidRPr="00CA125E">
              <w:rPr>
                <w:rStyle w:val="a3"/>
                <w:noProof/>
              </w:rPr>
              <w:t>Анализ набора данных и их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_Toc152788432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C0761" w14:textId="77777777" w:rsidR="00D238FE" w:rsidRDefault="00D238FE" w:rsidP="00D238FE">
          <w:pPr>
            <w:pStyle w:val="11"/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52788433" w:history="1">
            <w:r w:rsidRPr="00CA125E">
              <w:rPr>
                <w:rStyle w:val="a3"/>
                <w:noProof/>
                <w:lang w:eastAsia="ja-JP"/>
              </w:rPr>
              <w:t>Исследование графиков, полученных в ходе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_Toc152788433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3DD4A" w14:textId="77777777" w:rsidR="00D238FE" w:rsidRDefault="00D238FE" w:rsidP="00D238FE">
          <w:pPr>
            <w:pStyle w:val="11"/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52788434" w:history="1">
            <w:r w:rsidRPr="00CA125E">
              <w:rPr>
                <w:rStyle w:val="a3"/>
                <w:noProof/>
                <w:lang w:eastAsia="ja-JP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_Toc152788434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D63E9" w14:textId="77777777" w:rsidR="00D238FE" w:rsidRDefault="00D238FE" w:rsidP="00D238FE">
          <w:pPr>
            <w:pStyle w:val="11"/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52788435" w:history="1">
            <w:r w:rsidRPr="00CA125E">
              <w:rPr>
                <w:rStyle w:val="a3"/>
                <w:bCs/>
                <w:noProof/>
                <w:lang w:eastAsia="ja-JP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_Toc152788435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E9738" w14:textId="77777777" w:rsidR="00D238FE" w:rsidRDefault="00D238FE" w:rsidP="00D238FE">
          <w:pPr>
            <w:pStyle w:val="11"/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52788436" w:history="1">
            <w:r w:rsidRPr="00CA125E">
              <w:rPr>
                <w:rStyle w:val="a3"/>
                <w:bCs/>
                <w:noProof/>
                <w:lang w:eastAsia="ja-JP"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_Toc152788436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C144F" w14:textId="77777777" w:rsidR="00D238FE" w:rsidRDefault="00D238FE" w:rsidP="00D238FE">
          <w:pPr>
            <w:rPr>
              <w:bCs/>
            </w:rPr>
          </w:pPr>
          <w:r>
            <w:rPr>
              <w:b/>
              <w:bCs/>
            </w:rPr>
            <w:fldChar w:fldCharType="end"/>
          </w:r>
          <w:r>
            <w:rPr>
              <w:b/>
              <w:bCs/>
            </w:rPr>
            <w:br w:type="page"/>
          </w:r>
        </w:p>
      </w:sdtContent>
    </w:sdt>
    <w:p w14:paraId="18979D5E" w14:textId="1CCA2C0D" w:rsidR="00F83697" w:rsidRDefault="00F83697" w:rsidP="00F83697">
      <w:pPr>
        <w:keepNext/>
        <w:keepLines/>
        <w:spacing w:before="240" w:after="0"/>
        <w:jc w:val="center"/>
        <w:outlineLvl w:val="0"/>
        <w:rPr>
          <w:rFonts w:eastAsiaTheme="majorEastAsia" w:cs="Times New Roman"/>
          <w:b/>
          <w:szCs w:val="28"/>
        </w:rPr>
      </w:pPr>
      <w:bookmarkStart w:id="1" w:name="_Toc152788431"/>
      <w:r w:rsidRPr="00F83697">
        <w:rPr>
          <w:rFonts w:eastAsiaTheme="majorEastAsia" w:cs="Times New Roman"/>
          <w:b/>
          <w:szCs w:val="28"/>
        </w:rPr>
        <w:lastRenderedPageBreak/>
        <w:t>ВВЕДЕНИЕ</w:t>
      </w:r>
      <w:bookmarkEnd w:id="1"/>
    </w:p>
    <w:p w14:paraId="5C527B8E" w14:textId="77777777" w:rsidR="00F83697" w:rsidRDefault="00F83697" w:rsidP="00F83697">
      <w:pPr>
        <w:ind w:firstLine="709"/>
        <w:rPr>
          <w:rFonts w:cs="Times New Roman"/>
          <w:b/>
          <w:bCs/>
          <w:szCs w:val="28"/>
          <w:lang w:eastAsia="ja-JP"/>
        </w:rPr>
      </w:pPr>
    </w:p>
    <w:p w14:paraId="5C360E48" w14:textId="4E563595" w:rsidR="00F83697" w:rsidRPr="00F83697" w:rsidRDefault="00F83697" w:rsidP="00F83697">
      <w:pPr>
        <w:ind w:firstLine="709"/>
        <w:rPr>
          <w:rFonts w:cs="Times New Roman"/>
          <w:szCs w:val="28"/>
          <w:lang w:eastAsia="ja-JP"/>
        </w:rPr>
      </w:pPr>
      <w:r w:rsidRPr="00F83697">
        <w:rPr>
          <w:rFonts w:cs="Times New Roman"/>
          <w:szCs w:val="28"/>
          <w:lang w:eastAsia="ja-JP"/>
        </w:rPr>
        <w:t xml:space="preserve">Развитие сервисов онлайн-такси в странах Центральной Азии в последние годы привело к формированию обширных массивов данных, содержащих информацию о поездках, поведении пассажиров и водителей, а также о динамике спроса в различные периоды времени. Анализ подобных данных позволяет компаниям оптимизировать работу платформы, повышать качество обслуживания и снижать операционные издержки. Одним из таких наборов данных является </w:t>
      </w:r>
      <w:proofErr w:type="spellStart"/>
      <w:r w:rsidRPr="00F83697">
        <w:rPr>
          <w:rFonts w:cs="Times New Roman"/>
          <w:i/>
          <w:iCs/>
          <w:szCs w:val="28"/>
          <w:lang w:eastAsia="ja-JP"/>
        </w:rPr>
        <w:t>Uber</w:t>
      </w:r>
      <w:proofErr w:type="spellEnd"/>
      <w:r w:rsidRPr="00F83697">
        <w:rPr>
          <w:rFonts w:cs="Times New Roman"/>
          <w:i/>
          <w:iCs/>
          <w:szCs w:val="28"/>
          <w:lang w:eastAsia="ja-JP"/>
        </w:rPr>
        <w:t xml:space="preserve"> </w:t>
      </w:r>
      <w:proofErr w:type="spellStart"/>
      <w:r w:rsidRPr="00F83697">
        <w:rPr>
          <w:rFonts w:cs="Times New Roman"/>
          <w:i/>
          <w:iCs/>
          <w:szCs w:val="28"/>
          <w:lang w:eastAsia="ja-JP"/>
        </w:rPr>
        <w:t>Ride</w:t>
      </w:r>
      <w:proofErr w:type="spellEnd"/>
      <w:r w:rsidRPr="00F83697">
        <w:rPr>
          <w:rFonts w:cs="Times New Roman"/>
          <w:i/>
          <w:iCs/>
          <w:szCs w:val="28"/>
          <w:lang w:eastAsia="ja-JP"/>
        </w:rPr>
        <w:t xml:space="preserve"> Analytics </w:t>
      </w:r>
      <w:proofErr w:type="spellStart"/>
      <w:r w:rsidRPr="00F83697">
        <w:rPr>
          <w:rFonts w:cs="Times New Roman"/>
          <w:i/>
          <w:iCs/>
          <w:szCs w:val="28"/>
          <w:lang w:eastAsia="ja-JP"/>
        </w:rPr>
        <w:t>Dataset</w:t>
      </w:r>
      <w:proofErr w:type="spellEnd"/>
      <w:r w:rsidRPr="00F83697">
        <w:rPr>
          <w:rFonts w:cs="Times New Roman"/>
          <w:szCs w:val="28"/>
          <w:lang w:eastAsia="ja-JP"/>
        </w:rPr>
        <w:t>, включающий детализированные сведения о заказах, времени ожидания, длительности поездок, причинах отмен, стоимости и других параметрах, отражающих работу сервиса.</w:t>
      </w:r>
    </w:p>
    <w:p w14:paraId="20CED4F9" w14:textId="77777777" w:rsidR="00F83697" w:rsidRPr="00F83697" w:rsidRDefault="00F83697" w:rsidP="00F83697">
      <w:pPr>
        <w:ind w:firstLine="709"/>
        <w:rPr>
          <w:rFonts w:cs="Times New Roman"/>
          <w:szCs w:val="28"/>
          <w:lang w:eastAsia="ja-JP"/>
        </w:rPr>
      </w:pPr>
      <w:r w:rsidRPr="00F83697">
        <w:rPr>
          <w:rFonts w:cs="Times New Roman"/>
          <w:szCs w:val="28"/>
          <w:lang w:eastAsia="ja-JP"/>
        </w:rPr>
        <w:t>Актуальность исследования обусловлена тем, что грамотная обработка и интерпретация данных онлайн-такси дает возможность выявить закономерности, которые особенно важны для стремительно развивающихся рынков Центральной Азии, где цифровизация транспортных услуг активно набирает обороты. Понимание факторов, влияющих на отмены поездок, время подачи автомобиля и распределение спроса, способствует повышению эффективности сервисов и улучшению клиентского опыта.</w:t>
      </w:r>
    </w:p>
    <w:p w14:paraId="39CD0EC0" w14:textId="2FB8433A" w:rsidR="00F83697" w:rsidRPr="00F83697" w:rsidRDefault="00F83697" w:rsidP="00F83697">
      <w:pPr>
        <w:ind w:firstLine="709"/>
        <w:rPr>
          <w:rFonts w:cs="Times New Roman"/>
          <w:szCs w:val="28"/>
          <w:lang w:eastAsia="ja-JP"/>
        </w:rPr>
      </w:pPr>
      <w:bookmarkStart w:id="2" w:name="_Hlk214561786"/>
      <w:r w:rsidRPr="00F83697">
        <w:rPr>
          <w:rFonts w:cs="Times New Roman"/>
          <w:szCs w:val="28"/>
          <w:lang w:eastAsia="ja-JP"/>
        </w:rPr>
        <w:t>Целью да</w:t>
      </w:r>
      <w:bookmarkEnd w:id="2"/>
      <w:r w:rsidRPr="00F83697">
        <w:rPr>
          <w:rFonts w:cs="Times New Roman"/>
          <w:szCs w:val="28"/>
          <w:lang w:eastAsia="ja-JP"/>
        </w:rPr>
        <w:t xml:space="preserve">нной исследовательской работы является проведение комплексного анализа данных </w:t>
      </w:r>
      <w:proofErr w:type="spellStart"/>
      <w:r w:rsidRPr="00F83697">
        <w:rPr>
          <w:rFonts w:cs="Times New Roman"/>
          <w:szCs w:val="28"/>
          <w:lang w:eastAsia="ja-JP"/>
        </w:rPr>
        <w:t>Uber</w:t>
      </w:r>
      <w:proofErr w:type="spellEnd"/>
      <w:r w:rsidRPr="00F83697">
        <w:rPr>
          <w:rFonts w:cs="Times New Roman"/>
          <w:szCs w:val="28"/>
          <w:lang w:eastAsia="ja-JP"/>
        </w:rPr>
        <w:t>, относящихся к региону Центральной Азии, с целью выявления ключевых тенденций и закономерностей, определяющих поведение пользователей и особенности функционирования сервиса. Для выполнения цели были проведены очистка данных, описательная статистика, визуализация и исследовательский анализ</w:t>
      </w:r>
      <w:r w:rsidRPr="00F83697">
        <w:rPr>
          <w:rFonts w:cs="Times New Roman"/>
          <w:szCs w:val="28"/>
          <w:lang w:eastAsia="ja-JP"/>
        </w:rPr>
        <w:t>.</w:t>
      </w:r>
    </w:p>
    <w:p w14:paraId="6A0748D9" w14:textId="2FF29D5D" w:rsidR="00204054" w:rsidRPr="0042736F" w:rsidRDefault="00F83697" w:rsidP="0042736F">
      <w:pPr>
        <w:ind w:firstLine="709"/>
        <w:rPr>
          <w:rFonts w:cs="Times New Roman"/>
          <w:szCs w:val="28"/>
          <w:lang w:eastAsia="ja-JP"/>
        </w:rPr>
      </w:pPr>
      <w:r w:rsidRPr="00F83697">
        <w:rPr>
          <w:rFonts w:cs="Times New Roman"/>
          <w:szCs w:val="28"/>
          <w:lang w:eastAsia="ja-JP"/>
        </w:rPr>
        <w:br w:type="page"/>
      </w:r>
    </w:p>
    <w:p w14:paraId="0A9EC609" w14:textId="77777777" w:rsidR="00F83697" w:rsidRPr="00F83697" w:rsidRDefault="00F83697" w:rsidP="00F83697">
      <w:pPr>
        <w:keepNext/>
        <w:keepLines/>
        <w:spacing w:before="240" w:after="0"/>
        <w:jc w:val="center"/>
        <w:outlineLvl w:val="0"/>
        <w:rPr>
          <w:rFonts w:eastAsiaTheme="majorEastAsia" w:cstheme="majorBidi"/>
          <w:b/>
          <w:color w:val="000000" w:themeColor="text1"/>
          <w:szCs w:val="32"/>
        </w:rPr>
      </w:pPr>
      <w:bookmarkStart w:id="3" w:name="_Toc152788432"/>
      <w:r w:rsidRPr="00F83697">
        <w:rPr>
          <w:rFonts w:eastAsiaTheme="majorEastAsia" w:cstheme="majorBidi"/>
          <w:b/>
          <w:color w:val="000000" w:themeColor="text1"/>
          <w:szCs w:val="32"/>
        </w:rPr>
        <w:lastRenderedPageBreak/>
        <w:t>Анализ набора данных и их описание</w:t>
      </w:r>
      <w:bookmarkEnd w:id="3"/>
    </w:p>
    <w:p w14:paraId="081FFAAD" w14:textId="77777777" w:rsidR="00F83697" w:rsidRPr="00F83697" w:rsidRDefault="00F83697" w:rsidP="00F83697"/>
    <w:p w14:paraId="4DE06330" w14:textId="55080155" w:rsidR="00F83697" w:rsidRPr="00F83697" w:rsidRDefault="00F83697" w:rsidP="00F83697">
      <w:pPr>
        <w:ind w:firstLine="709"/>
        <w:rPr>
          <w:rFonts w:cs="Times New Roman"/>
          <w:szCs w:val="28"/>
          <w:lang w:eastAsia="ja-JP"/>
        </w:rPr>
      </w:pPr>
      <w:r w:rsidRPr="00F83697">
        <w:rPr>
          <w:rFonts w:cs="Times New Roman"/>
          <w:bCs/>
          <w:szCs w:val="28"/>
        </w:rPr>
        <w:t>Для получения описательной статистики были взяты данные</w:t>
      </w:r>
      <w:r w:rsidRPr="00F83697">
        <w:rPr>
          <w:rFonts w:cs="Times New Roman"/>
          <w:szCs w:val="28"/>
          <w:lang w:eastAsia="ja-JP"/>
        </w:rPr>
        <w:t xml:space="preserve">. </w:t>
      </w:r>
      <w:proofErr w:type="spellStart"/>
      <w:r w:rsidRPr="00F83697">
        <w:rPr>
          <w:rFonts w:cs="Times New Roman"/>
          <w:szCs w:val="28"/>
          <w:lang w:eastAsia="ja-JP"/>
        </w:rPr>
        <w:t>Датасет</w:t>
      </w:r>
      <w:proofErr w:type="spellEnd"/>
      <w:r w:rsidRPr="00F83697">
        <w:rPr>
          <w:rFonts w:cs="Times New Roman"/>
          <w:szCs w:val="28"/>
          <w:lang w:eastAsia="ja-JP"/>
        </w:rPr>
        <w:t xml:space="preserve"> состоит из 1</w:t>
      </w:r>
      <w:r w:rsidR="0042736F" w:rsidRPr="0042736F">
        <w:rPr>
          <w:rFonts w:cs="Times New Roman"/>
          <w:szCs w:val="28"/>
          <w:lang w:eastAsia="ja-JP"/>
        </w:rPr>
        <w:t>50000</w:t>
      </w:r>
      <w:r w:rsidRPr="00F83697">
        <w:rPr>
          <w:rFonts w:cs="Times New Roman"/>
          <w:szCs w:val="28"/>
          <w:lang w:eastAsia="ja-JP"/>
        </w:rPr>
        <w:t xml:space="preserve"> строк и </w:t>
      </w:r>
      <w:r w:rsidR="0042736F" w:rsidRPr="0042736F">
        <w:rPr>
          <w:rFonts w:cs="Times New Roman"/>
          <w:szCs w:val="28"/>
          <w:lang w:eastAsia="ja-JP"/>
        </w:rPr>
        <w:t>21</w:t>
      </w:r>
      <w:r w:rsidRPr="00F83697">
        <w:rPr>
          <w:rFonts w:cs="Times New Roman"/>
          <w:szCs w:val="28"/>
          <w:lang w:eastAsia="ja-JP"/>
        </w:rPr>
        <w:t xml:space="preserve"> столбц</w:t>
      </w:r>
      <w:r w:rsidR="0042736F">
        <w:rPr>
          <w:rFonts w:cs="Times New Roman"/>
          <w:szCs w:val="28"/>
          <w:lang w:eastAsia="ja-JP"/>
        </w:rPr>
        <w:t>а</w:t>
      </w:r>
      <w:r w:rsidRPr="00F83697">
        <w:rPr>
          <w:rFonts w:cs="Times New Roman"/>
          <w:szCs w:val="28"/>
          <w:lang w:eastAsia="ja-JP"/>
        </w:rPr>
        <w:t>. Описание столбцов набора данных представлено в таблице 1.</w:t>
      </w:r>
    </w:p>
    <w:p w14:paraId="344A05F3" w14:textId="77777777" w:rsidR="00F83697" w:rsidRPr="00F83697" w:rsidRDefault="00F83697" w:rsidP="00F83697">
      <w:pPr>
        <w:keepNext/>
        <w:spacing w:after="200" w:line="240" w:lineRule="auto"/>
        <w:rPr>
          <w:rFonts w:cs="Times New Roman"/>
          <w:szCs w:val="28"/>
        </w:rPr>
      </w:pPr>
      <w:r w:rsidRPr="00F83697">
        <w:rPr>
          <w:rFonts w:cs="Times New Roman"/>
          <w:szCs w:val="28"/>
        </w:rPr>
        <w:t xml:space="preserve">Таблица </w:t>
      </w:r>
      <w:r w:rsidRPr="00F83697">
        <w:rPr>
          <w:rFonts w:cs="Times New Roman"/>
          <w:szCs w:val="28"/>
        </w:rPr>
        <w:fldChar w:fldCharType="begin"/>
      </w:r>
      <w:r w:rsidRPr="00F83697">
        <w:rPr>
          <w:rFonts w:cs="Times New Roman"/>
          <w:szCs w:val="28"/>
        </w:rPr>
        <w:instrText xml:space="preserve"> SEQ Таблица \* ARABIC </w:instrText>
      </w:r>
      <w:r w:rsidRPr="00F83697">
        <w:rPr>
          <w:rFonts w:cs="Times New Roman"/>
          <w:szCs w:val="28"/>
        </w:rPr>
        <w:fldChar w:fldCharType="separate"/>
      </w:r>
      <w:r w:rsidRPr="00F83697">
        <w:rPr>
          <w:rFonts w:cs="Times New Roman"/>
          <w:noProof/>
          <w:szCs w:val="28"/>
        </w:rPr>
        <w:t>1</w:t>
      </w:r>
      <w:r w:rsidRPr="00F83697">
        <w:rPr>
          <w:rFonts w:cs="Times New Roman"/>
          <w:szCs w:val="28"/>
        </w:rPr>
        <w:fldChar w:fldCharType="end"/>
      </w:r>
      <w:r w:rsidRPr="00F83697">
        <w:rPr>
          <w:rFonts w:cs="Times New Roman"/>
          <w:szCs w:val="28"/>
        </w:rPr>
        <w:t xml:space="preserve"> – Описание набора данных</w:t>
      </w:r>
    </w:p>
    <w:tbl>
      <w:tblPr>
        <w:tblStyle w:val="a9"/>
        <w:tblW w:w="9392" w:type="dxa"/>
        <w:tblLook w:val="04A0" w:firstRow="1" w:lastRow="0" w:firstColumn="1" w:lastColumn="0" w:noHBand="0" w:noVBand="1"/>
        <w:tblCaption w:val="Таблица 1"/>
      </w:tblPr>
      <w:tblGrid>
        <w:gridCol w:w="2405"/>
        <w:gridCol w:w="2977"/>
        <w:gridCol w:w="4010"/>
      </w:tblGrid>
      <w:tr w:rsidR="00F83697" w:rsidRPr="00F83697" w14:paraId="70D3F4BE" w14:textId="77777777" w:rsidTr="00AB6660">
        <w:trPr>
          <w:trHeight w:val="553"/>
        </w:trPr>
        <w:tc>
          <w:tcPr>
            <w:tcW w:w="2405" w:type="dxa"/>
          </w:tcPr>
          <w:p w14:paraId="16D30921" w14:textId="77777777" w:rsidR="00F83697" w:rsidRPr="00F83697" w:rsidRDefault="00F83697" w:rsidP="00F83697">
            <w:pPr>
              <w:jc w:val="center"/>
              <w:rPr>
                <w:szCs w:val="28"/>
                <w:lang w:eastAsia="ja-JP"/>
              </w:rPr>
            </w:pPr>
            <w:r w:rsidRPr="00F83697">
              <w:rPr>
                <w:szCs w:val="28"/>
                <w:lang w:eastAsia="ja-JP"/>
              </w:rPr>
              <w:t>Имя столбца</w:t>
            </w:r>
          </w:p>
        </w:tc>
        <w:tc>
          <w:tcPr>
            <w:tcW w:w="2977" w:type="dxa"/>
          </w:tcPr>
          <w:p w14:paraId="39120643" w14:textId="77777777" w:rsidR="00F83697" w:rsidRPr="00F83697" w:rsidRDefault="00F83697" w:rsidP="00F83697">
            <w:pPr>
              <w:jc w:val="center"/>
              <w:rPr>
                <w:szCs w:val="28"/>
                <w:lang w:eastAsia="ja-JP"/>
              </w:rPr>
            </w:pPr>
            <w:r w:rsidRPr="00F83697">
              <w:rPr>
                <w:szCs w:val="28"/>
                <w:lang w:eastAsia="ja-JP"/>
              </w:rPr>
              <w:t>Тип данных</w:t>
            </w:r>
          </w:p>
        </w:tc>
        <w:tc>
          <w:tcPr>
            <w:tcW w:w="4010" w:type="dxa"/>
          </w:tcPr>
          <w:p w14:paraId="038718ED" w14:textId="77777777" w:rsidR="00F83697" w:rsidRPr="00F83697" w:rsidRDefault="00F83697" w:rsidP="00F83697">
            <w:pPr>
              <w:jc w:val="center"/>
              <w:rPr>
                <w:szCs w:val="28"/>
                <w:lang w:eastAsia="ja-JP"/>
              </w:rPr>
            </w:pPr>
            <w:r w:rsidRPr="00F83697">
              <w:rPr>
                <w:szCs w:val="28"/>
                <w:lang w:eastAsia="ja-JP"/>
              </w:rPr>
              <w:t>Описание</w:t>
            </w:r>
          </w:p>
        </w:tc>
      </w:tr>
      <w:tr w:rsidR="00F83697" w:rsidRPr="00F83697" w14:paraId="3E3F8110" w14:textId="77777777" w:rsidTr="00AB6660">
        <w:trPr>
          <w:trHeight w:val="316"/>
        </w:trPr>
        <w:tc>
          <w:tcPr>
            <w:tcW w:w="2405" w:type="dxa"/>
          </w:tcPr>
          <w:p w14:paraId="0E610327" w14:textId="3143215D" w:rsidR="00F83697" w:rsidRPr="00F83697" w:rsidRDefault="0042736F" w:rsidP="00F83697">
            <w:pPr>
              <w:rPr>
                <w:szCs w:val="28"/>
                <w:lang w:val="en-US" w:eastAsia="ja-JP"/>
              </w:rPr>
            </w:pPr>
            <w:r>
              <w:rPr>
                <w:szCs w:val="28"/>
                <w:lang w:val="en-US" w:eastAsia="ja-JP"/>
              </w:rPr>
              <w:t>DATE</w:t>
            </w:r>
          </w:p>
        </w:tc>
        <w:tc>
          <w:tcPr>
            <w:tcW w:w="2977" w:type="dxa"/>
          </w:tcPr>
          <w:p w14:paraId="3AC2B8D3" w14:textId="576BDF7C" w:rsidR="00F83697" w:rsidRPr="00F83697" w:rsidRDefault="0042736F" w:rsidP="00F83697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>Дата</w:t>
            </w:r>
            <w:r>
              <w:rPr>
                <w:szCs w:val="28"/>
                <w:lang w:val="en-US" w:eastAsia="ja-JP"/>
              </w:rPr>
              <w:t>/</w:t>
            </w:r>
            <w:r>
              <w:rPr>
                <w:szCs w:val="28"/>
                <w:lang w:eastAsia="ja-JP"/>
              </w:rPr>
              <w:t>Время</w:t>
            </w:r>
          </w:p>
        </w:tc>
        <w:tc>
          <w:tcPr>
            <w:tcW w:w="4010" w:type="dxa"/>
          </w:tcPr>
          <w:p w14:paraId="5B393F55" w14:textId="1EF7CED6" w:rsidR="00F83697" w:rsidRPr="00F83697" w:rsidRDefault="0042736F" w:rsidP="008C71C2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>Дата заказа такси</w:t>
            </w:r>
          </w:p>
        </w:tc>
      </w:tr>
      <w:tr w:rsidR="00F83697" w:rsidRPr="00F83697" w14:paraId="58B22814" w14:textId="77777777" w:rsidTr="00AB6660">
        <w:trPr>
          <w:trHeight w:val="331"/>
        </w:trPr>
        <w:tc>
          <w:tcPr>
            <w:tcW w:w="2405" w:type="dxa"/>
          </w:tcPr>
          <w:p w14:paraId="25470CD8" w14:textId="2A576336" w:rsidR="00F83697" w:rsidRPr="00F83697" w:rsidRDefault="0042736F" w:rsidP="00F83697">
            <w:pPr>
              <w:rPr>
                <w:szCs w:val="28"/>
                <w:lang w:val="en-US" w:eastAsia="ja-JP"/>
              </w:rPr>
            </w:pPr>
            <w:r>
              <w:rPr>
                <w:szCs w:val="28"/>
                <w:lang w:val="en-US" w:eastAsia="ja-JP"/>
              </w:rPr>
              <w:t>TIME</w:t>
            </w:r>
          </w:p>
        </w:tc>
        <w:tc>
          <w:tcPr>
            <w:tcW w:w="2977" w:type="dxa"/>
          </w:tcPr>
          <w:p w14:paraId="31C47FA1" w14:textId="09912D9D" w:rsidR="00F83697" w:rsidRPr="00F83697" w:rsidRDefault="0042736F" w:rsidP="00F83697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>Дата</w:t>
            </w:r>
            <w:r>
              <w:rPr>
                <w:szCs w:val="28"/>
                <w:lang w:val="en-US" w:eastAsia="ja-JP"/>
              </w:rPr>
              <w:t>/</w:t>
            </w:r>
            <w:r>
              <w:rPr>
                <w:szCs w:val="28"/>
                <w:lang w:eastAsia="ja-JP"/>
              </w:rPr>
              <w:t>Время</w:t>
            </w:r>
          </w:p>
        </w:tc>
        <w:tc>
          <w:tcPr>
            <w:tcW w:w="4010" w:type="dxa"/>
          </w:tcPr>
          <w:p w14:paraId="5A611010" w14:textId="23C6B572" w:rsidR="00F83697" w:rsidRPr="00F83697" w:rsidRDefault="008C71C2" w:rsidP="008C71C2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>Время заказа такси</w:t>
            </w:r>
          </w:p>
        </w:tc>
      </w:tr>
      <w:tr w:rsidR="00F83697" w:rsidRPr="00F83697" w14:paraId="0F318955" w14:textId="77777777" w:rsidTr="00AB6660">
        <w:trPr>
          <w:trHeight w:val="316"/>
        </w:trPr>
        <w:tc>
          <w:tcPr>
            <w:tcW w:w="2405" w:type="dxa"/>
          </w:tcPr>
          <w:p w14:paraId="45B8612E" w14:textId="7ECAA18D" w:rsidR="00F83697" w:rsidRPr="00F83697" w:rsidRDefault="0042736F" w:rsidP="00F83697">
            <w:pPr>
              <w:rPr>
                <w:szCs w:val="28"/>
                <w:lang w:val="en-US" w:eastAsia="ja-JP"/>
              </w:rPr>
            </w:pPr>
            <w:r>
              <w:rPr>
                <w:szCs w:val="28"/>
                <w:lang w:val="en-US" w:eastAsia="ja-JP"/>
              </w:rPr>
              <w:t>Booking ID</w:t>
            </w:r>
          </w:p>
        </w:tc>
        <w:tc>
          <w:tcPr>
            <w:tcW w:w="2977" w:type="dxa"/>
          </w:tcPr>
          <w:p w14:paraId="4D74FA5A" w14:textId="5A104925" w:rsidR="00F83697" w:rsidRPr="00F83697" w:rsidRDefault="0042736F" w:rsidP="00F83697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>Строка</w:t>
            </w:r>
          </w:p>
        </w:tc>
        <w:tc>
          <w:tcPr>
            <w:tcW w:w="4010" w:type="dxa"/>
          </w:tcPr>
          <w:p w14:paraId="1BB523F7" w14:textId="4192BE8C" w:rsidR="00F83697" w:rsidRPr="00F83697" w:rsidRDefault="0042736F" w:rsidP="008C71C2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>Уникальный номер заказа</w:t>
            </w:r>
          </w:p>
        </w:tc>
      </w:tr>
      <w:tr w:rsidR="00F83697" w:rsidRPr="00F83697" w14:paraId="239A067E" w14:textId="77777777" w:rsidTr="00AB6660">
        <w:trPr>
          <w:trHeight w:val="316"/>
        </w:trPr>
        <w:tc>
          <w:tcPr>
            <w:tcW w:w="2405" w:type="dxa"/>
          </w:tcPr>
          <w:p w14:paraId="7A6E4A1B" w14:textId="3E474D39" w:rsidR="00F83697" w:rsidRPr="00F83697" w:rsidRDefault="0042736F" w:rsidP="00F8369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szCs w:val="28"/>
                <w:lang w:val="en-US" w:eastAsia="ja-JP"/>
              </w:rPr>
            </w:pPr>
            <w:r>
              <w:rPr>
                <w:szCs w:val="28"/>
                <w:lang w:val="en-US" w:eastAsia="ja-JP"/>
              </w:rPr>
              <w:t>Booking Status</w:t>
            </w:r>
          </w:p>
        </w:tc>
        <w:tc>
          <w:tcPr>
            <w:tcW w:w="2977" w:type="dxa"/>
          </w:tcPr>
          <w:p w14:paraId="741DF1E8" w14:textId="77777777" w:rsidR="00F83697" w:rsidRPr="00F83697" w:rsidRDefault="00F83697" w:rsidP="00F83697">
            <w:pPr>
              <w:jc w:val="center"/>
              <w:rPr>
                <w:szCs w:val="28"/>
                <w:lang w:eastAsia="ja-JP"/>
              </w:rPr>
            </w:pPr>
            <w:r w:rsidRPr="00F83697">
              <w:rPr>
                <w:szCs w:val="28"/>
                <w:lang w:eastAsia="ja-JP"/>
              </w:rPr>
              <w:t>Строка</w:t>
            </w:r>
          </w:p>
        </w:tc>
        <w:tc>
          <w:tcPr>
            <w:tcW w:w="4010" w:type="dxa"/>
          </w:tcPr>
          <w:p w14:paraId="3BD6341D" w14:textId="52E9CD35" w:rsidR="00F83697" w:rsidRPr="00F83697" w:rsidRDefault="0042736F" w:rsidP="008C71C2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>Статус заказа</w:t>
            </w:r>
          </w:p>
        </w:tc>
      </w:tr>
      <w:tr w:rsidR="00F83697" w:rsidRPr="00F83697" w14:paraId="2EEED8D9" w14:textId="77777777" w:rsidTr="00AB6660">
        <w:trPr>
          <w:trHeight w:val="316"/>
        </w:trPr>
        <w:tc>
          <w:tcPr>
            <w:tcW w:w="2405" w:type="dxa"/>
          </w:tcPr>
          <w:p w14:paraId="66F7CDF6" w14:textId="54201AB1" w:rsidR="00F83697" w:rsidRPr="00F83697" w:rsidRDefault="0042736F" w:rsidP="00F8369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szCs w:val="28"/>
                <w:lang w:val="en-US" w:eastAsia="ja-JP"/>
              </w:rPr>
            </w:pPr>
            <w:r>
              <w:rPr>
                <w:szCs w:val="28"/>
                <w:lang w:val="en-US" w:eastAsia="ja-JP"/>
              </w:rPr>
              <w:t>Customer ID</w:t>
            </w:r>
          </w:p>
        </w:tc>
        <w:tc>
          <w:tcPr>
            <w:tcW w:w="2977" w:type="dxa"/>
          </w:tcPr>
          <w:p w14:paraId="4BA54D6E" w14:textId="77777777" w:rsidR="00F83697" w:rsidRPr="00F83697" w:rsidRDefault="00F83697" w:rsidP="00F83697">
            <w:pPr>
              <w:jc w:val="center"/>
              <w:rPr>
                <w:szCs w:val="28"/>
                <w:lang w:eastAsia="ja-JP"/>
              </w:rPr>
            </w:pPr>
            <w:r w:rsidRPr="00F83697">
              <w:rPr>
                <w:szCs w:val="28"/>
                <w:lang w:eastAsia="ja-JP"/>
              </w:rPr>
              <w:t>Строка</w:t>
            </w:r>
          </w:p>
        </w:tc>
        <w:tc>
          <w:tcPr>
            <w:tcW w:w="4010" w:type="dxa"/>
          </w:tcPr>
          <w:p w14:paraId="1F98407E" w14:textId="192B97C1" w:rsidR="00F83697" w:rsidRPr="00F83697" w:rsidRDefault="0042736F" w:rsidP="008C71C2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>Уникальный номер клиента</w:t>
            </w:r>
          </w:p>
        </w:tc>
      </w:tr>
      <w:tr w:rsidR="00F83697" w:rsidRPr="00F83697" w14:paraId="0F4589AA" w14:textId="77777777" w:rsidTr="00AB6660">
        <w:trPr>
          <w:trHeight w:val="316"/>
        </w:trPr>
        <w:tc>
          <w:tcPr>
            <w:tcW w:w="2405" w:type="dxa"/>
          </w:tcPr>
          <w:p w14:paraId="1C01C3B7" w14:textId="423C85A4" w:rsidR="00F83697" w:rsidRPr="00F83697" w:rsidRDefault="0042736F" w:rsidP="00F8369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szCs w:val="28"/>
                <w:lang w:val="en-US" w:eastAsia="ja-JP"/>
              </w:rPr>
            </w:pPr>
            <w:r>
              <w:rPr>
                <w:szCs w:val="28"/>
                <w:lang w:val="en-US" w:eastAsia="ja-JP"/>
              </w:rPr>
              <w:t xml:space="preserve">Vehicle Type </w:t>
            </w:r>
          </w:p>
        </w:tc>
        <w:tc>
          <w:tcPr>
            <w:tcW w:w="2977" w:type="dxa"/>
          </w:tcPr>
          <w:p w14:paraId="0ABE16E1" w14:textId="4668EE7D" w:rsidR="00F83697" w:rsidRPr="00F83697" w:rsidRDefault="0042736F" w:rsidP="00F83697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>Строка</w:t>
            </w:r>
          </w:p>
        </w:tc>
        <w:tc>
          <w:tcPr>
            <w:tcW w:w="4010" w:type="dxa"/>
          </w:tcPr>
          <w:p w14:paraId="39806F95" w14:textId="38698993" w:rsidR="00F83697" w:rsidRPr="00F83697" w:rsidRDefault="0042736F" w:rsidP="008C71C2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>Тип транспортного средства</w:t>
            </w:r>
          </w:p>
        </w:tc>
      </w:tr>
      <w:tr w:rsidR="00F83697" w:rsidRPr="00F83697" w14:paraId="6ADAD7D7" w14:textId="77777777" w:rsidTr="00AB6660">
        <w:trPr>
          <w:trHeight w:val="316"/>
        </w:trPr>
        <w:tc>
          <w:tcPr>
            <w:tcW w:w="2405" w:type="dxa"/>
          </w:tcPr>
          <w:p w14:paraId="79BEECC3" w14:textId="090423AE" w:rsidR="00F83697" w:rsidRPr="00F83697" w:rsidRDefault="0042736F" w:rsidP="00F8369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szCs w:val="28"/>
                <w:lang w:val="en-US" w:eastAsia="ja-JP"/>
              </w:rPr>
            </w:pPr>
            <w:r>
              <w:rPr>
                <w:szCs w:val="28"/>
                <w:lang w:val="en-US" w:eastAsia="ja-JP"/>
              </w:rPr>
              <w:t xml:space="preserve">Pickup Location </w:t>
            </w:r>
          </w:p>
        </w:tc>
        <w:tc>
          <w:tcPr>
            <w:tcW w:w="2977" w:type="dxa"/>
          </w:tcPr>
          <w:p w14:paraId="2C8DE2E9" w14:textId="77777777" w:rsidR="00F83697" w:rsidRPr="00F83697" w:rsidRDefault="00F83697" w:rsidP="00F83697">
            <w:pPr>
              <w:jc w:val="center"/>
              <w:rPr>
                <w:szCs w:val="28"/>
                <w:lang w:eastAsia="ja-JP"/>
              </w:rPr>
            </w:pPr>
            <w:r w:rsidRPr="00F83697">
              <w:rPr>
                <w:szCs w:val="28"/>
                <w:lang w:eastAsia="ja-JP"/>
              </w:rPr>
              <w:t>Строка</w:t>
            </w:r>
          </w:p>
        </w:tc>
        <w:tc>
          <w:tcPr>
            <w:tcW w:w="4010" w:type="dxa"/>
          </w:tcPr>
          <w:p w14:paraId="5A46D80A" w14:textId="43CFAAAA" w:rsidR="00F83697" w:rsidRPr="00F83697" w:rsidRDefault="0042736F" w:rsidP="008C71C2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>Точка отправления</w:t>
            </w:r>
          </w:p>
        </w:tc>
      </w:tr>
      <w:tr w:rsidR="00F83697" w:rsidRPr="00F83697" w14:paraId="4C8EEDBD" w14:textId="77777777" w:rsidTr="00AB6660">
        <w:trPr>
          <w:trHeight w:val="316"/>
        </w:trPr>
        <w:tc>
          <w:tcPr>
            <w:tcW w:w="2405" w:type="dxa"/>
          </w:tcPr>
          <w:p w14:paraId="689735A2" w14:textId="0000F5A8" w:rsidR="00F83697" w:rsidRPr="00F83697" w:rsidRDefault="0042736F" w:rsidP="00F8369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szCs w:val="28"/>
                <w:lang w:val="en-US" w:eastAsia="ja-JP"/>
              </w:rPr>
            </w:pPr>
            <w:r>
              <w:rPr>
                <w:szCs w:val="28"/>
                <w:lang w:val="en-US" w:eastAsia="ja-JP"/>
              </w:rPr>
              <w:t xml:space="preserve">AVG VTAT </w:t>
            </w:r>
          </w:p>
        </w:tc>
        <w:tc>
          <w:tcPr>
            <w:tcW w:w="2977" w:type="dxa"/>
          </w:tcPr>
          <w:p w14:paraId="0BF182AA" w14:textId="26F35DBE" w:rsidR="00F83697" w:rsidRPr="00F83697" w:rsidRDefault="0042736F" w:rsidP="00F83697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>Действительное число</w:t>
            </w:r>
          </w:p>
        </w:tc>
        <w:tc>
          <w:tcPr>
            <w:tcW w:w="4010" w:type="dxa"/>
          </w:tcPr>
          <w:p w14:paraId="4B2E5C12" w14:textId="10D30291" w:rsidR="00F83697" w:rsidRPr="00F83697" w:rsidRDefault="0042736F" w:rsidP="008C71C2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>Среднее время подачи</w:t>
            </w:r>
          </w:p>
        </w:tc>
      </w:tr>
      <w:tr w:rsidR="00F83697" w:rsidRPr="00F83697" w14:paraId="4E64A67E" w14:textId="77777777" w:rsidTr="00AB6660">
        <w:trPr>
          <w:trHeight w:val="331"/>
        </w:trPr>
        <w:tc>
          <w:tcPr>
            <w:tcW w:w="2405" w:type="dxa"/>
          </w:tcPr>
          <w:p w14:paraId="22434547" w14:textId="1491D0D3" w:rsidR="00F83697" w:rsidRPr="00F83697" w:rsidRDefault="0042736F" w:rsidP="00F8369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szCs w:val="28"/>
                <w:lang w:val="en-US" w:eastAsia="ja-JP"/>
              </w:rPr>
            </w:pPr>
            <w:r>
              <w:rPr>
                <w:szCs w:val="28"/>
                <w:lang w:val="en-US" w:eastAsia="ja-JP"/>
              </w:rPr>
              <w:t xml:space="preserve">AVG CTAT </w:t>
            </w:r>
          </w:p>
        </w:tc>
        <w:tc>
          <w:tcPr>
            <w:tcW w:w="2977" w:type="dxa"/>
          </w:tcPr>
          <w:p w14:paraId="09C57190" w14:textId="4ECE821B" w:rsidR="00F83697" w:rsidRPr="00F83697" w:rsidRDefault="0042736F" w:rsidP="00F83697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 xml:space="preserve">Действительное число </w:t>
            </w:r>
          </w:p>
        </w:tc>
        <w:tc>
          <w:tcPr>
            <w:tcW w:w="4010" w:type="dxa"/>
          </w:tcPr>
          <w:p w14:paraId="76A260B3" w14:textId="0A16411B" w:rsidR="00F83697" w:rsidRPr="00F83697" w:rsidRDefault="0042736F" w:rsidP="008C71C2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>Среднее время поездки</w:t>
            </w:r>
          </w:p>
        </w:tc>
      </w:tr>
      <w:tr w:rsidR="00F83697" w:rsidRPr="00F83697" w14:paraId="4E04AA57" w14:textId="77777777" w:rsidTr="00AB6660">
        <w:trPr>
          <w:trHeight w:val="316"/>
        </w:trPr>
        <w:tc>
          <w:tcPr>
            <w:tcW w:w="2405" w:type="dxa"/>
          </w:tcPr>
          <w:p w14:paraId="0654062B" w14:textId="38564BDD" w:rsidR="00F83697" w:rsidRPr="00F83697" w:rsidRDefault="0042736F" w:rsidP="00F8369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szCs w:val="28"/>
                <w:lang w:val="en-US" w:eastAsia="ja-JP"/>
              </w:rPr>
            </w:pPr>
            <w:r>
              <w:rPr>
                <w:szCs w:val="28"/>
                <w:lang w:val="en-US" w:eastAsia="ja-JP"/>
              </w:rPr>
              <w:t xml:space="preserve">Canceled Rides by Customer </w:t>
            </w:r>
          </w:p>
        </w:tc>
        <w:tc>
          <w:tcPr>
            <w:tcW w:w="2977" w:type="dxa"/>
          </w:tcPr>
          <w:p w14:paraId="607D63A8" w14:textId="04C551B5" w:rsidR="00F83697" w:rsidRPr="00F83697" w:rsidRDefault="005373F1" w:rsidP="00F83697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>Бинарное число</w:t>
            </w:r>
          </w:p>
        </w:tc>
        <w:tc>
          <w:tcPr>
            <w:tcW w:w="4010" w:type="dxa"/>
          </w:tcPr>
          <w:p w14:paraId="4564FB2C" w14:textId="19FF4851" w:rsidR="00F83697" w:rsidRPr="00F83697" w:rsidRDefault="005373F1" w:rsidP="008C71C2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>Был отменён заказ клиентом или нет</w:t>
            </w:r>
          </w:p>
        </w:tc>
      </w:tr>
      <w:tr w:rsidR="00F83697" w:rsidRPr="00F83697" w14:paraId="4AE4FD76" w14:textId="77777777" w:rsidTr="00AB6660">
        <w:trPr>
          <w:trHeight w:val="316"/>
        </w:trPr>
        <w:tc>
          <w:tcPr>
            <w:tcW w:w="2405" w:type="dxa"/>
          </w:tcPr>
          <w:p w14:paraId="0040A9F6" w14:textId="77777777" w:rsidR="005373F1" w:rsidRDefault="005373F1" w:rsidP="005373F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szCs w:val="28"/>
                <w:lang w:val="en-US" w:eastAsia="ja-JP"/>
              </w:rPr>
            </w:pPr>
            <w:r>
              <w:rPr>
                <w:szCs w:val="28"/>
                <w:lang w:val="en-US" w:eastAsia="ja-JP"/>
              </w:rPr>
              <w:t xml:space="preserve">Reason for </w:t>
            </w:r>
          </w:p>
          <w:p w14:paraId="1D461AE7" w14:textId="77777777" w:rsidR="005373F1" w:rsidRDefault="005373F1" w:rsidP="005373F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szCs w:val="28"/>
                <w:lang w:eastAsia="ja-JP"/>
              </w:rPr>
            </w:pPr>
            <w:r>
              <w:rPr>
                <w:szCs w:val="28"/>
                <w:lang w:val="en-US" w:eastAsia="ja-JP"/>
              </w:rPr>
              <w:t>cancelling by</w:t>
            </w:r>
            <w:r>
              <w:rPr>
                <w:szCs w:val="28"/>
                <w:lang w:eastAsia="ja-JP"/>
              </w:rPr>
              <w:t xml:space="preserve"> </w:t>
            </w:r>
          </w:p>
          <w:p w14:paraId="24079FE7" w14:textId="1487153A" w:rsidR="00F83697" w:rsidRPr="00F83697" w:rsidRDefault="005373F1" w:rsidP="005373F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szCs w:val="28"/>
                <w:lang w:val="en-US" w:eastAsia="ja-JP"/>
              </w:rPr>
            </w:pPr>
            <w:r>
              <w:rPr>
                <w:szCs w:val="28"/>
                <w:lang w:val="en-US" w:eastAsia="ja-JP"/>
              </w:rPr>
              <w:t>Customer</w:t>
            </w:r>
          </w:p>
        </w:tc>
        <w:tc>
          <w:tcPr>
            <w:tcW w:w="2977" w:type="dxa"/>
          </w:tcPr>
          <w:p w14:paraId="538E21A8" w14:textId="77777777" w:rsidR="00F83697" w:rsidRPr="00F83697" w:rsidRDefault="00F83697" w:rsidP="00F83697">
            <w:pPr>
              <w:jc w:val="center"/>
              <w:rPr>
                <w:szCs w:val="28"/>
                <w:lang w:eastAsia="ja-JP"/>
              </w:rPr>
            </w:pPr>
            <w:r w:rsidRPr="00F83697">
              <w:rPr>
                <w:szCs w:val="28"/>
                <w:lang w:eastAsia="ja-JP"/>
              </w:rPr>
              <w:t>Строка</w:t>
            </w:r>
          </w:p>
        </w:tc>
        <w:tc>
          <w:tcPr>
            <w:tcW w:w="4010" w:type="dxa"/>
          </w:tcPr>
          <w:p w14:paraId="447B57D2" w14:textId="25B4101F" w:rsidR="00F83697" w:rsidRPr="00F83697" w:rsidRDefault="005373F1" w:rsidP="008C71C2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 xml:space="preserve">Причина отмены </w:t>
            </w:r>
            <w:r w:rsidR="008C71C2">
              <w:rPr>
                <w:szCs w:val="28"/>
                <w:lang w:eastAsia="ja-JP"/>
              </w:rPr>
              <w:t>заказа</w:t>
            </w:r>
            <w:r>
              <w:rPr>
                <w:szCs w:val="28"/>
                <w:lang w:eastAsia="ja-JP"/>
              </w:rPr>
              <w:t xml:space="preserve"> клиентом</w:t>
            </w:r>
          </w:p>
        </w:tc>
      </w:tr>
      <w:tr w:rsidR="00F83697" w:rsidRPr="00F83697" w14:paraId="52399414" w14:textId="77777777" w:rsidTr="00AB6660">
        <w:trPr>
          <w:trHeight w:val="316"/>
        </w:trPr>
        <w:tc>
          <w:tcPr>
            <w:tcW w:w="2405" w:type="dxa"/>
          </w:tcPr>
          <w:p w14:paraId="4DDC8077" w14:textId="2E8ED4EA" w:rsidR="00F83697" w:rsidRPr="00F83697" w:rsidRDefault="005373F1" w:rsidP="00F8369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szCs w:val="28"/>
                <w:lang w:val="en-US" w:eastAsia="ja-JP"/>
              </w:rPr>
            </w:pPr>
            <w:r>
              <w:rPr>
                <w:szCs w:val="28"/>
                <w:lang w:val="en-US" w:eastAsia="ja-JP"/>
              </w:rPr>
              <w:t xml:space="preserve">Cancelled Rides by Driver </w:t>
            </w:r>
          </w:p>
        </w:tc>
        <w:tc>
          <w:tcPr>
            <w:tcW w:w="2977" w:type="dxa"/>
          </w:tcPr>
          <w:p w14:paraId="1F3944F3" w14:textId="2C58E777" w:rsidR="00F83697" w:rsidRPr="00F83697" w:rsidRDefault="005373F1" w:rsidP="00F83697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 xml:space="preserve">Бинарное число </w:t>
            </w:r>
          </w:p>
        </w:tc>
        <w:tc>
          <w:tcPr>
            <w:tcW w:w="4010" w:type="dxa"/>
          </w:tcPr>
          <w:p w14:paraId="7316F172" w14:textId="6A8C0DEE" w:rsidR="005373F1" w:rsidRPr="00F83697" w:rsidRDefault="005373F1" w:rsidP="008C71C2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 xml:space="preserve">Был </w:t>
            </w:r>
            <w:r w:rsidR="008C71C2">
              <w:rPr>
                <w:szCs w:val="28"/>
                <w:lang w:eastAsia="ja-JP"/>
              </w:rPr>
              <w:t xml:space="preserve">ли </w:t>
            </w:r>
            <w:r>
              <w:rPr>
                <w:szCs w:val="28"/>
                <w:lang w:eastAsia="ja-JP"/>
              </w:rPr>
              <w:t>отменён заказ водителем или нет</w:t>
            </w:r>
          </w:p>
        </w:tc>
      </w:tr>
      <w:tr w:rsidR="005373F1" w:rsidRPr="00F83697" w14:paraId="3CF4DA82" w14:textId="77777777" w:rsidTr="00AB6660">
        <w:trPr>
          <w:trHeight w:val="316"/>
        </w:trPr>
        <w:tc>
          <w:tcPr>
            <w:tcW w:w="2405" w:type="dxa"/>
          </w:tcPr>
          <w:p w14:paraId="0913DFD2" w14:textId="77777777" w:rsidR="008C71C2" w:rsidRDefault="008C71C2" w:rsidP="00F8369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szCs w:val="28"/>
                <w:lang w:val="en-US" w:eastAsia="ja-JP"/>
              </w:rPr>
            </w:pPr>
            <w:r>
              <w:rPr>
                <w:szCs w:val="28"/>
                <w:lang w:val="en-US" w:eastAsia="ja-JP"/>
              </w:rPr>
              <w:t xml:space="preserve">Driver   </w:t>
            </w:r>
          </w:p>
          <w:p w14:paraId="33F7BC58" w14:textId="77777777" w:rsidR="008C71C2" w:rsidRDefault="008C71C2" w:rsidP="00F8369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szCs w:val="28"/>
                <w:lang w:val="en-US" w:eastAsia="ja-JP"/>
              </w:rPr>
            </w:pPr>
            <w:r>
              <w:rPr>
                <w:szCs w:val="28"/>
                <w:lang w:val="en-US" w:eastAsia="ja-JP"/>
              </w:rPr>
              <w:t xml:space="preserve">Cancellation </w:t>
            </w:r>
          </w:p>
          <w:p w14:paraId="791DCA4B" w14:textId="5A7E2253" w:rsidR="005373F1" w:rsidRPr="008C71C2" w:rsidRDefault="008C71C2" w:rsidP="00F8369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szCs w:val="28"/>
                <w:lang w:val="en-US" w:eastAsia="ja-JP"/>
              </w:rPr>
            </w:pPr>
            <w:r>
              <w:rPr>
                <w:szCs w:val="28"/>
                <w:lang w:val="en-US" w:eastAsia="ja-JP"/>
              </w:rPr>
              <w:t xml:space="preserve">Reason </w:t>
            </w:r>
          </w:p>
        </w:tc>
        <w:tc>
          <w:tcPr>
            <w:tcW w:w="2977" w:type="dxa"/>
          </w:tcPr>
          <w:p w14:paraId="06E689CC" w14:textId="00C28B41" w:rsidR="005373F1" w:rsidRDefault="008C71C2" w:rsidP="00F83697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 xml:space="preserve">Строка </w:t>
            </w:r>
          </w:p>
        </w:tc>
        <w:tc>
          <w:tcPr>
            <w:tcW w:w="4010" w:type="dxa"/>
          </w:tcPr>
          <w:p w14:paraId="554115F9" w14:textId="74243BF2" w:rsidR="005373F1" w:rsidRDefault="008C71C2" w:rsidP="008C71C2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>Причина отмены заказа водителем</w:t>
            </w:r>
          </w:p>
        </w:tc>
      </w:tr>
      <w:tr w:rsidR="005373F1" w:rsidRPr="00F83697" w14:paraId="5304A3A6" w14:textId="77777777" w:rsidTr="00AB6660">
        <w:trPr>
          <w:trHeight w:val="316"/>
        </w:trPr>
        <w:tc>
          <w:tcPr>
            <w:tcW w:w="2405" w:type="dxa"/>
          </w:tcPr>
          <w:p w14:paraId="186F7A08" w14:textId="0483404F" w:rsidR="005373F1" w:rsidRPr="008C71C2" w:rsidRDefault="008C71C2" w:rsidP="00F8369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szCs w:val="28"/>
                <w:lang w:val="en-US" w:eastAsia="ja-JP"/>
              </w:rPr>
            </w:pPr>
            <w:r>
              <w:rPr>
                <w:szCs w:val="28"/>
                <w:lang w:val="en-US" w:eastAsia="ja-JP"/>
              </w:rPr>
              <w:t xml:space="preserve">Incomplete Rides </w:t>
            </w:r>
          </w:p>
        </w:tc>
        <w:tc>
          <w:tcPr>
            <w:tcW w:w="2977" w:type="dxa"/>
          </w:tcPr>
          <w:p w14:paraId="07A93F5B" w14:textId="0758E89F" w:rsidR="005373F1" w:rsidRDefault="008C71C2" w:rsidP="00F83697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>Бинарное число</w:t>
            </w:r>
          </w:p>
        </w:tc>
        <w:tc>
          <w:tcPr>
            <w:tcW w:w="4010" w:type="dxa"/>
          </w:tcPr>
          <w:p w14:paraId="02F02D40" w14:textId="256FFD6D" w:rsidR="005373F1" w:rsidRDefault="008C71C2" w:rsidP="008C71C2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>Была ли поездка завершена или нет</w:t>
            </w:r>
          </w:p>
        </w:tc>
      </w:tr>
      <w:tr w:rsidR="005373F1" w:rsidRPr="00F83697" w14:paraId="4110D47C" w14:textId="77777777" w:rsidTr="00AB6660">
        <w:trPr>
          <w:trHeight w:val="316"/>
        </w:trPr>
        <w:tc>
          <w:tcPr>
            <w:tcW w:w="2405" w:type="dxa"/>
          </w:tcPr>
          <w:p w14:paraId="7407085F" w14:textId="2D9EC1EA" w:rsidR="005373F1" w:rsidRPr="008C71C2" w:rsidRDefault="008C71C2" w:rsidP="00F8369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szCs w:val="28"/>
                <w:lang w:val="en-US" w:eastAsia="ja-JP"/>
              </w:rPr>
            </w:pPr>
            <w:r>
              <w:rPr>
                <w:szCs w:val="28"/>
                <w:lang w:val="en-US" w:eastAsia="ja-JP"/>
              </w:rPr>
              <w:t xml:space="preserve">Incomplete Rides Reason </w:t>
            </w:r>
          </w:p>
        </w:tc>
        <w:tc>
          <w:tcPr>
            <w:tcW w:w="2977" w:type="dxa"/>
          </w:tcPr>
          <w:p w14:paraId="4CD91906" w14:textId="1566EA8A" w:rsidR="005373F1" w:rsidRDefault="008C71C2" w:rsidP="00F83697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 xml:space="preserve">Строка </w:t>
            </w:r>
          </w:p>
        </w:tc>
        <w:tc>
          <w:tcPr>
            <w:tcW w:w="4010" w:type="dxa"/>
          </w:tcPr>
          <w:p w14:paraId="3FA1E667" w14:textId="4C5CF6AC" w:rsidR="005373F1" w:rsidRDefault="008C71C2" w:rsidP="008C71C2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>Причина незавершенной поездки</w:t>
            </w:r>
          </w:p>
        </w:tc>
      </w:tr>
      <w:tr w:rsidR="005373F1" w:rsidRPr="00F83697" w14:paraId="49B078ED" w14:textId="77777777" w:rsidTr="00AB6660">
        <w:trPr>
          <w:trHeight w:val="316"/>
        </w:trPr>
        <w:tc>
          <w:tcPr>
            <w:tcW w:w="2405" w:type="dxa"/>
          </w:tcPr>
          <w:p w14:paraId="3DB4756F" w14:textId="422D7620" w:rsidR="005373F1" w:rsidRPr="008C71C2" w:rsidRDefault="008C71C2" w:rsidP="00F8369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szCs w:val="28"/>
                <w:lang w:val="en-US" w:eastAsia="ja-JP"/>
              </w:rPr>
            </w:pPr>
            <w:r>
              <w:rPr>
                <w:szCs w:val="28"/>
                <w:lang w:val="en-US" w:eastAsia="ja-JP"/>
              </w:rPr>
              <w:lastRenderedPageBreak/>
              <w:t>Booking Value</w:t>
            </w:r>
          </w:p>
        </w:tc>
        <w:tc>
          <w:tcPr>
            <w:tcW w:w="2977" w:type="dxa"/>
          </w:tcPr>
          <w:p w14:paraId="4F09FBBD" w14:textId="64C33C24" w:rsidR="005373F1" w:rsidRDefault="008C71C2" w:rsidP="00F83697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 xml:space="preserve">Целое число </w:t>
            </w:r>
          </w:p>
        </w:tc>
        <w:tc>
          <w:tcPr>
            <w:tcW w:w="4010" w:type="dxa"/>
          </w:tcPr>
          <w:p w14:paraId="4D0B6863" w14:textId="12CC66C7" w:rsidR="005373F1" w:rsidRDefault="008C71C2" w:rsidP="008C71C2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>Стоимость поездки</w:t>
            </w:r>
          </w:p>
        </w:tc>
      </w:tr>
      <w:tr w:rsidR="005373F1" w:rsidRPr="00F83697" w14:paraId="5DC69E69" w14:textId="77777777" w:rsidTr="00AB6660">
        <w:trPr>
          <w:trHeight w:val="316"/>
        </w:trPr>
        <w:tc>
          <w:tcPr>
            <w:tcW w:w="2405" w:type="dxa"/>
          </w:tcPr>
          <w:p w14:paraId="121C0992" w14:textId="32459AE4" w:rsidR="005373F1" w:rsidRPr="008C71C2" w:rsidRDefault="008C71C2" w:rsidP="00F8369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szCs w:val="28"/>
                <w:lang w:val="en-US" w:eastAsia="ja-JP"/>
              </w:rPr>
            </w:pPr>
            <w:r>
              <w:rPr>
                <w:szCs w:val="28"/>
                <w:lang w:val="en-US" w:eastAsia="ja-JP"/>
              </w:rPr>
              <w:t xml:space="preserve">Ride Distance </w:t>
            </w:r>
          </w:p>
        </w:tc>
        <w:tc>
          <w:tcPr>
            <w:tcW w:w="2977" w:type="dxa"/>
          </w:tcPr>
          <w:p w14:paraId="58A7E7FA" w14:textId="52CF7E70" w:rsidR="005373F1" w:rsidRDefault="008C71C2" w:rsidP="00F83697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>Действительное число</w:t>
            </w:r>
          </w:p>
        </w:tc>
        <w:tc>
          <w:tcPr>
            <w:tcW w:w="4010" w:type="dxa"/>
          </w:tcPr>
          <w:p w14:paraId="3C7B35AA" w14:textId="468F9C16" w:rsidR="005373F1" w:rsidRDefault="008C71C2" w:rsidP="008C71C2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>Дистанция поездки</w:t>
            </w:r>
          </w:p>
        </w:tc>
      </w:tr>
      <w:tr w:rsidR="005373F1" w:rsidRPr="00F83697" w14:paraId="312B63F3" w14:textId="77777777" w:rsidTr="00AB6660">
        <w:trPr>
          <w:trHeight w:val="316"/>
        </w:trPr>
        <w:tc>
          <w:tcPr>
            <w:tcW w:w="2405" w:type="dxa"/>
          </w:tcPr>
          <w:p w14:paraId="27B81250" w14:textId="04ED1F68" w:rsidR="005373F1" w:rsidRPr="008C71C2" w:rsidRDefault="008C71C2" w:rsidP="00F8369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szCs w:val="28"/>
                <w:lang w:val="en-US" w:eastAsia="ja-JP"/>
              </w:rPr>
            </w:pPr>
            <w:r>
              <w:rPr>
                <w:szCs w:val="28"/>
                <w:lang w:val="en-US" w:eastAsia="ja-JP"/>
              </w:rPr>
              <w:t xml:space="preserve">Driver Ratings </w:t>
            </w:r>
          </w:p>
        </w:tc>
        <w:tc>
          <w:tcPr>
            <w:tcW w:w="2977" w:type="dxa"/>
          </w:tcPr>
          <w:p w14:paraId="5BA35DAE" w14:textId="06B9E3BC" w:rsidR="005373F1" w:rsidRDefault="008C71C2" w:rsidP="00F83697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>Действительное число</w:t>
            </w:r>
          </w:p>
        </w:tc>
        <w:tc>
          <w:tcPr>
            <w:tcW w:w="4010" w:type="dxa"/>
          </w:tcPr>
          <w:p w14:paraId="254DB527" w14:textId="38288A33" w:rsidR="005373F1" w:rsidRDefault="008C71C2" w:rsidP="008C71C2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>Рейтинг Водителя</w:t>
            </w:r>
          </w:p>
        </w:tc>
      </w:tr>
      <w:tr w:rsidR="005373F1" w:rsidRPr="00F83697" w14:paraId="1D09E82A" w14:textId="77777777" w:rsidTr="00AB6660">
        <w:trPr>
          <w:trHeight w:val="316"/>
        </w:trPr>
        <w:tc>
          <w:tcPr>
            <w:tcW w:w="2405" w:type="dxa"/>
          </w:tcPr>
          <w:p w14:paraId="68A61F64" w14:textId="2DAF8233" w:rsidR="005373F1" w:rsidRPr="008C71C2" w:rsidRDefault="008C71C2" w:rsidP="00F8369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szCs w:val="28"/>
                <w:lang w:val="en-US" w:eastAsia="ja-JP"/>
              </w:rPr>
            </w:pPr>
            <w:r>
              <w:rPr>
                <w:szCs w:val="28"/>
                <w:lang w:val="en-US" w:eastAsia="ja-JP"/>
              </w:rPr>
              <w:t>Customer Rating</w:t>
            </w:r>
          </w:p>
        </w:tc>
        <w:tc>
          <w:tcPr>
            <w:tcW w:w="2977" w:type="dxa"/>
          </w:tcPr>
          <w:p w14:paraId="480F2F6C" w14:textId="5F66C377" w:rsidR="005373F1" w:rsidRDefault="008C71C2" w:rsidP="00F83697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>Действительное число</w:t>
            </w:r>
          </w:p>
        </w:tc>
        <w:tc>
          <w:tcPr>
            <w:tcW w:w="4010" w:type="dxa"/>
          </w:tcPr>
          <w:p w14:paraId="099B11E3" w14:textId="0E63CFE3" w:rsidR="005373F1" w:rsidRDefault="008C71C2" w:rsidP="008C71C2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>Рейтинг Клиента</w:t>
            </w:r>
          </w:p>
        </w:tc>
      </w:tr>
      <w:tr w:rsidR="005373F1" w:rsidRPr="00F83697" w14:paraId="1C295B65" w14:textId="77777777" w:rsidTr="00AB6660">
        <w:trPr>
          <w:trHeight w:val="316"/>
        </w:trPr>
        <w:tc>
          <w:tcPr>
            <w:tcW w:w="2405" w:type="dxa"/>
          </w:tcPr>
          <w:p w14:paraId="201C5DAA" w14:textId="0C7D7981" w:rsidR="005373F1" w:rsidRPr="008C71C2" w:rsidRDefault="008C71C2" w:rsidP="00F8369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szCs w:val="28"/>
                <w:lang w:val="en-US" w:eastAsia="ja-JP"/>
              </w:rPr>
            </w:pPr>
            <w:r>
              <w:rPr>
                <w:szCs w:val="28"/>
                <w:lang w:val="en-US" w:eastAsia="ja-JP"/>
              </w:rPr>
              <w:t>Payment Method</w:t>
            </w:r>
          </w:p>
        </w:tc>
        <w:tc>
          <w:tcPr>
            <w:tcW w:w="2977" w:type="dxa"/>
          </w:tcPr>
          <w:p w14:paraId="7B420464" w14:textId="616B39EC" w:rsidR="005373F1" w:rsidRDefault="008C71C2" w:rsidP="00F83697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 xml:space="preserve">Строка </w:t>
            </w:r>
          </w:p>
        </w:tc>
        <w:tc>
          <w:tcPr>
            <w:tcW w:w="4010" w:type="dxa"/>
          </w:tcPr>
          <w:p w14:paraId="2EAF7507" w14:textId="262AED6A" w:rsidR="005373F1" w:rsidRDefault="008C71C2" w:rsidP="008C71C2">
            <w:pPr>
              <w:jc w:val="center"/>
              <w:rPr>
                <w:szCs w:val="28"/>
                <w:lang w:eastAsia="ja-JP"/>
              </w:rPr>
            </w:pPr>
            <w:r>
              <w:rPr>
                <w:szCs w:val="28"/>
                <w:lang w:eastAsia="ja-JP"/>
              </w:rPr>
              <w:t>Способ Оплаты Поездки</w:t>
            </w:r>
          </w:p>
        </w:tc>
      </w:tr>
    </w:tbl>
    <w:p w14:paraId="48405DC4" w14:textId="53972F88" w:rsidR="00204054" w:rsidRPr="00204054" w:rsidRDefault="00204054" w:rsidP="00204054">
      <w:pPr>
        <w:jc w:val="center"/>
        <w:rPr>
          <w:rFonts w:cs="Times New Roman"/>
          <w:b/>
          <w:bCs/>
          <w:sz w:val="36"/>
          <w:szCs w:val="36"/>
          <w:lang w:eastAsia="ja-JP"/>
        </w:rPr>
      </w:pPr>
      <w:r w:rsidRPr="00204054">
        <w:rPr>
          <w:rFonts w:cs="Times New Roman"/>
          <w:b/>
          <w:bCs/>
          <w:sz w:val="36"/>
          <w:szCs w:val="36"/>
          <w:lang w:eastAsia="ja-JP"/>
        </w:rPr>
        <w:t xml:space="preserve"> </w:t>
      </w:r>
      <w:r w:rsidRPr="00204054">
        <w:rPr>
          <w:rFonts w:cs="Times New Roman"/>
          <w:b/>
          <w:bCs/>
          <w:sz w:val="36"/>
          <w:szCs w:val="36"/>
          <w:lang w:eastAsia="ja-JP"/>
        </w:rPr>
        <w:br w:type="page"/>
      </w:r>
    </w:p>
    <w:p w14:paraId="112A16B0" w14:textId="57E658D1" w:rsidR="003C0D3F" w:rsidRDefault="003C0D3F" w:rsidP="003C0D3F">
      <w:pPr>
        <w:keepNext/>
        <w:keepLines/>
        <w:spacing w:before="240" w:after="0"/>
        <w:ind w:left="709" w:right="709"/>
        <w:jc w:val="center"/>
        <w:outlineLvl w:val="0"/>
        <w:rPr>
          <w:rFonts w:eastAsiaTheme="majorEastAsia" w:cstheme="majorBidi"/>
          <w:b/>
          <w:color w:val="000000" w:themeColor="text1"/>
          <w:szCs w:val="32"/>
          <w:lang w:eastAsia="ja-JP"/>
        </w:rPr>
      </w:pPr>
      <w:bookmarkStart w:id="4" w:name="_Toc152788433"/>
      <w:r w:rsidRPr="003C0D3F">
        <w:rPr>
          <w:rFonts w:eastAsiaTheme="majorEastAsia" w:cstheme="majorBidi"/>
          <w:b/>
          <w:color w:val="000000" w:themeColor="text1"/>
          <w:szCs w:val="32"/>
          <w:lang w:eastAsia="ja-JP"/>
        </w:rPr>
        <w:lastRenderedPageBreak/>
        <w:t>Исследование графиков, полученных в ходе работы</w:t>
      </w:r>
      <w:bookmarkEnd w:id="4"/>
    </w:p>
    <w:p w14:paraId="3AEA3466" w14:textId="77777777" w:rsidR="00FA3C0F" w:rsidRDefault="00FA3C0F" w:rsidP="003C0D3F">
      <w:pPr>
        <w:keepNext/>
        <w:keepLines/>
        <w:spacing w:before="240" w:after="0"/>
        <w:ind w:left="709" w:right="709"/>
        <w:jc w:val="center"/>
        <w:outlineLvl w:val="0"/>
        <w:rPr>
          <w:rFonts w:eastAsiaTheme="majorEastAsia" w:cstheme="majorBidi"/>
          <w:b/>
          <w:color w:val="000000" w:themeColor="text1"/>
          <w:szCs w:val="32"/>
          <w:lang w:eastAsia="ja-JP"/>
        </w:rPr>
      </w:pPr>
    </w:p>
    <w:p w14:paraId="33408D18" w14:textId="1988D31D" w:rsidR="007F2ED8" w:rsidRDefault="00FA3C0F" w:rsidP="00FA3C0F">
      <w:pPr>
        <w:ind w:firstLine="708"/>
        <w:jc w:val="left"/>
      </w:pPr>
      <w:r w:rsidRPr="00FA3C0F">
        <w:rPr>
          <w:rFonts w:cs="Times New Roman"/>
          <w:szCs w:val="28"/>
          <w:lang w:eastAsia="ja-JP"/>
        </w:rPr>
        <w:t>Представленные графики визуализируют</w:t>
      </w:r>
      <w:r>
        <w:rPr>
          <w:rFonts w:cs="Times New Roman"/>
          <w:szCs w:val="28"/>
          <w:lang w:eastAsia="ja-JP"/>
        </w:rPr>
        <w:t xml:space="preserve"> </w:t>
      </w:r>
      <w:r w:rsidRPr="00FA3C0F">
        <w:rPr>
          <w:rFonts w:cs="Times New Roman"/>
          <w:szCs w:val="28"/>
          <w:lang w:eastAsia="ja-JP"/>
        </w:rPr>
        <w:t>предпочтени</w:t>
      </w:r>
      <w:r w:rsidRPr="00FA3C0F">
        <w:rPr>
          <w:rFonts w:cs="Times New Roman"/>
          <w:szCs w:val="28"/>
          <w:lang w:eastAsia="ja-JP"/>
        </w:rPr>
        <w:t>я</w:t>
      </w:r>
      <w:r w:rsidRPr="00FA3C0F">
        <w:rPr>
          <w:rFonts w:cs="Times New Roman"/>
          <w:szCs w:val="28"/>
          <w:lang w:eastAsia="ja-JP"/>
        </w:rPr>
        <w:t xml:space="preserve"> клиентов в выборе платежных инструментов при бронировании поездок. Полученные данные позволяют идентифицировать доминирующие методы оплаты</w:t>
      </w:r>
      <w:r>
        <w:rPr>
          <w:rFonts w:cs="Times New Roman"/>
          <w:szCs w:val="28"/>
          <w:lang w:val="en-US" w:eastAsia="ja-JP"/>
        </w:rPr>
        <w:t>.</w:t>
      </w:r>
      <w:r w:rsidRPr="003C0D3F">
        <w:t xml:space="preserve"> </w:t>
      </w:r>
      <w:r w:rsidR="003C0D3F" w:rsidRPr="003C0D3F">
        <w:drawing>
          <wp:inline distT="0" distB="0" distL="0" distR="0" wp14:anchorId="22F08266" wp14:editId="11F1C864">
            <wp:extent cx="4752975" cy="294202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8617" cy="29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A5F3" w14:textId="51826C69" w:rsidR="003C0D3F" w:rsidRDefault="003C0D3F">
      <w:r w:rsidRPr="003C0D3F">
        <w:drawing>
          <wp:inline distT="0" distB="0" distL="0" distR="0" wp14:anchorId="1C14043E" wp14:editId="4CC044F0">
            <wp:extent cx="4772025" cy="275332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2176" cy="276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2BA4" w14:textId="1D269611" w:rsidR="00A75C22" w:rsidRPr="00A75C22" w:rsidRDefault="00A75C22" w:rsidP="00A75C22">
      <w:r w:rsidRPr="00A75C22">
        <w:t>Результаты анализа подтверждают растущую популярность электронных методов оплаты среди пассажиров. Для оптимизации сервиса и повышения удовлетворенности клиентов рекомендуется расширить поддержку цифровых платежных решений среди водителей.</w:t>
      </w:r>
    </w:p>
    <w:p w14:paraId="3E5741CA" w14:textId="1ACD7603" w:rsidR="00FA3C0F" w:rsidRPr="003D594B" w:rsidRDefault="00FA3C0F" w:rsidP="00A75C22">
      <w:r>
        <w:lastRenderedPageBreak/>
        <w:t>На графике представлено распределение отмен заказов клиентами из-за долгого ожидания транспорта</w:t>
      </w:r>
      <w:r w:rsidR="003D594B" w:rsidRPr="003D594B">
        <w:t xml:space="preserve">, </w:t>
      </w:r>
      <w:r w:rsidR="003D594B">
        <w:t>а также распределение видов транспортных средств</w:t>
      </w:r>
      <w:r w:rsidRPr="00FA3C0F">
        <w:t xml:space="preserve">. </w:t>
      </w:r>
      <w:r>
        <w:t>Данная визуализация позволяет сделать выводы о том</w:t>
      </w:r>
      <w:r w:rsidRPr="003D594B">
        <w:t xml:space="preserve">, </w:t>
      </w:r>
      <w:r>
        <w:t xml:space="preserve">каких видов </w:t>
      </w:r>
      <w:r w:rsidR="003D594B">
        <w:t>транспорта может не хватать на маршруте и какие виды транспорта испытывают проблемы с перевозками</w:t>
      </w:r>
      <w:r w:rsidR="003D594B" w:rsidRPr="003D594B">
        <w:t xml:space="preserve">. </w:t>
      </w:r>
    </w:p>
    <w:p w14:paraId="1385E984" w14:textId="3B3A157D" w:rsidR="003C0D3F" w:rsidRDefault="00FA3C0F" w:rsidP="00A75C22">
      <w:r w:rsidRPr="00FA3C0F">
        <w:drawing>
          <wp:inline distT="0" distB="0" distL="0" distR="0" wp14:anchorId="54DC73C7" wp14:editId="049753EF">
            <wp:extent cx="6305550" cy="170750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8177" cy="171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F353B" w14:textId="4D035D27" w:rsidR="00FA3C0F" w:rsidRDefault="003D594B" w:rsidP="00A75C22">
      <w:r w:rsidRPr="003D594B">
        <w:drawing>
          <wp:inline distT="0" distB="0" distL="0" distR="0" wp14:anchorId="06E0F7E1" wp14:editId="1219BB02">
            <wp:extent cx="5939790" cy="164465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6EDF" w14:textId="1E460C6F" w:rsidR="003D594B" w:rsidRDefault="003D594B" w:rsidP="003D594B">
      <w:r>
        <w:t>Данные демонстрируют повышенный уровень отмен в категориях двух и трехколесного транспорта. Это может быть связано с особенностью бизнес-модели, где водители часто работают в режиме "сиюминутных" заказов. Рекомендуется проработать механизмы снижения количества отмен в данном сегменте.</w:t>
      </w:r>
    </w:p>
    <w:p w14:paraId="0057C164" w14:textId="77777777" w:rsidR="003D594B" w:rsidRDefault="003D594B">
      <w:pPr>
        <w:spacing w:line="259" w:lineRule="auto"/>
        <w:jc w:val="left"/>
      </w:pPr>
      <w:r>
        <w:br w:type="page"/>
      </w:r>
    </w:p>
    <w:p w14:paraId="6D101D6F" w14:textId="72AC74D0" w:rsidR="003D594B" w:rsidRDefault="003D594B" w:rsidP="003D594B">
      <w:r>
        <w:lastRenderedPageBreak/>
        <w:t>На графиках представлены основные причины отмены заказов водителями</w:t>
      </w:r>
      <w:r w:rsidRPr="003D594B">
        <w:t xml:space="preserve">, </w:t>
      </w:r>
      <w:r>
        <w:t xml:space="preserve">а также соотношение </w:t>
      </w:r>
      <w:r w:rsidRPr="003D594B">
        <w:t>“</w:t>
      </w:r>
      <w:r>
        <w:t>виновников</w:t>
      </w:r>
      <w:r w:rsidRPr="003D594B">
        <w:t>”</w:t>
      </w:r>
      <w:r>
        <w:t xml:space="preserve"> отмен заказ</w:t>
      </w:r>
      <w:r w:rsidR="00BF3FED">
        <w:t>ов</w:t>
      </w:r>
      <w:r w:rsidRPr="003D594B">
        <w:t xml:space="preserve">. </w:t>
      </w:r>
      <w:r>
        <w:t xml:space="preserve">Данная визуализация помогает понять основные </w:t>
      </w:r>
      <w:r w:rsidRPr="003D594B">
        <w:t>“</w:t>
      </w:r>
      <w:r>
        <w:t>сбои</w:t>
      </w:r>
      <w:r w:rsidRPr="003D594B">
        <w:t xml:space="preserve">”, </w:t>
      </w:r>
      <w:r>
        <w:t>которые могут происходить при взаимодействии водителя и пассажира</w:t>
      </w:r>
      <w:r w:rsidRPr="003D594B">
        <w:t xml:space="preserve">. </w:t>
      </w:r>
    </w:p>
    <w:p w14:paraId="060B278C" w14:textId="634C5265" w:rsidR="003D594B" w:rsidRDefault="003D594B" w:rsidP="003D594B">
      <w:r w:rsidRPr="003D594B">
        <w:drawing>
          <wp:inline distT="0" distB="0" distL="0" distR="0" wp14:anchorId="40E04296" wp14:editId="2AA3A70C">
            <wp:extent cx="4842874" cy="30670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7375" cy="307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E122" w14:textId="414BDBAE" w:rsidR="003D594B" w:rsidRDefault="003D594B" w:rsidP="003D594B">
      <w:r w:rsidRPr="003D594B">
        <w:drawing>
          <wp:inline distT="0" distB="0" distL="0" distR="0" wp14:anchorId="01A1C373" wp14:editId="3001CCC1">
            <wp:extent cx="4538896" cy="18002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0678" cy="180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8232" w14:textId="51815316" w:rsidR="00BF3FED" w:rsidRDefault="003D594B" w:rsidP="003D594B">
      <w:r>
        <w:t>А</w:t>
      </w:r>
      <w:r>
        <w:t>нализ причин отмен выявил преобладание пассажирских факторов, среди которых ключевой - превышение лимита пассажиров. В целях оптимизации бизнес-процессов</w:t>
      </w:r>
      <w:r>
        <w:t xml:space="preserve"> </w:t>
      </w:r>
      <w:r>
        <w:t>рекомендуется реализовать систему напоминаний о максимальной вместимости ТС на этапе оформления заказа, что позволит сократить количество отмен и повысить доходность.</w:t>
      </w:r>
    </w:p>
    <w:p w14:paraId="695D5525" w14:textId="77777777" w:rsidR="00BF3FED" w:rsidRDefault="00BF3FED">
      <w:pPr>
        <w:spacing w:line="259" w:lineRule="auto"/>
        <w:jc w:val="left"/>
      </w:pPr>
      <w:r>
        <w:br w:type="page"/>
      </w:r>
    </w:p>
    <w:p w14:paraId="5F8D79AA" w14:textId="208A3434" w:rsidR="00BF3FED" w:rsidRDefault="00BF3FED" w:rsidP="003D594B">
      <w:r>
        <w:lastRenderedPageBreak/>
        <w:t>На графиках изображено распределение трафика перевозок по дням недели</w:t>
      </w:r>
      <w:r w:rsidRPr="00BF3FED">
        <w:t xml:space="preserve">, </w:t>
      </w:r>
      <w:r>
        <w:t>а также распределение доходов по дням недели</w:t>
      </w:r>
      <w:r w:rsidRPr="00BF3FED">
        <w:t xml:space="preserve">. </w:t>
      </w:r>
      <w:r>
        <w:t xml:space="preserve">Это помогает выделить </w:t>
      </w:r>
      <w:r w:rsidRPr="00BF3FED">
        <w:t>“</w:t>
      </w:r>
      <w:r>
        <w:t>пиковые</w:t>
      </w:r>
      <w:r w:rsidRPr="00BF3FED">
        <w:t>”</w:t>
      </w:r>
      <w:r>
        <w:t xml:space="preserve"> периоды перевозок и отслеживать наибольшую доходность</w:t>
      </w:r>
      <w:r w:rsidRPr="00BF3FED">
        <w:t xml:space="preserve">. </w:t>
      </w:r>
    </w:p>
    <w:p w14:paraId="71016237" w14:textId="1C1ED4B0" w:rsidR="00BF3FED" w:rsidRPr="00BF3FED" w:rsidRDefault="00BF3FED" w:rsidP="003D594B">
      <w:r w:rsidRPr="00BF3FED">
        <w:drawing>
          <wp:inline distT="0" distB="0" distL="0" distR="0" wp14:anchorId="65D2196F" wp14:editId="55C16B1E">
            <wp:extent cx="6244548" cy="1990725"/>
            <wp:effectExtent l="0" t="0" r="444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9384" cy="199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6CD4" w14:textId="77777777" w:rsidR="00BF3FED" w:rsidRDefault="00BF3FED">
      <w:pPr>
        <w:spacing w:line="259" w:lineRule="auto"/>
        <w:jc w:val="left"/>
      </w:pPr>
      <w:r w:rsidRPr="00BF3FED">
        <w:drawing>
          <wp:inline distT="0" distB="0" distL="0" distR="0" wp14:anchorId="6E6B3C27" wp14:editId="48B82FA1">
            <wp:extent cx="6214628" cy="19240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6083" cy="192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BF82" w14:textId="57ACEAEF" w:rsidR="00BF3FED" w:rsidRDefault="00BF3FED" w:rsidP="00BF3FED">
      <w:r>
        <w:t xml:space="preserve"> </w:t>
      </w:r>
      <w:r w:rsidRPr="00BF3FED">
        <w:t xml:space="preserve">Анализ выявил парадоксальную закономерность: при относительно равномерном распределении количества заказов в течение недели, доходность выходных дней существенно превышает показатели будней. Данная динамика свидетельствует о различии в потребительском поведении: в будни клиенты отдают предпочтение экономичным вариантам (мопеды, рикши, трициклы) для решения рабочих задач, тогда как в выходные дни возрастает спрос на премиальные услуги (Premier </w:t>
      </w:r>
      <w:proofErr w:type="spellStart"/>
      <w:r w:rsidRPr="00BF3FED">
        <w:t>Sedan</w:t>
      </w:r>
      <w:proofErr w:type="spellEnd"/>
      <w:r w:rsidRPr="00BF3FED">
        <w:t xml:space="preserve">, Go </w:t>
      </w:r>
      <w:proofErr w:type="spellStart"/>
      <w:r w:rsidRPr="00BF3FED">
        <w:t>Sedan</w:t>
      </w:r>
      <w:proofErr w:type="spellEnd"/>
      <w:r w:rsidRPr="00BF3FED">
        <w:t>) для комфортного перемещения к местам отдыха.</w:t>
      </w:r>
    </w:p>
    <w:p w14:paraId="0C471D8E" w14:textId="0617CE8C" w:rsidR="00BF3FED" w:rsidRDefault="00BF3FED">
      <w:pPr>
        <w:spacing w:line="259" w:lineRule="auto"/>
        <w:jc w:val="left"/>
      </w:pPr>
      <w:r>
        <w:br w:type="page"/>
      </w:r>
    </w:p>
    <w:p w14:paraId="3E420AFA" w14:textId="30CE6F04" w:rsidR="003D594B" w:rsidRDefault="002255BA" w:rsidP="003D594B">
      <w:r>
        <w:lastRenderedPageBreak/>
        <w:t>На графиках изображена информация о рейтинге водителей</w:t>
      </w:r>
      <w:r w:rsidRPr="002255BA">
        <w:t xml:space="preserve">: </w:t>
      </w:r>
      <w:r>
        <w:t>распределение</w:t>
      </w:r>
      <w:r w:rsidRPr="002255BA">
        <w:t xml:space="preserve">, </w:t>
      </w:r>
      <w:r>
        <w:t>средний рейтинг по типам транспорта и количество водителей с рейтингом и без для каждого типа транспортного средства</w:t>
      </w:r>
      <w:r w:rsidRPr="002255BA">
        <w:t xml:space="preserve">. </w:t>
      </w:r>
      <w:r>
        <w:t>Эти данные позволяют определить</w:t>
      </w:r>
      <w:r w:rsidRPr="002255BA">
        <w:t xml:space="preserve">, </w:t>
      </w:r>
      <w:r>
        <w:t>насколько довольны пассажиры сервисом</w:t>
      </w:r>
      <w:r w:rsidRPr="002255BA">
        <w:t xml:space="preserve">, </w:t>
      </w:r>
      <w:r>
        <w:t>а также активность водителей и их мотивацию к работе</w:t>
      </w:r>
      <w:r w:rsidRPr="002255BA">
        <w:t xml:space="preserve">. </w:t>
      </w:r>
    </w:p>
    <w:p w14:paraId="7A85B14F" w14:textId="3499293B" w:rsidR="002255BA" w:rsidRDefault="002255BA" w:rsidP="003D594B">
      <w:r w:rsidRPr="002255BA">
        <w:drawing>
          <wp:inline distT="0" distB="0" distL="0" distR="0" wp14:anchorId="3872242F" wp14:editId="252C6E88">
            <wp:extent cx="6218579" cy="27336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6060" cy="273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79D8" w14:textId="77777777" w:rsidR="002255BA" w:rsidRDefault="002255BA" w:rsidP="002255BA">
      <w:pPr>
        <w:rPr>
          <w:rFonts w:ascii="Consolas" w:eastAsia="Times New Roman" w:hAnsi="Consolas" w:cs="Times New Roman"/>
          <w:color w:val="6796E6"/>
          <w:sz w:val="27"/>
          <w:szCs w:val="27"/>
          <w:lang w:eastAsia="ru-RU"/>
        </w:rPr>
      </w:pPr>
      <w:r w:rsidRPr="002255BA">
        <w:t>Средние значения рейтингов распределены равномерно по различным тарифным категориям. Ключевым наблюдением является значительная доля водителей (38.5%), не имеющих рейтинга в системе. Данный факт требует дополнительного изучения и может быть связан с:</w:t>
      </w:r>
      <w:r w:rsidRPr="002255BA">
        <w:rPr>
          <w:rFonts w:ascii="Consolas" w:eastAsia="Times New Roman" w:hAnsi="Consolas" w:cs="Times New Roman"/>
          <w:color w:val="6796E6"/>
          <w:sz w:val="27"/>
          <w:szCs w:val="27"/>
          <w:lang w:eastAsia="ru-RU"/>
        </w:rPr>
        <w:t xml:space="preserve"> </w:t>
      </w:r>
    </w:p>
    <w:p w14:paraId="7B4E9EDA" w14:textId="0B3BE1EA" w:rsidR="002255BA" w:rsidRPr="002255BA" w:rsidRDefault="002255BA" w:rsidP="002255BA">
      <w:r w:rsidRPr="002255BA">
        <w:t>1) Низкой частотой использования платформы</w:t>
      </w:r>
    </w:p>
    <w:p w14:paraId="7E8C7259" w14:textId="77777777" w:rsidR="002255BA" w:rsidRPr="002255BA" w:rsidRDefault="002255BA" w:rsidP="002255BA">
      <w:r w:rsidRPr="002255BA">
        <w:t>2) Особенностями поведения пользователей после первой поездки</w:t>
      </w:r>
    </w:p>
    <w:p w14:paraId="7733B619" w14:textId="77777777" w:rsidR="002255BA" w:rsidRPr="002255BA" w:rsidRDefault="002255BA" w:rsidP="002255BA">
      <w:r w:rsidRPr="002255BA">
        <w:t>3) Конкурентными преимуществами других сервисов</w:t>
      </w:r>
    </w:p>
    <w:p w14:paraId="785A2F79" w14:textId="04D2AE6B" w:rsidR="002255BA" w:rsidRDefault="002255BA" w:rsidP="002255BA">
      <w:r w:rsidRPr="002255BA">
        <w:t>4) Организационными барьерами работы с приложением</w:t>
      </w:r>
    </w:p>
    <w:p w14:paraId="2179F93E" w14:textId="77777777" w:rsidR="002255BA" w:rsidRDefault="002255BA">
      <w:pPr>
        <w:spacing w:line="259" w:lineRule="auto"/>
        <w:jc w:val="left"/>
      </w:pPr>
      <w:r>
        <w:br w:type="page"/>
      </w:r>
    </w:p>
    <w:p w14:paraId="79CE9262" w14:textId="6DC4AE6E" w:rsidR="002255BA" w:rsidRPr="00125626" w:rsidRDefault="00125626" w:rsidP="002255BA">
      <w:pPr>
        <w:rPr>
          <w:lang w:val="en-US"/>
        </w:rPr>
      </w:pPr>
      <w:r>
        <w:lastRenderedPageBreak/>
        <w:t>На графиках изображена информация о рейтинге клиентов и на какие категории рейтинга приходится наибольшее количество отмен</w:t>
      </w:r>
      <w:r w:rsidRPr="00125626">
        <w:t>,</w:t>
      </w:r>
      <w:r>
        <w:t xml:space="preserve"> также основные причины отмены</w:t>
      </w:r>
      <w:r w:rsidRPr="00125626">
        <w:t xml:space="preserve">. </w:t>
      </w:r>
      <w:r>
        <w:t xml:space="preserve">Эти данные могут помочь формированию </w:t>
      </w:r>
      <w:r w:rsidRPr="00125626">
        <w:t>“</w:t>
      </w:r>
      <w:r>
        <w:t>приоритета</w:t>
      </w:r>
      <w:r w:rsidRPr="00125626">
        <w:t>”</w:t>
      </w:r>
      <w:r>
        <w:t xml:space="preserve"> в подборе заказов и как следствие повысить доходность</w:t>
      </w:r>
      <w:r w:rsidRPr="00125626">
        <w:t xml:space="preserve">. </w:t>
      </w:r>
      <w:r>
        <w:t>А также понять</w:t>
      </w:r>
      <w:r>
        <w:rPr>
          <w:lang w:val="en-US"/>
        </w:rPr>
        <w:t xml:space="preserve">, </w:t>
      </w:r>
      <w:r>
        <w:t>насколько водители довольны своими клиентами</w:t>
      </w:r>
      <w:r>
        <w:rPr>
          <w:lang w:val="en-US"/>
        </w:rPr>
        <w:t xml:space="preserve">. </w:t>
      </w:r>
    </w:p>
    <w:p w14:paraId="0E8F15DF" w14:textId="6D06FBCF" w:rsidR="00125626" w:rsidRPr="002255BA" w:rsidRDefault="00125626" w:rsidP="002255BA">
      <w:pPr>
        <w:rPr>
          <w:lang w:val="en-US"/>
        </w:rPr>
      </w:pPr>
      <w:r w:rsidRPr="00125626">
        <w:rPr>
          <w:lang w:val="en-US"/>
        </w:rPr>
        <w:drawing>
          <wp:inline distT="0" distB="0" distL="0" distR="0" wp14:anchorId="3FF730F5" wp14:editId="5DDD46D7">
            <wp:extent cx="6129665" cy="1885950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9765" cy="188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3EAD" w14:textId="462432E5" w:rsidR="002255BA" w:rsidRPr="002255BA" w:rsidRDefault="00125626" w:rsidP="002255BA">
      <w:r w:rsidRPr="00125626">
        <w:drawing>
          <wp:inline distT="0" distB="0" distL="0" distR="0" wp14:anchorId="75C14E6F" wp14:editId="321BC5F0">
            <wp:extent cx="6216915" cy="16097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9483" cy="161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89DF" w14:textId="77777777" w:rsidR="00125626" w:rsidRDefault="00125626" w:rsidP="00125626"/>
    <w:p w14:paraId="44C83D15" w14:textId="25B3C041" w:rsidR="00252E6B" w:rsidRDefault="00125626" w:rsidP="00125626">
      <w:r w:rsidRPr="00125626">
        <w:t>100% отмен поездок приходится на клиентов без рейтинга. Это указывает на наличие существенных барьеров в пользовательском опыте на начальном этапе взаимодействия с платформой,</w:t>
      </w:r>
      <w:r w:rsidR="005A7F3B">
        <w:t xml:space="preserve"> таких как неправильно введенный</w:t>
      </w:r>
      <w:r w:rsidR="005A7F3B" w:rsidRPr="005A7F3B">
        <w:t>/</w:t>
      </w:r>
      <w:r w:rsidR="005A7F3B">
        <w:t>отмеченный на карте адрес</w:t>
      </w:r>
      <w:r w:rsidR="005A7F3B" w:rsidRPr="005A7F3B">
        <w:t xml:space="preserve"> </w:t>
      </w:r>
      <w:r w:rsidR="005A7F3B">
        <w:t>или не приближающийся к точке посадки водитель</w:t>
      </w:r>
      <w:r w:rsidR="005A7F3B" w:rsidRPr="005A7F3B">
        <w:t>.</w:t>
      </w:r>
      <w:r w:rsidR="005A7F3B">
        <w:t xml:space="preserve"> Это может свидетельствовать о недоработках в интерфейсе или даже работе приложения</w:t>
      </w:r>
      <w:r w:rsidR="005A7F3B" w:rsidRPr="005A7F3B">
        <w:t xml:space="preserve">, </w:t>
      </w:r>
      <w:r w:rsidR="005A7F3B">
        <w:t>ч</w:t>
      </w:r>
      <w:r w:rsidRPr="00125626">
        <w:t xml:space="preserve">то </w:t>
      </w:r>
      <w:r w:rsidR="005A7F3B">
        <w:t xml:space="preserve">в свою очередь может </w:t>
      </w:r>
      <w:r w:rsidRPr="00125626">
        <w:t>приводит</w:t>
      </w:r>
      <w:r w:rsidR="005A7F3B">
        <w:t>ь</w:t>
      </w:r>
      <w:r w:rsidRPr="00125626">
        <w:t xml:space="preserve"> к оттоку новых пользователей после первой неудачной попытки заказа.</w:t>
      </w:r>
    </w:p>
    <w:p w14:paraId="7BE35474" w14:textId="77777777" w:rsidR="00252E6B" w:rsidRDefault="00252E6B">
      <w:pPr>
        <w:spacing w:line="259" w:lineRule="auto"/>
        <w:jc w:val="left"/>
      </w:pPr>
      <w:r>
        <w:br w:type="page"/>
      </w:r>
    </w:p>
    <w:p w14:paraId="547B83B5" w14:textId="2E36B5DB" w:rsidR="002E761C" w:rsidRPr="00125626" w:rsidRDefault="002E761C" w:rsidP="00125626">
      <w:r>
        <w:lastRenderedPageBreak/>
        <w:t>На графиках изображены распределения трафика в течения дня</w:t>
      </w:r>
      <w:r w:rsidRPr="002E761C">
        <w:t xml:space="preserve">, </w:t>
      </w:r>
      <w:r>
        <w:t>причём на первом графике почасовое распределение трафика</w:t>
      </w:r>
      <w:r w:rsidRPr="002E761C">
        <w:t xml:space="preserve">, </w:t>
      </w:r>
      <w:r>
        <w:t>а на втором разбитое на времена суток</w:t>
      </w:r>
      <w:r w:rsidRPr="002E761C">
        <w:t xml:space="preserve">. </w:t>
      </w:r>
      <w:r>
        <w:t>Первый блок описывает распределение трафика в будние дни</w:t>
      </w:r>
      <w:r w:rsidRPr="002E761C">
        <w:t xml:space="preserve">, </w:t>
      </w:r>
      <w:r>
        <w:t>а второй в выходные</w:t>
      </w:r>
      <w:r w:rsidRPr="002E761C">
        <w:t xml:space="preserve">. </w:t>
      </w:r>
      <w:r>
        <w:t>Данные визуализации помогают определить периоды пикового спроса и сформировать стратегию распределения транспортных ресурсов</w:t>
      </w:r>
      <w:r w:rsidRPr="002E761C">
        <w:t xml:space="preserve">. </w:t>
      </w:r>
    </w:p>
    <w:p w14:paraId="72CF7D65" w14:textId="142CF24A" w:rsidR="002255BA" w:rsidRDefault="002E761C" w:rsidP="003D594B">
      <w:r w:rsidRPr="002E761C">
        <w:drawing>
          <wp:inline distT="0" distB="0" distL="0" distR="0" wp14:anchorId="788BD5A2" wp14:editId="23EB47C4">
            <wp:extent cx="6135287" cy="177420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4290" cy="177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AA52" w14:textId="69DB81B9" w:rsidR="002E761C" w:rsidRDefault="002E761C" w:rsidP="003D594B">
      <w:r w:rsidRPr="002E761C">
        <w:drawing>
          <wp:inline distT="0" distB="0" distL="0" distR="0" wp14:anchorId="78C7CB03" wp14:editId="5C2AF22A">
            <wp:extent cx="6145671" cy="1794294"/>
            <wp:effectExtent l="0" t="0" r="762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6665" cy="179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7BA9" w14:textId="67AE8BD1" w:rsidR="00A861BB" w:rsidRPr="002255BA" w:rsidRDefault="00A861BB" w:rsidP="003D594B">
      <w:r w:rsidRPr="00A861BB">
        <w:t>Проведенный анализ выявил бимодальное распределение спроса на такси в течение суток с двумя выраженными пиками активности. Первый максимум наблюдается в утренние часы (10:00), что коррелирует с временем массового перемещения населения к местам работы/учебы. Второй, более интенсивный пик, фиксируется в вечерний период (19:00) и связан с обратными потоками. Существенное превышение вечерних показателей над утренними может свидетельствовать о потребительском предпочтении комфортного транспорта после рабочего дня. Полученные результаты обосновывают необходимость оптимизации распределения транспортных ресурсов в периоды максимальной нагрузки.</w:t>
      </w:r>
    </w:p>
    <w:sectPr w:rsidR="00A861BB" w:rsidRPr="002255BA" w:rsidSect="0042736F">
      <w:footerReference w:type="default" r:id="rId19"/>
      <w:pgSz w:w="11906" w:h="16838" w:code="9"/>
      <w:pgMar w:top="1134" w:right="851" w:bottom="72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F6C266" w14:textId="77777777" w:rsidR="00994C5D" w:rsidRDefault="00994C5D" w:rsidP="00204054">
      <w:pPr>
        <w:spacing w:after="0" w:line="240" w:lineRule="auto"/>
      </w:pPr>
      <w:r>
        <w:separator/>
      </w:r>
    </w:p>
  </w:endnote>
  <w:endnote w:type="continuationSeparator" w:id="0">
    <w:p w14:paraId="0E3F2D04" w14:textId="77777777" w:rsidR="00994C5D" w:rsidRDefault="00994C5D" w:rsidP="00204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81998851"/>
      <w:docPartObj>
        <w:docPartGallery w:val="Page Numbers (Bottom of Page)"/>
        <w:docPartUnique/>
      </w:docPartObj>
    </w:sdtPr>
    <w:sdtContent>
      <w:p w14:paraId="4B40B647" w14:textId="13CA7A26" w:rsidR="00204054" w:rsidRDefault="0020405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7D3F51" w14:textId="77777777" w:rsidR="00204054" w:rsidRDefault="0020405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39C3A7" w14:textId="77777777" w:rsidR="00994C5D" w:rsidRDefault="00994C5D" w:rsidP="00204054">
      <w:pPr>
        <w:spacing w:after="0" w:line="240" w:lineRule="auto"/>
      </w:pPr>
      <w:r>
        <w:separator/>
      </w:r>
    </w:p>
  </w:footnote>
  <w:footnote w:type="continuationSeparator" w:id="0">
    <w:p w14:paraId="374B32B1" w14:textId="77777777" w:rsidR="00994C5D" w:rsidRDefault="00994C5D" w:rsidP="002040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8FE"/>
    <w:rsid w:val="00125626"/>
    <w:rsid w:val="00204054"/>
    <w:rsid w:val="002255BA"/>
    <w:rsid w:val="00252E6B"/>
    <w:rsid w:val="002E761C"/>
    <w:rsid w:val="003C0D3F"/>
    <w:rsid w:val="003D594B"/>
    <w:rsid w:val="0042736F"/>
    <w:rsid w:val="005373F1"/>
    <w:rsid w:val="005A7F3B"/>
    <w:rsid w:val="00792497"/>
    <w:rsid w:val="007F2ED8"/>
    <w:rsid w:val="008C71C2"/>
    <w:rsid w:val="00994C5D"/>
    <w:rsid w:val="00A75C22"/>
    <w:rsid w:val="00A861BB"/>
    <w:rsid w:val="00BA23A3"/>
    <w:rsid w:val="00BF3FED"/>
    <w:rsid w:val="00D238FE"/>
    <w:rsid w:val="00F83697"/>
    <w:rsid w:val="00FA3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03C6B"/>
  <w15:chartTrackingRefBased/>
  <w15:docId w15:val="{97BEBF4B-CB70-4CBA-BB8E-D287F204D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3FED"/>
    <w:pPr>
      <w:spacing w:line="360" w:lineRule="auto"/>
      <w:jc w:val="both"/>
    </w:pPr>
    <w:rPr>
      <w:rFonts w:ascii="Times New Roman" w:eastAsiaTheme="minorEastAsia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238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36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Основной текст 2 Знак"/>
    <w:basedOn w:val="a0"/>
    <w:link w:val="22"/>
    <w:uiPriority w:val="99"/>
    <w:qFormat/>
    <w:locked/>
    <w:rsid w:val="00D238FE"/>
    <w:rPr>
      <w:rFonts w:cs="Times New Roman"/>
      <w:sz w:val="24"/>
      <w:szCs w:val="24"/>
    </w:rPr>
  </w:style>
  <w:style w:type="paragraph" w:styleId="22">
    <w:name w:val="Body Text 2"/>
    <w:basedOn w:val="a"/>
    <w:link w:val="21"/>
    <w:uiPriority w:val="99"/>
    <w:qFormat/>
    <w:rsid w:val="00D238FE"/>
    <w:pPr>
      <w:suppressAutoHyphens/>
      <w:spacing w:after="120" w:line="480" w:lineRule="auto"/>
    </w:pPr>
    <w:rPr>
      <w:rFonts w:asciiTheme="minorHAnsi" w:eastAsiaTheme="minorHAnsi" w:hAnsiTheme="minorHAnsi" w:cs="Times New Roman"/>
      <w:sz w:val="24"/>
      <w:szCs w:val="24"/>
    </w:rPr>
  </w:style>
  <w:style w:type="character" w:customStyle="1" w:styleId="210">
    <w:name w:val="Основной текст 2 Знак1"/>
    <w:basedOn w:val="a0"/>
    <w:uiPriority w:val="99"/>
    <w:semiHidden/>
    <w:rsid w:val="00D238FE"/>
    <w:rPr>
      <w:rFonts w:ascii="Times New Roman" w:eastAsiaTheme="minorEastAsia" w:hAnsi="Times New Roman"/>
      <w:sz w:val="28"/>
    </w:rPr>
  </w:style>
  <w:style w:type="character" w:styleId="a3">
    <w:name w:val="Hyperlink"/>
    <w:basedOn w:val="a0"/>
    <w:uiPriority w:val="99"/>
    <w:unhideWhenUsed/>
    <w:rsid w:val="00D238FE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D23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D238FE"/>
    <w:pPr>
      <w:ind w:left="708"/>
      <w:outlineLvl w:val="9"/>
    </w:pPr>
    <w:rPr>
      <w:rFonts w:ascii="Times New Roman" w:hAnsi="Times New Roman"/>
      <w:b/>
      <w:color w:val="000000" w:themeColor="text1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238FE"/>
    <w:pPr>
      <w:tabs>
        <w:tab w:val="right" w:leader="dot" w:pos="9344"/>
      </w:tabs>
      <w:spacing w:after="100"/>
      <w:ind w:left="680"/>
    </w:pPr>
    <w:rPr>
      <w:rFonts w:cs="Times New Roman"/>
      <w:lang w:eastAsia="ru-RU"/>
    </w:rPr>
  </w:style>
  <w:style w:type="paragraph" w:styleId="a5">
    <w:name w:val="header"/>
    <w:basedOn w:val="a"/>
    <w:link w:val="a6"/>
    <w:uiPriority w:val="99"/>
    <w:unhideWhenUsed/>
    <w:rsid w:val="002040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04054"/>
    <w:rPr>
      <w:rFonts w:ascii="Times New Roman" w:eastAsiaTheme="minorEastAsia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2040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04054"/>
    <w:rPr>
      <w:rFonts w:ascii="Times New Roman" w:eastAsiaTheme="minorEastAsia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F836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9">
    <w:name w:val="Table Grid"/>
    <w:basedOn w:val="a1"/>
    <w:uiPriority w:val="39"/>
    <w:rsid w:val="00F83697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7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6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4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7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6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6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5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5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0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4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7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5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6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12</Pages>
  <Words>1345</Words>
  <Characters>7669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Загудаев</dc:creator>
  <cp:keywords/>
  <dc:description/>
  <cp:lastModifiedBy>Олег Загудаев</cp:lastModifiedBy>
  <cp:revision>3</cp:revision>
  <dcterms:created xsi:type="dcterms:W3CDTF">2025-11-20T15:28:00Z</dcterms:created>
  <dcterms:modified xsi:type="dcterms:W3CDTF">2025-11-20T19:43:00Z</dcterms:modified>
</cp:coreProperties>
</file>