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74E2A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74E2A">
            <w:pPr>
              <w:pStyle w:val="a3"/>
            </w:pPr>
            <w:r>
              <w:t> </w:t>
            </w:r>
          </w:p>
          <w:p w:rsidR="00000000" w:rsidRDefault="00F74E2A">
            <w:pPr>
              <w:pStyle w:val="a3"/>
            </w:pPr>
            <w:r>
              <w:t> </w:t>
            </w:r>
          </w:p>
          <w:p w:rsidR="00000000" w:rsidRDefault="00F74E2A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F74E2A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F74E2A">
            <w:pPr>
              <w:pStyle w:val="a3"/>
              <w:jc w:val="right"/>
            </w:pPr>
            <w:r>
              <w:t> </w:t>
            </w:r>
          </w:p>
          <w:p w:rsidR="00000000" w:rsidRDefault="00F74E2A">
            <w:pPr>
              <w:pStyle w:val="a3"/>
              <w:jc w:val="right"/>
            </w:pPr>
            <w:r>
              <w:t> </w:t>
            </w:r>
          </w:p>
          <w:p w:rsidR="00000000" w:rsidRDefault="00F74E2A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74E2A">
            <w:pPr>
              <w:pStyle w:val="a3"/>
              <w:spacing w:line="60" w:lineRule="atLeast"/>
            </w:pPr>
            <w: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F74E2A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F74E2A">
            <w:pPr>
              <w:divId w:val="1565992133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00000" w:rsidRDefault="00F74E2A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74E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F74E2A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74E2A">
            <w:pPr>
              <w:rPr>
                <w:rFonts w:eastAsia="Times New Roman"/>
              </w:rPr>
            </w:pPr>
          </w:p>
        </w:tc>
      </w:tr>
    </w:tbl>
    <w:p w:rsidR="00000000" w:rsidRDefault="00F74E2A">
      <w:pPr>
        <w:pStyle w:val="a3"/>
      </w:pPr>
      <w:r>
        <w:t> </w:t>
      </w:r>
    </w:p>
    <w:p w:rsidR="00000000" w:rsidRDefault="00F74E2A">
      <w:pPr>
        <w:pStyle w:val="a3"/>
      </w:pPr>
      <w:r>
        <w:t> </w:t>
      </w:r>
    </w:p>
    <w:p w:rsidR="00000000" w:rsidRDefault="00F74E2A">
      <w:pPr>
        <w:pStyle w:val="a3"/>
        <w:jc w:val="center"/>
      </w:pPr>
      <w:r>
        <w:rPr>
          <w:rStyle w:val="a4"/>
        </w:rPr>
        <w:t>Уважаемый(ая) {cn_io}!</w:t>
      </w:r>
    </w:p>
    <w:p w:rsidR="00000000" w:rsidRDefault="00F74E2A">
      <w:pPr>
        <w:pStyle w:val="a3"/>
      </w:pPr>
      <w:r>
        <w:t>По результатам рассмотрения Вашего обращения от {date_complaint} г. сообщаем Вам следующую информацию.</w:t>
      </w:r>
    </w:p>
    <w:p w:rsidR="00000000" w:rsidRDefault="00F74E2A">
      <w:pPr>
        <w:pStyle w:val="a3"/>
      </w:pPr>
      <w:r>
        <w:t>{policy_date} г. между Вами и АО «ИНТАЧ СТРАХОВАНИЕ» в отношении ТС {policy_car}, регистрационный номер {policy_car_plate}, был заключен договор ОСАГО серии {mtpl_blank} на основании Правил обязательного страхования гражданской ответственности владельцев т</w:t>
      </w:r>
      <w:r>
        <w:t>ранспортных средств, утвержденных Положением Банка России от 19.09.2014 № 431-П (далее – Правила ОСАГО).</w:t>
      </w:r>
    </w:p>
    <w:p w:rsidR="00000000" w:rsidRDefault="00F74E2A">
      <w:pPr>
        <w:pStyle w:val="a3"/>
      </w:pPr>
      <w:r>
        <w:t>{claim_date} г. вследствие нарушений Правил дорожного движения со стороны {sd2_driver}. при управлении автомобилем {sd2_car}, рег. номер {sd2_car_plate</w:t>
      </w:r>
      <w:r>
        <w:t xml:space="preserve">}  (договор ОСАГО серии {sd2_mtpl_blank}, выдан страховой компанией "{sd2_inscompany}") произошло дорожно - транспортное происшествие, в результате которого автомобиль {policy_car}, рег. номер  {policy_regznak} получил механические повреждения. Страховому </w:t>
      </w:r>
      <w:r>
        <w:t>случаю был присвоен номер  {claim_nr}.</w:t>
      </w:r>
    </w:p>
    <w:p w:rsidR="00000000" w:rsidRDefault="00F74E2A">
      <w:pPr>
        <w:pStyle w:val="a3"/>
      </w:pPr>
      <w:r>
        <w:t>{expert_act_date} г. было организовано и оплачено проведение независимой технической экспертизы в отношении автомобиля {policy_car}, рег. номер {policy_car_plate}.</w:t>
      </w:r>
    </w:p>
    <w:p w:rsidR="00000000" w:rsidRDefault="00F74E2A">
      <w:pPr>
        <w:pStyle w:val="a3"/>
      </w:pPr>
      <w: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необходимых для приведения имущества в состояние, в котором оно находилось до наступления страхового случая (восста</w:t>
      </w:r>
      <w:r>
        <w:t>новительных расходов). Восстановительные расходы оплачиваются исходя из средних сложившихся в соответствующем регионе цен. При определении размера восстановительных расходов учитывается износ деталей, узлов и агрегатов, используемых при восстановительных р</w:t>
      </w:r>
      <w:r>
        <w:t>аботах.</w:t>
      </w:r>
    </w:p>
    <w:p w:rsidR="00000000" w:rsidRDefault="00F74E2A">
      <w:pPr>
        <w:pStyle w:val="a3"/>
      </w:pPr>
      <w:r>
        <w:t>Согласно Экспертному заключению № {expert_act_nr} о стоимости ремонта транспортного средства {policy_car}, рег. номер {policy_car_plate}, предоставленному независимой технической экспертизой {expert_name}, стоимость восстановительного ремонта ТС со</w:t>
      </w:r>
      <w:r>
        <w:t>ставила {expert_act_sum} руб. С учетом износа деталей стоимость устранения дефектов автомобиля составила {claim_pmt_amt} руб.</w:t>
      </w:r>
    </w:p>
    <w:p w:rsidR="00000000" w:rsidRDefault="00F74E2A">
      <w:pPr>
        <w:pStyle w:val="a3"/>
      </w:pPr>
      <w:r>
        <w:t>Денежные средства в размере {claim_pmt_amt} руб. были перечислены на банковские реквизиты собственника {claim_pmt_date} г.</w:t>
      </w:r>
    </w:p>
    <w:p w:rsidR="00000000" w:rsidRDefault="00F74E2A">
      <w:pPr>
        <w:pStyle w:val="a3"/>
      </w:pPr>
      <w:r>
        <w:lastRenderedPageBreak/>
        <w:t>АО «ИНТ</w:t>
      </w:r>
      <w:r>
        <w:t>АЧ СТРАХОВАНИЕ» было принято положительное решение об удовлетворении заявленного Вами требования в части возмещения утраты товарной стоимости в размере #### руб. и стоимости понесенных Вами расходов на оценку в размере #### руб.</w:t>
      </w:r>
    </w:p>
    <w:p w:rsidR="00000000" w:rsidRDefault="00F74E2A">
      <w:pPr>
        <w:pStyle w:val="a3"/>
      </w:pPr>
      <w:r>
        <w:t>Данным письмом АО «ИНТАЧ СТ</w:t>
      </w:r>
      <w:r>
        <w:t>РАХОВАНИЕ» информирует Вас о передачи {claim_pmt_date} г. в оплату акта на сумму #### руб.</w:t>
      </w:r>
    </w:p>
    <w:p w:rsidR="00000000" w:rsidRDefault="00F74E2A">
      <w:pPr>
        <w:pStyle w:val="a3"/>
      </w:pPr>
      <w:r>
        <w:rPr>
          <w:rStyle w:val="a4"/>
        </w:rPr>
        <w:t>С уважением,</w:t>
      </w:r>
    </w:p>
    <w:p w:rsidR="00000000" w:rsidRDefault="00F74E2A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F74E2A" w:rsidRDefault="00F74E2A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</w:t>
      </w:r>
      <w:r>
        <w:rPr>
          <w:rStyle w:val="a4"/>
        </w:rPr>
        <w:t>  Шувалова О.А.</w:t>
      </w:r>
    </w:p>
    <w:sectPr w:rsidR="00F74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E447C"/>
    <w:rsid w:val="002E447C"/>
    <w:rsid w:val="00F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9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2017-04-03T10:37:00Z</dcterms:created>
  <dcterms:modified xsi:type="dcterms:W3CDTF">2017-04-03T10:37:00Z</dcterms:modified>
</cp:coreProperties>
</file>