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838B" w14:textId="77777777" w:rsidR="008B0447" w:rsidRDefault="008B0447" w:rsidP="008B0447">
      <w:pPr>
        <w:tabs>
          <w:tab w:val="left" w:pos="1903"/>
        </w:tabs>
        <w:ind w:firstLine="510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Т</w:t>
      </w:r>
      <w:r w:rsidRPr="008719F4">
        <w:rPr>
          <w:rFonts w:ascii="Times New Roman" w:hAnsi="Times New Roman"/>
          <w:b/>
          <w:sz w:val="28"/>
          <w:szCs w:val="28"/>
        </w:rPr>
        <w:t>ранзакци</w:t>
      </w:r>
      <w:r>
        <w:rPr>
          <w:rFonts w:ascii="Times New Roman" w:hAnsi="Times New Roman"/>
          <w:b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 это механизм базы данных, позволяющий таким образом объединять н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сколько операторов, изменяющих базу данных, чтобы все выполнились или все не выполнились.</w:t>
      </w:r>
      <w:r w:rsidRPr="00FF4366">
        <w:rPr>
          <w:rFonts w:ascii="Times New Roman" w:hAnsi="Times New Roman"/>
          <w:sz w:val="28"/>
          <w:szCs w:val="28"/>
        </w:rPr>
        <w:t xml:space="preserve"> </w:t>
      </w:r>
    </w:p>
    <w:p w14:paraId="419F6F4C" w14:textId="77777777" w:rsidR="008B0447" w:rsidRDefault="008B0447" w:rsidP="008B0447">
      <w:pPr>
        <w:tabs>
          <w:tab w:val="left" w:pos="1903"/>
        </w:tabs>
        <w:spacing w:after="120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Основные свойства транзакции: </w:t>
      </w:r>
      <w:r w:rsidRPr="00FF4366">
        <w:rPr>
          <w:rFonts w:ascii="Times New Roman" w:hAnsi="Times New Roman"/>
          <w:i/>
          <w:sz w:val="28"/>
          <w:szCs w:val="28"/>
        </w:rPr>
        <w:t>атомарность</w:t>
      </w:r>
      <w:r>
        <w:rPr>
          <w:rFonts w:ascii="Times New Roman" w:hAnsi="Times New Roman"/>
          <w:sz w:val="28"/>
          <w:szCs w:val="28"/>
        </w:rPr>
        <w:t xml:space="preserve"> (операторы изменения БД, включенные в транзакцию, либо выполнятся все, либо не выполнится ни один); </w:t>
      </w:r>
      <w:r w:rsidRPr="00FF4366">
        <w:rPr>
          <w:rFonts w:ascii="Times New Roman" w:hAnsi="Times New Roman"/>
          <w:i/>
          <w:sz w:val="28"/>
          <w:szCs w:val="28"/>
        </w:rPr>
        <w:t>согласованность</w:t>
      </w:r>
      <w:r>
        <w:rPr>
          <w:rFonts w:ascii="Times New Roman" w:hAnsi="Times New Roman"/>
          <w:sz w:val="28"/>
          <w:szCs w:val="28"/>
        </w:rPr>
        <w:t xml:space="preserve"> (транзакция должна фиксировать новое согласованное состояние БД); </w:t>
      </w:r>
      <w:r w:rsidRPr="00FF4366">
        <w:rPr>
          <w:rFonts w:ascii="Times New Roman" w:hAnsi="Times New Roman"/>
          <w:i/>
          <w:sz w:val="28"/>
          <w:szCs w:val="28"/>
        </w:rPr>
        <w:t>изолированность</w:t>
      </w:r>
      <w:r>
        <w:rPr>
          <w:rFonts w:ascii="Times New Roman" w:hAnsi="Times New Roman"/>
          <w:sz w:val="28"/>
          <w:szCs w:val="28"/>
        </w:rPr>
        <w:t xml:space="preserve"> (отсутствие взаимного влияния параллельных транзакций на резул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таты их выполнения);</w:t>
      </w:r>
      <w:r w:rsidRPr="00737A94">
        <w:rPr>
          <w:rFonts w:ascii="Times New Roman" w:hAnsi="Times New Roman"/>
          <w:sz w:val="28"/>
          <w:szCs w:val="28"/>
        </w:rPr>
        <w:t xml:space="preserve"> </w:t>
      </w:r>
      <w:r w:rsidRPr="00FF4366">
        <w:rPr>
          <w:rFonts w:ascii="Times New Roman" w:hAnsi="Times New Roman"/>
          <w:i/>
          <w:sz w:val="28"/>
          <w:szCs w:val="28"/>
        </w:rPr>
        <w:t>долговечность</w:t>
      </w:r>
      <w:r>
        <w:rPr>
          <w:rFonts w:ascii="Times New Roman" w:hAnsi="Times New Roman"/>
          <w:sz w:val="28"/>
          <w:szCs w:val="28"/>
        </w:rPr>
        <w:t xml:space="preserve"> (изменения в БД, выполненные и зафиксированные транзакцией, могут быть отменены только с помощью новой тра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закции).</w:t>
      </w:r>
    </w:p>
    <w:p w14:paraId="5C995BFC" w14:textId="77777777" w:rsidR="00F12C76" w:rsidRDefault="00F12C76" w:rsidP="006C0B77">
      <w:pPr>
        <w:ind w:firstLine="709"/>
        <w:jc w:val="both"/>
      </w:pPr>
    </w:p>
    <w:p w14:paraId="71818098" w14:textId="77777777" w:rsidR="008B0447" w:rsidRDefault="008B0447" w:rsidP="006C0B77">
      <w:pPr>
        <w:ind w:firstLine="709"/>
        <w:jc w:val="both"/>
      </w:pPr>
    </w:p>
    <w:p w14:paraId="11ED9784" w14:textId="77777777" w:rsidR="008B0447" w:rsidRPr="008B0447" w:rsidRDefault="008B0447" w:rsidP="008B0447">
      <w:pPr>
        <w:ind w:firstLine="709"/>
        <w:jc w:val="both"/>
      </w:pPr>
      <w:r w:rsidRPr="008B0447">
        <w:rPr>
          <w:b/>
          <w:bCs/>
        </w:rPr>
        <w:t>Неявные транзакции:</w:t>
      </w:r>
    </w:p>
    <w:p w14:paraId="62DA51EE" w14:textId="77777777" w:rsidR="008B0447" w:rsidRDefault="008B0447" w:rsidP="008B0447">
      <w:pPr>
        <w:ind w:firstLine="709"/>
        <w:jc w:val="both"/>
      </w:pPr>
      <w:r w:rsidRPr="008B0447">
        <w:t>Неявные транзакции в SQL Server могут быть включены для текущего соединения с сервером с использованием инструкции:</w:t>
      </w:r>
    </w:p>
    <w:p w14:paraId="79299D2C" w14:textId="77777777" w:rsidR="001E67A9" w:rsidRPr="008B0447" w:rsidRDefault="001E67A9" w:rsidP="008B0447">
      <w:pPr>
        <w:ind w:firstLine="709"/>
        <w:jc w:val="both"/>
      </w:pPr>
    </w:p>
    <w:p w14:paraId="5429411B" w14:textId="77777777" w:rsidR="001E67A9" w:rsidRDefault="001E67A9" w:rsidP="008B0447">
      <w:pPr>
        <w:ind w:firstLine="709"/>
        <w:jc w:val="both"/>
        <w:rPr>
          <w:lang w:val="en-US"/>
        </w:rPr>
      </w:pPr>
      <w:r w:rsidRPr="001E67A9">
        <w:rPr>
          <w:lang w:val="en-US"/>
        </w:rPr>
        <w:t>SET</w:t>
      </w:r>
      <w:r w:rsidRPr="001E67A9">
        <w:t xml:space="preserve"> </w:t>
      </w:r>
      <w:r w:rsidRPr="001E67A9">
        <w:rPr>
          <w:lang w:val="en-US"/>
        </w:rPr>
        <w:t>IMPLICIT</w:t>
      </w:r>
      <w:r w:rsidRPr="001E67A9">
        <w:t>_</w:t>
      </w:r>
      <w:r w:rsidRPr="001E67A9">
        <w:rPr>
          <w:lang w:val="en-US"/>
        </w:rPr>
        <w:t>TRANSACTIONS</w:t>
      </w:r>
      <w:r w:rsidRPr="001E67A9">
        <w:t xml:space="preserve"> </w:t>
      </w:r>
      <w:r w:rsidRPr="001E67A9">
        <w:rPr>
          <w:lang w:val="en-US"/>
        </w:rPr>
        <w:t>ON</w:t>
      </w:r>
    </w:p>
    <w:p w14:paraId="58ECCDE0" w14:textId="77777777" w:rsidR="001E67A9" w:rsidRPr="001E67A9" w:rsidRDefault="001E67A9" w:rsidP="008B0447">
      <w:pPr>
        <w:ind w:firstLine="709"/>
        <w:jc w:val="both"/>
      </w:pPr>
    </w:p>
    <w:p w14:paraId="76BE0FA8" w14:textId="3029F1AD" w:rsidR="008B0447" w:rsidRPr="008B0447" w:rsidRDefault="008B0447" w:rsidP="008B0447">
      <w:pPr>
        <w:ind w:firstLine="709"/>
        <w:jc w:val="both"/>
      </w:pPr>
      <w:r w:rsidRPr="008B0447">
        <w:t>Обратное переключение осуществляется с использованием ключевого слова OFF вместо ON. Неявная</w:t>
      </w:r>
      <w:r w:rsidRPr="008B0447">
        <w:rPr>
          <w:lang w:val="en-US"/>
        </w:rPr>
        <w:t xml:space="preserve"> </w:t>
      </w:r>
      <w:r w:rsidRPr="008B0447">
        <w:t>транзакция</w:t>
      </w:r>
      <w:r w:rsidRPr="008B0447">
        <w:rPr>
          <w:lang w:val="en-US"/>
        </w:rPr>
        <w:t xml:space="preserve"> </w:t>
      </w:r>
      <w:r w:rsidRPr="008B0447">
        <w:t>начинается</w:t>
      </w:r>
      <w:r w:rsidRPr="008B0447">
        <w:rPr>
          <w:lang w:val="en-US"/>
        </w:rPr>
        <w:t xml:space="preserve"> </w:t>
      </w:r>
      <w:r w:rsidRPr="008B0447">
        <w:t>при</w:t>
      </w:r>
      <w:r w:rsidRPr="008B0447">
        <w:rPr>
          <w:lang w:val="en-US"/>
        </w:rPr>
        <w:t xml:space="preserve"> </w:t>
      </w:r>
      <w:r w:rsidRPr="008B0447">
        <w:t>выполнении</w:t>
      </w:r>
      <w:r w:rsidRPr="008B0447">
        <w:rPr>
          <w:lang w:val="en-US"/>
        </w:rPr>
        <w:t xml:space="preserve"> </w:t>
      </w:r>
      <w:r w:rsidRPr="008B0447">
        <w:t>операторов</w:t>
      </w:r>
      <w:r w:rsidRPr="008B0447">
        <w:rPr>
          <w:lang w:val="en-US"/>
        </w:rPr>
        <w:t xml:space="preserve"> CREATE, DROP, ALTER TABLE, INSERT, DELETE, UPDATE, SELECT, TRUNCATE TABLE, OPEN, FETCH, GRANT, REVOKE. </w:t>
      </w:r>
      <w:r w:rsidRPr="008B0447">
        <w:t>Транзакция продолжается до выполнения оператора COMMIT или ROLLBACK.</w:t>
      </w:r>
    </w:p>
    <w:p w14:paraId="746B864E" w14:textId="77777777" w:rsidR="008B0447" w:rsidRPr="008B0447" w:rsidRDefault="008B0447" w:rsidP="008B0447">
      <w:pPr>
        <w:ind w:firstLine="709"/>
        <w:jc w:val="both"/>
      </w:pPr>
      <w:r w:rsidRPr="008B0447">
        <w:t>Пример:</w:t>
      </w:r>
    </w:p>
    <w:p w14:paraId="5E49DB9A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>SET IMPLICIT_TRANSACTIONS ON</w:t>
      </w:r>
    </w:p>
    <w:p w14:paraId="527A8DF1" w14:textId="77777777" w:rsidR="001E67A9" w:rsidRPr="001E67A9" w:rsidRDefault="001E67A9" w:rsidP="001E67A9">
      <w:pPr>
        <w:ind w:firstLine="709"/>
        <w:jc w:val="both"/>
        <w:rPr>
          <w:lang w:val="en-US"/>
        </w:rPr>
      </w:pPr>
    </w:p>
    <w:p w14:paraId="42A43F13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>IF EXISTS (SELECT * FROM SYS.OBJECTS WHERE OBJECT_ID = OBJECT_</w:t>
      </w:r>
      <w:proofErr w:type="gramStart"/>
      <w:r w:rsidRPr="001E67A9">
        <w:rPr>
          <w:lang w:val="en-US"/>
        </w:rPr>
        <w:t>ID(</w:t>
      </w:r>
      <w:proofErr w:type="gramEnd"/>
      <w:r w:rsidRPr="001E67A9">
        <w:rPr>
          <w:lang w:val="en-US"/>
        </w:rPr>
        <w:t>N'DBO.X'))</w:t>
      </w:r>
    </w:p>
    <w:p w14:paraId="3214A4A7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ab/>
        <w:t>DROP TABLE X;</w:t>
      </w:r>
    </w:p>
    <w:p w14:paraId="5CFD71F5" w14:textId="77777777" w:rsidR="001E67A9" w:rsidRPr="001E67A9" w:rsidRDefault="001E67A9" w:rsidP="001E67A9">
      <w:pPr>
        <w:ind w:firstLine="709"/>
        <w:jc w:val="both"/>
        <w:rPr>
          <w:lang w:val="en-US"/>
        </w:rPr>
      </w:pPr>
    </w:p>
    <w:p w14:paraId="0209B54D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>DECLARE @c INT, @flag CHAR = 'c';</w:t>
      </w:r>
    </w:p>
    <w:p w14:paraId="497CF0A9" w14:textId="77777777" w:rsidR="001E67A9" w:rsidRPr="001E67A9" w:rsidRDefault="001E67A9" w:rsidP="001E67A9">
      <w:pPr>
        <w:ind w:firstLine="709"/>
        <w:jc w:val="both"/>
        <w:rPr>
          <w:lang w:val="en-US"/>
        </w:rPr>
      </w:pPr>
    </w:p>
    <w:p w14:paraId="59296B3F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>CREATE TABLE X (K INT);</w:t>
      </w:r>
    </w:p>
    <w:p w14:paraId="2504374A" w14:textId="77777777" w:rsidR="001E67A9" w:rsidRPr="001E67A9" w:rsidRDefault="001E67A9" w:rsidP="001E67A9">
      <w:pPr>
        <w:ind w:firstLine="709"/>
        <w:jc w:val="both"/>
        <w:rPr>
          <w:lang w:val="en-US"/>
        </w:rPr>
      </w:pPr>
    </w:p>
    <w:p w14:paraId="2DC9DED6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>INSERT X VALUES (1), (2), (3);</w:t>
      </w:r>
    </w:p>
    <w:p w14:paraId="34768020" w14:textId="77777777" w:rsidR="001E67A9" w:rsidRPr="001E67A9" w:rsidRDefault="001E67A9" w:rsidP="001E67A9">
      <w:pPr>
        <w:ind w:firstLine="709"/>
        <w:jc w:val="both"/>
        <w:rPr>
          <w:lang w:val="en-US"/>
        </w:rPr>
      </w:pPr>
    </w:p>
    <w:p w14:paraId="411E10EF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 xml:space="preserve">SET @c = (SELECT </w:t>
      </w:r>
      <w:proofErr w:type="gramStart"/>
      <w:r w:rsidRPr="001E67A9">
        <w:rPr>
          <w:lang w:val="en-US"/>
        </w:rPr>
        <w:t>COUNT(</w:t>
      </w:r>
      <w:proofErr w:type="gramEnd"/>
      <w:r w:rsidRPr="001E67A9">
        <w:rPr>
          <w:lang w:val="en-US"/>
        </w:rPr>
        <w:t>*) FROM X);</w:t>
      </w:r>
    </w:p>
    <w:p w14:paraId="397C7B57" w14:textId="77777777" w:rsidR="001E67A9" w:rsidRDefault="001E67A9" w:rsidP="001E67A9">
      <w:pPr>
        <w:ind w:firstLine="709"/>
        <w:jc w:val="both"/>
      </w:pPr>
      <w:r>
        <w:t xml:space="preserve">PRINT 'Количество строк в таблице X: ' + </w:t>
      </w:r>
      <w:proofErr w:type="gramStart"/>
      <w:r>
        <w:t>CAST(</w:t>
      </w:r>
      <w:proofErr w:type="gramEnd"/>
      <w:r>
        <w:t>@c AS VARCHAR(2));</w:t>
      </w:r>
    </w:p>
    <w:p w14:paraId="77947C43" w14:textId="77777777" w:rsidR="001E67A9" w:rsidRDefault="001E67A9" w:rsidP="001E67A9">
      <w:pPr>
        <w:ind w:firstLine="709"/>
        <w:jc w:val="both"/>
      </w:pPr>
    </w:p>
    <w:p w14:paraId="1670175F" w14:textId="77777777" w:rsidR="001E67A9" w:rsidRDefault="001E67A9" w:rsidP="001E67A9">
      <w:pPr>
        <w:ind w:firstLine="709"/>
        <w:jc w:val="both"/>
      </w:pPr>
      <w:r>
        <w:t>IF @flag = 'c'</w:t>
      </w:r>
    </w:p>
    <w:p w14:paraId="653D42E5" w14:textId="77777777" w:rsidR="001E67A9" w:rsidRDefault="001E67A9" w:rsidP="001E67A9">
      <w:pPr>
        <w:ind w:firstLine="709"/>
        <w:jc w:val="both"/>
      </w:pPr>
      <w:r>
        <w:tab/>
        <w:t>COMMIT; -- Завершение транзакции: фиксация</w:t>
      </w:r>
    </w:p>
    <w:p w14:paraId="7A3C2B8C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>ELSE</w:t>
      </w:r>
    </w:p>
    <w:p w14:paraId="715F8A53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ab/>
        <w:t xml:space="preserve">ROLLBACK; -- </w:t>
      </w:r>
      <w:r>
        <w:t>Завершение</w:t>
      </w:r>
      <w:r w:rsidRPr="001E67A9">
        <w:rPr>
          <w:lang w:val="en-US"/>
        </w:rPr>
        <w:t xml:space="preserve"> </w:t>
      </w:r>
      <w:r>
        <w:t>транзакции</w:t>
      </w:r>
      <w:r w:rsidRPr="001E67A9">
        <w:rPr>
          <w:lang w:val="en-US"/>
        </w:rPr>
        <w:t xml:space="preserve">: </w:t>
      </w:r>
      <w:r>
        <w:t>откат</w:t>
      </w:r>
    </w:p>
    <w:p w14:paraId="794A84B7" w14:textId="77777777" w:rsidR="001E67A9" w:rsidRPr="001E67A9" w:rsidRDefault="001E67A9" w:rsidP="001E67A9">
      <w:pPr>
        <w:ind w:firstLine="709"/>
        <w:jc w:val="both"/>
        <w:rPr>
          <w:lang w:val="en-US"/>
        </w:rPr>
      </w:pPr>
    </w:p>
    <w:p w14:paraId="3AD25658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>SET IMPLICIT_TRANSACTIONS OFF</w:t>
      </w:r>
    </w:p>
    <w:p w14:paraId="32473D2B" w14:textId="77777777" w:rsidR="001E67A9" w:rsidRPr="001E67A9" w:rsidRDefault="001E67A9" w:rsidP="001E67A9">
      <w:pPr>
        <w:ind w:firstLine="709"/>
        <w:jc w:val="both"/>
        <w:rPr>
          <w:lang w:val="en-US"/>
        </w:rPr>
      </w:pPr>
    </w:p>
    <w:p w14:paraId="7202743C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>IF EXISTS (SELECT * FROM SYS.OBJECTS WHERE OBJECT_ID = OBJECT_</w:t>
      </w:r>
      <w:proofErr w:type="gramStart"/>
      <w:r w:rsidRPr="001E67A9">
        <w:rPr>
          <w:lang w:val="en-US"/>
        </w:rPr>
        <w:t>ID(</w:t>
      </w:r>
      <w:proofErr w:type="gramEnd"/>
      <w:r w:rsidRPr="001E67A9">
        <w:rPr>
          <w:lang w:val="en-US"/>
        </w:rPr>
        <w:t>N'DBO.X'))</w:t>
      </w:r>
    </w:p>
    <w:p w14:paraId="633204ED" w14:textId="77777777" w:rsidR="001E67A9" w:rsidRDefault="001E67A9" w:rsidP="001E67A9">
      <w:pPr>
        <w:ind w:firstLine="709"/>
        <w:jc w:val="both"/>
      </w:pPr>
      <w:r w:rsidRPr="001E67A9">
        <w:rPr>
          <w:lang w:val="en-US"/>
        </w:rPr>
        <w:tab/>
      </w:r>
      <w:r>
        <w:t>PRINT 'Таблица X есть';</w:t>
      </w:r>
    </w:p>
    <w:p w14:paraId="10F3DDEE" w14:textId="77777777" w:rsidR="001E67A9" w:rsidRDefault="001E67A9" w:rsidP="001E67A9">
      <w:pPr>
        <w:ind w:firstLine="709"/>
        <w:jc w:val="both"/>
      </w:pPr>
      <w:r>
        <w:t>ELSE</w:t>
      </w:r>
    </w:p>
    <w:p w14:paraId="0C0F2061" w14:textId="7695A12A" w:rsidR="008B0447" w:rsidRPr="008B0447" w:rsidRDefault="001E67A9" w:rsidP="001E67A9">
      <w:pPr>
        <w:ind w:firstLine="709"/>
        <w:jc w:val="both"/>
      </w:pPr>
      <w:r>
        <w:tab/>
        <w:t xml:space="preserve">PRINT 'Таблицы X </w:t>
      </w:r>
      <w:proofErr w:type="spellStart"/>
      <w:r>
        <w:t>нет</w:t>
      </w:r>
      <w:proofErr w:type="gramStart"/>
      <w:r>
        <w:t>';</w:t>
      </w:r>
      <w:r w:rsidR="008B0447" w:rsidRPr="008B0447">
        <w:t>В</w:t>
      </w:r>
      <w:proofErr w:type="spellEnd"/>
      <w:proofErr w:type="gramEnd"/>
      <w:r w:rsidR="008B0447" w:rsidRPr="008B0447">
        <w:t xml:space="preserve"> данном примере создается таблица X, и в зависимости от значения переменной @flag, транзакция завершается фиксацией или откатом.</w:t>
      </w:r>
    </w:p>
    <w:p w14:paraId="3B59E81B" w14:textId="77777777" w:rsidR="008B0447" w:rsidRPr="008B0447" w:rsidRDefault="008B0447" w:rsidP="008B0447">
      <w:pPr>
        <w:ind w:firstLine="709"/>
        <w:jc w:val="both"/>
      </w:pPr>
      <w:r w:rsidRPr="008B0447">
        <w:rPr>
          <w:b/>
          <w:bCs/>
        </w:rPr>
        <w:t>Транзакции с использованием TRY...CATCH:</w:t>
      </w:r>
    </w:p>
    <w:p w14:paraId="032A1680" w14:textId="77777777" w:rsidR="008B0447" w:rsidRPr="008B0447" w:rsidRDefault="008B0447" w:rsidP="008B0447">
      <w:pPr>
        <w:ind w:firstLine="709"/>
        <w:jc w:val="both"/>
        <w:rPr>
          <w:lang w:val="en-US"/>
        </w:rPr>
      </w:pPr>
      <w:r w:rsidRPr="008B0447">
        <w:lastRenderedPageBreak/>
        <w:t>Транзакции могут быть использованы с операторами TRY и CATCH для обработки ошибок и выполнения фиксации или отката в зависимости от результата. Пример</w:t>
      </w:r>
      <w:r w:rsidRPr="008B0447">
        <w:rPr>
          <w:lang w:val="en-US"/>
        </w:rPr>
        <w:t>:</w:t>
      </w:r>
    </w:p>
    <w:p w14:paraId="5D15C74F" w14:textId="77777777" w:rsidR="001E67A9" w:rsidRPr="001E67A9" w:rsidRDefault="001E67A9" w:rsidP="001E67A9">
      <w:pPr>
        <w:ind w:firstLine="709"/>
        <w:jc w:val="both"/>
      </w:pPr>
      <w:r w:rsidRPr="001E67A9">
        <w:rPr>
          <w:lang w:val="en-US"/>
        </w:rPr>
        <w:t>BEGIN</w:t>
      </w:r>
      <w:r w:rsidRPr="001E67A9">
        <w:t xml:space="preserve"> </w:t>
      </w:r>
      <w:r w:rsidRPr="001E67A9">
        <w:rPr>
          <w:lang w:val="en-US"/>
        </w:rPr>
        <w:t>TRY</w:t>
      </w:r>
    </w:p>
    <w:p w14:paraId="278C1BC2" w14:textId="77777777" w:rsidR="001E67A9" w:rsidRPr="001E67A9" w:rsidRDefault="001E67A9" w:rsidP="001E67A9">
      <w:pPr>
        <w:ind w:firstLine="709"/>
        <w:jc w:val="both"/>
      </w:pPr>
      <w:r w:rsidRPr="001E67A9">
        <w:tab/>
      </w:r>
      <w:r w:rsidRPr="001E67A9">
        <w:rPr>
          <w:lang w:val="en-US"/>
        </w:rPr>
        <w:t>BEGIN</w:t>
      </w:r>
      <w:r w:rsidRPr="001E67A9">
        <w:t xml:space="preserve"> </w:t>
      </w:r>
      <w:r w:rsidRPr="001E67A9">
        <w:rPr>
          <w:lang w:val="en-US"/>
        </w:rPr>
        <w:t>TRANSACTION</w:t>
      </w:r>
    </w:p>
    <w:p w14:paraId="4511B732" w14:textId="77777777" w:rsidR="001E67A9" w:rsidRPr="001E67A9" w:rsidRDefault="001E67A9" w:rsidP="001E67A9">
      <w:pPr>
        <w:ind w:firstLine="709"/>
        <w:jc w:val="both"/>
      </w:pPr>
    </w:p>
    <w:p w14:paraId="53ADCB36" w14:textId="77777777" w:rsidR="001E67A9" w:rsidRPr="001E67A9" w:rsidRDefault="001E67A9" w:rsidP="001E67A9">
      <w:pPr>
        <w:ind w:firstLine="709"/>
        <w:jc w:val="both"/>
      </w:pPr>
      <w:r w:rsidRPr="001E67A9">
        <w:tab/>
        <w:t>-- Ваши операторы изменения данных</w:t>
      </w:r>
    </w:p>
    <w:p w14:paraId="4D59AC7C" w14:textId="77777777" w:rsidR="001E67A9" w:rsidRPr="001E67A9" w:rsidRDefault="001E67A9" w:rsidP="001E67A9">
      <w:pPr>
        <w:ind w:firstLine="709"/>
        <w:jc w:val="both"/>
      </w:pPr>
    </w:p>
    <w:p w14:paraId="043AF109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tab/>
      </w:r>
      <w:r w:rsidRPr="001E67A9">
        <w:rPr>
          <w:lang w:val="en-US"/>
        </w:rPr>
        <w:t>COMMIT;</w:t>
      </w:r>
    </w:p>
    <w:p w14:paraId="643D8D88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>END TRY</w:t>
      </w:r>
    </w:p>
    <w:p w14:paraId="286B7B24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>BEGIN CATCH</w:t>
      </w:r>
    </w:p>
    <w:p w14:paraId="3E5FDAA9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ab/>
        <w:t>PRINT '</w:t>
      </w:r>
      <w:proofErr w:type="spellStart"/>
      <w:r w:rsidRPr="001E67A9">
        <w:rPr>
          <w:lang w:val="en-US"/>
        </w:rPr>
        <w:t>Ошибка</w:t>
      </w:r>
      <w:proofErr w:type="spellEnd"/>
      <w:r w:rsidRPr="001E67A9">
        <w:rPr>
          <w:lang w:val="en-US"/>
        </w:rPr>
        <w:t>: ' + ERROR_</w:t>
      </w:r>
      <w:proofErr w:type="gramStart"/>
      <w:r w:rsidRPr="001E67A9">
        <w:rPr>
          <w:lang w:val="en-US"/>
        </w:rPr>
        <w:t>MESSAGE(</w:t>
      </w:r>
      <w:proofErr w:type="gramEnd"/>
      <w:r w:rsidRPr="001E67A9">
        <w:rPr>
          <w:lang w:val="en-US"/>
        </w:rPr>
        <w:t>);</w:t>
      </w:r>
    </w:p>
    <w:p w14:paraId="7E546347" w14:textId="77777777" w:rsidR="001E67A9" w:rsidRPr="001E67A9" w:rsidRDefault="001E67A9" w:rsidP="001E67A9">
      <w:pPr>
        <w:ind w:firstLine="709"/>
        <w:jc w:val="both"/>
      </w:pPr>
      <w:r w:rsidRPr="001E67A9">
        <w:rPr>
          <w:lang w:val="en-US"/>
        </w:rPr>
        <w:tab/>
        <w:t>ROLLBACK</w:t>
      </w:r>
      <w:r w:rsidRPr="001E67A9">
        <w:t>;</w:t>
      </w:r>
    </w:p>
    <w:p w14:paraId="465F182F" w14:textId="06718B7D" w:rsidR="008B0447" w:rsidRPr="008B0447" w:rsidRDefault="001E67A9" w:rsidP="001E67A9">
      <w:pPr>
        <w:ind w:firstLine="709"/>
        <w:jc w:val="both"/>
      </w:pPr>
      <w:r w:rsidRPr="001E67A9">
        <w:rPr>
          <w:lang w:val="en-US"/>
        </w:rPr>
        <w:t>END</w:t>
      </w:r>
      <w:r w:rsidRPr="001E67A9">
        <w:t xml:space="preserve"> </w:t>
      </w:r>
      <w:r w:rsidRPr="001E67A9">
        <w:rPr>
          <w:lang w:val="en-US"/>
        </w:rPr>
        <w:t>CATCH</w:t>
      </w:r>
      <w:r w:rsidR="008B0447" w:rsidRPr="008B0447">
        <w:t>В этом примере, если происходит ошибка при выполнении операторов изменения данных внутри транзакции, контроль передается блоку CATCH, где выводится сообщение об ошибке, и транзакция откатывается.</w:t>
      </w:r>
    </w:p>
    <w:p w14:paraId="492FA6FE" w14:textId="77777777" w:rsidR="008B0447" w:rsidRPr="008B0447" w:rsidRDefault="008B0447" w:rsidP="008B0447">
      <w:pPr>
        <w:ind w:firstLine="709"/>
        <w:jc w:val="both"/>
      </w:pPr>
      <w:r w:rsidRPr="008B0447">
        <w:rPr>
          <w:b/>
          <w:bCs/>
        </w:rPr>
        <w:t>Изоляция транзакций:</w:t>
      </w:r>
    </w:p>
    <w:p w14:paraId="44262D3F" w14:textId="77777777" w:rsidR="008B0447" w:rsidRPr="008B0447" w:rsidRDefault="008B0447" w:rsidP="008B0447">
      <w:pPr>
        <w:ind w:firstLine="709"/>
        <w:jc w:val="both"/>
      </w:pPr>
      <w:r w:rsidRPr="008B0447">
        <w:t>Пример установки уровней изоляции для транзакций:</w:t>
      </w:r>
    </w:p>
    <w:p w14:paraId="45731B92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 xml:space="preserve">-- </w:t>
      </w:r>
      <w:r>
        <w:t>Уровень</w:t>
      </w:r>
      <w:r w:rsidRPr="001E67A9">
        <w:rPr>
          <w:lang w:val="en-US"/>
        </w:rPr>
        <w:t xml:space="preserve"> READ UNCOMMITTED</w:t>
      </w:r>
    </w:p>
    <w:p w14:paraId="6BF58275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>SET TRANSACTION ISOLATION LEVEL READ UNCOMMITTED</w:t>
      </w:r>
    </w:p>
    <w:p w14:paraId="449ABB37" w14:textId="77777777" w:rsidR="001E67A9" w:rsidRPr="001E67A9" w:rsidRDefault="001E67A9" w:rsidP="001E67A9">
      <w:pPr>
        <w:ind w:firstLine="709"/>
        <w:jc w:val="both"/>
        <w:rPr>
          <w:lang w:val="en-US"/>
        </w:rPr>
      </w:pPr>
    </w:p>
    <w:p w14:paraId="7F0CF86E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 xml:space="preserve">-- </w:t>
      </w:r>
      <w:r>
        <w:t>Уровень</w:t>
      </w:r>
      <w:r w:rsidRPr="001E67A9">
        <w:rPr>
          <w:lang w:val="en-US"/>
        </w:rPr>
        <w:t xml:space="preserve"> READ COMMITTED</w:t>
      </w:r>
    </w:p>
    <w:p w14:paraId="2FA390CB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>SET TRANSACTION ISOLATION LEVEL READ COMMITTED</w:t>
      </w:r>
    </w:p>
    <w:p w14:paraId="30F686E7" w14:textId="77777777" w:rsidR="001E67A9" w:rsidRPr="001E67A9" w:rsidRDefault="001E67A9" w:rsidP="001E67A9">
      <w:pPr>
        <w:ind w:firstLine="709"/>
        <w:jc w:val="both"/>
        <w:rPr>
          <w:lang w:val="en-US"/>
        </w:rPr>
      </w:pPr>
    </w:p>
    <w:p w14:paraId="7CA20682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 xml:space="preserve">-- </w:t>
      </w:r>
      <w:r>
        <w:t>Уровень</w:t>
      </w:r>
      <w:r w:rsidRPr="001E67A9">
        <w:rPr>
          <w:lang w:val="en-US"/>
        </w:rPr>
        <w:t xml:space="preserve"> REPEATABLE READ</w:t>
      </w:r>
    </w:p>
    <w:p w14:paraId="6EE0AB13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>SET TRANSACTION ISOLATION LEVEL REPEATABLE READ</w:t>
      </w:r>
    </w:p>
    <w:p w14:paraId="3C0FEFDD" w14:textId="77777777" w:rsidR="001E67A9" w:rsidRPr="001E67A9" w:rsidRDefault="001E67A9" w:rsidP="001E67A9">
      <w:pPr>
        <w:ind w:firstLine="709"/>
        <w:jc w:val="both"/>
        <w:rPr>
          <w:lang w:val="en-US"/>
        </w:rPr>
      </w:pPr>
    </w:p>
    <w:p w14:paraId="4A71C3C8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 xml:space="preserve">-- </w:t>
      </w:r>
      <w:r>
        <w:t>Уровень</w:t>
      </w:r>
      <w:r w:rsidRPr="001E67A9">
        <w:rPr>
          <w:lang w:val="en-US"/>
        </w:rPr>
        <w:t xml:space="preserve"> SERIALIZABLE</w:t>
      </w:r>
    </w:p>
    <w:p w14:paraId="76D6AEBD" w14:textId="0970A8F9" w:rsidR="001E67A9" w:rsidRPr="008B0447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>SET TRANSACTION ISOLATION LEVEL SERIALIZABLE</w:t>
      </w:r>
    </w:p>
    <w:p w14:paraId="2D21CCDF" w14:textId="77777777" w:rsidR="008B0447" w:rsidRPr="008B0447" w:rsidRDefault="008B0447" w:rsidP="008B0447">
      <w:pPr>
        <w:ind w:firstLine="709"/>
        <w:jc w:val="both"/>
        <w:rPr>
          <w:lang w:val="en-US"/>
        </w:rPr>
      </w:pPr>
      <w:r w:rsidRPr="008B0447">
        <w:rPr>
          <w:b/>
          <w:bCs/>
        </w:rPr>
        <w:t>Пример</w:t>
      </w:r>
      <w:r w:rsidRPr="008B0447">
        <w:rPr>
          <w:b/>
          <w:bCs/>
          <w:lang w:val="en-US"/>
        </w:rPr>
        <w:t xml:space="preserve"> </w:t>
      </w:r>
      <w:r w:rsidRPr="008B0447">
        <w:rPr>
          <w:b/>
          <w:bCs/>
        </w:rPr>
        <w:t>параллельных</w:t>
      </w:r>
      <w:r w:rsidRPr="008B0447">
        <w:rPr>
          <w:b/>
          <w:bCs/>
          <w:lang w:val="en-US"/>
        </w:rPr>
        <w:t xml:space="preserve"> </w:t>
      </w:r>
      <w:r w:rsidRPr="008B0447">
        <w:rPr>
          <w:b/>
          <w:bCs/>
        </w:rPr>
        <w:t>транзакций</w:t>
      </w:r>
      <w:r w:rsidRPr="008B0447">
        <w:rPr>
          <w:b/>
          <w:bCs/>
          <w:lang w:val="en-US"/>
        </w:rPr>
        <w:t>:</w:t>
      </w:r>
    </w:p>
    <w:p w14:paraId="5CDB7F19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 xml:space="preserve">-- </w:t>
      </w:r>
      <w:proofErr w:type="spellStart"/>
      <w:r w:rsidRPr="001E67A9">
        <w:rPr>
          <w:lang w:val="en-US"/>
        </w:rPr>
        <w:t>Транзакция</w:t>
      </w:r>
      <w:proofErr w:type="spellEnd"/>
      <w:r w:rsidRPr="001E67A9">
        <w:rPr>
          <w:lang w:val="en-US"/>
        </w:rPr>
        <w:t xml:space="preserve"> A</w:t>
      </w:r>
    </w:p>
    <w:p w14:paraId="6BA7BD58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>SET TRANSACTION ISOLATION LEVEL READ UNCOMMITTED</w:t>
      </w:r>
    </w:p>
    <w:p w14:paraId="1D17BBF4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>BEGIN TRANSACTION</w:t>
      </w:r>
    </w:p>
    <w:p w14:paraId="3292312B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 xml:space="preserve">SELECT @@SPID, 'insert </w:t>
      </w:r>
      <w:proofErr w:type="spellStart"/>
      <w:r w:rsidRPr="001E67A9">
        <w:rPr>
          <w:lang w:val="en-US"/>
        </w:rPr>
        <w:t>Товары</w:t>
      </w:r>
      <w:proofErr w:type="spellEnd"/>
      <w:r w:rsidRPr="001E67A9">
        <w:rPr>
          <w:lang w:val="en-US"/>
        </w:rPr>
        <w:t>' '</w:t>
      </w:r>
      <w:proofErr w:type="spellStart"/>
      <w:r w:rsidRPr="001E67A9">
        <w:rPr>
          <w:lang w:val="en-US"/>
        </w:rPr>
        <w:t>результат</w:t>
      </w:r>
      <w:proofErr w:type="spellEnd"/>
      <w:r w:rsidRPr="001E67A9">
        <w:rPr>
          <w:lang w:val="en-US"/>
        </w:rPr>
        <w:t xml:space="preserve">', * FROM </w:t>
      </w:r>
      <w:proofErr w:type="spellStart"/>
      <w:r w:rsidRPr="001E67A9">
        <w:rPr>
          <w:lang w:val="en-US"/>
        </w:rPr>
        <w:t>Товары</w:t>
      </w:r>
      <w:proofErr w:type="spellEnd"/>
      <w:r w:rsidRPr="001E67A9">
        <w:rPr>
          <w:lang w:val="en-US"/>
        </w:rPr>
        <w:t xml:space="preserve"> WHERE </w:t>
      </w:r>
      <w:proofErr w:type="spellStart"/>
      <w:r w:rsidRPr="001E67A9">
        <w:rPr>
          <w:lang w:val="en-US"/>
        </w:rPr>
        <w:t>Наименование</w:t>
      </w:r>
      <w:proofErr w:type="spellEnd"/>
      <w:r w:rsidRPr="001E67A9">
        <w:rPr>
          <w:lang w:val="en-US"/>
        </w:rPr>
        <w:t xml:space="preserve"> = '</w:t>
      </w:r>
      <w:proofErr w:type="spellStart"/>
      <w:r w:rsidRPr="001E67A9">
        <w:rPr>
          <w:lang w:val="en-US"/>
        </w:rPr>
        <w:t>Блокнот</w:t>
      </w:r>
      <w:proofErr w:type="spellEnd"/>
      <w:r w:rsidRPr="001E67A9">
        <w:rPr>
          <w:lang w:val="en-US"/>
        </w:rPr>
        <w:t>';</w:t>
      </w:r>
    </w:p>
    <w:p w14:paraId="2D751AEF" w14:textId="77777777" w:rsidR="001E67A9" w:rsidRPr="001E67A9" w:rsidRDefault="001E67A9" w:rsidP="001E67A9">
      <w:pPr>
        <w:ind w:firstLine="709"/>
        <w:jc w:val="both"/>
      </w:pPr>
      <w:r w:rsidRPr="001E67A9">
        <w:rPr>
          <w:lang w:val="en-US"/>
        </w:rPr>
        <w:t>SELECT</w:t>
      </w:r>
      <w:r w:rsidRPr="001E67A9">
        <w:t xml:space="preserve"> @@</w:t>
      </w:r>
      <w:r w:rsidRPr="001E67A9">
        <w:rPr>
          <w:lang w:val="en-US"/>
        </w:rPr>
        <w:t>SPID</w:t>
      </w:r>
      <w:r w:rsidRPr="001E67A9">
        <w:t>, '</w:t>
      </w:r>
      <w:r w:rsidRPr="001E67A9">
        <w:rPr>
          <w:lang w:val="en-US"/>
        </w:rPr>
        <w:t>update</w:t>
      </w:r>
      <w:r w:rsidRPr="001E67A9">
        <w:t xml:space="preserve"> Заказы' 'результат', </w:t>
      </w:r>
      <w:proofErr w:type="spellStart"/>
      <w:r w:rsidRPr="001E67A9">
        <w:t>Наименование_товара</w:t>
      </w:r>
      <w:proofErr w:type="spellEnd"/>
      <w:r w:rsidRPr="001E67A9">
        <w:t xml:space="preserve">, </w:t>
      </w:r>
      <w:proofErr w:type="spellStart"/>
      <w:r w:rsidRPr="001E67A9">
        <w:t>Цена_продажи</w:t>
      </w:r>
      <w:proofErr w:type="spellEnd"/>
      <w:r w:rsidRPr="001E67A9">
        <w:t xml:space="preserve"> </w:t>
      </w:r>
      <w:r w:rsidRPr="001E67A9">
        <w:rPr>
          <w:lang w:val="en-US"/>
        </w:rPr>
        <w:t>FROM</w:t>
      </w:r>
      <w:r w:rsidRPr="001E67A9">
        <w:t xml:space="preserve"> Заказы </w:t>
      </w:r>
      <w:r w:rsidRPr="001E67A9">
        <w:rPr>
          <w:lang w:val="en-US"/>
        </w:rPr>
        <w:t>WHERE</w:t>
      </w:r>
      <w:r w:rsidRPr="001E67A9">
        <w:t xml:space="preserve"> </w:t>
      </w:r>
      <w:proofErr w:type="spellStart"/>
      <w:r w:rsidRPr="001E67A9">
        <w:t>Наименование_товара</w:t>
      </w:r>
      <w:proofErr w:type="spellEnd"/>
      <w:r w:rsidRPr="001E67A9">
        <w:t xml:space="preserve"> = 'Блокнот';</w:t>
      </w:r>
    </w:p>
    <w:p w14:paraId="00971447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>COMMIT;</w:t>
      </w:r>
    </w:p>
    <w:p w14:paraId="3EF185EA" w14:textId="77777777" w:rsidR="001E67A9" w:rsidRPr="001E67A9" w:rsidRDefault="001E67A9" w:rsidP="001E67A9">
      <w:pPr>
        <w:ind w:firstLine="709"/>
        <w:jc w:val="both"/>
        <w:rPr>
          <w:lang w:val="en-US"/>
        </w:rPr>
      </w:pPr>
    </w:p>
    <w:p w14:paraId="52AB3C99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 xml:space="preserve">-- </w:t>
      </w:r>
      <w:proofErr w:type="spellStart"/>
      <w:r w:rsidRPr="001E67A9">
        <w:rPr>
          <w:lang w:val="en-US"/>
        </w:rPr>
        <w:t>Транзакция</w:t>
      </w:r>
      <w:proofErr w:type="spellEnd"/>
      <w:r w:rsidRPr="001E67A9">
        <w:rPr>
          <w:lang w:val="en-US"/>
        </w:rPr>
        <w:t xml:space="preserve"> B</w:t>
      </w:r>
    </w:p>
    <w:p w14:paraId="0E408FAE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>BEGIN TRANSACTION</w:t>
      </w:r>
    </w:p>
    <w:p w14:paraId="5DD4AE5F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 xml:space="preserve">INSERT </w:t>
      </w:r>
      <w:proofErr w:type="spellStart"/>
      <w:r w:rsidRPr="001E67A9">
        <w:rPr>
          <w:lang w:val="en-US"/>
        </w:rPr>
        <w:t>Товары</w:t>
      </w:r>
      <w:proofErr w:type="spellEnd"/>
      <w:r w:rsidRPr="001E67A9">
        <w:rPr>
          <w:lang w:val="en-US"/>
        </w:rPr>
        <w:t xml:space="preserve"> VALUES ('</w:t>
      </w:r>
      <w:proofErr w:type="spellStart"/>
      <w:r w:rsidRPr="001E67A9">
        <w:rPr>
          <w:lang w:val="en-US"/>
        </w:rPr>
        <w:t>Блокнот</w:t>
      </w:r>
      <w:proofErr w:type="spellEnd"/>
      <w:r w:rsidRPr="001E67A9">
        <w:rPr>
          <w:lang w:val="en-US"/>
        </w:rPr>
        <w:t>', 2, 80);</w:t>
      </w:r>
    </w:p>
    <w:p w14:paraId="43325A23" w14:textId="77777777" w:rsidR="001E67A9" w:rsidRPr="001E67A9" w:rsidRDefault="001E67A9" w:rsidP="001E67A9">
      <w:pPr>
        <w:ind w:firstLine="709"/>
        <w:jc w:val="both"/>
      </w:pPr>
      <w:r w:rsidRPr="001E67A9">
        <w:rPr>
          <w:lang w:val="en-US"/>
        </w:rPr>
        <w:t>UPDATE</w:t>
      </w:r>
      <w:r w:rsidRPr="001E67A9">
        <w:t xml:space="preserve"> Заказы </w:t>
      </w:r>
      <w:r w:rsidRPr="001E67A9">
        <w:rPr>
          <w:lang w:val="en-US"/>
        </w:rPr>
        <w:t>SET</w:t>
      </w:r>
      <w:r w:rsidRPr="001E67A9">
        <w:t xml:space="preserve"> </w:t>
      </w:r>
      <w:proofErr w:type="spellStart"/>
      <w:r w:rsidRPr="001E67A9">
        <w:t>Наименование_товара</w:t>
      </w:r>
      <w:proofErr w:type="spellEnd"/>
      <w:r w:rsidRPr="001E67A9">
        <w:t xml:space="preserve"> = 'Блокнот' </w:t>
      </w:r>
      <w:r w:rsidRPr="001E67A9">
        <w:rPr>
          <w:lang w:val="en-US"/>
        </w:rPr>
        <w:t>WHERE</w:t>
      </w:r>
      <w:r w:rsidRPr="001E67A9">
        <w:t xml:space="preserve"> </w:t>
      </w:r>
      <w:proofErr w:type="spellStart"/>
      <w:r w:rsidRPr="001E67A9">
        <w:t>Наименование_товара</w:t>
      </w:r>
      <w:proofErr w:type="spellEnd"/>
      <w:r w:rsidRPr="001E67A9">
        <w:t xml:space="preserve"> = 'Стол';</w:t>
      </w:r>
    </w:p>
    <w:p w14:paraId="6C02C8EF" w14:textId="7DB8D291" w:rsidR="008B0447" w:rsidRPr="008B0447" w:rsidRDefault="001E67A9" w:rsidP="001E67A9">
      <w:pPr>
        <w:ind w:firstLine="709"/>
        <w:jc w:val="both"/>
      </w:pPr>
      <w:proofErr w:type="gramStart"/>
      <w:r w:rsidRPr="001E67A9">
        <w:rPr>
          <w:lang w:val="en-US"/>
        </w:rPr>
        <w:t>ROLLBACK</w:t>
      </w:r>
      <w:r w:rsidRPr="001E67A9">
        <w:t>;</w:t>
      </w:r>
      <w:r w:rsidR="008B0447" w:rsidRPr="008B0447">
        <w:t>В</w:t>
      </w:r>
      <w:proofErr w:type="gramEnd"/>
      <w:r w:rsidR="008B0447" w:rsidRPr="008B0447">
        <w:t xml:space="preserve"> данном примере две параллельные транзакции A и B выполняют операции чтения и записи в базе данных.</w:t>
      </w:r>
    </w:p>
    <w:p w14:paraId="41E35E0D" w14:textId="77777777" w:rsidR="008B0447" w:rsidRPr="008B0447" w:rsidRDefault="008B0447" w:rsidP="008B0447">
      <w:pPr>
        <w:ind w:firstLine="709"/>
        <w:jc w:val="both"/>
      </w:pPr>
      <w:r w:rsidRPr="008B0447">
        <w:rPr>
          <w:b/>
          <w:bCs/>
        </w:rPr>
        <w:t>Пример изоляции транзакций:</w:t>
      </w:r>
    </w:p>
    <w:p w14:paraId="3ECDD76B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 xml:space="preserve">-- </w:t>
      </w:r>
      <w:r>
        <w:t>Транзакция</w:t>
      </w:r>
      <w:r w:rsidRPr="001E67A9">
        <w:rPr>
          <w:lang w:val="en-US"/>
        </w:rPr>
        <w:t xml:space="preserve"> A</w:t>
      </w:r>
    </w:p>
    <w:p w14:paraId="79CE0B6B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>SET TRANSACTION ISOLATION LEVEL READ COMMITTED</w:t>
      </w:r>
    </w:p>
    <w:p w14:paraId="7099091F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>BEGIN TRANSACTION</w:t>
      </w:r>
    </w:p>
    <w:p w14:paraId="39FFD0D7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 xml:space="preserve">SELECT </w:t>
      </w:r>
      <w:proofErr w:type="gramStart"/>
      <w:r w:rsidRPr="001E67A9">
        <w:rPr>
          <w:lang w:val="en-US"/>
        </w:rPr>
        <w:t>COUNT(</w:t>
      </w:r>
      <w:proofErr w:type="gramEnd"/>
      <w:r w:rsidRPr="001E67A9">
        <w:rPr>
          <w:lang w:val="en-US"/>
        </w:rPr>
        <w:t xml:space="preserve">*) FROM </w:t>
      </w:r>
      <w:r>
        <w:t>Заказы</w:t>
      </w:r>
      <w:r w:rsidRPr="001E67A9">
        <w:rPr>
          <w:lang w:val="en-US"/>
        </w:rPr>
        <w:t xml:space="preserve"> WHERE </w:t>
      </w:r>
      <w:r>
        <w:t>Наименование</w:t>
      </w:r>
      <w:r w:rsidRPr="001E67A9">
        <w:rPr>
          <w:lang w:val="en-US"/>
        </w:rPr>
        <w:t>_</w:t>
      </w:r>
      <w:r>
        <w:t>товара</w:t>
      </w:r>
      <w:r w:rsidRPr="001E67A9">
        <w:rPr>
          <w:lang w:val="en-US"/>
        </w:rPr>
        <w:t xml:space="preserve"> = '</w:t>
      </w:r>
      <w:r>
        <w:t>Стул</w:t>
      </w:r>
      <w:r w:rsidRPr="001E67A9">
        <w:rPr>
          <w:lang w:val="en-US"/>
        </w:rPr>
        <w:t>';</w:t>
      </w:r>
    </w:p>
    <w:p w14:paraId="25FB9535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>COMMIT;</w:t>
      </w:r>
    </w:p>
    <w:p w14:paraId="3F97E892" w14:textId="77777777" w:rsidR="001E67A9" w:rsidRPr="001E67A9" w:rsidRDefault="001E67A9" w:rsidP="001E67A9">
      <w:pPr>
        <w:ind w:firstLine="709"/>
        <w:jc w:val="both"/>
        <w:rPr>
          <w:lang w:val="en-US"/>
        </w:rPr>
      </w:pPr>
    </w:p>
    <w:p w14:paraId="41C20C78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 xml:space="preserve">-- </w:t>
      </w:r>
      <w:r>
        <w:t>Транзакция</w:t>
      </w:r>
      <w:r w:rsidRPr="001E67A9">
        <w:rPr>
          <w:lang w:val="en-US"/>
        </w:rPr>
        <w:t xml:space="preserve"> B</w:t>
      </w:r>
    </w:p>
    <w:p w14:paraId="4C6532DB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t>BEGIN TRANSACTION</w:t>
      </w:r>
    </w:p>
    <w:p w14:paraId="615CDE8A" w14:textId="77777777" w:rsidR="001E67A9" w:rsidRPr="001E67A9" w:rsidRDefault="001E67A9" w:rsidP="001E67A9">
      <w:pPr>
        <w:ind w:firstLine="709"/>
        <w:jc w:val="both"/>
        <w:rPr>
          <w:lang w:val="en-US"/>
        </w:rPr>
      </w:pPr>
      <w:r w:rsidRPr="001E67A9">
        <w:rPr>
          <w:lang w:val="en-US"/>
        </w:rPr>
        <w:lastRenderedPageBreak/>
        <w:t xml:space="preserve">UPDATE </w:t>
      </w:r>
      <w:r>
        <w:t>Заказы</w:t>
      </w:r>
      <w:r w:rsidRPr="001E67A9">
        <w:rPr>
          <w:lang w:val="en-US"/>
        </w:rPr>
        <w:t xml:space="preserve"> SET </w:t>
      </w:r>
      <w:r>
        <w:t>Наименование</w:t>
      </w:r>
      <w:r w:rsidRPr="001E67A9">
        <w:rPr>
          <w:lang w:val="en-US"/>
        </w:rPr>
        <w:t>_</w:t>
      </w:r>
      <w:r>
        <w:t>товара</w:t>
      </w:r>
      <w:r w:rsidRPr="001E67A9">
        <w:rPr>
          <w:lang w:val="en-US"/>
        </w:rPr>
        <w:t xml:space="preserve"> = '</w:t>
      </w:r>
      <w:r>
        <w:t>Стул</w:t>
      </w:r>
      <w:r w:rsidRPr="001E67A9">
        <w:rPr>
          <w:lang w:val="en-US"/>
        </w:rPr>
        <w:t xml:space="preserve">' WHERE </w:t>
      </w:r>
      <w:r>
        <w:t>Наименование</w:t>
      </w:r>
      <w:r w:rsidRPr="001E67A9">
        <w:rPr>
          <w:lang w:val="en-US"/>
        </w:rPr>
        <w:t>_</w:t>
      </w:r>
      <w:r>
        <w:t>товара</w:t>
      </w:r>
      <w:r w:rsidRPr="001E67A9">
        <w:rPr>
          <w:lang w:val="en-US"/>
        </w:rPr>
        <w:t xml:space="preserve"> = '</w:t>
      </w:r>
      <w:r>
        <w:t>Стол</w:t>
      </w:r>
      <w:r w:rsidRPr="001E67A9">
        <w:rPr>
          <w:lang w:val="en-US"/>
        </w:rPr>
        <w:t>';</w:t>
      </w:r>
    </w:p>
    <w:p w14:paraId="35E6B1A2" w14:textId="42D22BF3" w:rsidR="008B0447" w:rsidRPr="008B0447" w:rsidRDefault="001E67A9" w:rsidP="001E67A9">
      <w:pPr>
        <w:ind w:firstLine="709"/>
        <w:jc w:val="both"/>
      </w:pPr>
      <w:proofErr w:type="gramStart"/>
      <w:r>
        <w:t>COMMIT;</w:t>
      </w:r>
      <w:r w:rsidR="008B0447" w:rsidRPr="008B0447">
        <w:t>В</w:t>
      </w:r>
      <w:proofErr w:type="gramEnd"/>
      <w:r w:rsidR="008B0447" w:rsidRPr="008B0447">
        <w:t xml:space="preserve"> данном примере транзакция A читает данные, а транзакция B изменяет те же данные между двумя операциями чтения в транзакции A.</w:t>
      </w:r>
    </w:p>
    <w:p w14:paraId="6E3961C6" w14:textId="77777777" w:rsidR="008B0447" w:rsidRDefault="008B0447" w:rsidP="008B0447">
      <w:pPr>
        <w:ind w:firstLine="709"/>
        <w:jc w:val="both"/>
        <w:rPr>
          <w:b/>
          <w:bCs/>
        </w:rPr>
      </w:pPr>
      <w:r w:rsidRPr="008B0447">
        <w:rPr>
          <w:b/>
          <w:bCs/>
        </w:rPr>
        <w:t>Пример вложенных транзакций:</w:t>
      </w:r>
    </w:p>
    <w:p w14:paraId="47CFDDFB" w14:textId="77777777" w:rsidR="008B0447" w:rsidRPr="008B0447" w:rsidRDefault="008B0447" w:rsidP="008B0447">
      <w:pPr>
        <w:ind w:firstLine="709"/>
        <w:jc w:val="both"/>
      </w:pPr>
    </w:p>
    <w:p w14:paraId="0E6C8946" w14:textId="77777777" w:rsidR="008B0447" w:rsidRPr="008B0447" w:rsidRDefault="008B0447" w:rsidP="008B0447">
      <w:pPr>
        <w:ind w:firstLine="709"/>
        <w:jc w:val="both"/>
        <w:rPr>
          <w:lang w:val="en-US"/>
        </w:rPr>
      </w:pPr>
      <w:r w:rsidRPr="008B0447">
        <w:rPr>
          <w:lang w:val="en-US"/>
        </w:rPr>
        <w:t xml:space="preserve">-- </w:t>
      </w:r>
      <w:r>
        <w:t>Транзакция</w:t>
      </w:r>
      <w:r w:rsidRPr="008B0447">
        <w:rPr>
          <w:lang w:val="en-US"/>
        </w:rPr>
        <w:t xml:space="preserve"> A</w:t>
      </w:r>
    </w:p>
    <w:p w14:paraId="74DAECC3" w14:textId="77777777" w:rsidR="008B0447" w:rsidRPr="008B0447" w:rsidRDefault="008B0447" w:rsidP="008B0447">
      <w:pPr>
        <w:ind w:firstLine="709"/>
        <w:jc w:val="both"/>
        <w:rPr>
          <w:lang w:val="en-US"/>
        </w:rPr>
      </w:pPr>
      <w:r w:rsidRPr="008B0447">
        <w:rPr>
          <w:lang w:val="en-US"/>
        </w:rPr>
        <w:t>BEGIN TRANSACTION</w:t>
      </w:r>
    </w:p>
    <w:p w14:paraId="0DB9E6BC" w14:textId="77777777" w:rsidR="008B0447" w:rsidRPr="008B0447" w:rsidRDefault="008B0447" w:rsidP="008B0447">
      <w:pPr>
        <w:ind w:firstLine="709"/>
        <w:jc w:val="both"/>
        <w:rPr>
          <w:lang w:val="en-US"/>
        </w:rPr>
      </w:pPr>
      <w:r w:rsidRPr="008B0447">
        <w:rPr>
          <w:lang w:val="en-US"/>
        </w:rPr>
        <w:t xml:space="preserve">DELETE </w:t>
      </w:r>
      <w:r>
        <w:t>Заказы</w:t>
      </w:r>
      <w:r w:rsidRPr="008B0447">
        <w:rPr>
          <w:lang w:val="en-US"/>
        </w:rPr>
        <w:t xml:space="preserve"> WHERE </w:t>
      </w:r>
      <w:r>
        <w:t>Заказчик</w:t>
      </w:r>
      <w:r w:rsidRPr="008B0447">
        <w:rPr>
          <w:lang w:val="en-US"/>
        </w:rPr>
        <w:t xml:space="preserve"> = '</w:t>
      </w:r>
      <w:r>
        <w:t>Луч</w:t>
      </w:r>
      <w:r w:rsidRPr="008B0447">
        <w:rPr>
          <w:lang w:val="en-US"/>
        </w:rPr>
        <w:t>';</w:t>
      </w:r>
    </w:p>
    <w:p w14:paraId="2FD5715F" w14:textId="77777777" w:rsidR="008B0447" w:rsidRPr="008B0447" w:rsidRDefault="008B0447" w:rsidP="008B0447">
      <w:pPr>
        <w:ind w:firstLine="709"/>
        <w:jc w:val="both"/>
        <w:rPr>
          <w:lang w:val="en-US"/>
        </w:rPr>
      </w:pPr>
      <w:r w:rsidRPr="008B0447">
        <w:rPr>
          <w:lang w:val="en-US"/>
        </w:rPr>
        <w:t xml:space="preserve">INSERT </w:t>
      </w:r>
      <w:r>
        <w:t>Заказы</w:t>
      </w:r>
      <w:r w:rsidRPr="008B0447">
        <w:rPr>
          <w:lang w:val="en-US"/>
        </w:rPr>
        <w:t xml:space="preserve"> VALUES (14, '</w:t>
      </w:r>
      <w:r>
        <w:t>Стул</w:t>
      </w:r>
      <w:r w:rsidRPr="008B0447">
        <w:rPr>
          <w:lang w:val="en-US"/>
        </w:rPr>
        <w:t>', 78, 10, '01.12.2014', '</w:t>
      </w:r>
      <w:r>
        <w:t>Луч</w:t>
      </w:r>
      <w:r w:rsidRPr="008B0447">
        <w:rPr>
          <w:lang w:val="en-US"/>
        </w:rPr>
        <w:t>');</w:t>
      </w:r>
    </w:p>
    <w:p w14:paraId="2A6B1065" w14:textId="77777777" w:rsidR="008B0447" w:rsidRDefault="008B0447" w:rsidP="008B0447">
      <w:pPr>
        <w:ind w:firstLine="709"/>
        <w:jc w:val="both"/>
      </w:pPr>
      <w:r>
        <w:t xml:space="preserve">UPDATE Заказы SET Заказчик = 'Луч' WHERE </w:t>
      </w:r>
      <w:proofErr w:type="spellStart"/>
      <w:r>
        <w:t>Наименование_товара</w:t>
      </w:r>
      <w:proofErr w:type="spellEnd"/>
      <w:r>
        <w:t xml:space="preserve"> = 'Стул';</w:t>
      </w:r>
    </w:p>
    <w:p w14:paraId="6860C616" w14:textId="77777777" w:rsidR="008B0447" w:rsidRDefault="008B0447" w:rsidP="008B0447">
      <w:pPr>
        <w:ind w:firstLine="709"/>
        <w:jc w:val="both"/>
      </w:pPr>
      <w:r>
        <w:t xml:space="preserve">SELECT Заказчик FROM Заказы WHERE </w:t>
      </w:r>
      <w:proofErr w:type="spellStart"/>
      <w:r>
        <w:t>Наименование_товара</w:t>
      </w:r>
      <w:proofErr w:type="spellEnd"/>
      <w:r>
        <w:t xml:space="preserve"> = 'Стул';</w:t>
      </w:r>
    </w:p>
    <w:p w14:paraId="639C1A33" w14:textId="77777777" w:rsidR="008B0447" w:rsidRPr="008B0447" w:rsidRDefault="008B0447" w:rsidP="008B0447">
      <w:pPr>
        <w:ind w:firstLine="709"/>
        <w:jc w:val="both"/>
        <w:rPr>
          <w:lang w:val="en-US"/>
        </w:rPr>
      </w:pPr>
      <w:r w:rsidRPr="008B0447">
        <w:rPr>
          <w:lang w:val="en-US"/>
        </w:rPr>
        <w:t>COMMIT;</w:t>
      </w:r>
    </w:p>
    <w:p w14:paraId="76A5F90E" w14:textId="77777777" w:rsidR="008B0447" w:rsidRPr="008B0447" w:rsidRDefault="008B0447" w:rsidP="008B0447">
      <w:pPr>
        <w:ind w:firstLine="709"/>
        <w:jc w:val="both"/>
        <w:rPr>
          <w:lang w:val="en-US"/>
        </w:rPr>
      </w:pPr>
    </w:p>
    <w:p w14:paraId="585088D1" w14:textId="77777777" w:rsidR="008B0447" w:rsidRPr="008B0447" w:rsidRDefault="008B0447" w:rsidP="008B0447">
      <w:pPr>
        <w:ind w:firstLine="709"/>
        <w:jc w:val="both"/>
        <w:rPr>
          <w:lang w:val="en-US"/>
        </w:rPr>
      </w:pPr>
      <w:r w:rsidRPr="008B0447">
        <w:rPr>
          <w:lang w:val="en-US"/>
        </w:rPr>
        <w:t xml:space="preserve">-- </w:t>
      </w:r>
      <w:r>
        <w:t>Транзакция</w:t>
      </w:r>
      <w:r w:rsidRPr="008B0447">
        <w:rPr>
          <w:lang w:val="en-US"/>
        </w:rPr>
        <w:t xml:space="preserve"> B</w:t>
      </w:r>
    </w:p>
    <w:p w14:paraId="249DA826" w14:textId="77777777" w:rsidR="008B0447" w:rsidRPr="008B0447" w:rsidRDefault="008B0447" w:rsidP="008B0447">
      <w:pPr>
        <w:ind w:firstLine="709"/>
        <w:jc w:val="both"/>
        <w:rPr>
          <w:lang w:val="en-US"/>
        </w:rPr>
      </w:pPr>
      <w:r w:rsidRPr="008B0447">
        <w:rPr>
          <w:lang w:val="en-US"/>
        </w:rPr>
        <w:t>BEGIN TRANSACTION</w:t>
      </w:r>
    </w:p>
    <w:p w14:paraId="4F4874B3" w14:textId="77777777" w:rsidR="008B0447" w:rsidRPr="008B0447" w:rsidRDefault="008B0447" w:rsidP="008B0447">
      <w:pPr>
        <w:ind w:firstLine="709"/>
        <w:jc w:val="both"/>
        <w:rPr>
          <w:lang w:val="en-US"/>
        </w:rPr>
      </w:pPr>
      <w:r w:rsidRPr="008B0447">
        <w:rPr>
          <w:lang w:val="en-US"/>
        </w:rPr>
        <w:t xml:space="preserve">DELETE </w:t>
      </w:r>
      <w:r>
        <w:t>Заказы</w:t>
      </w:r>
      <w:r w:rsidRPr="008B0447">
        <w:rPr>
          <w:lang w:val="en-US"/>
        </w:rPr>
        <w:t xml:space="preserve"> WHERE </w:t>
      </w:r>
      <w:r>
        <w:t>Заказчик</w:t>
      </w:r>
      <w:r w:rsidRPr="008B0447">
        <w:rPr>
          <w:lang w:val="en-US"/>
        </w:rPr>
        <w:t xml:space="preserve"> = '</w:t>
      </w:r>
      <w:r>
        <w:t>Луч</w:t>
      </w:r>
      <w:r w:rsidRPr="008B0447">
        <w:rPr>
          <w:lang w:val="en-US"/>
        </w:rPr>
        <w:t>';</w:t>
      </w:r>
    </w:p>
    <w:p w14:paraId="29B1C807" w14:textId="77777777" w:rsidR="008B0447" w:rsidRPr="008B0447" w:rsidRDefault="008B0447" w:rsidP="008B0447">
      <w:pPr>
        <w:ind w:firstLine="709"/>
        <w:jc w:val="both"/>
        <w:rPr>
          <w:lang w:val="en-US"/>
        </w:rPr>
      </w:pPr>
      <w:r w:rsidRPr="008B0447">
        <w:rPr>
          <w:lang w:val="en-US"/>
        </w:rPr>
        <w:t xml:space="preserve">INSERT </w:t>
      </w:r>
      <w:r>
        <w:t>Заказы</w:t>
      </w:r>
      <w:r w:rsidRPr="008B0447">
        <w:rPr>
          <w:lang w:val="en-US"/>
        </w:rPr>
        <w:t xml:space="preserve"> VALUES (14, '</w:t>
      </w:r>
      <w:r>
        <w:t>Стул</w:t>
      </w:r>
      <w:r w:rsidRPr="008B0447">
        <w:rPr>
          <w:lang w:val="en-US"/>
        </w:rPr>
        <w:t>', 78, 10, '01.12.2014', '</w:t>
      </w:r>
      <w:r>
        <w:t>Луч</w:t>
      </w:r>
      <w:r w:rsidRPr="008B0447">
        <w:rPr>
          <w:lang w:val="en-US"/>
        </w:rPr>
        <w:t>');</w:t>
      </w:r>
    </w:p>
    <w:p w14:paraId="24537595" w14:textId="77777777" w:rsidR="008B0447" w:rsidRDefault="008B0447" w:rsidP="008B0447">
      <w:pPr>
        <w:ind w:firstLine="709"/>
        <w:jc w:val="both"/>
      </w:pPr>
      <w:r>
        <w:t xml:space="preserve">UPDATE Заказы SET Заказчик = 'Луч' WHERE </w:t>
      </w:r>
      <w:proofErr w:type="spellStart"/>
      <w:r>
        <w:t>Наименование_товара</w:t>
      </w:r>
      <w:proofErr w:type="spellEnd"/>
      <w:r>
        <w:t xml:space="preserve"> = 'Стул';</w:t>
      </w:r>
    </w:p>
    <w:p w14:paraId="57A4E7CF" w14:textId="30D2A215" w:rsidR="008B0447" w:rsidRDefault="008B0447" w:rsidP="008B0447">
      <w:pPr>
        <w:ind w:firstLine="709"/>
        <w:jc w:val="both"/>
      </w:pPr>
      <w:r>
        <w:t>COMMIT;</w:t>
      </w:r>
    </w:p>
    <w:p w14:paraId="66E89E9C" w14:textId="77777777" w:rsidR="008B0447" w:rsidRPr="008B0447" w:rsidRDefault="008B0447" w:rsidP="008B0447">
      <w:pPr>
        <w:ind w:firstLine="709"/>
        <w:jc w:val="both"/>
      </w:pPr>
    </w:p>
    <w:p w14:paraId="037EB7B1" w14:textId="77777777" w:rsidR="008B0447" w:rsidRPr="008B0447" w:rsidRDefault="008B0447" w:rsidP="008B0447">
      <w:pPr>
        <w:ind w:firstLine="709"/>
        <w:jc w:val="both"/>
      </w:pPr>
      <w:r w:rsidRPr="008B0447">
        <w:t>В данном примере транзакция A включает в себя вложенные транзакции. Вложенная транзакция в транзакции B приводит к откату всей последовательности изменений.</w:t>
      </w:r>
    </w:p>
    <w:p w14:paraId="00C56CB5" w14:textId="77777777" w:rsidR="008B0447" w:rsidRDefault="008B0447" w:rsidP="006C0B77">
      <w:pPr>
        <w:ind w:firstLine="709"/>
        <w:jc w:val="both"/>
      </w:pPr>
    </w:p>
    <w:sectPr w:rsidR="008B044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52"/>
    <w:rsid w:val="001E67A9"/>
    <w:rsid w:val="006A5252"/>
    <w:rsid w:val="006C0B77"/>
    <w:rsid w:val="008242FF"/>
    <w:rsid w:val="00870751"/>
    <w:rsid w:val="008B0447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CA1B8"/>
  <w15:chartTrackingRefBased/>
  <w15:docId w15:val="{9450C70B-61F3-4176-94F3-B38FD133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447"/>
    <w:pPr>
      <w:spacing w:after="0" w:line="240" w:lineRule="auto"/>
      <w:jc w:val="center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16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6665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2607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89655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5553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45148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0300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4287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5269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7564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572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55324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09958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2495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3606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60214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9299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2166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77200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1521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0460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20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90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6045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1270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27533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586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4052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9299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4567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9744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7595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3496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5432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464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52201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024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4179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6006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9487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8987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7380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5422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2023-11-21T21:19:00Z</dcterms:created>
  <dcterms:modified xsi:type="dcterms:W3CDTF">2023-11-21T21:36:00Z</dcterms:modified>
</cp:coreProperties>
</file>