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BB7" w:rsidRDefault="000514AA" w:rsidP="000514AA">
      <w:pPr>
        <w:pStyle w:val="a3"/>
      </w:pPr>
      <w:r>
        <w:t>Программа «Предложения поставщиков» (</w:t>
      </w:r>
      <w:r>
        <w:rPr>
          <w:lang w:val="en-US"/>
        </w:rPr>
        <w:t>TTLoader</w:t>
      </w:r>
      <w:r>
        <w:t>)</w:t>
      </w:r>
    </w:p>
    <w:p w:rsidR="000514AA" w:rsidRDefault="000514AA"/>
    <w:p w:rsidR="000514AA" w:rsidRDefault="000514AA">
      <w:r>
        <w:t>Преднозначена для загрузки предложений поставщиков в выбранную тендорную таблицу</w:t>
      </w:r>
      <w:r w:rsidR="001C0FD9">
        <w:t>(ТТ)</w:t>
      </w:r>
      <w:r>
        <w:t>.</w:t>
      </w:r>
    </w:p>
    <w:p w:rsidR="00B75992" w:rsidRDefault="00B75992">
      <w:r>
        <w:t>Основная функция – избавиться от рутинных операций сбора данных перед загрузкой. Во-первых, это крайне утомительный процесс с кучей мелочей, которые легко упустить из виду. Во-вторых, старый подход не кошерен и не универсален в принципе.</w:t>
      </w:r>
    </w:p>
    <w:p w:rsidR="001B744F" w:rsidRDefault="001B744F">
      <w:pPr>
        <w:rPr>
          <w:b/>
        </w:rPr>
      </w:pPr>
    </w:p>
    <w:p w:rsidR="00B75992" w:rsidRPr="001B744F" w:rsidRDefault="00A46F47">
      <w:pPr>
        <w:rPr>
          <w:b/>
        </w:rPr>
      </w:pPr>
      <w:r w:rsidRPr="001B744F">
        <w:rPr>
          <w:b/>
        </w:rPr>
        <w:t xml:space="preserve">Функционал </w:t>
      </w:r>
      <w:r w:rsidR="001B744F" w:rsidRPr="001B744F">
        <w:rPr>
          <w:b/>
        </w:rPr>
        <w:t>программы</w:t>
      </w:r>
    </w:p>
    <w:p w:rsidR="00A46F47" w:rsidRDefault="00A46F47">
      <w:r>
        <w:t>- загрузка данных «на лету» из исходного файла поставщика. Без сбора их в объемный общий файл с перестройкой структуры данных</w:t>
      </w:r>
      <w:r w:rsidR="00A85B6E">
        <w:t>. Так же, пакетная загрузка файлов – просто указать папку</w:t>
      </w:r>
      <w:r>
        <w:t>;</w:t>
      </w:r>
      <w:r w:rsidR="00A85B6E">
        <w:t xml:space="preserve"> </w:t>
      </w:r>
    </w:p>
    <w:p w:rsidR="00A46F47" w:rsidRPr="0019047D" w:rsidRDefault="00A46F47">
      <w:r>
        <w:t>- автоматическое расширение структуры данных при парсинге документа. Например, добавление новых маршрутов в группу (что крайне мало вероятно, поскольку данные предоставляются в шаблонах приложенных к договору)</w:t>
      </w:r>
      <w:r w:rsidR="0019047D">
        <w:t>, добавление новой группы цен</w:t>
      </w:r>
      <w:r w:rsidR="0019047D" w:rsidRPr="0019047D">
        <w:t>;</w:t>
      </w:r>
    </w:p>
    <w:p w:rsidR="00E44EEB" w:rsidRPr="0019047D" w:rsidRDefault="00E44EEB">
      <w:r>
        <w:t>- загрузка данных в режимах: дополнения и перезаписи</w:t>
      </w:r>
      <w:r w:rsidR="0019047D" w:rsidRPr="0019047D">
        <w:t>;</w:t>
      </w:r>
    </w:p>
    <w:p w:rsidR="00E44EEB" w:rsidRPr="0019047D" w:rsidRDefault="00E44EEB">
      <w:pPr>
        <w:rPr>
          <w:lang w:val="en-US"/>
        </w:rPr>
      </w:pPr>
      <w:r>
        <w:t>- удаление данных выбранного поставщика</w:t>
      </w:r>
      <w:r w:rsidR="0019047D">
        <w:rPr>
          <w:lang w:val="en-US"/>
        </w:rPr>
        <w:t>;</w:t>
      </w:r>
    </w:p>
    <w:p w:rsidR="00E44EEB" w:rsidRDefault="0019047D">
      <w:r>
        <w:t>- гибкий парсинг исходной формы, чтобы не переписывать программу каждый год.</w:t>
      </w:r>
    </w:p>
    <w:p w:rsidR="0019047D" w:rsidRDefault="0019047D"/>
    <w:p w:rsidR="001B744F" w:rsidRPr="001B744F" w:rsidRDefault="001B744F">
      <w:pPr>
        <w:rPr>
          <w:b/>
        </w:rPr>
      </w:pPr>
      <w:r w:rsidRPr="001B744F">
        <w:rPr>
          <w:b/>
        </w:rPr>
        <w:t>Описание структуры данных</w:t>
      </w:r>
    </w:p>
    <w:p w:rsidR="0059748C" w:rsidRDefault="001C0FD9">
      <w:r>
        <w:t>ТТ создается в программе «Тендерные таблицы»</w:t>
      </w:r>
      <w:r w:rsidRPr="001C0FD9">
        <w:t>(</w:t>
      </w:r>
      <w:r>
        <w:rPr>
          <w:lang w:val="en-US"/>
        </w:rPr>
        <w:t>TenderTable</w:t>
      </w:r>
      <w:r w:rsidRPr="001C0FD9">
        <w:t>)</w:t>
      </w:r>
      <w:r>
        <w:t xml:space="preserve">. Заглавная таблица </w:t>
      </w:r>
      <w:r w:rsidRPr="001C0FD9">
        <w:rPr>
          <w:b/>
          <w:lang w:val="en-US"/>
        </w:rPr>
        <w:t>nft</w:t>
      </w:r>
      <w:r w:rsidR="00A568F7">
        <w:rPr>
          <w:b/>
          <w:lang w:val="en-US"/>
        </w:rPr>
        <w:t>TU</w:t>
      </w:r>
      <w:r w:rsidRPr="001C0FD9">
        <w:rPr>
          <w:b/>
        </w:rPr>
        <w:t>.</w:t>
      </w:r>
      <w:r w:rsidRPr="001C0FD9">
        <w:rPr>
          <w:b/>
          <w:lang w:val="en-US"/>
        </w:rPr>
        <w:t>TT</w:t>
      </w:r>
      <w:r w:rsidRPr="001C0FD9">
        <w:rPr>
          <w:b/>
        </w:rPr>
        <w:t>_</w:t>
      </w:r>
      <w:r w:rsidRPr="001C0FD9">
        <w:rPr>
          <w:b/>
          <w:lang w:val="en-US"/>
        </w:rPr>
        <w:t>HEAD</w:t>
      </w:r>
      <w:r w:rsidRPr="001C0FD9">
        <w:t>.</w:t>
      </w:r>
      <w:r>
        <w:t xml:space="preserve"> </w:t>
      </w:r>
    </w:p>
    <w:p w:rsidR="000514AA" w:rsidRDefault="001C0FD9">
      <w:r>
        <w:t>Данная программа не может создавать тендеры, но привязывает к ней данные.</w:t>
      </w:r>
    </w:p>
    <w:p w:rsidR="0059748C" w:rsidRPr="007C1C1F" w:rsidRDefault="007C1C1F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290830</wp:posOffset>
            </wp:positionV>
            <wp:extent cx="2194560" cy="2098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0EE" w:rsidRPr="009C00EE">
        <w:rPr>
          <w:b/>
          <w:lang w:val="en-US"/>
        </w:rPr>
        <w:t>TT</w:t>
      </w:r>
      <w:r w:rsidR="009C00EE" w:rsidRPr="007C1C1F">
        <w:rPr>
          <w:b/>
        </w:rPr>
        <w:t>_</w:t>
      </w:r>
      <w:r w:rsidR="009C00EE" w:rsidRPr="009C00EE">
        <w:rPr>
          <w:b/>
          <w:lang w:val="en-US"/>
        </w:rPr>
        <w:t>GROUPS</w:t>
      </w:r>
    </w:p>
    <w:p w:rsidR="001C0FD9" w:rsidRPr="00A568F7" w:rsidRDefault="001C0FD9">
      <w:r>
        <w:t xml:space="preserve">Далее, при загрузке создаются группы маршрутов. На данный момент их две: из Тюмени по области, и из ключевых городов страны в Тюмень </w:t>
      </w:r>
      <w:r w:rsidR="00A568F7">
        <w:t>(</w:t>
      </w:r>
      <w:r w:rsidR="006D3F96">
        <w:t>См</w:t>
      </w:r>
      <w:r w:rsidR="00A568F7">
        <w:t>.</w:t>
      </w:r>
      <w:r w:rsidR="006D3F96">
        <w:t xml:space="preserve"> приложение 1</w:t>
      </w:r>
      <w:r w:rsidR="00A568F7">
        <w:t>)</w:t>
      </w:r>
      <w:r w:rsidR="006D3F96">
        <w:t>.</w:t>
      </w:r>
      <w:r w:rsidR="00A568F7">
        <w:t xml:space="preserve"> Данные группы хранятся в таблице </w:t>
      </w:r>
      <w:r w:rsidR="00A568F7" w:rsidRPr="00A568F7">
        <w:rPr>
          <w:b/>
          <w:lang w:val="en-US"/>
        </w:rPr>
        <w:t>nftTU</w:t>
      </w:r>
      <w:r w:rsidR="00A568F7" w:rsidRPr="00A568F7">
        <w:rPr>
          <w:b/>
        </w:rPr>
        <w:t>.</w:t>
      </w:r>
      <w:r w:rsidR="00A568F7" w:rsidRPr="00A568F7">
        <w:rPr>
          <w:b/>
          <w:lang w:val="en-US"/>
        </w:rPr>
        <w:t>TT</w:t>
      </w:r>
      <w:r w:rsidR="00A568F7" w:rsidRPr="00A568F7">
        <w:rPr>
          <w:b/>
        </w:rPr>
        <w:t>_</w:t>
      </w:r>
      <w:r w:rsidR="00A568F7" w:rsidRPr="00A568F7">
        <w:rPr>
          <w:b/>
          <w:lang w:val="en-US"/>
        </w:rPr>
        <w:t>GROUPS</w:t>
      </w:r>
      <w:r w:rsidR="00A568F7" w:rsidRPr="00A568F7">
        <w:t xml:space="preserve"> </w:t>
      </w:r>
      <w:r w:rsidR="00A568F7">
        <w:t xml:space="preserve">и привязаны к записям </w:t>
      </w:r>
      <w:r w:rsidR="00A568F7" w:rsidRPr="00A568F7">
        <w:rPr>
          <w:b/>
          <w:lang w:val="en-US"/>
        </w:rPr>
        <w:t>nftTU</w:t>
      </w:r>
      <w:r w:rsidR="00A568F7" w:rsidRPr="00A568F7">
        <w:rPr>
          <w:b/>
        </w:rPr>
        <w:t>.</w:t>
      </w:r>
      <w:r w:rsidR="00A568F7" w:rsidRPr="00A568F7">
        <w:rPr>
          <w:b/>
          <w:lang w:val="en-US"/>
        </w:rPr>
        <w:t>TT</w:t>
      </w:r>
      <w:r w:rsidR="00A568F7" w:rsidRPr="00A568F7">
        <w:rPr>
          <w:b/>
        </w:rPr>
        <w:t>_</w:t>
      </w:r>
      <w:r w:rsidR="00A568F7" w:rsidRPr="00A568F7">
        <w:rPr>
          <w:b/>
          <w:lang w:val="en-US"/>
        </w:rPr>
        <w:t>HEAD</w:t>
      </w:r>
      <w:r w:rsidR="00A568F7" w:rsidRPr="00A568F7">
        <w:t>.</w:t>
      </w:r>
    </w:p>
    <w:p w:rsidR="00F44538" w:rsidRPr="00F44538" w:rsidRDefault="00F44538">
      <w:r>
        <w:t>На данный момент, группа 1 = из тюмени по области, группа 2 = в Тюмень из любой точки страны</w:t>
      </w:r>
      <w:r w:rsidR="00F54064">
        <w:t>.</w:t>
      </w:r>
    </w:p>
    <w:p w:rsidR="00F44538" w:rsidRDefault="00F44538"/>
    <w:p w:rsidR="00F44538" w:rsidRDefault="00F44538"/>
    <w:p w:rsidR="00F44538" w:rsidRDefault="00F44538"/>
    <w:p w:rsidR="00F44538" w:rsidRDefault="00F44538"/>
    <w:p w:rsidR="00F44538" w:rsidRDefault="00F44538"/>
    <w:p w:rsidR="009C00EE" w:rsidRPr="007C1C1F" w:rsidRDefault="007C1C1F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289560</wp:posOffset>
            </wp:positionV>
            <wp:extent cx="2714625" cy="182880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00EE">
        <w:rPr>
          <w:b/>
          <w:lang w:val="en-US"/>
        </w:rPr>
        <w:t>TT</w:t>
      </w:r>
      <w:r w:rsidR="009C00EE" w:rsidRPr="007C1C1F">
        <w:rPr>
          <w:b/>
        </w:rPr>
        <w:t>_</w:t>
      </w:r>
      <w:r w:rsidR="009C00EE">
        <w:rPr>
          <w:b/>
          <w:lang w:val="en-US"/>
        </w:rPr>
        <w:t>MARSHRUT</w:t>
      </w:r>
    </w:p>
    <w:p w:rsidR="00F54064" w:rsidRPr="009C00EE" w:rsidRDefault="009C00EE">
      <w:pPr>
        <w:rPr>
          <w:lang w:val="en-US"/>
        </w:rPr>
      </w:pPr>
      <w:r>
        <w:t xml:space="preserve">К группам маршрутов привязан набор конкретных маршрутов. </w:t>
      </w:r>
      <w:r w:rsidRPr="009C00EE">
        <w:rPr>
          <w:b/>
        </w:rPr>
        <w:t>Где</w:t>
      </w:r>
      <w:r w:rsidRPr="009C00EE">
        <w:rPr>
          <w:b/>
          <w:lang w:val="en-US"/>
        </w:rPr>
        <w:t xml:space="preserve"> TT_GROUPS_ID = TT_GROUPS.ID</w:t>
      </w:r>
    </w:p>
    <w:p w:rsidR="0059748C" w:rsidRDefault="00F44538">
      <w:r>
        <w:t xml:space="preserve">Данные маршруты в текстовом виде присутствуют в </w:t>
      </w:r>
      <w:r>
        <w:rPr>
          <w:lang w:val="en-US"/>
        </w:rPr>
        <w:t>excel</w:t>
      </w:r>
      <w:r>
        <w:t xml:space="preserve"> файле с ценами поставщика. В базе нет данных содерж</w:t>
      </w:r>
      <w:r w:rsidR="004A5B39">
        <w:rPr>
          <w:lang w:val="en-US"/>
        </w:rPr>
        <w:t>f</w:t>
      </w:r>
      <w:r>
        <w:t xml:space="preserve">щих эти маршруты в </w:t>
      </w:r>
      <w:r w:rsidR="004A5B39">
        <w:t xml:space="preserve">текстовом </w:t>
      </w:r>
      <w:r>
        <w:t>виде «Город1-Город2»</w:t>
      </w:r>
      <w:r w:rsidR="002A28F6">
        <w:t xml:space="preserve">, но индексы </w:t>
      </w:r>
      <w:r w:rsidR="002A28F6" w:rsidRPr="002A28F6">
        <w:rPr>
          <w:b/>
        </w:rPr>
        <w:t>CITY1</w:t>
      </w:r>
      <w:r w:rsidR="002A28F6">
        <w:t xml:space="preserve"> и </w:t>
      </w:r>
      <w:r w:rsidR="002A28F6" w:rsidRPr="002A28F6">
        <w:rPr>
          <w:b/>
          <w:lang w:val="en-US"/>
        </w:rPr>
        <w:t>CITY</w:t>
      </w:r>
      <w:r w:rsidR="002A28F6" w:rsidRPr="002A28F6">
        <w:rPr>
          <w:b/>
        </w:rPr>
        <w:t>2</w:t>
      </w:r>
      <w:r w:rsidR="002A28F6" w:rsidRPr="002A28F6">
        <w:t xml:space="preserve"> </w:t>
      </w:r>
      <w:r w:rsidR="002A28F6">
        <w:t xml:space="preserve">содержатся в справочнике </w:t>
      </w:r>
      <w:r w:rsidR="002A28F6" w:rsidRPr="002A28F6">
        <w:rPr>
          <w:b/>
          <w:lang w:val="en-US"/>
        </w:rPr>
        <w:t>CLADR</w:t>
      </w:r>
      <w:r w:rsidR="002A28F6" w:rsidRPr="002A28F6">
        <w:rPr>
          <w:b/>
        </w:rPr>
        <w:t>_</w:t>
      </w:r>
      <w:r w:rsidR="002A28F6" w:rsidRPr="002A28F6">
        <w:rPr>
          <w:b/>
          <w:lang w:val="en-US"/>
        </w:rPr>
        <w:t>KLADR</w:t>
      </w:r>
      <w:r w:rsidR="002A28F6" w:rsidRPr="002A28F6">
        <w:rPr>
          <w:b/>
        </w:rPr>
        <w:t>.</w:t>
      </w:r>
      <w:r w:rsidR="002A28F6" w:rsidRPr="002A28F6">
        <w:rPr>
          <w:b/>
          <w:lang w:val="en-US"/>
        </w:rPr>
        <w:t>CODE</w:t>
      </w:r>
      <w:r w:rsidR="004A5B39">
        <w:rPr>
          <w:b/>
        </w:rPr>
        <w:t>,</w:t>
      </w:r>
      <w:r w:rsidR="004A5B39">
        <w:t xml:space="preserve"> что может позволить идентифицировать маршрут распарсив строку и найдя нужные города в справочнике. Но есть сложность – города разделяются дефисом и есть наименования городов с дефисом.</w:t>
      </w:r>
    </w:p>
    <w:p w:rsidR="003F4ED8" w:rsidRPr="003F4ED8" w:rsidRDefault="003F4ED8">
      <w:r>
        <w:t xml:space="preserve">Поле </w:t>
      </w:r>
      <w:r w:rsidRPr="003F4ED8">
        <w:rPr>
          <w:b/>
          <w:lang w:val="en-US"/>
        </w:rPr>
        <w:t>GR</w:t>
      </w:r>
      <w:r w:rsidRPr="003C76A5">
        <w:rPr>
          <w:b/>
        </w:rPr>
        <w:t>_</w:t>
      </w:r>
      <w:r w:rsidRPr="003F4ED8">
        <w:rPr>
          <w:b/>
          <w:lang w:val="en-US"/>
        </w:rPr>
        <w:t>INDEX</w:t>
      </w:r>
      <w:r>
        <w:rPr>
          <w:b/>
        </w:rPr>
        <w:t>,</w:t>
      </w:r>
      <w:r w:rsidRPr="003C76A5">
        <w:t xml:space="preserve"> </w:t>
      </w:r>
      <w:r>
        <w:t>скорее всего, используется при сортировке по алфавиту.</w:t>
      </w:r>
      <w:r w:rsidR="00CD2621">
        <w:t xml:space="preserve"> В исходных файлах с ценами не содержится. Можно ориентироваться по порядку следования в строках.</w:t>
      </w:r>
    </w:p>
    <w:p w:rsidR="00B75992" w:rsidRDefault="00B75992"/>
    <w:p w:rsidR="00D815CC" w:rsidRPr="00AD05A4" w:rsidRDefault="007C1C1F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285115</wp:posOffset>
            </wp:positionV>
            <wp:extent cx="2686050" cy="178054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15CC" w:rsidRPr="00D815CC">
        <w:rPr>
          <w:b/>
          <w:lang w:val="en-US"/>
        </w:rPr>
        <w:t>TT</w:t>
      </w:r>
      <w:r w:rsidR="00D815CC" w:rsidRPr="00AD05A4">
        <w:rPr>
          <w:b/>
        </w:rPr>
        <w:t>_</w:t>
      </w:r>
      <w:r w:rsidR="00D815CC" w:rsidRPr="00D815CC">
        <w:rPr>
          <w:b/>
          <w:lang w:val="en-US"/>
        </w:rPr>
        <w:t>DATA</w:t>
      </w:r>
    </w:p>
    <w:p w:rsidR="00D815CC" w:rsidRDefault="00AD05A4">
      <w:r>
        <w:t>Таблица привязана к конкретному маршруту и содержит цену на перевозку с конкретным тоннажом.</w:t>
      </w:r>
    </w:p>
    <w:p w:rsidR="00AD05A4" w:rsidRPr="00AD05A4" w:rsidRDefault="00AD05A4">
      <w:r>
        <w:t xml:space="preserve">Тоннаж представляет собой значение справочника </w:t>
      </w:r>
      <w:r w:rsidR="00595A18" w:rsidRPr="00595A18">
        <w:rPr>
          <w:b/>
          <w:lang w:val="en-US"/>
        </w:rPr>
        <w:t>nft</w:t>
      </w:r>
      <w:r w:rsidR="00595A18" w:rsidRPr="00595A18">
        <w:rPr>
          <w:b/>
        </w:rPr>
        <w:t>_</w:t>
      </w:r>
      <w:r w:rsidR="00595A18" w:rsidRPr="00595A18">
        <w:rPr>
          <w:b/>
          <w:lang w:val="en-US"/>
        </w:rPr>
        <w:t>TU</w:t>
      </w:r>
      <w:r w:rsidR="00595A18" w:rsidRPr="00595A18">
        <w:rPr>
          <w:b/>
        </w:rPr>
        <w:t>.</w:t>
      </w:r>
      <w:r w:rsidRPr="00AD05A4">
        <w:rPr>
          <w:b/>
          <w:lang w:val="en-US"/>
        </w:rPr>
        <w:t>TONNAG</w:t>
      </w:r>
      <w:r>
        <w:t xml:space="preserve">, где к </w:t>
      </w:r>
      <w:r>
        <w:rPr>
          <w:lang w:val="en-US"/>
        </w:rPr>
        <w:t>id</w:t>
      </w:r>
      <w:r>
        <w:t xml:space="preserve"> привязаны значение типа «</w:t>
      </w:r>
      <w:r w:rsidRPr="00AD05A4">
        <w:t>От 5,0 до 10,0 тонн</w:t>
      </w:r>
      <w:r>
        <w:t>» или «</w:t>
      </w:r>
      <w:r w:rsidRPr="00AD05A4">
        <w:t>Негабаритный с высотой 5 м. от 10,0 до 18,0 тонн</w:t>
      </w:r>
      <w:r>
        <w:t>». Данные текстовые значения встречаются в заголовках столбцов документа.</w:t>
      </w:r>
    </w:p>
    <w:p w:rsidR="007B3664" w:rsidRDefault="007B3664">
      <w:r>
        <w:t xml:space="preserve">Поставщик – общее для всего документа значение, которое выбирается пользователем из справочника </w:t>
      </w:r>
      <w:r w:rsidR="008A4E92" w:rsidRPr="008A4E92">
        <w:rPr>
          <w:b/>
          <w:lang w:val="en-US"/>
        </w:rPr>
        <w:t>nft</w:t>
      </w:r>
      <w:r w:rsidR="008A4E92" w:rsidRPr="008A4E92">
        <w:rPr>
          <w:b/>
        </w:rPr>
        <w:t>.</w:t>
      </w:r>
      <w:r w:rsidR="008A4E92" w:rsidRPr="008A4E92">
        <w:rPr>
          <w:b/>
          <w:lang w:val="en-US"/>
        </w:rPr>
        <w:t>Postav</w:t>
      </w:r>
      <w:r w:rsidR="008A4E92" w:rsidRPr="008A4E92">
        <w:t xml:space="preserve"> </w:t>
      </w:r>
      <w:r>
        <w:t>перед загрузкой данных.</w:t>
      </w:r>
    </w:p>
    <w:p w:rsidR="000576D7" w:rsidRDefault="000576D7"/>
    <w:p w:rsidR="00A32E2C" w:rsidRPr="000576D7" w:rsidRDefault="007C1C1F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385060" cy="20193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727" w:rsidRPr="00A32E2C">
        <w:rPr>
          <w:b/>
          <w:lang w:val="en-US"/>
        </w:rPr>
        <w:t>TT</w:t>
      </w:r>
      <w:r w:rsidR="00302727" w:rsidRPr="000576D7">
        <w:rPr>
          <w:b/>
        </w:rPr>
        <w:t>_</w:t>
      </w:r>
      <w:r w:rsidR="00A32E2C" w:rsidRPr="00A32E2C">
        <w:rPr>
          <w:b/>
          <w:lang w:val="en-US"/>
        </w:rPr>
        <w:t>OTKLON</w:t>
      </w:r>
    </w:p>
    <w:p w:rsidR="000576D7" w:rsidRDefault="000576D7">
      <w:r>
        <w:t xml:space="preserve">Таблица содержит стоимость за километр отклонения от рассчитанного маршрута. Стоимость цельного обычного маршрута оценена в таблице </w:t>
      </w:r>
      <w:r>
        <w:rPr>
          <w:lang w:val="en-US"/>
        </w:rPr>
        <w:t>TT</w:t>
      </w:r>
      <w:r w:rsidRPr="000576D7">
        <w:t>_</w:t>
      </w:r>
      <w:r>
        <w:rPr>
          <w:lang w:val="en-US"/>
        </w:rPr>
        <w:t>DATA</w:t>
      </w:r>
      <w:r>
        <w:t>, но за сверурочный километраж наценка лежит здесь.</w:t>
      </w:r>
    </w:p>
    <w:p w:rsidR="004053B4" w:rsidRPr="000576D7" w:rsidRDefault="004053B4">
      <w:r>
        <w:t>Если поставщик не указал цену отклонения, она тут не хранится.</w:t>
      </w:r>
    </w:p>
    <w:p w:rsidR="00326BFB" w:rsidRDefault="00326BFB"/>
    <w:p w:rsidR="00326BFB" w:rsidRDefault="00326BFB"/>
    <w:p w:rsidR="00326BFB" w:rsidRDefault="00326BFB"/>
    <w:p w:rsidR="007C1C1F" w:rsidRDefault="007C1C1F">
      <w:pPr>
        <w:rPr>
          <w:b/>
        </w:rPr>
      </w:pPr>
    </w:p>
    <w:p w:rsidR="00326BFB" w:rsidRDefault="00326BFB">
      <w:pPr>
        <w:rPr>
          <w:b/>
        </w:rPr>
      </w:pPr>
      <w:r w:rsidRPr="00326BFB">
        <w:rPr>
          <w:b/>
        </w:rPr>
        <w:t>Сопоставление БД и входного файла</w:t>
      </w:r>
    </w:p>
    <w:p w:rsidR="00326BFB" w:rsidRDefault="008F7155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1535" cy="37293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36" w:rsidRPr="00450B3A" w:rsidRDefault="00F55436">
      <w:r>
        <w:t>1 – Поле с наименованием поставщика. Может быть пустым. Не годится для надежной идентификации, требуется ручной выбор пользователя.</w:t>
      </w:r>
      <w:r w:rsidR="00450B3A">
        <w:t xml:space="preserve"> Определяет </w:t>
      </w:r>
      <w:r w:rsidR="00450B3A" w:rsidRPr="00450B3A">
        <w:rPr>
          <w:b/>
          <w:lang w:val="en-US"/>
        </w:rPr>
        <w:t>POSTAV</w:t>
      </w:r>
      <w:r w:rsidR="00450B3A" w:rsidRPr="00C3173B">
        <w:rPr>
          <w:b/>
        </w:rPr>
        <w:t>_</w:t>
      </w:r>
      <w:r w:rsidR="00450B3A" w:rsidRPr="00450B3A">
        <w:rPr>
          <w:b/>
          <w:lang w:val="en-US"/>
        </w:rPr>
        <w:t>ID</w:t>
      </w:r>
      <w:r w:rsidR="00450B3A" w:rsidRPr="00C3173B">
        <w:t xml:space="preserve"> </w:t>
      </w:r>
      <w:r w:rsidR="00450B3A">
        <w:t>для всего документа.</w:t>
      </w:r>
    </w:p>
    <w:p w:rsidR="00F55436" w:rsidRDefault="00F55436">
      <w:r>
        <w:t xml:space="preserve">2 – набор текстовых маркеров для выбора </w:t>
      </w:r>
      <w:r w:rsidR="008C6B2A" w:rsidRPr="008C6B2A">
        <w:rPr>
          <w:b/>
          <w:lang w:val="en-US"/>
        </w:rPr>
        <w:t>ID</w:t>
      </w:r>
      <w:r w:rsidR="008C6B2A" w:rsidRPr="008C6B2A">
        <w:t xml:space="preserve"> </w:t>
      </w:r>
      <w:r>
        <w:t xml:space="preserve">типа тоннажа из справочника </w:t>
      </w:r>
      <w:r w:rsidRPr="00F55436">
        <w:rPr>
          <w:b/>
          <w:lang w:val="en-US"/>
        </w:rPr>
        <w:t>TONNAG</w:t>
      </w:r>
      <w:r w:rsidR="00C3173B">
        <w:rPr>
          <w:b/>
        </w:rPr>
        <w:t xml:space="preserve"> </w:t>
      </w:r>
      <w:r w:rsidR="00C3173B" w:rsidRPr="00C3173B">
        <w:t>для</w:t>
      </w:r>
      <w:r w:rsidR="00C3173B">
        <w:t xml:space="preserve"> каждой колонки (6) и (7)</w:t>
      </w:r>
      <w:r>
        <w:t>.</w:t>
      </w:r>
      <w:r w:rsidR="008C6B2A">
        <w:t xml:space="preserve"> </w:t>
      </w:r>
      <w:r w:rsidR="0003554C">
        <w:t>Хоть форма и стандартная, нельзя исключать «рукоблудства» поставщика, который может поменять текстовку. После проведения текстового анализа документа, если не удастся идентифицировать некоторые поля, даем пользователю возможность вручную указывать значения.</w:t>
      </w:r>
    </w:p>
    <w:p w:rsidR="0028437F" w:rsidRPr="0028437F" w:rsidRDefault="0028437F">
      <w:r>
        <w:t>3 – первая группа маршрутов. Идентифицируется по первому городу «Тюмень»</w:t>
      </w:r>
      <w:r w:rsidR="003B0408">
        <w:t>.</w:t>
      </w:r>
      <w:r>
        <w:t xml:space="preserve"> </w:t>
      </w:r>
      <w:r w:rsidR="003B0408">
        <w:t>К</w:t>
      </w:r>
      <w:r>
        <w:t xml:space="preserve">аждое значение должно быть сопоставлено с записью из таблицы </w:t>
      </w:r>
      <w:r w:rsidRPr="0028437F">
        <w:rPr>
          <w:b/>
          <w:lang w:val="en-US"/>
        </w:rPr>
        <w:t>TT</w:t>
      </w:r>
      <w:r w:rsidRPr="0028437F">
        <w:rPr>
          <w:b/>
        </w:rPr>
        <w:t>_</w:t>
      </w:r>
      <w:r w:rsidRPr="0028437F">
        <w:rPr>
          <w:b/>
          <w:lang w:val="en-US"/>
        </w:rPr>
        <w:t>MARSHRUT</w:t>
      </w:r>
      <w:r w:rsidRPr="0028437F">
        <w:t>.</w:t>
      </w:r>
    </w:p>
    <w:p w:rsidR="003B0408" w:rsidRPr="0028437F" w:rsidRDefault="003B0408" w:rsidP="003B0408">
      <w:r w:rsidRPr="003B0408">
        <w:t xml:space="preserve">4 – </w:t>
      </w:r>
      <w:r>
        <w:t xml:space="preserve">вторая группа маршрутов. Идентифицируется вторым городом «Тюмень». Каждое значение должно быть сопоставлено с записью из таблицы </w:t>
      </w:r>
      <w:r w:rsidRPr="0028437F">
        <w:rPr>
          <w:b/>
          <w:lang w:val="en-US"/>
        </w:rPr>
        <w:t>TT</w:t>
      </w:r>
      <w:r w:rsidRPr="0028437F">
        <w:rPr>
          <w:b/>
        </w:rPr>
        <w:t>_</w:t>
      </w:r>
      <w:r w:rsidRPr="0028437F">
        <w:rPr>
          <w:b/>
          <w:lang w:val="en-US"/>
        </w:rPr>
        <w:t>MARSHRUT</w:t>
      </w:r>
      <w:r w:rsidRPr="0028437F">
        <w:t>.</w:t>
      </w:r>
    </w:p>
    <w:p w:rsidR="00975482" w:rsidRDefault="00975482">
      <w:r>
        <w:t xml:space="preserve">5 – сторка отклонений для предыдущей группы маршрутов. Непустые значения заносятся в таблицу </w:t>
      </w:r>
      <w:r w:rsidRPr="00975482">
        <w:rPr>
          <w:b/>
          <w:lang w:val="en-US"/>
        </w:rPr>
        <w:t>TT</w:t>
      </w:r>
      <w:r w:rsidRPr="00975482">
        <w:rPr>
          <w:b/>
        </w:rPr>
        <w:t>_</w:t>
      </w:r>
      <w:r w:rsidRPr="00975482">
        <w:rPr>
          <w:b/>
          <w:lang w:val="en-US"/>
        </w:rPr>
        <w:t>OTKLON</w:t>
      </w:r>
      <w:r>
        <w:t>. Строка есть после каждой группы маршрутов, включая (4).</w:t>
      </w:r>
    </w:p>
    <w:p w:rsidR="00975482" w:rsidRPr="00975482" w:rsidRDefault="00975482">
      <w:r>
        <w:t xml:space="preserve">6,7 – данные для </w:t>
      </w:r>
      <w:r w:rsidRPr="00975482">
        <w:rPr>
          <w:b/>
          <w:lang w:val="en-US"/>
        </w:rPr>
        <w:t>TT</w:t>
      </w:r>
      <w:r w:rsidRPr="00975482">
        <w:rPr>
          <w:b/>
        </w:rPr>
        <w:t>_</w:t>
      </w:r>
      <w:r w:rsidRPr="00975482">
        <w:rPr>
          <w:b/>
          <w:lang w:val="en-US"/>
        </w:rPr>
        <w:t>DATA</w:t>
      </w:r>
      <w:r>
        <w:t>, в привязке к маршруту (3) или (4) этой строчки.</w:t>
      </w:r>
      <w:r w:rsidR="00031268">
        <w:t xml:space="preserve"> </w:t>
      </w:r>
    </w:p>
    <w:p w:rsidR="00123C56" w:rsidRDefault="00123C56"/>
    <w:p w:rsidR="00123C56" w:rsidRPr="00123C56" w:rsidRDefault="00123C56">
      <w:pPr>
        <w:rPr>
          <w:b/>
        </w:rPr>
      </w:pPr>
      <w:r w:rsidRPr="00123C56">
        <w:rPr>
          <w:b/>
        </w:rPr>
        <w:t>Реализация открытия файла</w:t>
      </w:r>
    </w:p>
    <w:p w:rsidR="00123C56" w:rsidRDefault="00123C56">
      <w:r>
        <w:t xml:space="preserve">При открытии файла </w:t>
      </w:r>
      <w:r>
        <w:rPr>
          <w:lang w:val="en-US"/>
        </w:rPr>
        <w:t>excel</w:t>
      </w:r>
      <w:r>
        <w:t xml:space="preserve"> он используется не в чистом виде, а загоняется в двумерный массив для дальнейшего анализа и модификации.</w:t>
      </w:r>
      <w:r w:rsidR="00324DE1">
        <w:t xml:space="preserve"> Так же в этом массиве добавляются элементы для хранения </w:t>
      </w:r>
      <w:r w:rsidR="00324DE1">
        <w:rPr>
          <w:lang w:val="en-US"/>
        </w:rPr>
        <w:t>id</w:t>
      </w:r>
      <w:r w:rsidR="00324DE1" w:rsidRPr="00324DE1">
        <w:t xml:space="preserve"> </w:t>
      </w:r>
      <w:r w:rsidR="00324DE1">
        <w:t>распознанных элементов</w:t>
      </w:r>
      <w:r w:rsidR="007B50EC">
        <w:t>.</w:t>
      </w:r>
      <w:r w:rsidR="00F81F78">
        <w:t xml:space="preserve"> Таким образом ячейка таблицы является вариативной записью для представления следующих типов:</w:t>
      </w:r>
    </w:p>
    <w:p w:rsidR="00F81F78" w:rsidRPr="00F81F78" w:rsidRDefault="00F81F78">
      <w:r w:rsidRPr="00F81F78">
        <w:rPr>
          <w:lang w:val="en-US"/>
        </w:rPr>
        <w:t xml:space="preserve">- </w:t>
      </w:r>
      <w:r w:rsidRPr="001B2F94">
        <w:rPr>
          <w:i/>
        </w:rPr>
        <w:t>маршрут</w:t>
      </w:r>
      <w:r w:rsidRPr="00F81F78">
        <w:rPr>
          <w:lang w:val="en-US"/>
        </w:rPr>
        <w:t xml:space="preserve">. </w:t>
      </w:r>
      <w:r>
        <w:t>Содержит</w:t>
      </w:r>
      <w:r w:rsidRPr="00F81F78">
        <w:rPr>
          <w:lang w:val="en-US"/>
        </w:rPr>
        <w:t xml:space="preserve">: </w:t>
      </w:r>
      <w:r w:rsidR="008C6489" w:rsidRPr="008C6489">
        <w:rPr>
          <w:b/>
          <w:i/>
          <w:color w:val="00B050"/>
          <w:lang w:val="en-US"/>
        </w:rPr>
        <w:t>text</w:t>
      </w:r>
      <w:r w:rsidR="008C6489">
        <w:rPr>
          <w:lang w:val="en-US"/>
        </w:rPr>
        <w:t xml:space="preserve">, </w:t>
      </w:r>
      <w:r w:rsidRPr="00F81F78">
        <w:rPr>
          <w:b/>
          <w:i/>
          <w:lang w:val="en-US"/>
        </w:rPr>
        <w:t>group_id</w:t>
      </w:r>
      <w:r>
        <w:rPr>
          <w:lang w:val="en-US"/>
        </w:rPr>
        <w:t xml:space="preserve">, </w:t>
      </w:r>
      <w:r w:rsidRPr="00F81F78">
        <w:rPr>
          <w:b/>
          <w:i/>
          <w:lang w:val="en-US"/>
        </w:rPr>
        <w:t>marshrut_id</w:t>
      </w:r>
      <w:r w:rsidRPr="00F81F78">
        <w:rPr>
          <w:lang w:val="en-US"/>
        </w:rPr>
        <w:t xml:space="preserve">. </w:t>
      </w:r>
      <w:r>
        <w:t xml:space="preserve">Распространяет значение </w:t>
      </w:r>
      <w:r w:rsidRPr="00F81F78">
        <w:rPr>
          <w:b/>
          <w:i/>
          <w:lang w:val="en-US"/>
        </w:rPr>
        <w:t>marshrut</w:t>
      </w:r>
      <w:r w:rsidRPr="00F81F78">
        <w:rPr>
          <w:b/>
          <w:i/>
        </w:rPr>
        <w:t>_</w:t>
      </w:r>
      <w:r w:rsidRPr="00F81F78">
        <w:rPr>
          <w:b/>
          <w:i/>
          <w:lang w:val="en-US"/>
        </w:rPr>
        <w:t>id</w:t>
      </w:r>
      <w:r>
        <w:t xml:space="preserve"> на всю строку.</w:t>
      </w:r>
      <w:r w:rsidR="00155592">
        <w:t xml:space="preserve"> Распространяет </w:t>
      </w:r>
      <w:r w:rsidR="00155592" w:rsidRPr="00F81F78">
        <w:rPr>
          <w:b/>
          <w:i/>
          <w:lang w:val="en-US"/>
        </w:rPr>
        <w:t>group</w:t>
      </w:r>
      <w:r w:rsidR="00155592" w:rsidRPr="00155592">
        <w:rPr>
          <w:b/>
          <w:i/>
        </w:rPr>
        <w:t>_</w:t>
      </w:r>
      <w:r w:rsidR="00155592" w:rsidRPr="00F81F78">
        <w:rPr>
          <w:b/>
          <w:i/>
          <w:lang w:val="en-US"/>
        </w:rPr>
        <w:t>id</w:t>
      </w:r>
      <w:r w:rsidR="00155592">
        <w:t xml:space="preserve"> на всю колонку до ближайшей ячейки </w:t>
      </w:r>
      <w:r w:rsidR="00155592" w:rsidRPr="001B2F94">
        <w:rPr>
          <w:i/>
        </w:rPr>
        <w:t>отклонения</w:t>
      </w:r>
      <w:r w:rsidR="00155592">
        <w:t xml:space="preserve"> и включает ее.</w:t>
      </w:r>
    </w:p>
    <w:p w:rsidR="00F81F78" w:rsidRDefault="00F81F78">
      <w:r w:rsidRPr="00F81F78">
        <w:t xml:space="preserve">- </w:t>
      </w:r>
      <w:r w:rsidRPr="001B2F94">
        <w:rPr>
          <w:i/>
        </w:rPr>
        <w:t>тоннаж</w:t>
      </w:r>
      <w:r>
        <w:t xml:space="preserve">. Содержит: </w:t>
      </w:r>
      <w:r w:rsidRPr="00F81F78">
        <w:rPr>
          <w:b/>
          <w:i/>
          <w:lang w:val="en-US"/>
        </w:rPr>
        <w:t>tonnag</w:t>
      </w:r>
      <w:r w:rsidRPr="00F81F78">
        <w:rPr>
          <w:b/>
          <w:i/>
        </w:rPr>
        <w:t>_</w:t>
      </w:r>
      <w:r w:rsidRPr="00F81F78">
        <w:rPr>
          <w:b/>
          <w:i/>
          <w:lang w:val="en-US"/>
        </w:rPr>
        <w:t>id</w:t>
      </w:r>
      <w:r w:rsidRPr="00F81F78">
        <w:t xml:space="preserve">. </w:t>
      </w:r>
      <w:r>
        <w:t>Распространяет значение на всю колонку.</w:t>
      </w:r>
    </w:p>
    <w:p w:rsidR="00992974" w:rsidRDefault="00992974">
      <w:r>
        <w:t xml:space="preserve">- </w:t>
      </w:r>
      <w:r w:rsidRPr="001B2F94">
        <w:rPr>
          <w:i/>
        </w:rPr>
        <w:t>отклонение</w:t>
      </w:r>
      <w:r>
        <w:t>. Содержит</w:t>
      </w:r>
      <w:r w:rsidRPr="00A02C87">
        <w:rPr>
          <w:lang w:val="en-US"/>
        </w:rPr>
        <w:t xml:space="preserve"> </w:t>
      </w:r>
      <w:r w:rsidRPr="00155592">
        <w:rPr>
          <w:b/>
          <w:i/>
          <w:color w:val="00B050"/>
          <w:lang w:val="en-US"/>
        </w:rPr>
        <w:t>price</w:t>
      </w:r>
      <w:r w:rsidRPr="00A02C87">
        <w:rPr>
          <w:lang w:val="en-US"/>
        </w:rPr>
        <w:t xml:space="preserve">, </w:t>
      </w:r>
      <w:r w:rsidRPr="00F81F78">
        <w:rPr>
          <w:b/>
          <w:i/>
          <w:lang w:val="en-US"/>
        </w:rPr>
        <w:t>group</w:t>
      </w:r>
      <w:r w:rsidRPr="00A02C87">
        <w:rPr>
          <w:b/>
          <w:i/>
          <w:lang w:val="en-US"/>
        </w:rPr>
        <w:t>_</w:t>
      </w:r>
      <w:r w:rsidRPr="00F81F78">
        <w:rPr>
          <w:b/>
          <w:i/>
          <w:lang w:val="en-US"/>
        </w:rPr>
        <w:t>id</w:t>
      </w:r>
      <w:r w:rsidRPr="00A02C87">
        <w:rPr>
          <w:lang w:val="en-US"/>
        </w:rPr>
        <w:t>,</w:t>
      </w:r>
      <w:r w:rsidR="00A02C87" w:rsidRPr="00A02C87">
        <w:rPr>
          <w:b/>
          <w:i/>
          <w:lang w:val="en-US"/>
        </w:rPr>
        <w:t xml:space="preserve"> </w:t>
      </w:r>
      <w:r w:rsidR="00A02C87" w:rsidRPr="00F81F78">
        <w:rPr>
          <w:b/>
          <w:i/>
          <w:lang w:val="en-US"/>
        </w:rPr>
        <w:t>tonnag</w:t>
      </w:r>
      <w:r w:rsidR="00A02C87" w:rsidRPr="00A02C87">
        <w:rPr>
          <w:b/>
          <w:i/>
          <w:lang w:val="en-US"/>
        </w:rPr>
        <w:t>_</w:t>
      </w:r>
      <w:r w:rsidR="00A02C87" w:rsidRPr="00F81F78">
        <w:rPr>
          <w:b/>
          <w:i/>
          <w:lang w:val="en-US"/>
        </w:rPr>
        <w:t>id</w:t>
      </w:r>
      <w:r w:rsidRPr="00A02C87">
        <w:rPr>
          <w:lang w:val="en-US"/>
        </w:rPr>
        <w:t xml:space="preserve">. </w:t>
      </w:r>
      <w:r>
        <w:t xml:space="preserve">Распространяет </w:t>
      </w:r>
      <w:r w:rsidRPr="00F81F78">
        <w:rPr>
          <w:b/>
          <w:i/>
          <w:lang w:val="en-US"/>
        </w:rPr>
        <w:t>group</w:t>
      </w:r>
      <w:r w:rsidRPr="00992974">
        <w:rPr>
          <w:b/>
          <w:i/>
        </w:rPr>
        <w:t>_</w:t>
      </w:r>
      <w:r w:rsidRPr="00F81F78">
        <w:rPr>
          <w:b/>
          <w:i/>
          <w:lang w:val="en-US"/>
        </w:rPr>
        <w:t>id</w:t>
      </w:r>
      <w:r>
        <w:t xml:space="preserve"> </w:t>
      </w:r>
      <w:r w:rsidR="008C6489">
        <w:t xml:space="preserve">и свой </w:t>
      </w:r>
      <w:r w:rsidR="008C6489" w:rsidRPr="008C6489">
        <w:rPr>
          <w:i/>
        </w:rPr>
        <w:t>тип</w:t>
      </w:r>
      <w:r w:rsidR="008C6489">
        <w:t xml:space="preserve"> </w:t>
      </w:r>
      <w:r>
        <w:t>на всю строку.</w:t>
      </w:r>
    </w:p>
    <w:p w:rsidR="00E1393B" w:rsidRDefault="00E1393B">
      <w:pPr>
        <w:rPr>
          <w:lang w:val="en-US"/>
        </w:rPr>
      </w:pPr>
      <w:r>
        <w:t xml:space="preserve">- </w:t>
      </w:r>
      <w:r w:rsidRPr="00E1393B">
        <w:rPr>
          <w:i/>
        </w:rPr>
        <w:t>данные</w:t>
      </w:r>
      <w:r>
        <w:t>. Содержит</w:t>
      </w:r>
      <w:r w:rsidRPr="00E1393B">
        <w:rPr>
          <w:lang w:val="en-US"/>
        </w:rPr>
        <w:t xml:space="preserve">: </w:t>
      </w:r>
      <w:r w:rsidRPr="00E1393B">
        <w:rPr>
          <w:b/>
          <w:i/>
          <w:color w:val="00B050"/>
          <w:lang w:val="en-US"/>
        </w:rPr>
        <w:t>price</w:t>
      </w:r>
      <w:r w:rsidRPr="00E1393B">
        <w:rPr>
          <w:b/>
          <w:i/>
          <w:lang w:val="en-US"/>
        </w:rPr>
        <w:t>, marshrut_id</w:t>
      </w:r>
      <w:r w:rsidRPr="00E1393B">
        <w:rPr>
          <w:lang w:val="en-US"/>
        </w:rPr>
        <w:t xml:space="preserve">, </w:t>
      </w:r>
      <w:r w:rsidRPr="00E1393B">
        <w:rPr>
          <w:b/>
          <w:i/>
          <w:lang w:val="en-US"/>
        </w:rPr>
        <w:t>tonnag_id</w:t>
      </w:r>
      <w:r>
        <w:rPr>
          <w:lang w:val="en-US"/>
        </w:rPr>
        <w:t>.</w:t>
      </w:r>
    </w:p>
    <w:p w:rsidR="0049352E" w:rsidRPr="00E1393B" w:rsidRDefault="0049352E">
      <w:pPr>
        <w:rPr>
          <w:lang w:val="en-US"/>
        </w:rPr>
      </w:pPr>
    </w:p>
    <w:p w:rsidR="008C6489" w:rsidRDefault="0049352E">
      <w:r>
        <w:t xml:space="preserve">После открытия файла формируется двухмерный массив записей. </w:t>
      </w:r>
    </w:p>
    <w:p w:rsidR="008C6489" w:rsidRPr="008C6489" w:rsidRDefault="008C6489">
      <w:pPr>
        <w:rPr>
          <w:i/>
        </w:rPr>
      </w:pPr>
      <w:r w:rsidRPr="008C6489">
        <w:rPr>
          <w:i/>
        </w:rPr>
        <w:t>Этап</w:t>
      </w:r>
      <w:r>
        <w:rPr>
          <w:i/>
        </w:rPr>
        <w:t xml:space="preserve"> </w:t>
      </w:r>
      <w:r w:rsidRPr="008C6489">
        <w:rPr>
          <w:i/>
        </w:rPr>
        <w:t>1. Поиск маршрутов.</w:t>
      </w:r>
    </w:p>
    <w:p w:rsidR="008C6489" w:rsidRDefault="008C6489">
      <w:r>
        <w:t xml:space="preserve">Ячейки файла анализируется слева направа, сверху вниз. </w:t>
      </w:r>
    </w:p>
    <w:p w:rsidR="008C6489" w:rsidRDefault="008C6489">
      <w:r>
        <w:t>Исходя из логики документа, сначала мы должны обнаружить колонку маршрутов и отклонений.</w:t>
      </w:r>
    </w:p>
    <w:p w:rsidR="008C6489" w:rsidRDefault="008C6489">
      <w:r>
        <w:t xml:space="preserve">Проанализировав ее и раздав ячейкам типы со значениями </w:t>
      </w:r>
      <w:r>
        <w:rPr>
          <w:lang w:val="en-US"/>
        </w:rPr>
        <w:t>text</w:t>
      </w:r>
      <w:r w:rsidRPr="008C6489">
        <w:t xml:space="preserve">, </w:t>
      </w:r>
      <w:r>
        <w:rPr>
          <w:lang w:val="en-US"/>
        </w:rPr>
        <w:t>group</w:t>
      </w:r>
      <w:r w:rsidRPr="008C6489">
        <w:t>_</w:t>
      </w:r>
      <w:r>
        <w:rPr>
          <w:lang w:val="en-US"/>
        </w:rPr>
        <w:t>id</w:t>
      </w:r>
      <w:r w:rsidRPr="008C6489">
        <w:t xml:space="preserve">, </w:t>
      </w:r>
      <w:r>
        <w:rPr>
          <w:lang w:val="en-US"/>
        </w:rPr>
        <w:t>marshrut</w:t>
      </w:r>
      <w:r w:rsidRPr="008C6489">
        <w:t>_</w:t>
      </w:r>
      <w:r>
        <w:rPr>
          <w:lang w:val="en-US"/>
        </w:rPr>
        <w:t>id</w:t>
      </w:r>
      <w:r>
        <w:t xml:space="preserve">, получаем высоту таблицы. </w:t>
      </w:r>
    </w:p>
    <w:p w:rsidR="008C6489" w:rsidRPr="00E10125" w:rsidRDefault="008C6489">
      <w:pPr>
        <w:rPr>
          <w:i/>
        </w:rPr>
      </w:pPr>
      <w:r w:rsidRPr="00E10125">
        <w:rPr>
          <w:i/>
        </w:rPr>
        <w:t>Этап 2. Поиск тоннажей.</w:t>
      </w:r>
    </w:p>
    <w:p w:rsidR="008C6489" w:rsidRDefault="008C6489">
      <w:r>
        <w:t>Начинаем анализ строк выше начала колонки маршрутов – там находятся признаки тоннажа.</w:t>
      </w:r>
    </w:p>
    <w:p w:rsidR="008C6489" w:rsidRDefault="008C6489">
      <w:r>
        <w:t xml:space="preserve">Обнаружив их, распознав и раздав значения </w:t>
      </w:r>
      <w:r>
        <w:rPr>
          <w:lang w:val="en-US"/>
        </w:rPr>
        <w:t>tonnage</w:t>
      </w:r>
      <w:r w:rsidRPr="008C6489">
        <w:t>_</w:t>
      </w:r>
      <w:r>
        <w:rPr>
          <w:lang w:val="en-US"/>
        </w:rPr>
        <w:t>id</w:t>
      </w:r>
      <w:r>
        <w:t>, получаем ширину таблицы.</w:t>
      </w:r>
    </w:p>
    <w:p w:rsidR="008C6489" w:rsidRPr="00E10125" w:rsidRDefault="00E10125">
      <w:pPr>
        <w:rPr>
          <w:i/>
        </w:rPr>
      </w:pPr>
      <w:r w:rsidRPr="00E10125">
        <w:rPr>
          <w:i/>
        </w:rPr>
        <w:t>Этап 3. Данные.</w:t>
      </w:r>
    </w:p>
    <w:p w:rsidR="00E10125" w:rsidRDefault="008A2FEC">
      <w:r>
        <w:t>Все, что находится правее маршрутов и ниже тоннажа – данные.</w:t>
      </w:r>
    </w:p>
    <w:p w:rsidR="008A2FEC" w:rsidRDefault="008A2FEC">
      <w:r>
        <w:t>Забиваем данные в ячейки массива и указываем тип ячеек.</w:t>
      </w:r>
    </w:p>
    <w:p w:rsidR="008A2FEC" w:rsidRPr="008A2FEC" w:rsidRDefault="008A2FEC">
      <w:pPr>
        <w:rPr>
          <w:i/>
        </w:rPr>
      </w:pPr>
      <w:r w:rsidRPr="008A2FEC">
        <w:rPr>
          <w:i/>
        </w:rPr>
        <w:t>Этап 4. Экстрополяция отклонений</w:t>
      </w:r>
      <w:r>
        <w:rPr>
          <w:i/>
        </w:rPr>
        <w:t xml:space="preserve"> и маршрутов</w:t>
      </w:r>
      <w:r w:rsidRPr="008A2FEC">
        <w:rPr>
          <w:i/>
        </w:rPr>
        <w:t>.</w:t>
      </w:r>
    </w:p>
    <w:p w:rsidR="008A2FEC" w:rsidRDefault="008A2FEC">
      <w:r>
        <w:t>Перебираем колонку маршрутов и в строках, где попадаются ячейки отклонения – меняем тип всех ячеек на всю ширину таблицы.</w:t>
      </w:r>
    </w:p>
    <w:p w:rsidR="008A2FEC" w:rsidRPr="008A2FEC" w:rsidRDefault="008A2FEC">
      <w:r>
        <w:t xml:space="preserve">Для ячеек маршрутов – заносим </w:t>
      </w:r>
      <w:r>
        <w:rPr>
          <w:lang w:val="en-US"/>
        </w:rPr>
        <w:t>marshrut</w:t>
      </w:r>
      <w:r w:rsidRPr="008A2FEC">
        <w:t>_</w:t>
      </w:r>
      <w:r>
        <w:rPr>
          <w:lang w:val="en-US"/>
        </w:rPr>
        <w:t>id</w:t>
      </w:r>
      <w:r>
        <w:t xml:space="preserve"> во все ячейки данных на всю ширину таблицы.</w:t>
      </w:r>
    </w:p>
    <w:p w:rsidR="008A2FEC" w:rsidRDefault="008A2FEC">
      <w:r>
        <w:t xml:space="preserve">Этап 6. </w:t>
      </w:r>
      <w:r w:rsidRPr="008A2FEC">
        <w:rPr>
          <w:i/>
        </w:rPr>
        <w:t xml:space="preserve">Экстрополяция </w:t>
      </w:r>
      <w:r>
        <w:rPr>
          <w:i/>
        </w:rPr>
        <w:t>тоннажа</w:t>
      </w:r>
      <w:r w:rsidRPr="008A2FEC">
        <w:rPr>
          <w:i/>
        </w:rPr>
        <w:t>.</w:t>
      </w:r>
    </w:p>
    <w:p w:rsidR="008A2FEC" w:rsidRDefault="008A2FEC">
      <w:r>
        <w:t>Перебираем все ячейки тоннажа и заносим значение</w:t>
      </w:r>
      <w:r w:rsidRPr="008A2FEC">
        <w:t xml:space="preserve"> </w:t>
      </w:r>
      <w:r>
        <w:rPr>
          <w:lang w:val="en-US"/>
        </w:rPr>
        <w:t>tonnag</w:t>
      </w:r>
      <w:r w:rsidRPr="008A2FEC">
        <w:t>_</w:t>
      </w:r>
      <w:r>
        <w:rPr>
          <w:lang w:val="en-US"/>
        </w:rPr>
        <w:t>id</w:t>
      </w:r>
      <w:r w:rsidRPr="008A2FEC">
        <w:t xml:space="preserve"> </w:t>
      </w:r>
      <w:r>
        <w:t>во все ячейки столбца на всю высоту таблицы.</w:t>
      </w:r>
    </w:p>
    <w:p w:rsidR="008A2FEC" w:rsidRDefault="008A2FEC"/>
    <w:p w:rsidR="008A2FEC" w:rsidRDefault="008A2FEC">
      <w:r>
        <w:t>В итоге мы получаем полную матрицу, где мы в каждой ячейке имеем тип и все необходиме для этого типа данные для внесения в базу. Т.е. можно не только полностью проконтролировать данные ячеек отдельно друг от друга, но и вносить данные в базу в произвольном порядке</w:t>
      </w:r>
      <w:r w:rsidR="00C016AD">
        <w:t xml:space="preserve"> и визуализировать каждую ячейку индивидуально</w:t>
      </w:r>
      <w:r w:rsidR="00A91F50">
        <w:t>, без отслеживания ее привязки по положению и т.п</w:t>
      </w:r>
      <w:r>
        <w:t>.</w:t>
      </w:r>
    </w:p>
    <w:p w:rsidR="004733C8" w:rsidRDefault="004733C8" w:rsidP="004733C8">
      <w:bookmarkStart w:id="0" w:name="_GoBack"/>
      <w:bookmarkEnd w:id="0"/>
      <w:r>
        <w:t>Кроме того, это позволит отсеч</w:t>
      </w:r>
      <w:r w:rsidR="0054770C">
        <w:t>ь</w:t>
      </w:r>
      <w:r>
        <w:t xml:space="preserve"> «некачественные» ячейки. Например:</w:t>
      </w:r>
    </w:p>
    <w:p w:rsidR="004733C8" w:rsidRDefault="004733C8" w:rsidP="004733C8">
      <w:r>
        <w:rPr>
          <w:noProof/>
          <w:lang w:eastAsia="ru-RU"/>
        </w:rPr>
        <w:drawing>
          <wp:inline distT="0" distB="0" distL="0" distR="0">
            <wp:extent cx="5939790" cy="28067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3C8" w:rsidRDefault="004733C8" w:rsidP="004733C8">
      <w:r>
        <w:t>Здесь поставщик решил добавить колонку с километражом, а стоимость вычислить формулами.</w:t>
      </w:r>
    </w:p>
    <w:p w:rsidR="004733C8" w:rsidRPr="000B7565" w:rsidRDefault="004733C8" w:rsidP="004733C8">
      <w:r>
        <w:t xml:space="preserve">Колонка километров будет не качественной колонкой данных, поскольку там будут отсутствовать </w:t>
      </w:r>
      <w:r>
        <w:rPr>
          <w:lang w:val="en-US"/>
        </w:rPr>
        <w:t>tonnage</w:t>
      </w:r>
      <w:r w:rsidRPr="004733C8">
        <w:t>_</w:t>
      </w:r>
      <w:r>
        <w:rPr>
          <w:lang w:val="en-US"/>
        </w:rPr>
        <w:t>id</w:t>
      </w:r>
      <w:r w:rsidRPr="004733C8">
        <w:t>.</w:t>
      </w:r>
      <w:r w:rsidR="000B7565">
        <w:t xml:space="preserve"> При импорте она будет проигнорирована и данные будут корректны.</w:t>
      </w:r>
    </w:p>
    <w:p w:rsidR="006D3F96" w:rsidRPr="0049352E" w:rsidRDefault="006D3F96">
      <w:r w:rsidRPr="0049352E">
        <w:br w:type="page"/>
      </w:r>
    </w:p>
    <w:p w:rsidR="006D3F96" w:rsidRDefault="006D3F96">
      <w:r>
        <w:t>Приложение 1. Маршруты на 2021 год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6D3F96" w:rsidTr="006D3F96">
        <w:tc>
          <w:tcPr>
            <w:tcW w:w="3115" w:type="dxa"/>
          </w:tcPr>
          <w:p w:rsidR="006D3F96" w:rsidRPr="00F55436" w:rsidRDefault="006D3F96" w:rsidP="006D3F96">
            <w:pPr>
              <w:pStyle w:val="a5"/>
            </w:pPr>
            <w:r>
              <w:t>Группа 1</w:t>
            </w:r>
            <w:r w:rsidR="0059748C" w:rsidRPr="00F55436">
              <w:t xml:space="preserve"> (</w:t>
            </w:r>
            <w:r w:rsidR="0059748C">
              <w:rPr>
                <w:lang w:val="en-US"/>
              </w:rPr>
              <w:t>GR</w:t>
            </w:r>
            <w:r w:rsidR="0059748C" w:rsidRPr="00F55436">
              <w:t>_</w:t>
            </w:r>
            <w:r w:rsidR="0059748C">
              <w:rPr>
                <w:lang w:val="en-US"/>
              </w:rPr>
              <w:t>INDEX</w:t>
            </w:r>
            <w:r w:rsidR="0059748C" w:rsidRPr="00F55436">
              <w:t xml:space="preserve"> = 0)</w:t>
            </w:r>
          </w:p>
          <w:p w:rsidR="006D3F96" w:rsidRDefault="006D3F96" w:rsidP="006D3F96">
            <w:pPr>
              <w:pStyle w:val="a5"/>
            </w:pPr>
          </w:p>
          <w:p w:rsidR="006D3F96" w:rsidRDefault="006D3F96" w:rsidP="006D3F96">
            <w:pPr>
              <w:pStyle w:val="a5"/>
            </w:pPr>
            <w:r>
              <w:t>Тюмень-Барабинск</w:t>
            </w:r>
          </w:p>
          <w:p w:rsidR="006D3F96" w:rsidRDefault="006D3F96" w:rsidP="006D3F96">
            <w:pPr>
              <w:pStyle w:val="a5"/>
            </w:pPr>
            <w:r>
              <w:t>Тюмень-Когалым</w:t>
            </w:r>
          </w:p>
          <w:p w:rsidR="006D3F96" w:rsidRDefault="006D3F96" w:rsidP="006D3F96">
            <w:pPr>
              <w:pStyle w:val="a5"/>
            </w:pPr>
            <w:r>
              <w:t>Тюмень-Коротчаево</w:t>
            </w:r>
          </w:p>
          <w:p w:rsidR="006D3F96" w:rsidRDefault="006D3F96" w:rsidP="006D3F96">
            <w:pPr>
              <w:pStyle w:val="a5"/>
            </w:pPr>
            <w:r>
              <w:t>Тюмень-Красноярск</w:t>
            </w:r>
          </w:p>
          <w:p w:rsidR="006D3F96" w:rsidRDefault="006D3F96" w:rsidP="006D3F96">
            <w:pPr>
              <w:pStyle w:val="a5"/>
            </w:pPr>
            <w:r>
              <w:t>Тюмень-Лангепас</w:t>
            </w:r>
          </w:p>
          <w:p w:rsidR="006D3F96" w:rsidRDefault="006D3F96" w:rsidP="006D3F96">
            <w:pPr>
              <w:pStyle w:val="a5"/>
            </w:pPr>
            <w:r>
              <w:t>Тюмень Лабытнанги</w:t>
            </w:r>
          </w:p>
          <w:p w:rsidR="006D3F96" w:rsidRDefault="006D3F96" w:rsidP="006D3F96">
            <w:pPr>
              <w:pStyle w:val="a5"/>
            </w:pPr>
            <w:r>
              <w:t>Тюмень-Мегион</w:t>
            </w:r>
          </w:p>
          <w:p w:rsidR="006D3F96" w:rsidRDefault="006D3F96" w:rsidP="006D3F96">
            <w:pPr>
              <w:pStyle w:val="a5"/>
            </w:pPr>
            <w:r>
              <w:t>Тюмень-Муравленко</w:t>
            </w:r>
          </w:p>
          <w:p w:rsidR="006D3F96" w:rsidRDefault="006D3F96" w:rsidP="006D3F96">
            <w:pPr>
              <w:pStyle w:val="a5"/>
            </w:pPr>
            <w:r>
              <w:t>Тюмень-Н.Уренгой</w:t>
            </w:r>
          </w:p>
          <w:p w:rsidR="006D3F96" w:rsidRDefault="006D3F96" w:rsidP="006D3F96">
            <w:pPr>
              <w:pStyle w:val="a5"/>
            </w:pPr>
            <w:r>
              <w:t>Тюмень-Нефтеюганск</w:t>
            </w:r>
          </w:p>
          <w:p w:rsidR="006D3F96" w:rsidRDefault="006D3F96" w:rsidP="006D3F96">
            <w:pPr>
              <w:pStyle w:val="a5"/>
            </w:pPr>
            <w:r>
              <w:t>Тюмень-Нижневартовск</w:t>
            </w:r>
          </w:p>
          <w:p w:rsidR="006D3F96" w:rsidRDefault="006D3F96" w:rsidP="006D3F96">
            <w:pPr>
              <w:pStyle w:val="a5"/>
            </w:pPr>
            <w:r>
              <w:t>Тюмень-Надым</w:t>
            </w:r>
          </w:p>
          <w:p w:rsidR="006D3F96" w:rsidRDefault="006D3F96" w:rsidP="006D3F96">
            <w:pPr>
              <w:pStyle w:val="a5"/>
            </w:pPr>
            <w:r>
              <w:t>Тюмень-Ноябрьск</w:t>
            </w:r>
          </w:p>
          <w:p w:rsidR="006D3F96" w:rsidRDefault="006D3F96" w:rsidP="006D3F96">
            <w:pPr>
              <w:pStyle w:val="a5"/>
            </w:pPr>
            <w:r>
              <w:t>Тюмень-Нягань</w:t>
            </w:r>
          </w:p>
          <w:p w:rsidR="006D3F96" w:rsidRDefault="006D3F96" w:rsidP="006D3F96">
            <w:pPr>
              <w:pStyle w:val="a5"/>
            </w:pPr>
            <w:r>
              <w:t>Тюмень-Приобье</w:t>
            </w:r>
          </w:p>
          <w:p w:rsidR="006D3F96" w:rsidRDefault="006D3F96" w:rsidP="006D3F96">
            <w:pPr>
              <w:pStyle w:val="a5"/>
            </w:pPr>
            <w:r>
              <w:t>Тюмень-Пурпе</w:t>
            </w:r>
          </w:p>
          <w:p w:rsidR="006D3F96" w:rsidRDefault="006D3F96" w:rsidP="006D3F96">
            <w:pPr>
              <w:pStyle w:val="a5"/>
            </w:pPr>
            <w:r>
              <w:t>Тюмень-Пыть-Ях</w:t>
            </w:r>
          </w:p>
          <w:p w:rsidR="006D3F96" w:rsidRDefault="006D3F96" w:rsidP="006D3F96">
            <w:pPr>
              <w:pStyle w:val="a5"/>
            </w:pPr>
            <w:r>
              <w:t>Тюмень-Пангоды</w:t>
            </w:r>
          </w:p>
          <w:p w:rsidR="006D3F96" w:rsidRDefault="006D3F96" w:rsidP="006D3F96">
            <w:pPr>
              <w:pStyle w:val="a5"/>
            </w:pPr>
            <w:r>
              <w:t>Тюмень-Радужный</w:t>
            </w:r>
          </w:p>
          <w:p w:rsidR="006D3F96" w:rsidRDefault="006D3F96" w:rsidP="006D3F96">
            <w:pPr>
              <w:pStyle w:val="a5"/>
            </w:pPr>
            <w:r>
              <w:t>Тюмень-Салым</w:t>
            </w:r>
          </w:p>
          <w:p w:rsidR="006D3F96" w:rsidRDefault="006D3F96" w:rsidP="006D3F96">
            <w:pPr>
              <w:pStyle w:val="a5"/>
            </w:pPr>
            <w:r>
              <w:t>Тюмень-Соликамск</w:t>
            </w:r>
          </w:p>
          <w:p w:rsidR="006D3F96" w:rsidRDefault="006D3F96" w:rsidP="006D3F96">
            <w:pPr>
              <w:pStyle w:val="a5"/>
            </w:pPr>
            <w:r>
              <w:t>Тюмень-Стрежевой</w:t>
            </w:r>
          </w:p>
          <w:p w:rsidR="006D3F96" w:rsidRDefault="006D3F96" w:rsidP="006D3F96">
            <w:pPr>
              <w:pStyle w:val="a5"/>
            </w:pPr>
            <w:r>
              <w:t>Тюмень-Сорочинск</w:t>
            </w:r>
          </w:p>
          <w:p w:rsidR="006D3F96" w:rsidRDefault="006D3F96" w:rsidP="006D3F96">
            <w:pPr>
              <w:pStyle w:val="a5"/>
            </w:pPr>
            <w:r>
              <w:t>Тюмень-Сургут</w:t>
            </w:r>
          </w:p>
          <w:p w:rsidR="006D3F96" w:rsidRDefault="006D3F96" w:rsidP="006D3F96">
            <w:pPr>
              <w:pStyle w:val="a5"/>
            </w:pPr>
            <w:r>
              <w:t>Тюмень-Туртас</w:t>
            </w:r>
          </w:p>
          <w:p w:rsidR="006D3F96" w:rsidRDefault="006D3F96" w:rsidP="006D3F96">
            <w:pPr>
              <w:pStyle w:val="a5"/>
            </w:pPr>
            <w:r>
              <w:t>Тюмень-Тарко-Сале</w:t>
            </w:r>
          </w:p>
          <w:p w:rsidR="006D3F96" w:rsidRDefault="006D3F96" w:rsidP="006D3F96">
            <w:pPr>
              <w:pStyle w:val="a5"/>
            </w:pPr>
            <w:r>
              <w:t>Тюмень-Усинск</w:t>
            </w:r>
          </w:p>
          <w:p w:rsidR="006D3F96" w:rsidRDefault="006D3F96" w:rsidP="006D3F96">
            <w:pPr>
              <w:pStyle w:val="a5"/>
            </w:pPr>
            <w:r>
              <w:t>Тюмень-Усть-Кут</w:t>
            </w:r>
          </w:p>
          <w:p w:rsidR="006D3F96" w:rsidRDefault="006D3F96" w:rsidP="006D3F96">
            <w:pPr>
              <w:pStyle w:val="a5"/>
            </w:pPr>
          </w:p>
          <w:p w:rsidR="006D3F96" w:rsidRPr="00F44538" w:rsidRDefault="006D3F96" w:rsidP="006D3F96">
            <w:pPr>
              <w:pStyle w:val="a5"/>
            </w:pPr>
            <w:r>
              <w:t>Группа 2</w:t>
            </w:r>
            <w:r w:rsidR="0059748C" w:rsidRPr="00F44538">
              <w:t xml:space="preserve"> (</w:t>
            </w:r>
            <w:r w:rsidR="0059748C">
              <w:rPr>
                <w:lang w:val="en-US"/>
              </w:rPr>
              <w:t>GR</w:t>
            </w:r>
            <w:r w:rsidR="0059748C" w:rsidRPr="00F44538">
              <w:t>_</w:t>
            </w:r>
            <w:r w:rsidR="0059748C">
              <w:rPr>
                <w:lang w:val="en-US"/>
              </w:rPr>
              <w:t>INDEX</w:t>
            </w:r>
            <w:r w:rsidR="0059748C" w:rsidRPr="00F44538">
              <w:t xml:space="preserve"> = 1)</w:t>
            </w:r>
          </w:p>
          <w:p w:rsidR="006D3F96" w:rsidRDefault="006D3F96" w:rsidP="006D3F96">
            <w:pPr>
              <w:pStyle w:val="a5"/>
            </w:pPr>
          </w:p>
          <w:p w:rsidR="006D3F96" w:rsidRDefault="006D3F96" w:rsidP="006D3F96">
            <w:pPr>
              <w:pStyle w:val="a5"/>
            </w:pPr>
            <w:r>
              <w:t>Алексин-Тюмень</w:t>
            </w:r>
          </w:p>
          <w:p w:rsidR="006D3F96" w:rsidRDefault="006D3F96" w:rsidP="006D3F96">
            <w:pPr>
              <w:pStyle w:val="a5"/>
            </w:pPr>
            <w:r>
              <w:t>Аша-Тюмень</w:t>
            </w:r>
          </w:p>
          <w:p w:rsidR="006D3F96" w:rsidRDefault="006D3F96" w:rsidP="006D3F96">
            <w:pPr>
              <w:pStyle w:val="a5"/>
            </w:pPr>
            <w:r>
              <w:t>Архангельск-Тюмень</w:t>
            </w:r>
          </w:p>
          <w:p w:rsidR="006D3F96" w:rsidRDefault="006D3F96" w:rsidP="006D3F96">
            <w:pPr>
              <w:pStyle w:val="a5"/>
            </w:pPr>
            <w:r>
              <w:t>Астрахань-Тюмень</w:t>
            </w:r>
          </w:p>
          <w:p w:rsidR="006D3F96" w:rsidRDefault="006D3F96" w:rsidP="006D3F96">
            <w:pPr>
              <w:pStyle w:val="a5"/>
            </w:pPr>
            <w:r>
              <w:t>Брехово-Тюмень</w:t>
            </w:r>
          </w:p>
          <w:p w:rsidR="006D3F96" w:rsidRDefault="006D3F96" w:rsidP="006D3F96">
            <w:pPr>
              <w:pStyle w:val="a5"/>
            </w:pPr>
            <w:r>
              <w:t>Белгород- Тюмень</w:t>
            </w:r>
          </w:p>
          <w:p w:rsidR="006D3F96" w:rsidRDefault="006D3F96" w:rsidP="006D3F96">
            <w:pPr>
              <w:pStyle w:val="a5"/>
            </w:pPr>
            <w:r>
              <w:t>Белебей- Тюмень</w:t>
            </w:r>
          </w:p>
          <w:p w:rsidR="006D3F96" w:rsidRDefault="006D3F96" w:rsidP="006D3F96">
            <w:pPr>
              <w:pStyle w:val="a5"/>
            </w:pPr>
            <w:r>
              <w:t>Белоярский- Тюмень</w:t>
            </w:r>
          </w:p>
          <w:p w:rsidR="006D3F96" w:rsidRDefault="006D3F96" w:rsidP="006D3F96">
            <w:pPr>
              <w:pStyle w:val="a5"/>
            </w:pPr>
            <w:r>
              <w:t>Благовещинск-Тюмень</w:t>
            </w:r>
          </w:p>
          <w:p w:rsidR="006D3F96" w:rsidRDefault="006D3F96" w:rsidP="006D3F96">
            <w:pPr>
              <w:pStyle w:val="a5"/>
            </w:pPr>
            <w:r>
              <w:t>Большой Исток- Тюмень</w:t>
            </w:r>
          </w:p>
          <w:p w:rsidR="006D3F96" w:rsidRDefault="006D3F96" w:rsidP="006D3F96">
            <w:pPr>
              <w:pStyle w:val="a5"/>
            </w:pPr>
            <w:r>
              <w:t>Великий Новгород- Тюмень</w:t>
            </w:r>
          </w:p>
          <w:p w:rsidR="006D3F96" w:rsidRDefault="006D3F96" w:rsidP="006D3F96">
            <w:pPr>
              <w:pStyle w:val="a5"/>
            </w:pPr>
            <w:r>
              <w:lastRenderedPageBreak/>
              <w:t>Воронеж-Тюмень</w:t>
            </w:r>
          </w:p>
          <w:p w:rsidR="006D3F96" w:rsidRDefault="006D3F96" w:rsidP="006D3F96">
            <w:pPr>
              <w:pStyle w:val="a5"/>
            </w:pPr>
            <w:r>
              <w:t>Волгоград-Тюмень</w:t>
            </w:r>
          </w:p>
          <w:p w:rsidR="006D3F96" w:rsidRDefault="006D3F96" w:rsidP="006D3F96">
            <w:pPr>
              <w:pStyle w:val="a5"/>
            </w:pPr>
            <w:r>
              <w:t>Воткинск-Тюмень</w:t>
            </w:r>
          </w:p>
          <w:p w:rsidR="006D3F96" w:rsidRDefault="006D3F96" w:rsidP="006D3F96">
            <w:pPr>
              <w:pStyle w:val="a5"/>
            </w:pPr>
            <w:r>
              <w:t>Владимир-Тюмень</w:t>
            </w:r>
          </w:p>
          <w:p w:rsidR="006D3F96" w:rsidRDefault="006D3F96" w:rsidP="006D3F96">
            <w:pPr>
              <w:pStyle w:val="a5"/>
            </w:pPr>
            <w:r>
              <w:t>Гагарин-Тюмень</w:t>
            </w:r>
          </w:p>
          <w:p w:rsidR="006D3F96" w:rsidRDefault="006D3F96" w:rsidP="006D3F96">
            <w:pPr>
              <w:pStyle w:val="a5"/>
            </w:pPr>
            <w:r>
              <w:t>Гороховец- Тюмень</w:t>
            </w:r>
          </w:p>
          <w:p w:rsidR="006D3F96" w:rsidRDefault="006D3F96" w:rsidP="00A846C7">
            <w:pPr>
              <w:pStyle w:val="a5"/>
            </w:pPr>
            <w:r>
              <w:t>Гусь-Хрустальный-Тюмень</w:t>
            </w:r>
          </w:p>
        </w:tc>
        <w:tc>
          <w:tcPr>
            <w:tcW w:w="3115" w:type="dxa"/>
          </w:tcPr>
          <w:p w:rsidR="006D3F96" w:rsidRDefault="00A846C7" w:rsidP="006D3F96">
            <w:pPr>
              <w:pStyle w:val="a5"/>
            </w:pPr>
            <w:r>
              <w:lastRenderedPageBreak/>
              <w:t xml:space="preserve">Димитровград-Тюмень </w:t>
            </w:r>
            <w:r w:rsidR="006D3F96">
              <w:t>Екатеринбург-Тюмень</w:t>
            </w:r>
          </w:p>
          <w:p w:rsidR="006D3F96" w:rsidRDefault="006D3F96" w:rsidP="006D3F96">
            <w:pPr>
              <w:pStyle w:val="a5"/>
            </w:pPr>
            <w:r>
              <w:t>Златоуст- Тюмень</w:t>
            </w:r>
          </w:p>
          <w:p w:rsidR="006D3F96" w:rsidRDefault="006D3F96" w:rsidP="006D3F96">
            <w:pPr>
              <w:pStyle w:val="a5"/>
            </w:pPr>
            <w:r>
              <w:t>Заречный-Тюмень</w:t>
            </w:r>
          </w:p>
          <w:p w:rsidR="006D3F96" w:rsidRDefault="006D3F96" w:rsidP="006D3F96">
            <w:pPr>
              <w:pStyle w:val="a5"/>
            </w:pPr>
            <w:r>
              <w:t>Ижевск-Тюмень</w:t>
            </w:r>
          </w:p>
          <w:p w:rsidR="006D3F96" w:rsidRDefault="006D3F96" w:rsidP="006D3F96">
            <w:pPr>
              <w:pStyle w:val="a5"/>
            </w:pPr>
            <w:r>
              <w:t>Казань- Тюмень</w:t>
            </w:r>
          </w:p>
          <w:p w:rsidR="006D3F96" w:rsidRDefault="006D3F96" w:rsidP="006D3F96">
            <w:pPr>
              <w:pStyle w:val="a5"/>
            </w:pPr>
            <w:r>
              <w:t>Каменск-Уральск-Тюмень</w:t>
            </w:r>
          </w:p>
          <w:p w:rsidR="006D3F96" w:rsidRDefault="006D3F96" w:rsidP="006D3F96">
            <w:pPr>
              <w:pStyle w:val="a5"/>
            </w:pPr>
            <w:r>
              <w:t>Катайск- Тюмень</w:t>
            </w:r>
          </w:p>
          <w:p w:rsidR="006D3F96" w:rsidRDefault="006D3F96" w:rsidP="006D3F96">
            <w:pPr>
              <w:pStyle w:val="a5"/>
            </w:pPr>
            <w:r>
              <w:t>Котельники-Тюмень</w:t>
            </w:r>
          </w:p>
          <w:p w:rsidR="006D3F96" w:rsidRDefault="006D3F96" w:rsidP="006D3F96">
            <w:pPr>
              <w:pStyle w:val="a5"/>
            </w:pPr>
            <w:r>
              <w:t>Курган-Тюмень</w:t>
            </w:r>
          </w:p>
          <w:p w:rsidR="006D3F96" w:rsidRDefault="006D3F96" w:rsidP="006D3F96">
            <w:pPr>
              <w:pStyle w:val="a5"/>
            </w:pPr>
            <w:r>
              <w:t>Кыштым-Тюмень</w:t>
            </w:r>
          </w:p>
          <w:p w:rsidR="006D3F96" w:rsidRDefault="006D3F96" w:rsidP="006D3F96">
            <w:pPr>
              <w:pStyle w:val="a5"/>
            </w:pPr>
            <w:r>
              <w:t>Лиски-Тюмень</w:t>
            </w:r>
          </w:p>
          <w:p w:rsidR="006D3F96" w:rsidRDefault="006D3F96" w:rsidP="006D3F96">
            <w:pPr>
              <w:pStyle w:val="a5"/>
            </w:pPr>
            <w:r>
              <w:t>Ливны-Тюмень</w:t>
            </w:r>
          </w:p>
          <w:p w:rsidR="006D3F96" w:rsidRDefault="006D3F96" w:rsidP="006D3F96">
            <w:pPr>
              <w:pStyle w:val="a5"/>
            </w:pPr>
            <w:r>
              <w:t>Лобня- Тюмень</w:t>
            </w:r>
          </w:p>
          <w:p w:rsidR="006D3F96" w:rsidRDefault="006D3F96" w:rsidP="006D3F96">
            <w:pPr>
              <w:pStyle w:val="a5"/>
            </w:pPr>
            <w:r>
              <w:t>Лысьва-Тюмень</w:t>
            </w:r>
          </w:p>
          <w:p w:rsidR="006D3F96" w:rsidRDefault="006D3F96" w:rsidP="006D3F96">
            <w:pPr>
              <w:pStyle w:val="a5"/>
            </w:pPr>
            <w:r>
              <w:t>Магнитогорск-Тюмень</w:t>
            </w:r>
          </w:p>
          <w:p w:rsidR="006D3F96" w:rsidRDefault="006D3F96" w:rsidP="006D3F96">
            <w:pPr>
              <w:pStyle w:val="a5"/>
            </w:pPr>
            <w:r>
              <w:t>Миасс- Тюмень</w:t>
            </w:r>
          </w:p>
          <w:p w:rsidR="006D3F96" w:rsidRDefault="006D3F96" w:rsidP="006D3F96">
            <w:pPr>
              <w:pStyle w:val="a5"/>
            </w:pPr>
            <w:r>
              <w:t>Москва-Тюмень</w:t>
            </w:r>
          </w:p>
          <w:p w:rsidR="006D3F96" w:rsidRDefault="006D3F96" w:rsidP="006D3F96">
            <w:pPr>
              <w:pStyle w:val="a5"/>
            </w:pPr>
            <w:r>
              <w:t>Муром-Тюмень</w:t>
            </w:r>
          </w:p>
          <w:p w:rsidR="006D3F96" w:rsidRDefault="006D3F96" w:rsidP="006D3F96">
            <w:pPr>
              <w:pStyle w:val="a5"/>
            </w:pPr>
            <w:r>
              <w:t>Набр- Челны- Тюмень</w:t>
            </w:r>
          </w:p>
          <w:p w:rsidR="006D3F96" w:rsidRDefault="006D3F96" w:rsidP="006D3F96">
            <w:pPr>
              <w:pStyle w:val="a5"/>
            </w:pPr>
            <w:r>
              <w:t>Новосибирск-Тюмень</w:t>
            </w:r>
          </w:p>
          <w:p w:rsidR="006D3F96" w:rsidRDefault="006D3F96" w:rsidP="006D3F96">
            <w:pPr>
              <w:pStyle w:val="a5"/>
            </w:pPr>
            <w:r>
              <w:t>с.Нагорное-Тюмень</w:t>
            </w:r>
          </w:p>
          <w:p w:rsidR="006D3F96" w:rsidRDefault="006D3F96" w:rsidP="006D3F96">
            <w:pPr>
              <w:pStyle w:val="a5"/>
            </w:pPr>
            <w:r>
              <w:t>Озерск- Тюмень</w:t>
            </w:r>
          </w:p>
          <w:p w:rsidR="006D3F96" w:rsidRDefault="006D3F96" w:rsidP="006D3F96">
            <w:pPr>
              <w:pStyle w:val="a5"/>
            </w:pPr>
            <w:r>
              <w:t>Октябрьский- Тюмень</w:t>
            </w:r>
          </w:p>
          <w:p w:rsidR="006D3F96" w:rsidRDefault="006D3F96" w:rsidP="006D3F96">
            <w:pPr>
              <w:pStyle w:val="a5"/>
            </w:pPr>
            <w:r>
              <w:t>Омск-Тюмень</w:t>
            </w:r>
          </w:p>
          <w:p w:rsidR="006D3F96" w:rsidRDefault="006D3F96" w:rsidP="006D3F96">
            <w:pPr>
              <w:pStyle w:val="a5"/>
            </w:pPr>
            <w:r>
              <w:t>Орел-Тюмень</w:t>
            </w:r>
          </w:p>
          <w:p w:rsidR="006D3F96" w:rsidRDefault="006D3F96" w:rsidP="006D3F96">
            <w:pPr>
              <w:pStyle w:val="a5"/>
            </w:pPr>
            <w:r>
              <w:t>Оренбург-Тюмень</w:t>
            </w:r>
          </w:p>
          <w:p w:rsidR="006D3F96" w:rsidRDefault="006D3F96" w:rsidP="006D3F96">
            <w:pPr>
              <w:pStyle w:val="a5"/>
            </w:pPr>
            <w:r>
              <w:t>Отрадный-Тюмень</w:t>
            </w:r>
          </w:p>
          <w:p w:rsidR="006D3F96" w:rsidRDefault="006D3F96" w:rsidP="006D3F96">
            <w:pPr>
              <w:pStyle w:val="a5"/>
            </w:pPr>
            <w:r>
              <w:t>Орск-Тюмень</w:t>
            </w:r>
          </w:p>
          <w:p w:rsidR="006D3F96" w:rsidRDefault="006D3F96" w:rsidP="006D3F96">
            <w:pPr>
              <w:pStyle w:val="a5"/>
            </w:pPr>
            <w:r>
              <w:t>п.Красногвардейский-Тюмень</w:t>
            </w:r>
          </w:p>
          <w:p w:rsidR="006D3F96" w:rsidRDefault="006D3F96" w:rsidP="006D3F96">
            <w:pPr>
              <w:pStyle w:val="a5"/>
            </w:pPr>
            <w:r>
              <w:t>Пенза-Тюмень</w:t>
            </w:r>
          </w:p>
          <w:p w:rsidR="006D3F96" w:rsidRDefault="006D3F96" w:rsidP="006D3F96">
            <w:pPr>
              <w:pStyle w:val="a5"/>
            </w:pPr>
            <w:r>
              <w:t>Первоуральск- Тюмень</w:t>
            </w:r>
          </w:p>
          <w:p w:rsidR="006D3F96" w:rsidRDefault="006D3F96" w:rsidP="006D3F96">
            <w:pPr>
              <w:pStyle w:val="a5"/>
            </w:pPr>
            <w:r>
              <w:t>Пермь-Тюмень</w:t>
            </w:r>
          </w:p>
          <w:p w:rsidR="006D3F96" w:rsidRDefault="006D3F96" w:rsidP="006D3F96">
            <w:pPr>
              <w:pStyle w:val="a5"/>
            </w:pPr>
            <w:r>
              <w:t>Полевской- Тюмень</w:t>
            </w:r>
          </w:p>
          <w:p w:rsidR="006D3F96" w:rsidRDefault="006D3F96" w:rsidP="006D3F96">
            <w:pPr>
              <w:pStyle w:val="a5"/>
            </w:pPr>
            <w:r>
              <w:t>р.п. Пышма-Тюмень</w:t>
            </w:r>
          </w:p>
          <w:p w:rsidR="006D3F96" w:rsidRDefault="006D3F96" w:rsidP="006D3F96">
            <w:pPr>
              <w:pStyle w:val="a5"/>
            </w:pPr>
            <w:r>
              <w:t>Рязань-Тюмень</w:t>
            </w:r>
          </w:p>
          <w:p w:rsidR="006D3F96" w:rsidRDefault="006D3F96" w:rsidP="006D3F96">
            <w:pPr>
              <w:pStyle w:val="a5"/>
            </w:pPr>
            <w:r>
              <w:t>Ростов-на-Дону-Тюмень</w:t>
            </w:r>
          </w:p>
          <w:p w:rsidR="006D3F96" w:rsidRDefault="006D3F96" w:rsidP="006D3F96">
            <w:pPr>
              <w:pStyle w:val="a5"/>
            </w:pPr>
            <w:r>
              <w:t>Самара- Тюмень</w:t>
            </w:r>
          </w:p>
          <w:p w:rsidR="006D3F96" w:rsidRDefault="006D3F96" w:rsidP="006D3F96">
            <w:pPr>
              <w:pStyle w:val="a5"/>
            </w:pPr>
            <w:r>
              <w:t>Санкт-Петербург-Тюмень</w:t>
            </w:r>
          </w:p>
          <w:p w:rsidR="006D3F96" w:rsidRDefault="006D3F96" w:rsidP="006D3F96">
            <w:pPr>
              <w:pStyle w:val="a5"/>
            </w:pPr>
            <w:r>
              <w:t>Саратов-Тюмень</w:t>
            </w:r>
          </w:p>
          <w:p w:rsidR="006D3F96" w:rsidRDefault="006D3F96" w:rsidP="006D3F96">
            <w:pPr>
              <w:pStyle w:val="a5"/>
            </w:pPr>
            <w:r>
              <w:t>Сафоново-Тюмень</w:t>
            </w:r>
          </w:p>
          <w:p w:rsidR="006D3F96" w:rsidRDefault="006D3F96" w:rsidP="006D3F96">
            <w:pPr>
              <w:pStyle w:val="a5"/>
            </w:pPr>
            <w:r>
              <w:t>Томск-Тюмень</w:t>
            </w:r>
          </w:p>
          <w:p w:rsidR="006D3F96" w:rsidRDefault="006D3F96" w:rsidP="006D3F96">
            <w:pPr>
              <w:pStyle w:val="a5"/>
            </w:pPr>
            <w:r>
              <w:t>Тула-Тюмень</w:t>
            </w:r>
          </w:p>
          <w:p w:rsidR="006D3F96" w:rsidRDefault="006D3F96" w:rsidP="006D3F96">
            <w:pPr>
              <w:pStyle w:val="a5"/>
            </w:pPr>
            <w:r>
              <w:t>Уфа-Тюмень</w:t>
            </w:r>
          </w:p>
          <w:p w:rsidR="006D3F96" w:rsidRDefault="006D3F96" w:rsidP="006D3F96">
            <w:pPr>
              <w:pStyle w:val="a5"/>
            </w:pPr>
            <w:r>
              <w:t>Чебоксары- Тюмень</w:t>
            </w:r>
          </w:p>
          <w:p w:rsidR="006D3F96" w:rsidRDefault="006D3F96" w:rsidP="006D3F96">
            <w:pPr>
              <w:pStyle w:val="a5"/>
            </w:pPr>
            <w:r>
              <w:lastRenderedPageBreak/>
              <w:t>Челябинск-Тюмень</w:t>
            </w:r>
          </w:p>
          <w:p w:rsidR="006D3F96" w:rsidRDefault="006D3F96" w:rsidP="006D3F96">
            <w:pPr>
              <w:pStyle w:val="a5"/>
            </w:pPr>
            <w:r>
              <w:t>Чусовой- Тюмень</w:t>
            </w:r>
          </w:p>
          <w:p w:rsidR="006D3F96" w:rsidRDefault="006D3F96" w:rsidP="006D3F96">
            <w:pPr>
              <w:pStyle w:val="a5"/>
            </w:pPr>
            <w:r>
              <w:t>Чернушка-Тюмень</w:t>
            </w:r>
          </w:p>
          <w:p w:rsidR="006D3F96" w:rsidRDefault="006D3F96" w:rsidP="006D3F96">
            <w:pPr>
              <w:pStyle w:val="a5"/>
            </w:pPr>
            <w:r>
              <w:t>Шадринск- Тюмень</w:t>
            </w:r>
          </w:p>
          <w:p w:rsidR="006D3F96" w:rsidRDefault="006D3F96" w:rsidP="006D3F96">
            <w:pPr>
              <w:pStyle w:val="a5"/>
            </w:pPr>
            <w:r>
              <w:t>Ярославль-Тюмень</w:t>
            </w:r>
          </w:p>
          <w:p w:rsidR="006D3F96" w:rsidRDefault="006D3F96" w:rsidP="00A846C7">
            <w:pPr>
              <w:pStyle w:val="a5"/>
            </w:pPr>
            <w:r>
              <w:t>Ясногорск- Тюмень</w:t>
            </w:r>
          </w:p>
        </w:tc>
      </w:tr>
    </w:tbl>
    <w:p w:rsidR="006D3F96" w:rsidRPr="001C0FD9" w:rsidRDefault="006D3F96">
      <w:pPr>
        <w:pStyle w:val="a5"/>
      </w:pPr>
    </w:p>
    <w:sectPr w:rsidR="006D3F96" w:rsidRPr="001C0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28"/>
    <w:rsid w:val="00017970"/>
    <w:rsid w:val="0002458C"/>
    <w:rsid w:val="00025857"/>
    <w:rsid w:val="00031268"/>
    <w:rsid w:val="0003554C"/>
    <w:rsid w:val="000514AA"/>
    <w:rsid w:val="000576D7"/>
    <w:rsid w:val="0008273B"/>
    <w:rsid w:val="000A4123"/>
    <w:rsid w:val="000B7565"/>
    <w:rsid w:val="00123C56"/>
    <w:rsid w:val="00155592"/>
    <w:rsid w:val="001742DF"/>
    <w:rsid w:val="0019047D"/>
    <w:rsid w:val="001B2F94"/>
    <w:rsid w:val="001B744F"/>
    <w:rsid w:val="001C0FD9"/>
    <w:rsid w:val="001D642A"/>
    <w:rsid w:val="00254C7B"/>
    <w:rsid w:val="0028437F"/>
    <w:rsid w:val="002A28F6"/>
    <w:rsid w:val="00302727"/>
    <w:rsid w:val="00324DE1"/>
    <w:rsid w:val="00326BFB"/>
    <w:rsid w:val="00392D3C"/>
    <w:rsid w:val="003B0408"/>
    <w:rsid w:val="003B67CD"/>
    <w:rsid w:val="003C76A5"/>
    <w:rsid w:val="003F4ED8"/>
    <w:rsid w:val="004053B4"/>
    <w:rsid w:val="00414262"/>
    <w:rsid w:val="00450B3A"/>
    <w:rsid w:val="004547D8"/>
    <w:rsid w:val="004733C8"/>
    <w:rsid w:val="004760DF"/>
    <w:rsid w:val="0049352E"/>
    <w:rsid w:val="004A5B39"/>
    <w:rsid w:val="0050352A"/>
    <w:rsid w:val="0054770C"/>
    <w:rsid w:val="00595A18"/>
    <w:rsid w:val="0059748C"/>
    <w:rsid w:val="005F0825"/>
    <w:rsid w:val="00621BB7"/>
    <w:rsid w:val="0064073F"/>
    <w:rsid w:val="00684F28"/>
    <w:rsid w:val="006D3F96"/>
    <w:rsid w:val="00710BDE"/>
    <w:rsid w:val="0075284F"/>
    <w:rsid w:val="007A4500"/>
    <w:rsid w:val="007B3664"/>
    <w:rsid w:val="007B50EC"/>
    <w:rsid w:val="007C1C1F"/>
    <w:rsid w:val="007C4DC5"/>
    <w:rsid w:val="007D1310"/>
    <w:rsid w:val="007D5A94"/>
    <w:rsid w:val="00845918"/>
    <w:rsid w:val="008506D0"/>
    <w:rsid w:val="00850C85"/>
    <w:rsid w:val="00874245"/>
    <w:rsid w:val="008A2FEC"/>
    <w:rsid w:val="008A4E92"/>
    <w:rsid w:val="008C6489"/>
    <w:rsid w:val="008C6B2A"/>
    <w:rsid w:val="008E3F79"/>
    <w:rsid w:val="008F7155"/>
    <w:rsid w:val="00933774"/>
    <w:rsid w:val="00937DD3"/>
    <w:rsid w:val="00965639"/>
    <w:rsid w:val="00975482"/>
    <w:rsid w:val="00992974"/>
    <w:rsid w:val="009B5220"/>
    <w:rsid w:val="009C00EE"/>
    <w:rsid w:val="00A02C87"/>
    <w:rsid w:val="00A309B3"/>
    <w:rsid w:val="00A32E2C"/>
    <w:rsid w:val="00A348E7"/>
    <w:rsid w:val="00A46F47"/>
    <w:rsid w:val="00A568F7"/>
    <w:rsid w:val="00A70255"/>
    <w:rsid w:val="00A846C7"/>
    <w:rsid w:val="00A85B6E"/>
    <w:rsid w:val="00A91F50"/>
    <w:rsid w:val="00AD05A4"/>
    <w:rsid w:val="00B60C39"/>
    <w:rsid w:val="00B637A4"/>
    <w:rsid w:val="00B75992"/>
    <w:rsid w:val="00B94379"/>
    <w:rsid w:val="00BE6F37"/>
    <w:rsid w:val="00C016AD"/>
    <w:rsid w:val="00C3173B"/>
    <w:rsid w:val="00C80768"/>
    <w:rsid w:val="00CD2621"/>
    <w:rsid w:val="00CE4A17"/>
    <w:rsid w:val="00D02E81"/>
    <w:rsid w:val="00D11ADE"/>
    <w:rsid w:val="00D62625"/>
    <w:rsid w:val="00D815CC"/>
    <w:rsid w:val="00D9189E"/>
    <w:rsid w:val="00DF601D"/>
    <w:rsid w:val="00E10125"/>
    <w:rsid w:val="00E10785"/>
    <w:rsid w:val="00E1393B"/>
    <w:rsid w:val="00E44EEB"/>
    <w:rsid w:val="00E65C21"/>
    <w:rsid w:val="00E667EF"/>
    <w:rsid w:val="00E82210"/>
    <w:rsid w:val="00EA7713"/>
    <w:rsid w:val="00EE6D76"/>
    <w:rsid w:val="00F44538"/>
    <w:rsid w:val="00F54064"/>
    <w:rsid w:val="00F55436"/>
    <w:rsid w:val="00F81F78"/>
    <w:rsid w:val="00FA0D61"/>
    <w:rsid w:val="00FE379E"/>
    <w:rsid w:val="00FE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87C60"/>
  <w15:chartTrackingRefBased/>
  <w15:docId w15:val="{99DA26E2-3B31-4014-AC01-0A010A28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14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6D3F96"/>
    <w:pPr>
      <w:spacing w:after="0" w:line="240" w:lineRule="auto"/>
    </w:pPr>
  </w:style>
  <w:style w:type="table" w:styleId="a6">
    <w:name w:val="Table Grid"/>
    <w:basedOn w:val="a1"/>
    <w:uiPriority w:val="39"/>
    <w:rsid w:val="006D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"ГМС Нефтемаш"</Company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 Олег Николаевич</dc:creator>
  <cp:keywords/>
  <dc:description/>
  <cp:lastModifiedBy>Зиновьев Олег Николаевич</cp:lastModifiedBy>
  <cp:revision>65</cp:revision>
  <dcterms:created xsi:type="dcterms:W3CDTF">2021-01-22T05:32:00Z</dcterms:created>
  <dcterms:modified xsi:type="dcterms:W3CDTF">2021-01-22T11:01:00Z</dcterms:modified>
</cp:coreProperties>
</file>