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297" w:rsidRDefault="00490297" w:rsidP="00490297">
      <w:pPr>
        <w:suppressAutoHyphens/>
        <w:ind w:left="4395"/>
        <w:jc w:val="center"/>
        <w:rPr>
          <w:sz w:val="28"/>
          <w:szCs w:val="28"/>
        </w:rPr>
      </w:pPr>
      <w:r>
        <w:rPr>
          <w:sz w:val="28"/>
          <w:szCs w:val="28"/>
        </w:rPr>
        <w:t>ПРИЛОЖЕНИЕ</w:t>
      </w:r>
    </w:p>
    <w:p w:rsidR="00490297" w:rsidRDefault="00490297" w:rsidP="00490297">
      <w:pPr>
        <w:suppressAutoHyphens/>
        <w:ind w:left="4395"/>
        <w:jc w:val="center"/>
        <w:rPr>
          <w:sz w:val="28"/>
          <w:szCs w:val="28"/>
        </w:rPr>
      </w:pPr>
      <w:r>
        <w:rPr>
          <w:sz w:val="28"/>
          <w:szCs w:val="28"/>
        </w:rPr>
        <w:t xml:space="preserve">к приказу Федеральной службы государственной регистрации, кадастра </w:t>
      </w:r>
      <w:r>
        <w:rPr>
          <w:sz w:val="28"/>
          <w:szCs w:val="28"/>
        </w:rPr>
        <w:br/>
        <w:t>и картографии</w:t>
      </w:r>
    </w:p>
    <w:p w:rsidR="00490297" w:rsidRDefault="00490297" w:rsidP="00490297">
      <w:pPr>
        <w:suppressAutoHyphens/>
        <w:ind w:left="4395"/>
        <w:jc w:val="center"/>
        <w:rPr>
          <w:sz w:val="28"/>
          <w:szCs w:val="28"/>
        </w:rPr>
      </w:pPr>
      <w:r>
        <w:rPr>
          <w:sz w:val="28"/>
          <w:szCs w:val="28"/>
        </w:rPr>
        <w:t>от «___»_______20__ г. № _____</w:t>
      </w:r>
    </w:p>
    <w:p w:rsidR="00490297" w:rsidRDefault="00490297" w:rsidP="00490297">
      <w:pPr>
        <w:suppressAutoHyphens/>
        <w:ind w:left="4395"/>
        <w:jc w:val="center"/>
        <w:rPr>
          <w:sz w:val="28"/>
          <w:szCs w:val="28"/>
        </w:rPr>
      </w:pPr>
    </w:p>
    <w:p w:rsidR="00490297" w:rsidRDefault="00490297" w:rsidP="00490297">
      <w:pPr>
        <w:suppressAutoHyphens/>
        <w:ind w:left="4395"/>
        <w:jc w:val="center"/>
        <w:rPr>
          <w:sz w:val="28"/>
          <w:szCs w:val="28"/>
        </w:rPr>
      </w:pPr>
    </w:p>
    <w:p w:rsidR="00490297" w:rsidRDefault="00490297" w:rsidP="00490297">
      <w:pPr>
        <w:suppressAutoHyphens/>
        <w:jc w:val="center"/>
        <w:rPr>
          <w:b/>
          <w:sz w:val="28"/>
          <w:szCs w:val="28"/>
        </w:rPr>
      </w:pPr>
      <w:r w:rsidRPr="00AF66F6">
        <w:rPr>
          <w:b/>
          <w:sz w:val="28"/>
          <w:szCs w:val="28"/>
          <w:lang w:val="en-US"/>
        </w:rPr>
        <w:t>XML</w:t>
      </w:r>
      <w:r w:rsidRPr="00AF66F6">
        <w:rPr>
          <w:b/>
          <w:sz w:val="28"/>
          <w:szCs w:val="28"/>
        </w:rPr>
        <w:t xml:space="preserve">-схема, используемая для формирования </w:t>
      </w:r>
      <w:r w:rsidRPr="00AF66F6">
        <w:rPr>
          <w:b/>
          <w:sz w:val="28"/>
          <w:szCs w:val="28"/>
          <w:lang w:val="en-US"/>
        </w:rPr>
        <w:t>XML</w:t>
      </w:r>
      <w:r w:rsidRPr="00AF66F6">
        <w:rPr>
          <w:b/>
          <w:sz w:val="28"/>
          <w:szCs w:val="28"/>
        </w:rPr>
        <w:t>-документа – ме</w:t>
      </w:r>
      <w:r>
        <w:rPr>
          <w:b/>
          <w:sz w:val="28"/>
          <w:szCs w:val="28"/>
        </w:rPr>
        <w:t xml:space="preserve">жевого плана </w:t>
      </w:r>
      <w:r w:rsidRPr="00AF66F6">
        <w:rPr>
          <w:b/>
          <w:sz w:val="28"/>
          <w:szCs w:val="28"/>
        </w:rPr>
        <w:t>в</w:t>
      </w:r>
      <w:r>
        <w:rPr>
          <w:b/>
          <w:sz w:val="28"/>
          <w:szCs w:val="28"/>
        </w:rPr>
        <w:t xml:space="preserve"> форме электронного документа</w:t>
      </w:r>
    </w:p>
    <w:p w:rsidR="009D7288" w:rsidRDefault="009D7288" w:rsidP="00F945F9">
      <w:pPr>
        <w:suppressAutoHyphens/>
        <w:jc w:val="center"/>
        <w:rPr>
          <w:b/>
          <w:sz w:val="28"/>
          <w:szCs w:val="28"/>
        </w:rPr>
      </w:pPr>
    </w:p>
    <w:p w:rsidR="00F945F9" w:rsidRDefault="00440611" w:rsidP="00F671CA">
      <w:pPr>
        <w:pStyle w:val="af8"/>
        <w:keepNext/>
        <w:widowControl/>
        <w:numPr>
          <w:ilvl w:val="0"/>
          <w:numId w:val="13"/>
        </w:numPr>
        <w:tabs>
          <w:tab w:val="num" w:pos="0"/>
        </w:tabs>
        <w:suppressAutoHyphens/>
        <w:ind w:left="0" w:firstLine="709"/>
        <w:jc w:val="left"/>
        <w:outlineLvl w:val="0"/>
        <w:rPr>
          <w:rFonts w:ascii="Times New Roman" w:eastAsia="Times New Roman" w:hAnsi="Times New Roman"/>
          <w:bCs/>
          <w:kern w:val="28"/>
          <w:sz w:val="28"/>
          <w:szCs w:val="24"/>
          <w:lang w:val="ru-RU" w:eastAsia="ru-RU"/>
        </w:rPr>
      </w:pPr>
      <w:bookmarkStart w:id="0" w:name="_Toc342490726"/>
      <w:r w:rsidRPr="001B40D7">
        <w:rPr>
          <w:rFonts w:ascii="Times New Roman" w:eastAsia="Times New Roman" w:hAnsi="Times New Roman"/>
          <w:bCs/>
          <w:kern w:val="28"/>
          <w:sz w:val="28"/>
          <w:szCs w:val="24"/>
          <w:lang w:val="ru-RU" w:eastAsia="ru-RU"/>
        </w:rPr>
        <w:t>О</w:t>
      </w:r>
      <w:bookmarkEnd w:id="0"/>
      <w:r w:rsidR="009D7288" w:rsidRPr="001B40D7">
        <w:rPr>
          <w:rFonts w:ascii="Times New Roman" w:eastAsia="Times New Roman" w:hAnsi="Times New Roman"/>
          <w:bCs/>
          <w:kern w:val="28"/>
          <w:sz w:val="28"/>
          <w:szCs w:val="24"/>
          <w:lang w:val="ru-RU" w:eastAsia="ru-RU"/>
        </w:rPr>
        <w:t>бщие положения</w:t>
      </w:r>
    </w:p>
    <w:p w:rsidR="00F671CA" w:rsidRPr="00F671CA" w:rsidRDefault="00F671CA" w:rsidP="00F671CA"/>
    <w:p w:rsidR="003D78B4" w:rsidRPr="00E90735" w:rsidRDefault="003D78B4" w:rsidP="00F671CA">
      <w:pPr>
        <w:pStyle w:val="aff3"/>
        <w:rPr>
          <w:rFonts w:ascii="Times New Roman" w:hAnsi="Times New Roman"/>
          <w:sz w:val="28"/>
          <w:szCs w:val="28"/>
          <w:lang w:val="ru-RU"/>
        </w:rPr>
      </w:pPr>
      <w:proofErr w:type="gramStart"/>
      <w:r w:rsidRPr="00E90735">
        <w:rPr>
          <w:rFonts w:ascii="Times New Roman" w:hAnsi="Times New Roman"/>
          <w:sz w:val="28"/>
          <w:szCs w:val="28"/>
          <w:lang w:val="ru-RU"/>
        </w:rPr>
        <w:t xml:space="preserve">Описываемая схема предназначена для формирования </w:t>
      </w:r>
      <w:bookmarkStart w:id="1" w:name="OLE_LINK1"/>
      <w:bookmarkStart w:id="2" w:name="OLE_LINK2"/>
      <w:bookmarkStart w:id="3" w:name="OLE_LINK3"/>
      <w:r w:rsidRPr="00E90735">
        <w:rPr>
          <w:rFonts w:ascii="Times New Roman" w:hAnsi="Times New Roman"/>
          <w:sz w:val="28"/>
          <w:szCs w:val="28"/>
          <w:lang w:val="ru-RU"/>
        </w:rPr>
        <w:t xml:space="preserve">электронного </w:t>
      </w:r>
      <w:bookmarkEnd w:id="1"/>
      <w:bookmarkEnd w:id="2"/>
      <w:bookmarkEnd w:id="3"/>
      <w:r w:rsidRPr="00E90735">
        <w:rPr>
          <w:rFonts w:ascii="Times New Roman" w:hAnsi="Times New Roman"/>
          <w:sz w:val="28"/>
          <w:szCs w:val="28"/>
          <w:lang w:val="ru-RU"/>
        </w:rPr>
        <w:t xml:space="preserve">документа (далее </w:t>
      </w:r>
      <w:r w:rsidR="00F671CA">
        <w:rPr>
          <w:rFonts w:ascii="Times New Roman" w:hAnsi="Times New Roman"/>
          <w:sz w:val="28"/>
          <w:szCs w:val="28"/>
          <w:lang w:val="ru-RU"/>
        </w:rPr>
        <w:t>–</w:t>
      </w:r>
      <w:r w:rsidRPr="00E90735">
        <w:rPr>
          <w:rFonts w:ascii="Times New Roman" w:hAnsi="Times New Roman"/>
          <w:sz w:val="28"/>
          <w:szCs w:val="28"/>
          <w:lang w:val="ru-RU"/>
        </w:rPr>
        <w:t xml:space="preserve"> Документ) </w:t>
      </w:r>
      <w:r w:rsidR="00F671CA">
        <w:rPr>
          <w:rFonts w:ascii="Times New Roman" w:hAnsi="Times New Roman"/>
          <w:sz w:val="28"/>
          <w:szCs w:val="28"/>
          <w:lang w:val="ru-RU"/>
        </w:rPr>
        <w:t>–</w:t>
      </w:r>
      <w:r w:rsidRPr="00E90735">
        <w:rPr>
          <w:rFonts w:ascii="Times New Roman" w:hAnsi="Times New Roman"/>
          <w:sz w:val="28"/>
          <w:szCs w:val="28"/>
          <w:lang w:val="ru-RU"/>
        </w:rPr>
        <w:t xml:space="preserve"> межевого плана, в котором воспроизведены определенные внесенные в государственный кадастр недвижимости (далее </w:t>
      </w:r>
      <w:r w:rsidR="00E90735">
        <w:rPr>
          <w:rFonts w:ascii="Times New Roman" w:hAnsi="Times New Roman"/>
          <w:sz w:val="28"/>
          <w:szCs w:val="28"/>
          <w:lang w:val="ru-RU"/>
        </w:rPr>
        <w:t>–</w:t>
      </w:r>
      <w:r w:rsidRPr="00E90735">
        <w:rPr>
          <w:rFonts w:ascii="Times New Roman" w:hAnsi="Times New Roman"/>
          <w:sz w:val="28"/>
          <w:szCs w:val="28"/>
          <w:lang w:val="ru-RU"/>
        </w:rPr>
        <w:t xml:space="preserve"> ГКН) сведения и указаны сведения об образуемых земельном участке или земельных участках либо о части или частях земельного участка, либо новые необходимые для внесения в ГКН сведения о земельном участке или земельных участках.</w:t>
      </w:r>
      <w:proofErr w:type="gramEnd"/>
    </w:p>
    <w:p w:rsidR="003D78B4" w:rsidRPr="00A42C41" w:rsidRDefault="003D78B4" w:rsidP="00F671CA">
      <w:pPr>
        <w:pStyle w:val="aff3"/>
        <w:rPr>
          <w:rFonts w:ascii="Times New Roman" w:hAnsi="Times New Roman"/>
          <w:sz w:val="28"/>
          <w:szCs w:val="28"/>
          <w:lang w:val="ru-RU"/>
        </w:rPr>
      </w:pPr>
      <w:proofErr w:type="gramStart"/>
      <w:r w:rsidRPr="006F535B">
        <w:rPr>
          <w:rFonts w:ascii="Times New Roman" w:hAnsi="Times New Roman"/>
          <w:sz w:val="28"/>
          <w:szCs w:val="28"/>
        </w:rPr>
        <w:t>XML</w:t>
      </w:r>
      <w:r w:rsidRPr="00A42C41">
        <w:rPr>
          <w:rFonts w:ascii="Times New Roman" w:hAnsi="Times New Roman"/>
          <w:sz w:val="28"/>
          <w:szCs w:val="28"/>
          <w:lang w:val="ru-RU"/>
        </w:rPr>
        <w:t xml:space="preserve">-файл </w:t>
      </w:r>
      <w:bookmarkStart w:id="4" w:name="OLE_LINK4"/>
      <w:bookmarkStart w:id="5" w:name="OLE_LINK5"/>
      <w:r w:rsidRPr="00A42C41">
        <w:rPr>
          <w:rFonts w:ascii="Times New Roman" w:hAnsi="Times New Roman"/>
          <w:sz w:val="28"/>
          <w:szCs w:val="28"/>
          <w:lang w:val="ru-RU"/>
        </w:rPr>
        <w:t xml:space="preserve">Документа </w:t>
      </w:r>
      <w:bookmarkEnd w:id="4"/>
      <w:bookmarkEnd w:id="5"/>
      <w:r w:rsidRPr="00A42C41">
        <w:rPr>
          <w:rFonts w:ascii="Times New Roman" w:hAnsi="Times New Roman"/>
          <w:sz w:val="28"/>
          <w:szCs w:val="28"/>
          <w:lang w:val="ru-RU"/>
        </w:rPr>
        <w:t xml:space="preserve">должен соответствовать </w:t>
      </w:r>
      <w:bookmarkStart w:id="6" w:name="OLE_LINK6"/>
      <w:bookmarkStart w:id="7" w:name="OLE_LINK7"/>
      <w:r w:rsidRPr="003D78B4">
        <w:rPr>
          <w:rFonts w:ascii="Times New Roman" w:hAnsi="Times New Roman"/>
          <w:sz w:val="28"/>
          <w:szCs w:val="28"/>
        </w:rPr>
        <w:t>XML</w:t>
      </w:r>
      <w:r w:rsidRPr="00A42C41">
        <w:rPr>
          <w:rFonts w:ascii="Times New Roman" w:hAnsi="Times New Roman"/>
          <w:sz w:val="28"/>
          <w:szCs w:val="28"/>
          <w:lang w:val="ru-RU"/>
        </w:rPr>
        <w:t>-</w:t>
      </w:r>
      <w:bookmarkEnd w:id="6"/>
      <w:bookmarkEnd w:id="7"/>
      <w:r w:rsidRPr="00A42C41">
        <w:rPr>
          <w:rFonts w:ascii="Times New Roman" w:hAnsi="Times New Roman"/>
          <w:sz w:val="28"/>
          <w:szCs w:val="28"/>
          <w:lang w:val="ru-RU"/>
        </w:rPr>
        <w:t xml:space="preserve">схеме </w:t>
      </w:r>
      <w:r w:rsidRPr="003D78B4">
        <w:rPr>
          <w:rFonts w:ascii="Times New Roman" w:hAnsi="Times New Roman"/>
          <w:sz w:val="28"/>
          <w:szCs w:val="28"/>
        </w:rPr>
        <w:t>MP</w:t>
      </w:r>
      <w:r w:rsidRPr="00A42C41">
        <w:rPr>
          <w:rFonts w:ascii="Times New Roman" w:hAnsi="Times New Roman"/>
          <w:sz w:val="28"/>
          <w:szCs w:val="28"/>
          <w:lang w:val="ru-RU"/>
        </w:rPr>
        <w:t>_</w:t>
      </w:r>
      <w:r w:rsidRPr="003D78B4">
        <w:rPr>
          <w:rFonts w:ascii="Times New Roman" w:hAnsi="Times New Roman"/>
          <w:sz w:val="28"/>
          <w:szCs w:val="28"/>
        </w:rPr>
        <w:t>v</w:t>
      </w:r>
      <w:r w:rsidRPr="00A42C41">
        <w:rPr>
          <w:rFonts w:ascii="Times New Roman" w:hAnsi="Times New Roman"/>
          <w:sz w:val="28"/>
          <w:szCs w:val="28"/>
          <w:lang w:val="ru-RU"/>
        </w:rPr>
        <w:t>0</w:t>
      </w:r>
      <w:r w:rsidR="00345925">
        <w:rPr>
          <w:rFonts w:ascii="Times New Roman" w:hAnsi="Times New Roman"/>
          <w:sz w:val="28"/>
          <w:szCs w:val="28"/>
          <w:lang w:val="ru-RU"/>
        </w:rPr>
        <w:t>6</w:t>
      </w:r>
      <w:bookmarkStart w:id="8" w:name="_GoBack"/>
      <w:bookmarkEnd w:id="8"/>
      <w:r w:rsidRPr="00A42C41">
        <w:rPr>
          <w:rFonts w:ascii="Times New Roman" w:hAnsi="Times New Roman"/>
          <w:sz w:val="28"/>
          <w:szCs w:val="28"/>
          <w:lang w:val="ru-RU"/>
        </w:rPr>
        <w:t>.</w:t>
      </w:r>
      <w:r w:rsidRPr="003D78B4">
        <w:rPr>
          <w:rFonts w:ascii="Times New Roman" w:hAnsi="Times New Roman"/>
          <w:sz w:val="28"/>
          <w:szCs w:val="28"/>
        </w:rPr>
        <w:t>xsd</w:t>
      </w:r>
      <w:r w:rsidRPr="00A42C41">
        <w:rPr>
          <w:rFonts w:ascii="Times New Roman" w:hAnsi="Times New Roman"/>
          <w:sz w:val="28"/>
          <w:szCs w:val="28"/>
          <w:lang w:val="ru-RU"/>
        </w:rPr>
        <w:t xml:space="preserve"> </w:t>
      </w:r>
      <w:bookmarkStart w:id="9" w:name="OLE_LINK8"/>
      <w:bookmarkStart w:id="10" w:name="OLE_LINK9"/>
      <w:r w:rsidRPr="00A42C41">
        <w:rPr>
          <w:rFonts w:ascii="Times New Roman" w:hAnsi="Times New Roman"/>
          <w:sz w:val="28"/>
          <w:szCs w:val="28"/>
          <w:lang w:val="ru-RU"/>
        </w:rPr>
        <w:t xml:space="preserve">и представляться в кодировке </w:t>
      </w:r>
      <w:r w:rsidRPr="003D78B4">
        <w:rPr>
          <w:rFonts w:ascii="Times New Roman" w:hAnsi="Times New Roman"/>
          <w:sz w:val="28"/>
          <w:szCs w:val="28"/>
        </w:rPr>
        <w:t>Unicode</w:t>
      </w:r>
      <w:r w:rsidRPr="00A42C41">
        <w:rPr>
          <w:rFonts w:ascii="Times New Roman" w:hAnsi="Times New Roman"/>
          <w:sz w:val="28"/>
          <w:szCs w:val="28"/>
          <w:lang w:val="ru-RU"/>
        </w:rPr>
        <w:t xml:space="preserve"> (</w:t>
      </w:r>
      <w:r w:rsidRPr="003D78B4">
        <w:rPr>
          <w:rFonts w:ascii="Times New Roman" w:hAnsi="Times New Roman"/>
          <w:sz w:val="28"/>
          <w:szCs w:val="28"/>
        </w:rPr>
        <w:t>UTF</w:t>
      </w:r>
      <w:r w:rsidRPr="00A42C41">
        <w:rPr>
          <w:rFonts w:ascii="Times New Roman" w:hAnsi="Times New Roman"/>
          <w:sz w:val="28"/>
          <w:szCs w:val="28"/>
          <w:lang w:val="ru-RU"/>
        </w:rPr>
        <w:t>-8).</w:t>
      </w:r>
      <w:bookmarkEnd w:id="9"/>
      <w:bookmarkEnd w:id="10"/>
      <w:proofErr w:type="gramEnd"/>
    </w:p>
    <w:p w:rsidR="003D78B4" w:rsidRPr="00A42C41" w:rsidRDefault="003D78B4" w:rsidP="00F671CA">
      <w:pPr>
        <w:pStyle w:val="aff3"/>
        <w:rPr>
          <w:rFonts w:ascii="Times New Roman" w:hAnsi="Times New Roman"/>
          <w:sz w:val="28"/>
          <w:szCs w:val="28"/>
          <w:lang w:val="ru-RU"/>
        </w:rPr>
      </w:pPr>
      <w:r w:rsidRPr="00A42C41">
        <w:rPr>
          <w:rFonts w:ascii="Times New Roman" w:hAnsi="Times New Roman"/>
          <w:sz w:val="28"/>
          <w:szCs w:val="28"/>
          <w:lang w:val="ru-RU"/>
        </w:rPr>
        <w:t>Номер версии схемы – 0</w:t>
      </w:r>
      <w:r w:rsidR="00814921">
        <w:rPr>
          <w:rFonts w:ascii="Times New Roman" w:hAnsi="Times New Roman"/>
          <w:sz w:val="28"/>
          <w:szCs w:val="28"/>
          <w:lang w:val="ru-RU"/>
        </w:rPr>
        <w:t>6</w:t>
      </w:r>
      <w:r w:rsidRPr="00A42C41">
        <w:rPr>
          <w:rFonts w:ascii="Times New Roman" w:hAnsi="Times New Roman"/>
          <w:sz w:val="28"/>
          <w:szCs w:val="28"/>
          <w:lang w:val="ru-RU"/>
        </w:rPr>
        <w:t>.</w:t>
      </w:r>
    </w:p>
    <w:p w:rsidR="009D7288" w:rsidRDefault="003D78B4" w:rsidP="00F671CA">
      <w:pPr>
        <w:pStyle w:val="aff3"/>
        <w:rPr>
          <w:rFonts w:ascii="Times New Roman" w:hAnsi="Times New Roman"/>
          <w:sz w:val="28"/>
          <w:szCs w:val="28"/>
          <w:lang w:val="ru-RU"/>
        </w:rPr>
      </w:pPr>
      <w:r w:rsidRPr="00A42C41">
        <w:rPr>
          <w:rFonts w:ascii="Times New Roman" w:hAnsi="Times New Roman"/>
          <w:sz w:val="28"/>
          <w:szCs w:val="28"/>
          <w:lang w:val="ru-RU"/>
        </w:rPr>
        <w:t xml:space="preserve">При наличии разночтений в данном описании и файле </w:t>
      </w:r>
      <w:r w:rsidRPr="003D78B4">
        <w:rPr>
          <w:rFonts w:ascii="Times New Roman" w:hAnsi="Times New Roman"/>
          <w:sz w:val="28"/>
          <w:szCs w:val="28"/>
        </w:rPr>
        <w:t>XML</w:t>
      </w:r>
      <w:r w:rsidRPr="00A42C41">
        <w:rPr>
          <w:rFonts w:ascii="Times New Roman" w:hAnsi="Times New Roman"/>
          <w:sz w:val="28"/>
          <w:szCs w:val="28"/>
          <w:lang w:val="ru-RU"/>
        </w:rPr>
        <w:t>-схемы приоритет следует отдавать файлу схемы</w:t>
      </w:r>
      <w:r w:rsidR="009D7288" w:rsidRPr="00A42C41">
        <w:rPr>
          <w:rFonts w:ascii="Times New Roman" w:hAnsi="Times New Roman"/>
          <w:sz w:val="28"/>
          <w:szCs w:val="28"/>
          <w:lang w:val="ru-RU"/>
        </w:rPr>
        <w:t>.</w:t>
      </w:r>
    </w:p>
    <w:p w:rsidR="003D78B4" w:rsidRPr="003D78B4" w:rsidRDefault="003D78B4" w:rsidP="00F671CA">
      <w:pPr>
        <w:pStyle w:val="aff3"/>
        <w:rPr>
          <w:rFonts w:ascii="Times New Roman" w:hAnsi="Times New Roman"/>
          <w:sz w:val="28"/>
          <w:szCs w:val="28"/>
          <w:lang w:val="ru-RU"/>
        </w:rPr>
      </w:pPr>
    </w:p>
    <w:p w:rsidR="009D7288" w:rsidRDefault="009D7288" w:rsidP="00F671CA">
      <w:pPr>
        <w:pStyle w:val="af8"/>
        <w:keepNext/>
        <w:widowControl/>
        <w:numPr>
          <w:ilvl w:val="0"/>
          <w:numId w:val="13"/>
        </w:numPr>
        <w:tabs>
          <w:tab w:val="num" w:pos="0"/>
        </w:tabs>
        <w:suppressAutoHyphens/>
        <w:ind w:left="0" w:firstLine="709"/>
        <w:jc w:val="both"/>
        <w:outlineLvl w:val="0"/>
        <w:rPr>
          <w:rFonts w:ascii="Times New Roman" w:eastAsia="Times New Roman" w:hAnsi="Times New Roman"/>
          <w:bCs/>
          <w:kern w:val="28"/>
          <w:sz w:val="28"/>
          <w:szCs w:val="24"/>
          <w:lang w:val="ru-RU" w:eastAsia="ru-RU"/>
        </w:rPr>
      </w:pPr>
      <w:r w:rsidRPr="001B40D7">
        <w:rPr>
          <w:rFonts w:ascii="Times New Roman" w:eastAsia="Times New Roman" w:hAnsi="Times New Roman"/>
          <w:bCs/>
          <w:kern w:val="28"/>
          <w:sz w:val="28"/>
          <w:szCs w:val="24"/>
          <w:lang w:val="ru-RU" w:eastAsia="ru-RU"/>
        </w:rPr>
        <w:t>Описание</w:t>
      </w:r>
      <w:r w:rsidR="003D78B4" w:rsidRPr="001B40D7">
        <w:rPr>
          <w:rFonts w:ascii="Times New Roman" w:eastAsia="Times New Roman" w:hAnsi="Times New Roman"/>
          <w:bCs/>
          <w:kern w:val="28"/>
          <w:sz w:val="28"/>
          <w:szCs w:val="24"/>
          <w:lang w:val="ru-RU" w:eastAsia="ru-RU"/>
        </w:rPr>
        <w:t xml:space="preserve"> </w:t>
      </w:r>
      <w:r w:rsidR="001B40D7" w:rsidRPr="009822F0">
        <w:rPr>
          <w:rFonts w:ascii="Times New Roman" w:eastAsia="Times New Roman" w:hAnsi="Times New Roman"/>
          <w:bCs/>
          <w:kern w:val="28"/>
          <w:sz w:val="28"/>
          <w:szCs w:val="24"/>
          <w:lang w:val="ru-RU" w:eastAsia="ru-RU"/>
        </w:rPr>
        <w:t>формата представления файла об</w:t>
      </w:r>
      <w:r w:rsidR="00351BEE">
        <w:rPr>
          <w:rFonts w:ascii="Times New Roman" w:eastAsia="Times New Roman" w:hAnsi="Times New Roman"/>
          <w:bCs/>
          <w:kern w:val="28"/>
          <w:sz w:val="28"/>
          <w:szCs w:val="24"/>
          <w:lang w:val="ru-RU" w:eastAsia="ru-RU"/>
        </w:rPr>
        <w:t>мена информацией (файла обмена)</w:t>
      </w:r>
    </w:p>
    <w:p w:rsidR="00F671CA" w:rsidRPr="00F671CA" w:rsidRDefault="00F671CA" w:rsidP="00F671CA"/>
    <w:p w:rsidR="003D78B4" w:rsidRPr="006F535B" w:rsidRDefault="0057356B" w:rsidP="00F671CA">
      <w:pPr>
        <w:pStyle w:val="aff3"/>
        <w:rPr>
          <w:rFonts w:ascii="Times New Roman" w:hAnsi="Times New Roman"/>
          <w:sz w:val="28"/>
          <w:szCs w:val="28"/>
          <w:lang w:val="ru-RU"/>
        </w:rPr>
      </w:pPr>
      <w:r>
        <w:rPr>
          <w:rFonts w:ascii="Times New Roman" w:hAnsi="Times New Roman"/>
          <w:spacing w:val="-6"/>
          <w:sz w:val="28"/>
          <w:szCs w:val="28"/>
          <w:lang w:val="ru-RU" w:eastAsia="ru-RU"/>
        </w:rPr>
        <w:t>Документ</w:t>
      </w:r>
      <w:r w:rsidR="00D468A4" w:rsidRPr="00216410">
        <w:rPr>
          <w:rFonts w:ascii="Times New Roman" w:hAnsi="Times New Roman"/>
          <w:spacing w:val="-6"/>
          <w:sz w:val="28"/>
          <w:szCs w:val="28"/>
          <w:lang w:val="ru-RU" w:eastAsia="ru-RU"/>
        </w:rPr>
        <w:t xml:space="preserve"> </w:t>
      </w:r>
      <w:r w:rsidR="003D78B4" w:rsidRPr="006F535B">
        <w:rPr>
          <w:rFonts w:ascii="Times New Roman" w:hAnsi="Times New Roman"/>
          <w:sz w:val="28"/>
          <w:szCs w:val="28"/>
          <w:lang w:val="ru-RU"/>
        </w:rPr>
        <w:t xml:space="preserve">состоит из набора файлов, упакованных в один </w:t>
      </w:r>
      <w:r w:rsidR="003D78B4" w:rsidRPr="006F535B">
        <w:rPr>
          <w:rFonts w:ascii="Times New Roman" w:hAnsi="Times New Roman"/>
          <w:sz w:val="28"/>
          <w:szCs w:val="28"/>
        </w:rPr>
        <w:t>ZIP</w:t>
      </w:r>
      <w:r w:rsidR="003D78B4" w:rsidRPr="006F535B">
        <w:rPr>
          <w:rFonts w:ascii="Times New Roman" w:hAnsi="Times New Roman"/>
          <w:sz w:val="28"/>
          <w:szCs w:val="28"/>
          <w:lang w:val="ru-RU"/>
        </w:rPr>
        <w:t>-архив (далее – Пакет). Один Документ соответствует одному Пакету.</w:t>
      </w:r>
    </w:p>
    <w:p w:rsidR="003D78B4" w:rsidRDefault="00052E00" w:rsidP="00F671CA">
      <w:pPr>
        <w:pStyle w:val="aff3"/>
        <w:rPr>
          <w:rFonts w:ascii="Times New Roman" w:hAnsi="Times New Roman"/>
          <w:sz w:val="28"/>
          <w:szCs w:val="28"/>
          <w:lang w:val="ru-RU"/>
        </w:rPr>
      </w:pPr>
      <w:r>
        <w:rPr>
          <w:rFonts w:ascii="Times New Roman" w:hAnsi="Times New Roman"/>
          <w:sz w:val="28"/>
          <w:szCs w:val="28"/>
          <w:lang w:val="ru-RU"/>
        </w:rPr>
        <w:t xml:space="preserve">В </w:t>
      </w:r>
      <w:r w:rsidR="003D78B4" w:rsidRPr="006F535B">
        <w:rPr>
          <w:rFonts w:ascii="Times New Roman" w:hAnsi="Times New Roman"/>
          <w:sz w:val="28"/>
          <w:szCs w:val="28"/>
          <w:lang w:val="ru-RU"/>
        </w:rPr>
        <w:t xml:space="preserve">Пакет должен </w:t>
      </w:r>
      <w:r>
        <w:rPr>
          <w:rFonts w:ascii="Times New Roman" w:hAnsi="Times New Roman"/>
          <w:sz w:val="28"/>
          <w:szCs w:val="28"/>
          <w:lang w:val="ru-RU"/>
        </w:rPr>
        <w:t>всегда входить</w:t>
      </w:r>
      <w:r w:rsidR="003D78B4" w:rsidRPr="006F535B">
        <w:rPr>
          <w:rFonts w:ascii="Times New Roman" w:hAnsi="Times New Roman"/>
          <w:sz w:val="28"/>
          <w:szCs w:val="28"/>
          <w:lang w:val="ru-RU"/>
        </w:rPr>
        <w:t xml:space="preserve"> </w:t>
      </w:r>
      <w:r w:rsidR="003D78B4" w:rsidRPr="006F535B">
        <w:rPr>
          <w:rFonts w:ascii="Times New Roman" w:hAnsi="Times New Roman"/>
          <w:sz w:val="28"/>
          <w:szCs w:val="28"/>
        </w:rPr>
        <w:t>XML</w:t>
      </w:r>
      <w:r w:rsidR="007A41CC">
        <w:rPr>
          <w:rFonts w:ascii="Times New Roman" w:hAnsi="Times New Roman"/>
          <w:sz w:val="28"/>
          <w:szCs w:val="28"/>
          <w:lang w:val="ru-RU"/>
        </w:rPr>
        <w:t>-файл</w:t>
      </w:r>
      <w:r>
        <w:rPr>
          <w:rFonts w:ascii="Times New Roman" w:hAnsi="Times New Roman"/>
          <w:sz w:val="28"/>
          <w:szCs w:val="28"/>
          <w:lang w:val="ru-RU"/>
        </w:rPr>
        <w:t>, содержащий семантические сведения</w:t>
      </w:r>
      <w:r w:rsidRPr="004F06AC">
        <w:rPr>
          <w:rFonts w:ascii="Times New Roman" w:hAnsi="Times New Roman"/>
          <w:sz w:val="28"/>
          <w:szCs w:val="28"/>
          <w:lang w:val="ru-RU"/>
        </w:rPr>
        <w:t xml:space="preserve"> </w:t>
      </w:r>
      <w:r w:rsidR="007A41CC">
        <w:rPr>
          <w:rFonts w:ascii="Times New Roman" w:hAnsi="Times New Roman"/>
          <w:sz w:val="28"/>
          <w:szCs w:val="28"/>
          <w:lang w:val="ru-RU"/>
        </w:rPr>
        <w:t>Документа</w:t>
      </w:r>
      <w:r w:rsidR="003D78B4">
        <w:rPr>
          <w:rFonts w:ascii="Times New Roman" w:hAnsi="Times New Roman"/>
          <w:sz w:val="28"/>
          <w:szCs w:val="28"/>
          <w:lang w:val="ru-RU"/>
        </w:rPr>
        <w:t>,</w:t>
      </w:r>
      <w:r w:rsidR="003D78B4" w:rsidRPr="006F535B">
        <w:rPr>
          <w:rFonts w:ascii="Times New Roman" w:hAnsi="Times New Roman"/>
          <w:sz w:val="28"/>
          <w:szCs w:val="28"/>
          <w:lang w:val="ru-RU"/>
        </w:rPr>
        <w:t xml:space="preserve"> и один или несколько </w:t>
      </w:r>
      <w:r w:rsidR="003D78B4" w:rsidRPr="001365D4">
        <w:rPr>
          <w:rFonts w:ascii="Times New Roman" w:hAnsi="Times New Roman"/>
          <w:sz w:val="28"/>
          <w:szCs w:val="28"/>
          <w:lang w:val="ru-RU"/>
        </w:rPr>
        <w:t>файлов</w:t>
      </w:r>
      <w:r w:rsidR="003D78B4" w:rsidRPr="006F535B">
        <w:rPr>
          <w:rFonts w:ascii="Times New Roman" w:hAnsi="Times New Roman"/>
          <w:sz w:val="28"/>
          <w:szCs w:val="28"/>
          <w:lang w:val="ru-RU"/>
        </w:rPr>
        <w:t xml:space="preserve"> </w:t>
      </w:r>
      <w:r w:rsidR="001365D4">
        <w:rPr>
          <w:rFonts w:ascii="Times New Roman" w:hAnsi="Times New Roman"/>
          <w:sz w:val="28"/>
          <w:szCs w:val="28"/>
          <w:lang w:val="ru-RU"/>
        </w:rPr>
        <w:t>графических разделов межевого плана и (или)</w:t>
      </w:r>
      <w:r w:rsidR="002111D4">
        <w:rPr>
          <w:rFonts w:ascii="Times New Roman" w:hAnsi="Times New Roman"/>
          <w:sz w:val="28"/>
          <w:szCs w:val="28"/>
          <w:lang w:val="ru-RU"/>
        </w:rPr>
        <w:t xml:space="preserve"> </w:t>
      </w:r>
      <w:r w:rsidR="003D78B4" w:rsidRPr="006F535B">
        <w:rPr>
          <w:rFonts w:ascii="Times New Roman" w:hAnsi="Times New Roman"/>
          <w:sz w:val="28"/>
          <w:szCs w:val="28"/>
          <w:lang w:val="ru-RU"/>
        </w:rPr>
        <w:t>документов</w:t>
      </w:r>
      <w:r>
        <w:rPr>
          <w:rFonts w:ascii="Times New Roman" w:hAnsi="Times New Roman"/>
          <w:sz w:val="28"/>
          <w:szCs w:val="28"/>
          <w:lang w:val="ru-RU"/>
        </w:rPr>
        <w:t xml:space="preserve"> Приложения</w:t>
      </w:r>
      <w:r w:rsidR="003D78B4" w:rsidRPr="006F535B">
        <w:rPr>
          <w:rFonts w:ascii="Times New Roman" w:hAnsi="Times New Roman"/>
          <w:sz w:val="28"/>
          <w:szCs w:val="28"/>
          <w:lang w:val="ru-RU"/>
        </w:rPr>
        <w:t>.</w:t>
      </w:r>
    </w:p>
    <w:p w:rsidR="003D78B4" w:rsidRPr="006F535B" w:rsidRDefault="003D78B4" w:rsidP="00F671CA">
      <w:pPr>
        <w:pStyle w:val="aff3"/>
        <w:rPr>
          <w:rFonts w:ascii="Times New Roman" w:hAnsi="Times New Roman"/>
          <w:sz w:val="28"/>
          <w:szCs w:val="28"/>
          <w:lang w:val="ru-RU"/>
        </w:rPr>
      </w:pPr>
      <w:r w:rsidRPr="006F535B">
        <w:rPr>
          <w:rFonts w:ascii="Times New Roman" w:hAnsi="Times New Roman"/>
          <w:sz w:val="28"/>
          <w:szCs w:val="28"/>
          <w:lang w:val="ru-RU"/>
        </w:rPr>
        <w:t>Имя Пакета должно иметь следующий вид:</w:t>
      </w:r>
    </w:p>
    <w:p w:rsidR="003D78B4" w:rsidRPr="006F535B" w:rsidRDefault="003D78B4" w:rsidP="00F671CA">
      <w:pPr>
        <w:pStyle w:val="aff3"/>
        <w:rPr>
          <w:rFonts w:ascii="Times New Roman" w:hAnsi="Times New Roman"/>
          <w:sz w:val="28"/>
          <w:szCs w:val="28"/>
          <w:lang w:val="ru-RU"/>
        </w:rPr>
      </w:pPr>
      <w:r w:rsidRPr="006F535B">
        <w:rPr>
          <w:rFonts w:ascii="Times New Roman" w:hAnsi="Times New Roman"/>
          <w:b/>
          <w:sz w:val="28"/>
          <w:szCs w:val="28"/>
          <w:lang w:val="ru-RU"/>
        </w:rPr>
        <w:t>GKU</w:t>
      </w:r>
      <w:r w:rsidRPr="006F535B">
        <w:rPr>
          <w:rFonts w:ascii="Times New Roman" w:hAnsi="Times New Roman"/>
          <w:b/>
          <w:sz w:val="28"/>
          <w:szCs w:val="28"/>
        </w:rPr>
        <w:t>ZU</w:t>
      </w:r>
      <w:r w:rsidRPr="006F535B">
        <w:rPr>
          <w:rFonts w:ascii="Times New Roman" w:hAnsi="Times New Roman"/>
          <w:b/>
          <w:sz w:val="28"/>
          <w:szCs w:val="28"/>
          <w:lang w:val="ru-RU"/>
        </w:rPr>
        <w:t xml:space="preserve"> _*.</w:t>
      </w:r>
      <w:r w:rsidRPr="006F535B">
        <w:rPr>
          <w:rFonts w:ascii="Times New Roman" w:hAnsi="Times New Roman"/>
          <w:sz w:val="28"/>
          <w:szCs w:val="28"/>
        </w:rPr>
        <w:t>zip</w:t>
      </w:r>
      <w:r w:rsidRPr="006F535B">
        <w:rPr>
          <w:rFonts w:ascii="Times New Roman" w:hAnsi="Times New Roman"/>
          <w:sz w:val="28"/>
          <w:szCs w:val="28"/>
          <w:lang w:val="ru-RU"/>
        </w:rPr>
        <w:t>, где</w:t>
      </w:r>
      <w:r w:rsidR="00B570A9">
        <w:rPr>
          <w:rFonts w:ascii="Times New Roman" w:hAnsi="Times New Roman"/>
          <w:sz w:val="28"/>
          <w:szCs w:val="28"/>
          <w:lang w:val="ru-RU"/>
        </w:rPr>
        <w:t>:</w:t>
      </w:r>
    </w:p>
    <w:p w:rsidR="003D78B4" w:rsidRPr="006F535B" w:rsidRDefault="003D78B4" w:rsidP="00F671CA">
      <w:pPr>
        <w:pStyle w:val="aff3"/>
        <w:rPr>
          <w:rFonts w:ascii="Times New Roman" w:hAnsi="Times New Roman"/>
          <w:sz w:val="28"/>
          <w:szCs w:val="28"/>
          <w:lang w:val="ru-RU"/>
        </w:rPr>
      </w:pPr>
      <w:r w:rsidRPr="006F535B">
        <w:rPr>
          <w:rFonts w:ascii="Times New Roman" w:hAnsi="Times New Roman"/>
          <w:b/>
          <w:sz w:val="28"/>
          <w:szCs w:val="28"/>
          <w:lang w:val="ru-RU"/>
        </w:rPr>
        <w:lastRenderedPageBreak/>
        <w:t>GKU</w:t>
      </w:r>
      <w:r w:rsidRPr="006F535B">
        <w:rPr>
          <w:rFonts w:ascii="Times New Roman" w:hAnsi="Times New Roman"/>
          <w:b/>
          <w:sz w:val="28"/>
          <w:szCs w:val="28"/>
        </w:rPr>
        <w:t>ZU</w:t>
      </w:r>
      <w:r w:rsidRPr="006F535B">
        <w:rPr>
          <w:rFonts w:ascii="Times New Roman" w:hAnsi="Times New Roman"/>
          <w:sz w:val="28"/>
          <w:szCs w:val="28"/>
          <w:lang w:val="ru-RU"/>
        </w:rPr>
        <w:t xml:space="preserve"> – префикс, обозначающий файл со сведениями Документа;</w:t>
      </w:r>
    </w:p>
    <w:p w:rsidR="003D78B4" w:rsidRPr="006F535B" w:rsidRDefault="003D78B4" w:rsidP="00F671CA">
      <w:pPr>
        <w:pStyle w:val="aff3"/>
        <w:rPr>
          <w:rFonts w:ascii="Times New Roman" w:hAnsi="Times New Roman"/>
          <w:sz w:val="28"/>
          <w:szCs w:val="28"/>
          <w:lang w:val="ru-RU"/>
        </w:rPr>
      </w:pPr>
      <w:r w:rsidRPr="006F535B">
        <w:rPr>
          <w:rFonts w:ascii="Times New Roman" w:hAnsi="Times New Roman"/>
          <w:b/>
          <w:sz w:val="28"/>
          <w:szCs w:val="28"/>
          <w:lang w:val="ru-RU"/>
        </w:rPr>
        <w:t>*</w:t>
      </w:r>
      <w:r w:rsidRPr="006F535B">
        <w:rPr>
          <w:rFonts w:ascii="Times New Roman" w:hAnsi="Times New Roman"/>
          <w:sz w:val="28"/>
          <w:szCs w:val="28"/>
          <w:lang w:val="ru-RU"/>
        </w:rPr>
        <w:t xml:space="preserve"> – уникальный набор символов, соответствующий GUID, указанный </w:t>
      </w:r>
      <w:r w:rsidR="00B570A9">
        <w:rPr>
          <w:rFonts w:ascii="Times New Roman" w:hAnsi="Times New Roman"/>
          <w:sz w:val="28"/>
          <w:szCs w:val="28"/>
          <w:lang w:val="ru-RU"/>
        </w:rPr>
        <w:br/>
      </w:r>
      <w:r w:rsidRPr="006F535B">
        <w:rPr>
          <w:rFonts w:ascii="Times New Roman" w:hAnsi="Times New Roman"/>
          <w:sz w:val="28"/>
          <w:szCs w:val="28"/>
          <w:lang w:val="ru-RU"/>
        </w:rPr>
        <w:t xml:space="preserve">в </w:t>
      </w:r>
      <w:r w:rsidRPr="006F535B">
        <w:rPr>
          <w:rFonts w:ascii="Times New Roman" w:hAnsi="Times New Roman"/>
          <w:sz w:val="28"/>
          <w:szCs w:val="28"/>
        </w:rPr>
        <w:t>XML</w:t>
      </w:r>
      <w:r w:rsidRPr="006F535B">
        <w:rPr>
          <w:rFonts w:ascii="Times New Roman" w:hAnsi="Times New Roman"/>
          <w:sz w:val="28"/>
          <w:szCs w:val="28"/>
          <w:lang w:val="ru-RU"/>
        </w:rPr>
        <w:t>-файле (MP/@GUID).</w:t>
      </w:r>
    </w:p>
    <w:p w:rsidR="003D78B4" w:rsidRPr="006F535B" w:rsidRDefault="003D78B4" w:rsidP="00F671CA">
      <w:pPr>
        <w:pStyle w:val="aff3"/>
        <w:rPr>
          <w:rFonts w:ascii="Times New Roman" w:hAnsi="Times New Roman"/>
          <w:spacing w:val="-6"/>
          <w:sz w:val="28"/>
          <w:szCs w:val="28"/>
          <w:lang w:val="ru-RU"/>
        </w:rPr>
      </w:pPr>
      <w:proofErr w:type="gramStart"/>
      <w:r w:rsidRPr="006F535B">
        <w:rPr>
          <w:rFonts w:ascii="Times New Roman" w:hAnsi="Times New Roman"/>
          <w:sz w:val="28"/>
          <w:szCs w:val="28"/>
        </w:rPr>
        <w:t>XML</w:t>
      </w:r>
      <w:r w:rsidRPr="006F535B">
        <w:rPr>
          <w:rFonts w:ascii="Times New Roman" w:hAnsi="Times New Roman"/>
          <w:sz w:val="28"/>
          <w:szCs w:val="28"/>
          <w:lang w:val="ru-RU"/>
        </w:rPr>
        <w:t>-файл должен располагаться в корневом каталоге Пакета.</w:t>
      </w:r>
      <w:proofErr w:type="gramEnd"/>
      <w:r w:rsidRPr="006F535B">
        <w:rPr>
          <w:rFonts w:ascii="Times New Roman" w:hAnsi="Times New Roman"/>
          <w:sz w:val="28"/>
          <w:szCs w:val="28"/>
          <w:lang w:val="ru-RU"/>
        </w:rPr>
        <w:t xml:space="preserve"> </w:t>
      </w:r>
    </w:p>
    <w:p w:rsidR="003D78B4" w:rsidRDefault="001365D4" w:rsidP="00F671CA">
      <w:pPr>
        <w:pStyle w:val="aff3"/>
        <w:rPr>
          <w:rFonts w:ascii="Times New Roman" w:hAnsi="Times New Roman"/>
          <w:sz w:val="28"/>
          <w:szCs w:val="28"/>
          <w:lang w:val="ru-RU"/>
        </w:rPr>
      </w:pPr>
      <w:r>
        <w:rPr>
          <w:rFonts w:ascii="Times New Roman" w:hAnsi="Times New Roman"/>
          <w:sz w:val="28"/>
          <w:szCs w:val="28"/>
          <w:lang w:val="ru-RU"/>
        </w:rPr>
        <w:t>Ф</w:t>
      </w:r>
      <w:r w:rsidRPr="001365D4">
        <w:rPr>
          <w:rFonts w:ascii="Times New Roman" w:hAnsi="Times New Roman"/>
          <w:sz w:val="28"/>
          <w:szCs w:val="28"/>
          <w:lang w:val="ru-RU"/>
        </w:rPr>
        <w:t>айл</w:t>
      </w:r>
      <w:r>
        <w:rPr>
          <w:rFonts w:ascii="Times New Roman" w:hAnsi="Times New Roman"/>
          <w:sz w:val="28"/>
          <w:szCs w:val="28"/>
          <w:lang w:val="ru-RU"/>
        </w:rPr>
        <w:t>ы</w:t>
      </w:r>
      <w:r w:rsidRPr="006F535B">
        <w:rPr>
          <w:rFonts w:ascii="Times New Roman" w:hAnsi="Times New Roman"/>
          <w:sz w:val="28"/>
          <w:szCs w:val="28"/>
          <w:lang w:val="ru-RU"/>
        </w:rPr>
        <w:t xml:space="preserve"> </w:t>
      </w:r>
      <w:r>
        <w:rPr>
          <w:rFonts w:ascii="Times New Roman" w:hAnsi="Times New Roman"/>
          <w:sz w:val="28"/>
          <w:szCs w:val="28"/>
          <w:lang w:val="ru-RU"/>
        </w:rPr>
        <w:t xml:space="preserve">графических разделов межевого плана и (или) </w:t>
      </w:r>
      <w:r w:rsidRPr="006F535B">
        <w:rPr>
          <w:rFonts w:ascii="Times New Roman" w:hAnsi="Times New Roman"/>
          <w:sz w:val="28"/>
          <w:szCs w:val="28"/>
          <w:lang w:val="ru-RU"/>
        </w:rPr>
        <w:t>документов</w:t>
      </w:r>
      <w:r>
        <w:rPr>
          <w:rFonts w:ascii="Times New Roman" w:hAnsi="Times New Roman"/>
          <w:sz w:val="28"/>
          <w:szCs w:val="28"/>
          <w:lang w:val="ru-RU"/>
        </w:rPr>
        <w:t xml:space="preserve"> Приложения</w:t>
      </w:r>
      <w:r w:rsidR="003D78B4" w:rsidRPr="006F535B">
        <w:rPr>
          <w:rFonts w:ascii="Times New Roman" w:hAnsi="Times New Roman"/>
          <w:sz w:val="28"/>
          <w:szCs w:val="28"/>
          <w:lang w:val="ru-RU"/>
        </w:rPr>
        <w:t xml:space="preserve"> могут располагаться в подкаталогах </w:t>
      </w:r>
      <w:r w:rsidR="003D78B4" w:rsidRPr="006F535B">
        <w:rPr>
          <w:rFonts w:ascii="Times New Roman" w:hAnsi="Times New Roman"/>
          <w:b/>
          <w:sz w:val="28"/>
          <w:szCs w:val="28"/>
          <w:lang w:val="ru-RU"/>
        </w:rPr>
        <w:t>&lt;каталог&gt;\..&lt;каталог&gt;\&lt;файл&gt;</w:t>
      </w:r>
      <w:r w:rsidR="003D78B4" w:rsidRPr="006F535B">
        <w:rPr>
          <w:rFonts w:ascii="Times New Roman" w:hAnsi="Times New Roman"/>
          <w:sz w:val="28"/>
          <w:szCs w:val="28"/>
          <w:lang w:val="ru-RU"/>
        </w:rPr>
        <w:t xml:space="preserve"> (в данном случае путь к этим файлам должен быть указан в XML-файле относительно </w:t>
      </w:r>
      <w:r w:rsidR="003D78B4" w:rsidRPr="006F535B">
        <w:rPr>
          <w:rFonts w:ascii="Times New Roman" w:hAnsi="Times New Roman"/>
          <w:snapToGrid w:val="0"/>
          <w:sz w:val="28"/>
          <w:szCs w:val="28"/>
          <w:lang w:val="ru-RU" w:eastAsia="ru-RU"/>
        </w:rPr>
        <w:t xml:space="preserve">каталога размещения </w:t>
      </w:r>
      <w:r w:rsidR="003D78B4" w:rsidRPr="006F535B">
        <w:rPr>
          <w:rFonts w:ascii="Times New Roman" w:hAnsi="Times New Roman"/>
          <w:snapToGrid w:val="0"/>
          <w:sz w:val="28"/>
          <w:szCs w:val="28"/>
          <w:lang w:eastAsia="ru-RU"/>
        </w:rPr>
        <w:t>XML</w:t>
      </w:r>
      <w:r w:rsidR="003D78B4" w:rsidRPr="006F535B">
        <w:rPr>
          <w:rFonts w:ascii="Times New Roman" w:hAnsi="Times New Roman"/>
          <w:snapToGrid w:val="0"/>
          <w:sz w:val="28"/>
          <w:szCs w:val="28"/>
          <w:lang w:val="ru-RU" w:eastAsia="ru-RU"/>
        </w:rPr>
        <w:t>-файла</w:t>
      </w:r>
      <w:r w:rsidR="003D78B4" w:rsidRPr="006F535B">
        <w:rPr>
          <w:rFonts w:ascii="Times New Roman" w:hAnsi="Times New Roman"/>
          <w:sz w:val="28"/>
          <w:szCs w:val="28"/>
          <w:lang w:val="ru-RU"/>
        </w:rPr>
        <w:t xml:space="preserve">). Наименования каталогов и имен файлов не должны содержать </w:t>
      </w:r>
      <w:r w:rsidR="001B40D7">
        <w:rPr>
          <w:rFonts w:ascii="Times New Roman" w:hAnsi="Times New Roman"/>
          <w:sz w:val="28"/>
          <w:szCs w:val="28"/>
          <w:lang w:val="ru-RU"/>
        </w:rPr>
        <w:t xml:space="preserve">пробелов и </w:t>
      </w:r>
      <w:r w:rsidR="003D78B4" w:rsidRPr="006F535B">
        <w:rPr>
          <w:rFonts w:ascii="Times New Roman" w:hAnsi="Times New Roman"/>
          <w:sz w:val="28"/>
          <w:szCs w:val="28"/>
          <w:lang w:val="ru-RU"/>
        </w:rPr>
        <w:t>служебных символов, таких как</w:t>
      </w:r>
      <w:proofErr w:type="gramStart"/>
      <w:r w:rsidR="003D78B4" w:rsidRPr="006F535B">
        <w:rPr>
          <w:rFonts w:ascii="Times New Roman" w:hAnsi="Times New Roman"/>
          <w:sz w:val="28"/>
          <w:szCs w:val="28"/>
          <w:lang w:val="ru-RU"/>
        </w:rPr>
        <w:t>: +/ \ * &lt; &gt;@ « ” `] [ { } $ # ~.</w:t>
      </w:r>
      <w:proofErr w:type="gramEnd"/>
    </w:p>
    <w:p w:rsidR="003D78B4" w:rsidRPr="006F535B" w:rsidRDefault="003D78B4" w:rsidP="00F671CA">
      <w:pPr>
        <w:pStyle w:val="aff3"/>
        <w:rPr>
          <w:rFonts w:ascii="Times New Roman" w:hAnsi="Times New Roman"/>
          <w:sz w:val="28"/>
          <w:szCs w:val="28"/>
          <w:lang w:val="ru-RU"/>
        </w:rPr>
      </w:pPr>
      <w:r w:rsidRPr="006F535B">
        <w:rPr>
          <w:rFonts w:ascii="Times New Roman" w:hAnsi="Times New Roman"/>
          <w:sz w:val="28"/>
          <w:szCs w:val="28"/>
          <w:lang w:val="ru-RU"/>
        </w:rPr>
        <w:t xml:space="preserve">Имя </w:t>
      </w:r>
      <w:r w:rsidRPr="006F535B">
        <w:rPr>
          <w:rFonts w:ascii="Times New Roman" w:hAnsi="Times New Roman"/>
          <w:sz w:val="28"/>
          <w:szCs w:val="28"/>
        </w:rPr>
        <w:t>XML</w:t>
      </w:r>
      <w:r w:rsidRPr="006F535B">
        <w:rPr>
          <w:rFonts w:ascii="Times New Roman" w:hAnsi="Times New Roman"/>
          <w:sz w:val="28"/>
          <w:szCs w:val="28"/>
          <w:lang w:val="ru-RU"/>
        </w:rPr>
        <w:t xml:space="preserve">-файла Документа должно иметь следующий вид: </w:t>
      </w:r>
    </w:p>
    <w:p w:rsidR="003D78B4" w:rsidRPr="006F535B" w:rsidRDefault="003D78B4" w:rsidP="00F671CA">
      <w:pPr>
        <w:pStyle w:val="aff3"/>
        <w:rPr>
          <w:rFonts w:ascii="Times New Roman" w:hAnsi="Times New Roman"/>
          <w:sz w:val="28"/>
          <w:szCs w:val="28"/>
          <w:lang w:val="ru-RU"/>
        </w:rPr>
      </w:pPr>
      <w:r w:rsidRPr="006F535B">
        <w:rPr>
          <w:rFonts w:ascii="Times New Roman" w:hAnsi="Times New Roman"/>
          <w:b/>
          <w:sz w:val="28"/>
          <w:szCs w:val="28"/>
          <w:lang w:val="ru-RU"/>
        </w:rPr>
        <w:t>GKU</w:t>
      </w:r>
      <w:r w:rsidRPr="006F535B">
        <w:rPr>
          <w:rFonts w:ascii="Times New Roman" w:hAnsi="Times New Roman"/>
          <w:b/>
          <w:sz w:val="28"/>
          <w:szCs w:val="28"/>
        </w:rPr>
        <w:t>ZU</w:t>
      </w:r>
      <w:r w:rsidRPr="006F535B">
        <w:rPr>
          <w:rFonts w:ascii="Times New Roman" w:hAnsi="Times New Roman"/>
          <w:b/>
          <w:sz w:val="28"/>
          <w:szCs w:val="28"/>
          <w:lang w:val="ru-RU"/>
        </w:rPr>
        <w:t>_*</w:t>
      </w:r>
      <w:r w:rsidRPr="006F535B">
        <w:rPr>
          <w:rFonts w:ascii="Times New Roman" w:hAnsi="Times New Roman"/>
          <w:sz w:val="28"/>
          <w:szCs w:val="28"/>
          <w:lang w:val="ru-RU"/>
        </w:rPr>
        <w:t>.xml, где:</w:t>
      </w:r>
    </w:p>
    <w:p w:rsidR="003D78B4" w:rsidRPr="006F535B" w:rsidRDefault="003D78B4" w:rsidP="00F671CA">
      <w:pPr>
        <w:pStyle w:val="aff3"/>
        <w:rPr>
          <w:rFonts w:ascii="Times New Roman" w:hAnsi="Times New Roman"/>
          <w:sz w:val="28"/>
          <w:szCs w:val="28"/>
          <w:lang w:val="ru-RU"/>
        </w:rPr>
      </w:pPr>
      <w:r w:rsidRPr="006F535B">
        <w:rPr>
          <w:rFonts w:ascii="Times New Roman" w:hAnsi="Times New Roman"/>
          <w:b/>
          <w:sz w:val="28"/>
          <w:szCs w:val="28"/>
          <w:lang w:val="ru-RU"/>
        </w:rPr>
        <w:t>GKU</w:t>
      </w:r>
      <w:r w:rsidRPr="006F535B">
        <w:rPr>
          <w:rFonts w:ascii="Times New Roman" w:hAnsi="Times New Roman"/>
          <w:b/>
          <w:sz w:val="28"/>
          <w:szCs w:val="28"/>
        </w:rPr>
        <w:t>ZU</w:t>
      </w:r>
      <w:r w:rsidRPr="006F535B">
        <w:rPr>
          <w:rFonts w:ascii="Times New Roman" w:hAnsi="Times New Roman"/>
          <w:sz w:val="28"/>
          <w:szCs w:val="28"/>
          <w:lang w:val="ru-RU"/>
        </w:rPr>
        <w:t xml:space="preserve"> - префикс, обозначающий файл со сведениями Документа;</w:t>
      </w:r>
    </w:p>
    <w:p w:rsidR="003D78B4" w:rsidRDefault="003D78B4" w:rsidP="00F671CA">
      <w:pPr>
        <w:pStyle w:val="aff3"/>
        <w:rPr>
          <w:rFonts w:ascii="Times New Roman" w:hAnsi="Times New Roman"/>
          <w:sz w:val="28"/>
          <w:szCs w:val="28"/>
          <w:lang w:val="ru-RU"/>
        </w:rPr>
      </w:pPr>
      <w:r w:rsidRPr="006F535B">
        <w:rPr>
          <w:rFonts w:ascii="Times New Roman" w:hAnsi="Times New Roman"/>
          <w:b/>
          <w:sz w:val="28"/>
          <w:szCs w:val="28"/>
          <w:lang w:val="ru-RU"/>
        </w:rPr>
        <w:t>*</w:t>
      </w:r>
      <w:r w:rsidRPr="006F535B">
        <w:rPr>
          <w:rFonts w:ascii="Times New Roman" w:hAnsi="Times New Roman"/>
          <w:sz w:val="28"/>
          <w:szCs w:val="28"/>
          <w:lang w:val="ru-RU"/>
        </w:rPr>
        <w:t xml:space="preserve"> - уникальный набор символов, соответствующий GUID, указанный в </w:t>
      </w:r>
      <w:r w:rsidRPr="006F535B">
        <w:rPr>
          <w:rFonts w:ascii="Times New Roman" w:hAnsi="Times New Roman"/>
          <w:sz w:val="28"/>
          <w:szCs w:val="28"/>
        </w:rPr>
        <w:t>XML</w:t>
      </w:r>
      <w:r w:rsidRPr="006F535B">
        <w:rPr>
          <w:rFonts w:ascii="Times New Roman" w:hAnsi="Times New Roman"/>
          <w:sz w:val="28"/>
          <w:szCs w:val="28"/>
          <w:lang w:val="ru-RU"/>
        </w:rPr>
        <w:t>-файле (MP/@GUID).</w:t>
      </w:r>
    </w:p>
    <w:p w:rsidR="003D78B4" w:rsidRPr="00B45A7F" w:rsidRDefault="003D78B4" w:rsidP="00F671CA">
      <w:pPr>
        <w:pStyle w:val="aff3"/>
        <w:rPr>
          <w:rFonts w:ascii="Times New Roman" w:eastAsia="SimSun" w:hAnsi="Times New Roman"/>
          <w:sz w:val="28"/>
          <w:szCs w:val="28"/>
          <w:lang w:val="ru-RU"/>
        </w:rPr>
      </w:pPr>
      <w:r w:rsidRPr="00B45A7F">
        <w:rPr>
          <w:rFonts w:ascii="Times New Roman" w:eastAsia="SimSun" w:hAnsi="Times New Roman"/>
          <w:sz w:val="28"/>
          <w:szCs w:val="28"/>
          <w:lang w:val="ru-RU"/>
        </w:rPr>
        <w:t>Расширение</w:t>
      </w:r>
      <w:r>
        <w:rPr>
          <w:rFonts w:ascii="Times New Roman" w:eastAsia="SimSun" w:hAnsi="Times New Roman"/>
          <w:sz w:val="28"/>
          <w:szCs w:val="28"/>
          <w:lang w:val="ru-RU"/>
        </w:rPr>
        <w:t xml:space="preserve"> имен файлов</w:t>
      </w:r>
      <w:r w:rsidRPr="00B45A7F">
        <w:rPr>
          <w:rFonts w:ascii="Times New Roman" w:eastAsia="SimSun" w:hAnsi="Times New Roman"/>
          <w:sz w:val="28"/>
          <w:szCs w:val="28"/>
          <w:lang w:val="ru-RU"/>
        </w:rPr>
        <w:t xml:space="preserve"> может указываться как строчными, так и прописными буквами.</w:t>
      </w:r>
    </w:p>
    <w:p w:rsidR="003D78B4" w:rsidRPr="006F535B" w:rsidRDefault="003D78B4" w:rsidP="00F671CA">
      <w:pPr>
        <w:pStyle w:val="aff3"/>
        <w:rPr>
          <w:rFonts w:ascii="Times New Roman" w:hAnsi="Times New Roman"/>
          <w:sz w:val="28"/>
          <w:szCs w:val="28"/>
          <w:lang w:val="ru-RU"/>
        </w:rPr>
      </w:pPr>
      <w:proofErr w:type="gramStart"/>
      <w:r w:rsidRPr="006F535B">
        <w:rPr>
          <w:rFonts w:ascii="Times New Roman" w:hAnsi="Times New Roman"/>
          <w:sz w:val="28"/>
          <w:szCs w:val="28"/>
        </w:rPr>
        <w:t>XML</w:t>
      </w:r>
      <w:r w:rsidRPr="006F535B">
        <w:rPr>
          <w:rFonts w:ascii="Times New Roman" w:hAnsi="Times New Roman"/>
          <w:sz w:val="28"/>
          <w:szCs w:val="28"/>
          <w:lang w:val="ru-RU"/>
        </w:rPr>
        <w:t xml:space="preserve">-файл </w:t>
      </w:r>
      <w:bookmarkStart w:id="11" w:name="OLE_LINK16"/>
      <w:bookmarkStart w:id="12" w:name="OLE_LINK17"/>
      <w:r w:rsidRPr="006F535B">
        <w:rPr>
          <w:rFonts w:ascii="Times New Roman" w:hAnsi="Times New Roman"/>
          <w:sz w:val="28"/>
          <w:szCs w:val="28"/>
          <w:lang w:val="ru-RU"/>
        </w:rPr>
        <w:t>Документа</w:t>
      </w:r>
      <w:bookmarkEnd w:id="11"/>
      <w:bookmarkEnd w:id="12"/>
      <w:r w:rsidRPr="006F535B">
        <w:rPr>
          <w:rFonts w:ascii="Times New Roman" w:hAnsi="Times New Roman"/>
          <w:snapToGrid w:val="0"/>
          <w:sz w:val="28"/>
          <w:szCs w:val="28"/>
          <w:lang w:val="ru-RU" w:eastAsia="ru-RU"/>
        </w:rPr>
        <w:t xml:space="preserve"> </w:t>
      </w:r>
      <w:r w:rsidRPr="006F535B">
        <w:rPr>
          <w:rFonts w:ascii="Times New Roman" w:hAnsi="Times New Roman"/>
          <w:sz w:val="28"/>
          <w:szCs w:val="28"/>
          <w:lang w:val="ru-RU"/>
        </w:rPr>
        <w:t xml:space="preserve">и </w:t>
      </w:r>
      <w:r w:rsidR="001365D4" w:rsidRPr="001365D4">
        <w:rPr>
          <w:rFonts w:ascii="Times New Roman" w:hAnsi="Times New Roman"/>
          <w:sz w:val="28"/>
          <w:szCs w:val="28"/>
          <w:lang w:val="ru-RU"/>
        </w:rPr>
        <w:t>файл</w:t>
      </w:r>
      <w:r w:rsidR="001365D4">
        <w:rPr>
          <w:rFonts w:ascii="Times New Roman" w:hAnsi="Times New Roman"/>
          <w:sz w:val="28"/>
          <w:szCs w:val="28"/>
          <w:lang w:val="ru-RU"/>
        </w:rPr>
        <w:t>ы</w:t>
      </w:r>
      <w:r w:rsidR="001365D4" w:rsidRPr="006F535B">
        <w:rPr>
          <w:rFonts w:ascii="Times New Roman" w:hAnsi="Times New Roman"/>
          <w:sz w:val="28"/>
          <w:szCs w:val="28"/>
          <w:lang w:val="ru-RU"/>
        </w:rPr>
        <w:t xml:space="preserve"> </w:t>
      </w:r>
      <w:r w:rsidR="001365D4">
        <w:rPr>
          <w:rFonts w:ascii="Times New Roman" w:hAnsi="Times New Roman"/>
          <w:sz w:val="28"/>
          <w:szCs w:val="28"/>
          <w:lang w:val="ru-RU"/>
        </w:rPr>
        <w:t xml:space="preserve">графических разделов межевого плана и (или) </w:t>
      </w:r>
      <w:r w:rsidR="001365D4" w:rsidRPr="006F535B">
        <w:rPr>
          <w:rFonts w:ascii="Times New Roman" w:hAnsi="Times New Roman"/>
          <w:sz w:val="28"/>
          <w:szCs w:val="28"/>
          <w:lang w:val="ru-RU"/>
        </w:rPr>
        <w:t>документов</w:t>
      </w:r>
      <w:r w:rsidR="001365D4">
        <w:rPr>
          <w:rFonts w:ascii="Times New Roman" w:hAnsi="Times New Roman"/>
          <w:sz w:val="28"/>
          <w:szCs w:val="28"/>
          <w:lang w:val="ru-RU"/>
        </w:rPr>
        <w:t xml:space="preserve"> Приложения</w:t>
      </w:r>
      <w:r w:rsidR="001365D4" w:rsidDel="001365D4">
        <w:rPr>
          <w:rFonts w:ascii="Times New Roman" w:hAnsi="Times New Roman"/>
          <w:sz w:val="28"/>
          <w:szCs w:val="28"/>
          <w:lang w:val="ru-RU"/>
        </w:rPr>
        <w:t xml:space="preserve"> </w:t>
      </w:r>
      <w:r w:rsidR="001365D4" w:rsidRPr="006F535B">
        <w:rPr>
          <w:rFonts w:ascii="Times New Roman" w:hAnsi="Times New Roman"/>
          <w:sz w:val="28"/>
          <w:szCs w:val="28"/>
          <w:lang w:val="ru-RU"/>
        </w:rPr>
        <w:t>долж</w:t>
      </w:r>
      <w:r w:rsidR="001365D4">
        <w:rPr>
          <w:rFonts w:ascii="Times New Roman" w:hAnsi="Times New Roman"/>
          <w:sz w:val="28"/>
          <w:szCs w:val="28"/>
          <w:lang w:val="ru-RU"/>
        </w:rPr>
        <w:t>ны</w:t>
      </w:r>
      <w:r w:rsidR="001365D4" w:rsidRPr="006F535B">
        <w:rPr>
          <w:rFonts w:ascii="Times New Roman" w:hAnsi="Times New Roman"/>
          <w:sz w:val="28"/>
          <w:szCs w:val="28"/>
          <w:lang w:val="ru-RU"/>
        </w:rPr>
        <w:t xml:space="preserve"> </w:t>
      </w:r>
      <w:r w:rsidRPr="006F535B">
        <w:rPr>
          <w:rFonts w:ascii="Times New Roman" w:hAnsi="Times New Roman"/>
          <w:sz w:val="28"/>
          <w:szCs w:val="28"/>
          <w:lang w:val="ru-RU"/>
        </w:rPr>
        <w:t xml:space="preserve">быть </w:t>
      </w:r>
      <w:r w:rsidRPr="006F535B">
        <w:rPr>
          <w:rFonts w:ascii="Times New Roman" w:hAnsi="Times New Roman"/>
          <w:spacing w:val="-6"/>
          <w:sz w:val="28"/>
          <w:szCs w:val="28"/>
          <w:lang w:val="ru-RU"/>
        </w:rPr>
        <w:t>подписан</w:t>
      </w:r>
      <w:r w:rsidR="001365D4">
        <w:rPr>
          <w:rFonts w:ascii="Times New Roman" w:hAnsi="Times New Roman"/>
          <w:spacing w:val="-6"/>
          <w:sz w:val="28"/>
          <w:szCs w:val="28"/>
          <w:lang w:val="ru-RU"/>
        </w:rPr>
        <w:t>ы</w:t>
      </w:r>
      <w:r w:rsidRPr="006F535B">
        <w:rPr>
          <w:rFonts w:ascii="Times New Roman" w:hAnsi="Times New Roman"/>
          <w:spacing w:val="-6"/>
          <w:sz w:val="28"/>
          <w:szCs w:val="28"/>
          <w:lang w:val="ru-RU"/>
        </w:rPr>
        <w:t xml:space="preserve"> собственной электронной подписью</w:t>
      </w:r>
      <w:r w:rsidRPr="006F535B">
        <w:rPr>
          <w:rFonts w:ascii="Times New Roman" w:hAnsi="Times New Roman"/>
          <w:sz w:val="28"/>
          <w:szCs w:val="28"/>
          <w:lang w:val="ru-RU"/>
        </w:rPr>
        <w:t>.</w:t>
      </w:r>
      <w:proofErr w:type="gramEnd"/>
    </w:p>
    <w:p w:rsidR="003D78B4" w:rsidRPr="006F535B" w:rsidRDefault="003D78B4" w:rsidP="00F671CA">
      <w:pPr>
        <w:pStyle w:val="aff3"/>
        <w:rPr>
          <w:rFonts w:ascii="Times New Roman" w:hAnsi="Times New Roman"/>
          <w:spacing w:val="-6"/>
          <w:sz w:val="28"/>
          <w:szCs w:val="28"/>
          <w:lang w:val="ru-RU"/>
        </w:rPr>
      </w:pPr>
      <w:r w:rsidRPr="006F535B">
        <w:rPr>
          <w:rFonts w:ascii="Times New Roman" w:hAnsi="Times New Roman"/>
          <w:spacing w:val="-6"/>
          <w:sz w:val="28"/>
          <w:szCs w:val="28"/>
          <w:lang w:val="ru-RU"/>
        </w:rPr>
        <w:t>Файл электронной подписи должен размещаться в том же каталоге, что и подписываемый файл.</w:t>
      </w:r>
    </w:p>
    <w:p w:rsidR="003D78B4" w:rsidRPr="006F535B" w:rsidRDefault="003D78B4" w:rsidP="00F671CA">
      <w:pPr>
        <w:pStyle w:val="aff3"/>
        <w:rPr>
          <w:rFonts w:ascii="Times New Roman" w:hAnsi="Times New Roman"/>
          <w:spacing w:val="-6"/>
          <w:sz w:val="28"/>
          <w:szCs w:val="28"/>
          <w:lang w:val="ru-RU"/>
        </w:rPr>
      </w:pPr>
      <w:r w:rsidRPr="006F535B">
        <w:rPr>
          <w:rFonts w:ascii="Times New Roman" w:hAnsi="Times New Roman"/>
          <w:spacing w:val="-6"/>
          <w:sz w:val="28"/>
          <w:szCs w:val="28"/>
          <w:lang w:val="ru-RU"/>
        </w:rPr>
        <w:t>Имя файла электронной подписи должно иметь вид:</w:t>
      </w:r>
    </w:p>
    <w:p w:rsidR="00F177EE" w:rsidRPr="00D4502C" w:rsidRDefault="003D78B4" w:rsidP="00F671CA">
      <w:pPr>
        <w:pStyle w:val="aff3"/>
        <w:rPr>
          <w:rFonts w:ascii="Times New Roman" w:hAnsi="Times New Roman"/>
          <w:spacing w:val="-6"/>
          <w:sz w:val="28"/>
          <w:szCs w:val="28"/>
          <w:lang w:val="ru-RU"/>
        </w:rPr>
      </w:pPr>
      <w:r w:rsidRPr="006F535B">
        <w:rPr>
          <w:rFonts w:ascii="Times New Roman" w:hAnsi="Times New Roman"/>
          <w:b/>
          <w:spacing w:val="-6"/>
          <w:sz w:val="28"/>
          <w:szCs w:val="28"/>
          <w:lang w:val="ru-RU"/>
        </w:rPr>
        <w:t>&lt;имя подписываемого файла&gt;</w:t>
      </w:r>
      <w:r w:rsidRPr="006F535B">
        <w:rPr>
          <w:rFonts w:ascii="Times New Roman" w:hAnsi="Times New Roman"/>
          <w:spacing w:val="-6"/>
          <w:sz w:val="28"/>
          <w:szCs w:val="28"/>
          <w:lang w:val="ru-RU"/>
        </w:rPr>
        <w:t>.sig</w:t>
      </w:r>
    </w:p>
    <w:p w:rsidR="00F177EE" w:rsidRDefault="00F177EE" w:rsidP="00F671CA">
      <w:pPr>
        <w:pStyle w:val="aff3"/>
        <w:rPr>
          <w:rFonts w:ascii="Times New Roman" w:hAnsi="Times New Roman"/>
          <w:sz w:val="28"/>
          <w:szCs w:val="28"/>
          <w:lang w:val="ru-RU"/>
        </w:rPr>
      </w:pPr>
    </w:p>
    <w:p w:rsidR="00C4246B" w:rsidRDefault="00C4246B" w:rsidP="00F671CA">
      <w:pPr>
        <w:pStyle w:val="af8"/>
        <w:keepNext/>
        <w:widowControl/>
        <w:numPr>
          <w:ilvl w:val="0"/>
          <w:numId w:val="13"/>
        </w:numPr>
        <w:tabs>
          <w:tab w:val="num" w:pos="0"/>
        </w:tabs>
        <w:suppressAutoHyphens/>
        <w:ind w:left="0" w:firstLine="709"/>
        <w:jc w:val="left"/>
        <w:outlineLvl w:val="0"/>
        <w:rPr>
          <w:rFonts w:ascii="Times New Roman" w:eastAsia="Times New Roman" w:hAnsi="Times New Roman"/>
          <w:bCs/>
          <w:kern w:val="28"/>
          <w:sz w:val="28"/>
          <w:szCs w:val="24"/>
          <w:lang w:val="ru-RU" w:eastAsia="ru-RU"/>
        </w:rPr>
      </w:pPr>
      <w:r w:rsidRPr="001B40D7">
        <w:rPr>
          <w:rFonts w:ascii="Times New Roman" w:eastAsia="Times New Roman" w:hAnsi="Times New Roman"/>
          <w:bCs/>
          <w:kern w:val="28"/>
          <w:sz w:val="28"/>
          <w:szCs w:val="24"/>
          <w:lang w:val="ru-RU" w:eastAsia="ru-RU"/>
        </w:rPr>
        <w:t>Логичес</w:t>
      </w:r>
      <w:r w:rsidR="00351BEE">
        <w:rPr>
          <w:rFonts w:ascii="Times New Roman" w:eastAsia="Times New Roman" w:hAnsi="Times New Roman"/>
          <w:bCs/>
          <w:kern w:val="28"/>
          <w:sz w:val="28"/>
          <w:szCs w:val="24"/>
          <w:lang w:val="ru-RU" w:eastAsia="ru-RU"/>
        </w:rPr>
        <w:t>кая модель файла обмена</w:t>
      </w:r>
    </w:p>
    <w:p w:rsidR="00F671CA" w:rsidRPr="00F671CA" w:rsidRDefault="00F671CA" w:rsidP="00F671CA"/>
    <w:p w:rsidR="003D78B4" w:rsidRPr="003D78B4" w:rsidRDefault="003D78B4" w:rsidP="00F671CA">
      <w:pPr>
        <w:suppressAutoHyphens/>
        <w:spacing w:line="360" w:lineRule="auto"/>
        <w:ind w:firstLine="720"/>
        <w:rPr>
          <w:sz w:val="28"/>
          <w:szCs w:val="28"/>
        </w:rPr>
      </w:pPr>
      <w:r w:rsidRPr="003D78B4">
        <w:rPr>
          <w:sz w:val="28"/>
          <w:szCs w:val="28"/>
        </w:rPr>
        <w:t xml:space="preserve">Структура логической модели </w:t>
      </w:r>
      <w:r w:rsidRPr="00814921">
        <w:rPr>
          <w:sz w:val="28"/>
          <w:szCs w:val="28"/>
        </w:rPr>
        <w:t>XML-</w:t>
      </w:r>
      <w:r w:rsidRPr="003D78B4">
        <w:rPr>
          <w:sz w:val="28"/>
          <w:szCs w:val="28"/>
        </w:rPr>
        <w:t xml:space="preserve">файла </w:t>
      </w:r>
      <w:proofErr w:type="gramStart"/>
      <w:r w:rsidRPr="003D78B4">
        <w:rPr>
          <w:sz w:val="28"/>
          <w:szCs w:val="28"/>
        </w:rPr>
        <w:t>состоит из строк и представлена</w:t>
      </w:r>
      <w:proofErr w:type="gramEnd"/>
      <w:r w:rsidRPr="003D78B4">
        <w:rPr>
          <w:sz w:val="28"/>
          <w:szCs w:val="28"/>
        </w:rPr>
        <w:t xml:space="preserve"> элементами и атрибутами XML (тегами), а также </w:t>
      </w:r>
      <w:r w:rsidR="00F671CA">
        <w:rPr>
          <w:sz w:val="28"/>
          <w:szCs w:val="28"/>
        </w:rPr>
        <w:br/>
      </w:r>
      <w:r w:rsidRPr="003D78B4">
        <w:rPr>
          <w:sz w:val="28"/>
          <w:szCs w:val="28"/>
        </w:rPr>
        <w:t>их значениями.</w:t>
      </w:r>
    </w:p>
    <w:p w:rsidR="003D78B4" w:rsidRPr="003D78B4" w:rsidRDefault="003D78B4" w:rsidP="00F671CA">
      <w:pPr>
        <w:spacing w:line="360" w:lineRule="auto"/>
        <w:ind w:firstLine="720"/>
        <w:rPr>
          <w:sz w:val="28"/>
          <w:szCs w:val="28"/>
        </w:rPr>
      </w:pPr>
      <w:r w:rsidRPr="003D78B4">
        <w:rPr>
          <w:b/>
          <w:bCs/>
          <w:spacing w:val="1"/>
          <w:sz w:val="28"/>
          <w:szCs w:val="28"/>
        </w:rPr>
        <w:lastRenderedPageBreak/>
        <w:t xml:space="preserve">Элемент </w:t>
      </w:r>
      <w:r w:rsidRPr="003D78B4">
        <w:rPr>
          <w:sz w:val="28"/>
          <w:szCs w:val="28"/>
        </w:rPr>
        <w:t xml:space="preserve">– </w:t>
      </w:r>
      <w:r w:rsidRPr="003D78B4">
        <w:rPr>
          <w:spacing w:val="1"/>
          <w:sz w:val="28"/>
          <w:szCs w:val="28"/>
        </w:rPr>
        <w:t xml:space="preserve">составная часть </w:t>
      </w:r>
      <w:r w:rsidRPr="003D78B4">
        <w:rPr>
          <w:spacing w:val="1"/>
          <w:sz w:val="28"/>
          <w:szCs w:val="28"/>
          <w:lang w:val="en-US"/>
        </w:rPr>
        <w:t>XML</w:t>
      </w:r>
      <w:r w:rsidRPr="003D78B4">
        <w:rPr>
          <w:spacing w:val="1"/>
          <w:sz w:val="28"/>
          <w:szCs w:val="28"/>
        </w:rPr>
        <w:t xml:space="preserve">-документа, </w:t>
      </w:r>
      <w:r w:rsidRPr="003D78B4">
        <w:rPr>
          <w:sz w:val="28"/>
          <w:szCs w:val="28"/>
        </w:rPr>
        <w:t>представляющая собой некоторую законченную смысловую единицу. Элемент может содержать один или несколько вложенных элементов и/или атрибутов - составной элемент (элемент сложного типа). Элемент, не содержащий в себе другие элементы/атрибуты</w:t>
      </w:r>
      <w:r w:rsidR="00F671CA">
        <w:rPr>
          <w:sz w:val="28"/>
          <w:szCs w:val="28"/>
        </w:rPr>
        <w:t>,</w:t>
      </w:r>
      <w:r w:rsidRPr="003D78B4">
        <w:rPr>
          <w:sz w:val="28"/>
          <w:szCs w:val="28"/>
        </w:rPr>
        <w:t xml:space="preserve"> – простой элемент (элемент простого типа).</w:t>
      </w:r>
    </w:p>
    <w:p w:rsidR="003D78B4" w:rsidRPr="003D78B4" w:rsidRDefault="003D78B4" w:rsidP="00F671CA">
      <w:pPr>
        <w:spacing w:line="360" w:lineRule="auto"/>
        <w:ind w:firstLine="720"/>
        <w:rPr>
          <w:sz w:val="28"/>
          <w:szCs w:val="28"/>
        </w:rPr>
      </w:pPr>
      <w:r w:rsidRPr="003D78B4">
        <w:rPr>
          <w:b/>
          <w:sz w:val="28"/>
          <w:szCs w:val="28"/>
        </w:rPr>
        <w:t>Атрибут</w:t>
      </w:r>
      <w:r w:rsidRPr="003D78B4">
        <w:rPr>
          <w:sz w:val="28"/>
          <w:szCs w:val="28"/>
        </w:rPr>
        <w:t xml:space="preserve"> представляет собой составную часть элемента, </w:t>
      </w:r>
      <w:bookmarkStart w:id="13" w:name="OLE_LINK10"/>
      <w:bookmarkStart w:id="14" w:name="OLE_LINK11"/>
      <w:bookmarkStart w:id="15" w:name="OLE_LINK12"/>
      <w:r w:rsidRPr="003D78B4">
        <w:rPr>
          <w:sz w:val="28"/>
          <w:szCs w:val="28"/>
        </w:rPr>
        <w:t>уточняющую свойства элемента,</w:t>
      </w:r>
      <w:bookmarkEnd w:id="13"/>
      <w:bookmarkEnd w:id="14"/>
      <w:bookmarkEnd w:id="15"/>
      <w:r w:rsidRPr="003D78B4">
        <w:rPr>
          <w:sz w:val="28"/>
          <w:szCs w:val="28"/>
        </w:rPr>
        <w:t xml:space="preserve"> несущую дополнительную информацию об элементе. Атрибут всегда определяется как простой тип.</w:t>
      </w:r>
    </w:p>
    <w:p w:rsidR="003D78B4" w:rsidRPr="003D78B4" w:rsidRDefault="003D78B4" w:rsidP="003D78B4">
      <w:pPr>
        <w:rPr>
          <w:sz w:val="28"/>
          <w:szCs w:val="28"/>
        </w:rPr>
      </w:pPr>
      <w:r w:rsidRPr="003D78B4">
        <w:rPr>
          <w:sz w:val="28"/>
          <w:szCs w:val="28"/>
        </w:rPr>
        <w:t xml:space="preserve">Описание структуры </w:t>
      </w:r>
      <w:r w:rsidRPr="003D78B4">
        <w:rPr>
          <w:sz w:val="28"/>
          <w:szCs w:val="28"/>
          <w:lang w:val="en-US"/>
        </w:rPr>
        <w:t>XML</w:t>
      </w:r>
      <w:r w:rsidRPr="003D78B4">
        <w:rPr>
          <w:sz w:val="28"/>
          <w:szCs w:val="28"/>
        </w:rPr>
        <w:t>-схемы файла обмена приводится в табличной форме.</w:t>
      </w:r>
    </w:p>
    <w:tbl>
      <w:tblPr>
        <w:tblW w:w="9498" w:type="dxa"/>
        <w:tblInd w:w="40" w:type="dxa"/>
        <w:tblLayout w:type="fixed"/>
        <w:tblCellMar>
          <w:left w:w="40" w:type="dxa"/>
          <w:right w:w="40" w:type="dxa"/>
        </w:tblCellMar>
        <w:tblLook w:val="0000" w:firstRow="0" w:lastRow="0" w:firstColumn="0" w:lastColumn="0" w:noHBand="0" w:noVBand="0"/>
      </w:tblPr>
      <w:tblGrid>
        <w:gridCol w:w="1418"/>
        <w:gridCol w:w="1984"/>
        <w:gridCol w:w="709"/>
        <w:gridCol w:w="1134"/>
        <w:gridCol w:w="1843"/>
        <w:gridCol w:w="2410"/>
      </w:tblGrid>
      <w:tr w:rsidR="003D78B4" w:rsidRPr="003D78B4" w:rsidTr="00C068FF">
        <w:trPr>
          <w:trHeight w:hRule="exact" w:val="768"/>
        </w:trPr>
        <w:tc>
          <w:tcPr>
            <w:tcW w:w="1418" w:type="dxa"/>
            <w:tcBorders>
              <w:top w:val="single" w:sz="6" w:space="0" w:color="auto"/>
              <w:left w:val="single" w:sz="6" w:space="0" w:color="auto"/>
              <w:bottom w:val="single" w:sz="6" w:space="0" w:color="auto"/>
              <w:right w:val="single" w:sz="6" w:space="0" w:color="auto"/>
            </w:tcBorders>
            <w:shd w:val="clear" w:color="auto" w:fill="FFFFFF"/>
          </w:tcPr>
          <w:p w:rsidR="003D78B4" w:rsidRPr="007E163D" w:rsidRDefault="003D78B4" w:rsidP="00E90735">
            <w:pPr>
              <w:pStyle w:val="affb"/>
              <w:jc w:val="center"/>
              <w:rPr>
                <w:b/>
                <w:szCs w:val="24"/>
              </w:rPr>
            </w:pPr>
            <w:r w:rsidRPr="007E163D">
              <w:rPr>
                <w:b/>
                <w:szCs w:val="24"/>
              </w:rPr>
              <w:t>Код элемента</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rsidR="003D78B4" w:rsidRPr="007E163D" w:rsidRDefault="003D78B4" w:rsidP="00E90735">
            <w:pPr>
              <w:pStyle w:val="affb"/>
              <w:jc w:val="center"/>
              <w:rPr>
                <w:b/>
                <w:szCs w:val="24"/>
              </w:rPr>
            </w:pPr>
            <w:r w:rsidRPr="007E163D">
              <w:rPr>
                <w:b/>
                <w:szCs w:val="24"/>
              </w:rPr>
              <w:t>Содержание элемента</w:t>
            </w:r>
          </w:p>
        </w:tc>
        <w:tc>
          <w:tcPr>
            <w:tcW w:w="709" w:type="dxa"/>
            <w:tcBorders>
              <w:top w:val="single" w:sz="6" w:space="0" w:color="auto"/>
              <w:left w:val="single" w:sz="6" w:space="0" w:color="auto"/>
              <w:bottom w:val="single" w:sz="6" w:space="0" w:color="auto"/>
              <w:right w:val="single" w:sz="6" w:space="0" w:color="auto"/>
            </w:tcBorders>
            <w:shd w:val="clear" w:color="auto" w:fill="FFFFFF"/>
          </w:tcPr>
          <w:p w:rsidR="003D78B4" w:rsidRPr="007E163D" w:rsidRDefault="003D78B4" w:rsidP="00E90735">
            <w:pPr>
              <w:pStyle w:val="affb"/>
              <w:jc w:val="center"/>
              <w:rPr>
                <w:b/>
                <w:szCs w:val="24"/>
              </w:rPr>
            </w:pPr>
            <w:r w:rsidRPr="007E163D">
              <w:rPr>
                <w:b/>
                <w:szCs w:val="24"/>
              </w:rPr>
              <w:t>Тип</w:t>
            </w:r>
          </w:p>
        </w:tc>
        <w:tc>
          <w:tcPr>
            <w:tcW w:w="1134" w:type="dxa"/>
            <w:tcBorders>
              <w:top w:val="single" w:sz="6" w:space="0" w:color="auto"/>
              <w:left w:val="single" w:sz="6" w:space="0" w:color="auto"/>
              <w:bottom w:val="single" w:sz="6" w:space="0" w:color="auto"/>
              <w:right w:val="single" w:sz="6" w:space="0" w:color="auto"/>
            </w:tcBorders>
            <w:shd w:val="clear" w:color="auto" w:fill="FFFFFF"/>
          </w:tcPr>
          <w:p w:rsidR="003D78B4" w:rsidRPr="007E163D" w:rsidRDefault="003D78B4" w:rsidP="00E90735">
            <w:pPr>
              <w:pStyle w:val="affb"/>
              <w:jc w:val="center"/>
              <w:rPr>
                <w:b/>
                <w:szCs w:val="24"/>
              </w:rPr>
            </w:pPr>
            <w:r w:rsidRPr="007E163D">
              <w:rPr>
                <w:b/>
                <w:szCs w:val="24"/>
              </w:rPr>
              <w:t>Формат</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rsidR="003D78B4" w:rsidRPr="007E163D" w:rsidRDefault="003D78B4" w:rsidP="00E90735">
            <w:pPr>
              <w:pStyle w:val="affb"/>
              <w:jc w:val="center"/>
              <w:rPr>
                <w:b/>
                <w:szCs w:val="24"/>
              </w:rPr>
            </w:pPr>
            <w:r w:rsidRPr="007E163D">
              <w:rPr>
                <w:b/>
                <w:szCs w:val="24"/>
              </w:rPr>
              <w:t>Наименование</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rsidR="003D78B4" w:rsidRPr="007E163D" w:rsidRDefault="003D78B4" w:rsidP="00E90735">
            <w:pPr>
              <w:pStyle w:val="affb"/>
              <w:jc w:val="center"/>
              <w:rPr>
                <w:b/>
                <w:szCs w:val="24"/>
              </w:rPr>
            </w:pPr>
            <w:r w:rsidRPr="007E163D">
              <w:rPr>
                <w:b/>
                <w:szCs w:val="24"/>
              </w:rPr>
              <w:t>Дополнительная информация</w:t>
            </w:r>
          </w:p>
        </w:tc>
      </w:tr>
      <w:tr w:rsidR="003D78B4" w:rsidRPr="003D78B4" w:rsidTr="00C068FF">
        <w:trPr>
          <w:trHeight w:hRule="exact" w:val="461"/>
        </w:trPr>
        <w:tc>
          <w:tcPr>
            <w:tcW w:w="9498" w:type="dxa"/>
            <w:gridSpan w:val="6"/>
            <w:tcBorders>
              <w:top w:val="single" w:sz="6" w:space="0" w:color="auto"/>
              <w:left w:val="single" w:sz="6" w:space="0" w:color="auto"/>
              <w:bottom w:val="single" w:sz="6" w:space="0" w:color="auto"/>
              <w:right w:val="single" w:sz="6" w:space="0" w:color="auto"/>
            </w:tcBorders>
            <w:shd w:val="clear" w:color="auto" w:fill="FFFFFF"/>
          </w:tcPr>
          <w:p w:rsidR="003D78B4" w:rsidRPr="007E163D" w:rsidRDefault="003D78B4" w:rsidP="00E90735">
            <w:pPr>
              <w:pStyle w:val="affe"/>
              <w:jc w:val="both"/>
              <w:rPr>
                <w:szCs w:val="24"/>
                <w:lang w:val="ru-RU"/>
              </w:rPr>
            </w:pPr>
            <w:r w:rsidRPr="007E163D">
              <w:rPr>
                <w:szCs w:val="24"/>
                <w:lang w:val="ru-RU"/>
              </w:rPr>
              <w:t xml:space="preserve">&lt;наименование элемента </w:t>
            </w:r>
            <w:r w:rsidRPr="007E163D">
              <w:rPr>
                <w:rStyle w:val="afb"/>
                <w:b w:val="0"/>
                <w:szCs w:val="24"/>
                <w:lang w:val="ru-RU"/>
              </w:rPr>
              <w:t>(комплексного</w:t>
            </w:r>
            <w:r w:rsidRPr="007E163D">
              <w:rPr>
                <w:rStyle w:val="afb"/>
                <w:szCs w:val="24"/>
                <w:lang w:val="ru-RU"/>
              </w:rPr>
              <w:t xml:space="preserve"> </w:t>
            </w:r>
            <w:r w:rsidRPr="007E163D">
              <w:rPr>
                <w:rStyle w:val="afb"/>
                <w:b w:val="0"/>
                <w:szCs w:val="24"/>
                <w:lang w:val="ru-RU"/>
              </w:rPr>
              <w:t>типового</w:t>
            </w:r>
            <w:r w:rsidRPr="007E163D">
              <w:rPr>
                <w:rStyle w:val="afb"/>
                <w:szCs w:val="24"/>
                <w:lang w:val="ru-RU"/>
              </w:rPr>
              <w:t xml:space="preserve"> </w:t>
            </w:r>
            <w:r w:rsidRPr="007E163D">
              <w:rPr>
                <w:rStyle w:val="afb"/>
                <w:b w:val="0"/>
                <w:szCs w:val="24"/>
                <w:lang w:val="ru-RU"/>
              </w:rPr>
              <w:t>элемента)</w:t>
            </w:r>
            <w:r w:rsidRPr="007E163D">
              <w:rPr>
                <w:b/>
                <w:szCs w:val="24"/>
                <w:lang w:val="ru-RU"/>
              </w:rPr>
              <w:t>&gt;</w:t>
            </w:r>
          </w:p>
        </w:tc>
      </w:tr>
      <w:tr w:rsidR="003D78B4" w:rsidRPr="003D78B4" w:rsidTr="00C068FF">
        <w:trPr>
          <w:trHeight w:hRule="exact" w:val="442"/>
        </w:trPr>
        <w:tc>
          <w:tcPr>
            <w:tcW w:w="1418" w:type="dxa"/>
            <w:tcBorders>
              <w:top w:val="single" w:sz="6" w:space="0" w:color="auto"/>
              <w:left w:val="single" w:sz="6" w:space="0" w:color="auto"/>
              <w:bottom w:val="single" w:sz="6" w:space="0" w:color="auto"/>
              <w:right w:val="single" w:sz="6" w:space="0" w:color="auto"/>
            </w:tcBorders>
            <w:shd w:val="clear" w:color="auto" w:fill="FFFFFF"/>
          </w:tcPr>
          <w:p w:rsidR="003D78B4" w:rsidRPr="003D78B4" w:rsidRDefault="003D78B4" w:rsidP="00E90735">
            <w:pPr>
              <w:pStyle w:val="affe"/>
              <w:ind w:firstLine="720"/>
              <w:jc w:val="both"/>
              <w:rPr>
                <w:sz w:val="28"/>
                <w:szCs w:val="28"/>
                <w:lang w:val="ru-RU"/>
              </w:rPr>
            </w:pPr>
          </w:p>
        </w:tc>
        <w:tc>
          <w:tcPr>
            <w:tcW w:w="1984" w:type="dxa"/>
            <w:tcBorders>
              <w:top w:val="single" w:sz="6" w:space="0" w:color="auto"/>
              <w:left w:val="single" w:sz="6" w:space="0" w:color="auto"/>
              <w:bottom w:val="single" w:sz="6" w:space="0" w:color="auto"/>
              <w:right w:val="single" w:sz="6" w:space="0" w:color="auto"/>
            </w:tcBorders>
            <w:shd w:val="clear" w:color="auto" w:fill="FFFFFF"/>
          </w:tcPr>
          <w:p w:rsidR="003D78B4" w:rsidRPr="003D78B4" w:rsidRDefault="003D78B4" w:rsidP="00E90735">
            <w:pPr>
              <w:pStyle w:val="affe"/>
              <w:ind w:firstLine="720"/>
              <w:jc w:val="both"/>
              <w:rPr>
                <w:sz w:val="28"/>
                <w:szCs w:val="28"/>
                <w:lang w:val="ru-RU"/>
              </w:rPr>
            </w:pPr>
          </w:p>
        </w:tc>
        <w:tc>
          <w:tcPr>
            <w:tcW w:w="709" w:type="dxa"/>
            <w:tcBorders>
              <w:top w:val="single" w:sz="6" w:space="0" w:color="auto"/>
              <w:left w:val="single" w:sz="6" w:space="0" w:color="auto"/>
              <w:bottom w:val="single" w:sz="6" w:space="0" w:color="auto"/>
              <w:right w:val="single" w:sz="6" w:space="0" w:color="auto"/>
            </w:tcBorders>
            <w:shd w:val="clear" w:color="auto" w:fill="FFFFFF"/>
          </w:tcPr>
          <w:p w:rsidR="003D78B4" w:rsidRPr="003D78B4" w:rsidRDefault="003D78B4" w:rsidP="00E90735">
            <w:pPr>
              <w:pStyle w:val="affe"/>
              <w:ind w:firstLine="720"/>
              <w:jc w:val="both"/>
              <w:rPr>
                <w:sz w:val="28"/>
                <w:szCs w:val="28"/>
                <w:lang w:val="ru-RU"/>
              </w:rPr>
            </w:pPr>
          </w:p>
        </w:tc>
        <w:tc>
          <w:tcPr>
            <w:tcW w:w="1134" w:type="dxa"/>
            <w:tcBorders>
              <w:top w:val="single" w:sz="6" w:space="0" w:color="auto"/>
              <w:left w:val="single" w:sz="6" w:space="0" w:color="auto"/>
              <w:bottom w:val="single" w:sz="6" w:space="0" w:color="auto"/>
              <w:right w:val="single" w:sz="6" w:space="0" w:color="auto"/>
            </w:tcBorders>
            <w:shd w:val="clear" w:color="auto" w:fill="FFFFFF"/>
          </w:tcPr>
          <w:p w:rsidR="003D78B4" w:rsidRPr="003D78B4" w:rsidRDefault="003D78B4" w:rsidP="00E90735">
            <w:pPr>
              <w:pStyle w:val="affe"/>
              <w:ind w:firstLine="720"/>
              <w:jc w:val="both"/>
              <w:rPr>
                <w:sz w:val="28"/>
                <w:szCs w:val="28"/>
                <w:lang w:val="ru-RU"/>
              </w:rPr>
            </w:pPr>
          </w:p>
        </w:tc>
        <w:tc>
          <w:tcPr>
            <w:tcW w:w="1843" w:type="dxa"/>
            <w:tcBorders>
              <w:top w:val="single" w:sz="6" w:space="0" w:color="auto"/>
              <w:left w:val="single" w:sz="6" w:space="0" w:color="auto"/>
              <w:bottom w:val="single" w:sz="6" w:space="0" w:color="auto"/>
              <w:right w:val="single" w:sz="6" w:space="0" w:color="auto"/>
            </w:tcBorders>
            <w:shd w:val="clear" w:color="auto" w:fill="FFFFFF"/>
          </w:tcPr>
          <w:p w:rsidR="003D78B4" w:rsidRPr="003D78B4" w:rsidRDefault="003D78B4" w:rsidP="00E90735">
            <w:pPr>
              <w:pStyle w:val="affe"/>
              <w:ind w:firstLine="720"/>
              <w:jc w:val="both"/>
              <w:rPr>
                <w:sz w:val="28"/>
                <w:szCs w:val="28"/>
                <w:lang w:val="ru-RU"/>
              </w:rPr>
            </w:pPr>
          </w:p>
        </w:tc>
        <w:tc>
          <w:tcPr>
            <w:tcW w:w="2410" w:type="dxa"/>
            <w:tcBorders>
              <w:top w:val="single" w:sz="6" w:space="0" w:color="auto"/>
              <w:left w:val="single" w:sz="6" w:space="0" w:color="auto"/>
              <w:bottom w:val="single" w:sz="6" w:space="0" w:color="auto"/>
              <w:right w:val="single" w:sz="6" w:space="0" w:color="auto"/>
            </w:tcBorders>
            <w:shd w:val="clear" w:color="auto" w:fill="FFFFFF"/>
          </w:tcPr>
          <w:p w:rsidR="003D78B4" w:rsidRPr="003D78B4" w:rsidRDefault="003D78B4" w:rsidP="00E90735">
            <w:pPr>
              <w:pStyle w:val="affe"/>
              <w:ind w:firstLine="720"/>
              <w:jc w:val="both"/>
              <w:rPr>
                <w:sz w:val="28"/>
                <w:szCs w:val="28"/>
                <w:lang w:val="ru-RU"/>
              </w:rPr>
            </w:pPr>
          </w:p>
        </w:tc>
      </w:tr>
    </w:tbl>
    <w:p w:rsidR="003D78B4" w:rsidRPr="003D78B4" w:rsidRDefault="003D78B4" w:rsidP="003D78B4">
      <w:pPr>
        <w:spacing w:line="360" w:lineRule="auto"/>
        <w:ind w:firstLine="720"/>
        <w:rPr>
          <w:sz w:val="28"/>
          <w:szCs w:val="28"/>
        </w:rPr>
      </w:pPr>
    </w:p>
    <w:p w:rsidR="003D78B4" w:rsidRPr="003D78B4" w:rsidRDefault="003D78B4" w:rsidP="007E163D">
      <w:pPr>
        <w:spacing w:line="360" w:lineRule="auto"/>
        <w:ind w:firstLine="720"/>
        <w:rPr>
          <w:sz w:val="28"/>
          <w:szCs w:val="28"/>
        </w:rPr>
      </w:pPr>
      <w:r w:rsidRPr="003D78B4">
        <w:rPr>
          <w:sz w:val="28"/>
          <w:szCs w:val="28"/>
        </w:rPr>
        <w:t xml:space="preserve">В графе </w:t>
      </w:r>
      <w:r w:rsidRPr="003D78B4">
        <w:rPr>
          <w:b/>
          <w:sz w:val="28"/>
          <w:szCs w:val="28"/>
        </w:rPr>
        <w:t>«Код элемента»</w:t>
      </w:r>
      <w:r w:rsidRPr="003D78B4">
        <w:rPr>
          <w:sz w:val="28"/>
          <w:szCs w:val="28"/>
        </w:rPr>
        <w:t xml:space="preserve"> указывается сокращенное наименование (код)  описываемого элемента XML-схемы. </w:t>
      </w:r>
    </w:p>
    <w:p w:rsidR="003D78B4" w:rsidRPr="003D78B4" w:rsidRDefault="003D78B4" w:rsidP="003D78B4">
      <w:pPr>
        <w:spacing w:line="360" w:lineRule="auto"/>
        <w:ind w:firstLine="720"/>
        <w:rPr>
          <w:sz w:val="28"/>
          <w:szCs w:val="28"/>
        </w:rPr>
      </w:pPr>
      <w:r w:rsidRPr="003D78B4">
        <w:rPr>
          <w:sz w:val="28"/>
          <w:szCs w:val="28"/>
        </w:rPr>
        <w:t xml:space="preserve">В графе </w:t>
      </w:r>
      <w:r w:rsidRPr="003D78B4">
        <w:rPr>
          <w:b/>
          <w:sz w:val="28"/>
          <w:szCs w:val="28"/>
        </w:rPr>
        <w:t>«Содержание элемента»</w:t>
      </w:r>
      <w:r w:rsidRPr="003D78B4">
        <w:rPr>
          <w:sz w:val="28"/>
          <w:szCs w:val="28"/>
        </w:rPr>
        <w:t xml:space="preserve"> указывается сокращенное наименование (код) элемента </w:t>
      </w:r>
      <w:r w:rsidRPr="003D78B4">
        <w:rPr>
          <w:rStyle w:val="afb"/>
          <w:b w:val="0"/>
          <w:sz w:val="28"/>
          <w:szCs w:val="28"/>
        </w:rPr>
        <w:t>(комплексного типового элемента)</w:t>
      </w:r>
      <w:r w:rsidRPr="003D78B4">
        <w:rPr>
          <w:rStyle w:val="afb"/>
          <w:sz w:val="28"/>
          <w:szCs w:val="28"/>
        </w:rPr>
        <w:t xml:space="preserve"> </w:t>
      </w:r>
      <w:r w:rsidR="001B40D7">
        <w:rPr>
          <w:sz w:val="28"/>
          <w:szCs w:val="28"/>
        </w:rPr>
        <w:t>или атрибута, входящего в с</w:t>
      </w:r>
      <w:r w:rsidRPr="003D78B4">
        <w:rPr>
          <w:sz w:val="28"/>
          <w:szCs w:val="28"/>
        </w:rPr>
        <w:t xml:space="preserve">остав описываемого элемента. </w:t>
      </w:r>
    </w:p>
    <w:p w:rsidR="003D78B4" w:rsidRPr="003D78B4" w:rsidRDefault="003D78B4" w:rsidP="003D78B4">
      <w:pPr>
        <w:spacing w:line="360" w:lineRule="auto"/>
        <w:ind w:firstLine="720"/>
        <w:rPr>
          <w:sz w:val="28"/>
          <w:szCs w:val="28"/>
        </w:rPr>
      </w:pPr>
      <w:r w:rsidRPr="003D78B4">
        <w:rPr>
          <w:sz w:val="28"/>
          <w:szCs w:val="28"/>
        </w:rPr>
        <w:t>Дополнительно для атрибута в графе «Код элемента» повторяется код элемента (или комплексного типового элемента), составной частью которого является атрибут.</w:t>
      </w:r>
    </w:p>
    <w:p w:rsidR="003D78B4" w:rsidRPr="003D78B4" w:rsidRDefault="003D78B4" w:rsidP="003D78B4">
      <w:pPr>
        <w:spacing w:line="360" w:lineRule="auto"/>
        <w:ind w:firstLine="720"/>
        <w:rPr>
          <w:sz w:val="28"/>
          <w:szCs w:val="28"/>
        </w:rPr>
      </w:pPr>
      <w:r w:rsidRPr="003D78B4">
        <w:rPr>
          <w:sz w:val="28"/>
          <w:szCs w:val="28"/>
        </w:rPr>
        <w:t xml:space="preserve">В строке </w:t>
      </w:r>
      <w:r w:rsidRPr="003D78B4">
        <w:rPr>
          <w:rStyle w:val="afb"/>
          <w:b w:val="0"/>
          <w:sz w:val="28"/>
          <w:szCs w:val="28"/>
        </w:rPr>
        <w:t>«Наименование элемента (комплексного типового элемента)»</w:t>
      </w:r>
      <w:r w:rsidRPr="003D78B4">
        <w:rPr>
          <w:sz w:val="28"/>
          <w:szCs w:val="28"/>
        </w:rPr>
        <w:t xml:space="preserve"> приводится полное и сокращенное наименование описываемого элемента, а также необходимая дополнительная информация.</w:t>
      </w:r>
    </w:p>
    <w:p w:rsidR="003D78B4" w:rsidRPr="003D78B4" w:rsidRDefault="003D78B4" w:rsidP="003D78B4">
      <w:pPr>
        <w:spacing w:line="360" w:lineRule="auto"/>
        <w:ind w:firstLine="720"/>
        <w:rPr>
          <w:sz w:val="28"/>
          <w:szCs w:val="28"/>
        </w:rPr>
      </w:pPr>
      <w:r w:rsidRPr="003D78B4">
        <w:rPr>
          <w:rStyle w:val="afff0"/>
          <w:rFonts w:eastAsia="Calibri"/>
          <w:sz w:val="28"/>
          <w:szCs w:val="28"/>
        </w:rPr>
        <w:t xml:space="preserve">Синтаксис сокращенного наименования тега должен </w:t>
      </w:r>
      <w:r w:rsidRPr="003D78B4">
        <w:rPr>
          <w:rStyle w:val="afb"/>
          <w:b w:val="0"/>
          <w:sz w:val="28"/>
          <w:szCs w:val="28"/>
        </w:rPr>
        <w:t xml:space="preserve">соответствовать его наименованию в </w:t>
      </w:r>
      <w:r w:rsidRPr="003D78B4">
        <w:rPr>
          <w:rStyle w:val="afff0"/>
          <w:rFonts w:eastAsia="Calibri"/>
          <w:sz w:val="28"/>
          <w:szCs w:val="28"/>
          <w:lang w:val="en-US"/>
        </w:rPr>
        <w:t>XML</w:t>
      </w:r>
      <w:r w:rsidRPr="003D78B4">
        <w:rPr>
          <w:rStyle w:val="afff0"/>
          <w:rFonts w:eastAsia="Calibri"/>
          <w:sz w:val="28"/>
          <w:szCs w:val="28"/>
        </w:rPr>
        <w:t>-схеме.</w:t>
      </w:r>
      <w:r w:rsidRPr="003D78B4">
        <w:rPr>
          <w:sz w:val="28"/>
          <w:szCs w:val="28"/>
        </w:rPr>
        <w:t xml:space="preserve"> </w:t>
      </w:r>
    </w:p>
    <w:p w:rsidR="003D78B4" w:rsidRPr="003D78B4" w:rsidRDefault="003D78B4" w:rsidP="003D78B4">
      <w:pPr>
        <w:spacing w:line="360" w:lineRule="auto"/>
        <w:ind w:firstLine="720"/>
        <w:rPr>
          <w:sz w:val="28"/>
          <w:szCs w:val="28"/>
        </w:rPr>
      </w:pPr>
      <w:r w:rsidRPr="003D78B4">
        <w:rPr>
          <w:sz w:val="28"/>
          <w:szCs w:val="28"/>
        </w:rPr>
        <w:t xml:space="preserve">В графе </w:t>
      </w:r>
      <w:r w:rsidRPr="003D78B4">
        <w:rPr>
          <w:b/>
          <w:sz w:val="28"/>
          <w:szCs w:val="28"/>
        </w:rPr>
        <w:t>«Тип»</w:t>
      </w:r>
      <w:r w:rsidRPr="003D78B4">
        <w:rPr>
          <w:sz w:val="28"/>
          <w:szCs w:val="28"/>
        </w:rPr>
        <w:t xml:space="preserve"> указываются символы (обозначения),</w:t>
      </w:r>
      <w:r w:rsidRPr="003D78B4">
        <w:rPr>
          <w:rStyle w:val="afff2"/>
          <w:rFonts w:eastAsia="Calibri"/>
          <w:sz w:val="28"/>
          <w:szCs w:val="28"/>
        </w:rPr>
        <w:t xml:space="preserve"> </w:t>
      </w:r>
      <w:r w:rsidRPr="003D78B4">
        <w:rPr>
          <w:rStyle w:val="afff0"/>
          <w:rFonts w:eastAsia="Calibri"/>
          <w:sz w:val="28"/>
          <w:szCs w:val="28"/>
        </w:rPr>
        <w:t xml:space="preserve">определяющие </w:t>
      </w:r>
      <w:r w:rsidRPr="003D78B4">
        <w:rPr>
          <w:rStyle w:val="afff2"/>
          <w:rFonts w:eastAsia="Calibri"/>
          <w:sz w:val="28"/>
          <w:szCs w:val="28"/>
        </w:rPr>
        <w:t xml:space="preserve">признак обязательности - </w:t>
      </w:r>
      <w:r w:rsidRPr="003D78B4">
        <w:rPr>
          <w:rStyle w:val="afff0"/>
          <w:rFonts w:eastAsia="Calibri"/>
          <w:sz w:val="28"/>
          <w:szCs w:val="28"/>
        </w:rPr>
        <w:t>присутствия элемента</w:t>
      </w:r>
      <w:r w:rsidRPr="003D78B4">
        <w:rPr>
          <w:sz w:val="28"/>
          <w:szCs w:val="28"/>
        </w:rPr>
        <w:t>/атрибута</w:t>
      </w:r>
      <w:r w:rsidRPr="003D78B4">
        <w:rPr>
          <w:rStyle w:val="afff0"/>
          <w:rFonts w:eastAsia="Calibri"/>
          <w:sz w:val="28"/>
          <w:szCs w:val="28"/>
        </w:rPr>
        <w:t xml:space="preserve"> (совокупности наименования элемента</w:t>
      </w:r>
      <w:r w:rsidRPr="003D78B4">
        <w:rPr>
          <w:sz w:val="28"/>
          <w:szCs w:val="28"/>
        </w:rPr>
        <w:t>/атрибута</w:t>
      </w:r>
      <w:r w:rsidRPr="003D78B4">
        <w:rPr>
          <w:rStyle w:val="afff0"/>
          <w:rFonts w:eastAsia="Calibri"/>
          <w:sz w:val="28"/>
          <w:szCs w:val="28"/>
        </w:rPr>
        <w:t xml:space="preserve"> и его значения) в файле. Признак </w:t>
      </w:r>
      <w:r w:rsidRPr="003D78B4">
        <w:rPr>
          <w:rStyle w:val="afff0"/>
          <w:rFonts w:eastAsia="Calibri"/>
          <w:sz w:val="28"/>
          <w:szCs w:val="28"/>
        </w:rPr>
        <w:lastRenderedPageBreak/>
        <w:t>обязательности может принимать следующие значения</w:t>
      </w:r>
      <w:r w:rsidRPr="003D78B4">
        <w:rPr>
          <w:spacing w:val="-8"/>
          <w:sz w:val="28"/>
          <w:szCs w:val="28"/>
        </w:rPr>
        <w:t>:</w:t>
      </w:r>
    </w:p>
    <w:p w:rsidR="003D78B4" w:rsidRPr="003D78B4" w:rsidRDefault="003D78B4" w:rsidP="001B40D7">
      <w:pPr>
        <w:pStyle w:val="affd"/>
        <w:suppressAutoHyphens/>
        <w:spacing w:before="0" w:after="0" w:line="360" w:lineRule="auto"/>
        <w:ind w:firstLine="709"/>
        <w:jc w:val="both"/>
        <w:rPr>
          <w:rFonts w:ascii="Times New Roman" w:hAnsi="Times New Roman"/>
          <w:sz w:val="28"/>
          <w:szCs w:val="28"/>
        </w:rPr>
      </w:pPr>
      <w:r w:rsidRPr="003D78B4">
        <w:rPr>
          <w:rFonts w:ascii="Times New Roman" w:hAnsi="Times New Roman"/>
          <w:sz w:val="28"/>
          <w:szCs w:val="28"/>
        </w:rPr>
        <w:t>О</w:t>
      </w:r>
      <w:r w:rsidR="00E90735">
        <w:rPr>
          <w:rFonts w:ascii="Times New Roman" w:hAnsi="Times New Roman"/>
          <w:sz w:val="28"/>
          <w:szCs w:val="28"/>
        </w:rPr>
        <w:t> – </w:t>
      </w:r>
      <w:r w:rsidRPr="003D78B4">
        <w:rPr>
          <w:rFonts w:ascii="Times New Roman" w:hAnsi="Times New Roman"/>
          <w:sz w:val="28"/>
          <w:szCs w:val="28"/>
        </w:rPr>
        <w:t xml:space="preserve">обязательный элемент, должен обязательно </w:t>
      </w:r>
      <w:r w:rsidRPr="001B40D7">
        <w:rPr>
          <w:rFonts w:ascii="Times New Roman" w:hAnsi="Times New Roman"/>
          <w:sz w:val="28"/>
          <w:szCs w:val="28"/>
        </w:rPr>
        <w:t>присутствовать в XML-документе</w:t>
      </w:r>
      <w:r w:rsidRPr="003D78B4">
        <w:rPr>
          <w:rFonts w:ascii="Times New Roman" w:hAnsi="Times New Roman"/>
          <w:sz w:val="28"/>
          <w:szCs w:val="28"/>
        </w:rPr>
        <w:t>;</w:t>
      </w:r>
    </w:p>
    <w:p w:rsidR="003D78B4" w:rsidRPr="003D78B4" w:rsidRDefault="00E90735" w:rsidP="001B40D7">
      <w:pPr>
        <w:pStyle w:val="affd"/>
        <w:suppressAutoHyphens/>
        <w:spacing w:before="0" w:after="0" w:line="360" w:lineRule="auto"/>
        <w:ind w:firstLine="709"/>
        <w:jc w:val="both"/>
        <w:rPr>
          <w:rFonts w:ascii="Times New Roman" w:hAnsi="Times New Roman"/>
          <w:sz w:val="28"/>
          <w:szCs w:val="28"/>
        </w:rPr>
      </w:pPr>
      <w:r>
        <w:rPr>
          <w:rFonts w:ascii="Times New Roman" w:hAnsi="Times New Roman"/>
          <w:sz w:val="28"/>
          <w:szCs w:val="28"/>
        </w:rPr>
        <w:t>Н </w:t>
      </w:r>
      <w:r w:rsidR="003D78B4" w:rsidRPr="003D78B4">
        <w:rPr>
          <w:rFonts w:ascii="Times New Roman" w:hAnsi="Times New Roman"/>
          <w:sz w:val="28"/>
          <w:szCs w:val="28"/>
        </w:rPr>
        <w:t>–</w:t>
      </w:r>
      <w:r>
        <w:rPr>
          <w:rFonts w:ascii="Times New Roman" w:hAnsi="Times New Roman"/>
          <w:sz w:val="28"/>
          <w:szCs w:val="28"/>
        </w:rPr>
        <w:t> </w:t>
      </w:r>
      <w:r w:rsidR="003D78B4" w:rsidRPr="003D78B4">
        <w:rPr>
          <w:rFonts w:ascii="Times New Roman" w:hAnsi="Times New Roman"/>
          <w:sz w:val="28"/>
          <w:szCs w:val="28"/>
        </w:rPr>
        <w:t xml:space="preserve">необязательный элемент, </w:t>
      </w:r>
      <w:proofErr w:type="gramStart"/>
      <w:r w:rsidR="003D78B4" w:rsidRPr="003D78B4">
        <w:rPr>
          <w:rFonts w:ascii="Times New Roman" w:hAnsi="Times New Roman"/>
          <w:sz w:val="28"/>
          <w:szCs w:val="28"/>
        </w:rPr>
        <w:t>может</w:t>
      </w:r>
      <w:proofErr w:type="gramEnd"/>
      <w:r w:rsidR="003D78B4" w:rsidRPr="003D78B4">
        <w:rPr>
          <w:rFonts w:ascii="Times New Roman" w:hAnsi="Times New Roman"/>
          <w:sz w:val="28"/>
          <w:szCs w:val="28"/>
        </w:rPr>
        <w:t xml:space="preserve"> как присутствовать, так </w:t>
      </w:r>
      <w:r w:rsidR="003D78B4" w:rsidRPr="001B40D7">
        <w:rPr>
          <w:rFonts w:ascii="Times New Roman" w:hAnsi="Times New Roman"/>
          <w:sz w:val="28"/>
          <w:szCs w:val="28"/>
        </w:rPr>
        <w:t>и отсутствовать в XML-документе</w:t>
      </w:r>
      <w:r w:rsidR="003D78B4" w:rsidRPr="003D78B4">
        <w:rPr>
          <w:rFonts w:ascii="Times New Roman" w:hAnsi="Times New Roman"/>
          <w:sz w:val="28"/>
          <w:szCs w:val="28"/>
        </w:rPr>
        <w:t>;</w:t>
      </w:r>
    </w:p>
    <w:p w:rsidR="003D78B4" w:rsidRPr="003D78B4" w:rsidRDefault="003D78B4" w:rsidP="001B40D7">
      <w:pPr>
        <w:pStyle w:val="affd"/>
        <w:suppressAutoHyphens/>
        <w:spacing w:before="0" w:after="0" w:line="360" w:lineRule="auto"/>
        <w:ind w:firstLine="709"/>
        <w:jc w:val="both"/>
        <w:rPr>
          <w:rFonts w:ascii="Times New Roman" w:hAnsi="Times New Roman"/>
          <w:sz w:val="28"/>
          <w:szCs w:val="28"/>
        </w:rPr>
      </w:pPr>
      <w:r w:rsidRPr="003D78B4">
        <w:rPr>
          <w:rFonts w:ascii="Times New Roman" w:hAnsi="Times New Roman"/>
          <w:sz w:val="28"/>
          <w:szCs w:val="28"/>
        </w:rPr>
        <w:t>ОА</w:t>
      </w:r>
      <w:r w:rsidR="00E90735">
        <w:rPr>
          <w:rFonts w:ascii="Times New Roman" w:hAnsi="Times New Roman"/>
          <w:sz w:val="28"/>
          <w:szCs w:val="28"/>
        </w:rPr>
        <w:t> </w:t>
      </w:r>
      <w:r w:rsidRPr="003D78B4">
        <w:rPr>
          <w:rFonts w:ascii="Times New Roman" w:hAnsi="Times New Roman"/>
          <w:sz w:val="28"/>
          <w:szCs w:val="28"/>
        </w:rPr>
        <w:t>–</w:t>
      </w:r>
      <w:r w:rsidR="00E90735">
        <w:rPr>
          <w:rFonts w:ascii="Times New Roman" w:hAnsi="Times New Roman"/>
          <w:sz w:val="28"/>
          <w:szCs w:val="28"/>
        </w:rPr>
        <w:t> </w:t>
      </w:r>
      <w:r w:rsidRPr="003D78B4">
        <w:rPr>
          <w:rFonts w:ascii="Times New Roman" w:hAnsi="Times New Roman"/>
          <w:sz w:val="28"/>
          <w:szCs w:val="28"/>
        </w:rPr>
        <w:t xml:space="preserve">обязательный атрибут, должен обязательно </w:t>
      </w:r>
      <w:r w:rsidRPr="001B40D7">
        <w:rPr>
          <w:rFonts w:ascii="Times New Roman" w:hAnsi="Times New Roman"/>
          <w:sz w:val="28"/>
          <w:szCs w:val="28"/>
        </w:rPr>
        <w:t>присутствовать в элементе</w:t>
      </w:r>
      <w:r w:rsidRPr="003D78B4">
        <w:rPr>
          <w:rFonts w:ascii="Times New Roman" w:hAnsi="Times New Roman"/>
          <w:sz w:val="28"/>
          <w:szCs w:val="28"/>
        </w:rPr>
        <w:t>;</w:t>
      </w:r>
    </w:p>
    <w:p w:rsidR="003D78B4" w:rsidRPr="003D78B4" w:rsidRDefault="00E90735" w:rsidP="001B40D7">
      <w:pPr>
        <w:pStyle w:val="affd"/>
        <w:suppressAutoHyphens/>
        <w:spacing w:before="0" w:after="0" w:line="360" w:lineRule="auto"/>
        <w:ind w:firstLine="709"/>
        <w:jc w:val="both"/>
        <w:rPr>
          <w:rFonts w:ascii="Times New Roman" w:hAnsi="Times New Roman"/>
          <w:sz w:val="28"/>
          <w:szCs w:val="28"/>
        </w:rPr>
      </w:pPr>
      <w:r>
        <w:rPr>
          <w:rFonts w:ascii="Times New Roman" w:hAnsi="Times New Roman"/>
          <w:sz w:val="28"/>
          <w:szCs w:val="28"/>
        </w:rPr>
        <w:t>НА </w:t>
      </w:r>
      <w:r w:rsidR="003D78B4" w:rsidRPr="003D78B4">
        <w:rPr>
          <w:rFonts w:ascii="Times New Roman" w:hAnsi="Times New Roman"/>
          <w:sz w:val="28"/>
          <w:szCs w:val="28"/>
        </w:rPr>
        <w:t>–</w:t>
      </w:r>
      <w:r>
        <w:rPr>
          <w:rFonts w:ascii="Times New Roman" w:hAnsi="Times New Roman"/>
          <w:sz w:val="28"/>
          <w:szCs w:val="28"/>
        </w:rPr>
        <w:t> </w:t>
      </w:r>
      <w:r w:rsidR="003D78B4" w:rsidRPr="003D78B4">
        <w:rPr>
          <w:rFonts w:ascii="Times New Roman" w:hAnsi="Times New Roman"/>
          <w:sz w:val="28"/>
          <w:szCs w:val="28"/>
        </w:rPr>
        <w:t xml:space="preserve">необязательный атрибут, </w:t>
      </w:r>
      <w:proofErr w:type="gramStart"/>
      <w:r w:rsidR="003D78B4" w:rsidRPr="003D78B4">
        <w:rPr>
          <w:rFonts w:ascii="Times New Roman" w:hAnsi="Times New Roman"/>
          <w:sz w:val="28"/>
          <w:szCs w:val="28"/>
        </w:rPr>
        <w:t>может</w:t>
      </w:r>
      <w:proofErr w:type="gramEnd"/>
      <w:r w:rsidR="003D78B4" w:rsidRPr="003D78B4">
        <w:rPr>
          <w:rFonts w:ascii="Times New Roman" w:hAnsi="Times New Roman"/>
          <w:sz w:val="28"/>
          <w:szCs w:val="28"/>
        </w:rPr>
        <w:t xml:space="preserve"> как присутствовать, так </w:t>
      </w:r>
      <w:r w:rsidR="003D78B4" w:rsidRPr="001B40D7">
        <w:rPr>
          <w:rFonts w:ascii="Times New Roman" w:hAnsi="Times New Roman"/>
          <w:sz w:val="28"/>
          <w:szCs w:val="28"/>
        </w:rPr>
        <w:t>и отсутствовать в элементе</w:t>
      </w:r>
      <w:r w:rsidR="003D78B4" w:rsidRPr="003D78B4">
        <w:rPr>
          <w:rFonts w:ascii="Times New Roman" w:hAnsi="Times New Roman"/>
          <w:sz w:val="28"/>
          <w:szCs w:val="28"/>
        </w:rPr>
        <w:t>;</w:t>
      </w:r>
    </w:p>
    <w:p w:rsidR="003D78B4" w:rsidRPr="001B40D7" w:rsidRDefault="00E90735" w:rsidP="001B40D7">
      <w:pPr>
        <w:pStyle w:val="affd"/>
        <w:suppressAutoHyphens/>
        <w:spacing w:before="0" w:after="0" w:line="360" w:lineRule="auto"/>
        <w:ind w:firstLine="709"/>
        <w:jc w:val="both"/>
        <w:rPr>
          <w:rFonts w:ascii="Times New Roman" w:hAnsi="Times New Roman"/>
          <w:sz w:val="28"/>
          <w:szCs w:val="28"/>
        </w:rPr>
      </w:pPr>
      <w:r>
        <w:rPr>
          <w:rFonts w:ascii="Times New Roman" w:hAnsi="Times New Roman"/>
          <w:sz w:val="28"/>
          <w:szCs w:val="28"/>
        </w:rPr>
        <w:t>У – </w:t>
      </w:r>
      <w:r w:rsidR="003D78B4" w:rsidRPr="003D78B4">
        <w:rPr>
          <w:rFonts w:ascii="Times New Roman" w:hAnsi="Times New Roman"/>
          <w:sz w:val="28"/>
          <w:szCs w:val="28"/>
        </w:rPr>
        <w:t xml:space="preserve">символ, обозначающий условие выбора (или-или), позволяющее присутствовать лишь одному из указанных элементов/атрибутов. </w:t>
      </w:r>
      <w:r w:rsidR="003D78B4" w:rsidRPr="001B40D7">
        <w:rPr>
          <w:rFonts w:ascii="Times New Roman" w:hAnsi="Times New Roman"/>
          <w:sz w:val="28"/>
          <w:szCs w:val="28"/>
        </w:rPr>
        <w:t>В зависимости от заданного условия либо должен обязательно присутствовать только один элемент/атрибут из представленных в группе условно-зависимых элементов/атрибутов, либо может присутствовать только один элемент/атрибут из представленных в группе условно-зависимых элементов/атрибутов.</w:t>
      </w:r>
      <w:r w:rsidR="003D78B4" w:rsidRPr="003D78B4">
        <w:rPr>
          <w:rFonts w:ascii="Times New Roman" w:hAnsi="Times New Roman"/>
          <w:sz w:val="28"/>
          <w:szCs w:val="28"/>
        </w:rPr>
        <w:t xml:space="preserve"> Символ может добавляться к указанным выше символам, например</w:t>
      </w:r>
      <w:r w:rsidR="00B570A9">
        <w:rPr>
          <w:rFonts w:ascii="Times New Roman" w:hAnsi="Times New Roman"/>
          <w:sz w:val="28"/>
          <w:szCs w:val="28"/>
        </w:rPr>
        <w:t>:</w:t>
      </w:r>
      <w:r w:rsidR="003D78B4" w:rsidRPr="003D78B4">
        <w:rPr>
          <w:rFonts w:ascii="Times New Roman" w:hAnsi="Times New Roman"/>
          <w:sz w:val="28"/>
          <w:szCs w:val="28"/>
        </w:rPr>
        <w:t xml:space="preserve"> «УО», «УНА» и т.д.</w:t>
      </w:r>
    </w:p>
    <w:p w:rsidR="003D78B4" w:rsidRPr="001B40D7" w:rsidRDefault="003D78B4" w:rsidP="001B40D7">
      <w:pPr>
        <w:pStyle w:val="affd"/>
        <w:suppressAutoHyphens/>
        <w:spacing w:before="0" w:after="0" w:line="360" w:lineRule="auto"/>
        <w:ind w:firstLine="709"/>
        <w:jc w:val="both"/>
        <w:rPr>
          <w:rStyle w:val="afff0"/>
          <w:rFonts w:ascii="Times New Roman" w:hAnsi="Times New Roman"/>
          <w:sz w:val="28"/>
          <w:szCs w:val="28"/>
        </w:rPr>
      </w:pPr>
      <w:r w:rsidRPr="003D78B4">
        <w:rPr>
          <w:rStyle w:val="afff0"/>
          <w:rFonts w:ascii="Times New Roman" w:hAnsi="Times New Roman"/>
          <w:sz w:val="28"/>
          <w:szCs w:val="28"/>
        </w:rPr>
        <w:t>В случае если количество реализаций элемента в файле может быть более одной, то признак обязательности элемента дополняется символом</w:t>
      </w:r>
      <w:r w:rsidRPr="001B40D7">
        <w:rPr>
          <w:rStyle w:val="afff0"/>
          <w:rFonts w:ascii="Times New Roman" w:hAnsi="Times New Roman"/>
          <w:sz w:val="28"/>
          <w:szCs w:val="28"/>
        </w:rPr>
        <w:t xml:space="preserve">, </w:t>
      </w:r>
      <w:bookmarkStart w:id="16" w:name="OLE_LINK13"/>
      <w:bookmarkStart w:id="17" w:name="OLE_LINK14"/>
      <w:bookmarkStart w:id="18" w:name="OLE_LINK15"/>
      <w:r w:rsidRPr="001B40D7">
        <w:rPr>
          <w:rStyle w:val="afff0"/>
          <w:rFonts w:ascii="Times New Roman" w:hAnsi="Times New Roman"/>
          <w:sz w:val="28"/>
          <w:szCs w:val="28"/>
        </w:rPr>
        <w:t>определяющим множественность элемента</w:t>
      </w:r>
      <w:bookmarkEnd w:id="16"/>
      <w:bookmarkEnd w:id="17"/>
      <w:bookmarkEnd w:id="18"/>
      <w:r w:rsidR="00F671CA">
        <w:rPr>
          <w:rStyle w:val="afff0"/>
          <w:rFonts w:ascii="Times New Roman" w:hAnsi="Times New Roman"/>
          <w:sz w:val="28"/>
          <w:szCs w:val="28"/>
        </w:rPr>
        <w:t>,</w:t>
      </w:r>
      <w:r w:rsidRPr="001B40D7">
        <w:rPr>
          <w:rStyle w:val="afff0"/>
          <w:rFonts w:ascii="Times New Roman" w:hAnsi="Times New Roman"/>
          <w:sz w:val="28"/>
          <w:szCs w:val="28"/>
        </w:rPr>
        <w:t xml:space="preserve"> - </w:t>
      </w:r>
      <w:r w:rsidRPr="003D78B4">
        <w:rPr>
          <w:rStyle w:val="afff0"/>
          <w:rFonts w:ascii="Times New Roman" w:hAnsi="Times New Roman"/>
          <w:sz w:val="28"/>
          <w:szCs w:val="28"/>
        </w:rPr>
        <w:t>«М», например: «НМ», «ОМ», «УОМ» и т.д.</w:t>
      </w:r>
    </w:p>
    <w:p w:rsidR="003D78B4" w:rsidRPr="003D78B4" w:rsidRDefault="003D78B4" w:rsidP="001B40D7">
      <w:pPr>
        <w:suppressAutoHyphens/>
        <w:spacing w:line="360" w:lineRule="auto"/>
        <w:ind w:firstLine="720"/>
        <w:rPr>
          <w:sz w:val="28"/>
          <w:szCs w:val="28"/>
        </w:rPr>
      </w:pPr>
      <w:r w:rsidRPr="003D78B4">
        <w:rPr>
          <w:sz w:val="28"/>
          <w:szCs w:val="28"/>
        </w:rPr>
        <w:t xml:space="preserve">В графе </w:t>
      </w:r>
      <w:r w:rsidRPr="001B40D7">
        <w:rPr>
          <w:sz w:val="28"/>
          <w:szCs w:val="28"/>
        </w:rPr>
        <w:t>«</w:t>
      </w:r>
      <w:r w:rsidRPr="001B40D7">
        <w:rPr>
          <w:b/>
          <w:sz w:val="28"/>
          <w:szCs w:val="28"/>
        </w:rPr>
        <w:t>Формат</w:t>
      </w:r>
      <w:r w:rsidRPr="001B40D7">
        <w:rPr>
          <w:sz w:val="28"/>
          <w:szCs w:val="28"/>
        </w:rPr>
        <w:t>»</w:t>
      </w:r>
      <w:r w:rsidRPr="003D78B4">
        <w:rPr>
          <w:sz w:val="28"/>
          <w:szCs w:val="28"/>
        </w:rPr>
        <w:t xml:space="preserve"> для каждого простого элемента и для атрибута указываются: символ формата, а вслед за ним в круглых скобках </w:t>
      </w:r>
      <w:r w:rsidRPr="001B40D7">
        <w:rPr>
          <w:sz w:val="28"/>
          <w:szCs w:val="28"/>
        </w:rPr>
        <w:t>–</w:t>
      </w:r>
      <w:r w:rsidRPr="003D78B4">
        <w:rPr>
          <w:sz w:val="28"/>
          <w:szCs w:val="28"/>
        </w:rPr>
        <w:t xml:space="preserve"> длина (размер) поля элемента/атрибута. Если длина не указана, то </w:t>
      </w:r>
      <w:r w:rsidR="00F671CA">
        <w:rPr>
          <w:sz w:val="28"/>
          <w:szCs w:val="28"/>
        </w:rPr>
        <w:t>она</w:t>
      </w:r>
      <w:r w:rsidRPr="003D78B4">
        <w:rPr>
          <w:sz w:val="28"/>
          <w:szCs w:val="28"/>
        </w:rPr>
        <w:t xml:space="preserve"> может быть произвольная. Для форматов </w:t>
      </w:r>
      <w:r w:rsidRPr="00F671CA">
        <w:rPr>
          <w:sz w:val="28"/>
          <w:szCs w:val="28"/>
        </w:rPr>
        <w:t>простых</w:t>
      </w:r>
      <w:r w:rsidRPr="003D78B4">
        <w:rPr>
          <w:sz w:val="28"/>
          <w:szCs w:val="28"/>
        </w:rPr>
        <w:t xml:space="preserve"> элементов/атрибутов, являющихся базовыми в XML, </w:t>
      </w:r>
      <w:proofErr w:type="gramStart"/>
      <w:r w:rsidRPr="003D78B4">
        <w:rPr>
          <w:sz w:val="28"/>
          <w:szCs w:val="28"/>
        </w:rPr>
        <w:t>например</w:t>
      </w:r>
      <w:proofErr w:type="gramEnd"/>
      <w:r w:rsidRPr="003D78B4">
        <w:rPr>
          <w:sz w:val="28"/>
          <w:szCs w:val="28"/>
        </w:rPr>
        <w:t xml:space="preserve"> с типом «date» (дата), длина не указывается.</w:t>
      </w:r>
    </w:p>
    <w:p w:rsidR="003D78B4" w:rsidRPr="003D78B4" w:rsidRDefault="003D78B4" w:rsidP="001B40D7">
      <w:pPr>
        <w:suppressAutoHyphens/>
        <w:spacing w:line="360" w:lineRule="auto"/>
        <w:ind w:firstLine="720"/>
        <w:rPr>
          <w:sz w:val="28"/>
          <w:szCs w:val="28"/>
        </w:rPr>
      </w:pPr>
      <w:r w:rsidRPr="003D78B4">
        <w:rPr>
          <w:sz w:val="28"/>
          <w:szCs w:val="28"/>
        </w:rPr>
        <w:t xml:space="preserve">Символы формата простого элемента и атрибута соответствуют представленным ниже обозначениям: </w:t>
      </w:r>
    </w:p>
    <w:p w:rsidR="003D78B4" w:rsidRPr="003D78B4" w:rsidRDefault="003D78B4" w:rsidP="003D78B4">
      <w:pPr>
        <w:pStyle w:val="affd"/>
        <w:spacing w:before="0" w:after="0" w:line="360" w:lineRule="auto"/>
        <w:ind w:firstLine="720"/>
        <w:jc w:val="both"/>
        <w:rPr>
          <w:rFonts w:ascii="Times New Roman" w:hAnsi="Times New Roman"/>
          <w:sz w:val="28"/>
          <w:szCs w:val="28"/>
        </w:rPr>
      </w:pPr>
      <w:r w:rsidRPr="003D78B4">
        <w:rPr>
          <w:rFonts w:ascii="Times New Roman" w:hAnsi="Times New Roman"/>
          <w:sz w:val="28"/>
          <w:szCs w:val="28"/>
        </w:rPr>
        <w:t xml:space="preserve">Т – &lt;текст (символьная строка)&gt;; </w:t>
      </w:r>
    </w:p>
    <w:p w:rsidR="003D78B4" w:rsidRPr="003D78B4" w:rsidRDefault="003D78B4" w:rsidP="003D78B4">
      <w:pPr>
        <w:pStyle w:val="affd"/>
        <w:spacing w:before="0" w:after="0" w:line="360" w:lineRule="auto"/>
        <w:ind w:firstLine="720"/>
        <w:jc w:val="both"/>
        <w:rPr>
          <w:rFonts w:ascii="Times New Roman" w:hAnsi="Times New Roman"/>
          <w:sz w:val="28"/>
          <w:szCs w:val="28"/>
        </w:rPr>
      </w:pPr>
      <w:r w:rsidRPr="003D78B4">
        <w:rPr>
          <w:rFonts w:ascii="Times New Roman" w:hAnsi="Times New Roman"/>
          <w:sz w:val="28"/>
          <w:szCs w:val="28"/>
        </w:rPr>
        <w:t>N – &lt;число</w:t>
      </w:r>
      <w:r w:rsidRPr="003D78B4">
        <w:rPr>
          <w:rStyle w:val="afff0"/>
          <w:rFonts w:ascii="Times New Roman" w:hAnsi="Times New Roman"/>
          <w:sz w:val="28"/>
          <w:szCs w:val="28"/>
        </w:rPr>
        <w:t xml:space="preserve"> (целое или дробное)</w:t>
      </w:r>
      <w:r w:rsidRPr="003D78B4">
        <w:rPr>
          <w:rFonts w:ascii="Times New Roman" w:hAnsi="Times New Roman"/>
          <w:sz w:val="28"/>
          <w:szCs w:val="28"/>
        </w:rPr>
        <w:t>&gt;;</w:t>
      </w:r>
    </w:p>
    <w:p w:rsidR="003D78B4" w:rsidRPr="003D78B4" w:rsidRDefault="003D78B4" w:rsidP="003D78B4">
      <w:pPr>
        <w:pStyle w:val="affd"/>
        <w:spacing w:before="0" w:after="0" w:line="360" w:lineRule="auto"/>
        <w:ind w:firstLine="720"/>
        <w:jc w:val="both"/>
        <w:rPr>
          <w:rFonts w:ascii="Times New Roman" w:hAnsi="Times New Roman"/>
          <w:sz w:val="28"/>
          <w:szCs w:val="28"/>
        </w:rPr>
      </w:pPr>
      <w:r w:rsidRPr="003D78B4">
        <w:rPr>
          <w:rFonts w:ascii="Times New Roman" w:hAnsi="Times New Roman"/>
          <w:spacing w:val="-3"/>
          <w:sz w:val="28"/>
          <w:szCs w:val="28"/>
          <w:lang w:val="en-US"/>
        </w:rPr>
        <w:lastRenderedPageBreak/>
        <w:t>D</w:t>
      </w:r>
      <w:r w:rsidRPr="003D78B4">
        <w:rPr>
          <w:rFonts w:ascii="Times New Roman" w:hAnsi="Times New Roman"/>
          <w:spacing w:val="-3"/>
          <w:sz w:val="28"/>
          <w:szCs w:val="28"/>
        </w:rPr>
        <w:t xml:space="preserve"> </w:t>
      </w:r>
      <w:r w:rsidRPr="003D78B4">
        <w:rPr>
          <w:rFonts w:ascii="Times New Roman" w:hAnsi="Times New Roman"/>
          <w:sz w:val="28"/>
          <w:szCs w:val="28"/>
        </w:rPr>
        <w:t xml:space="preserve">– </w:t>
      </w:r>
      <w:r w:rsidRPr="003D78B4">
        <w:rPr>
          <w:rFonts w:ascii="Times New Roman" w:hAnsi="Times New Roman"/>
          <w:spacing w:val="-3"/>
          <w:sz w:val="28"/>
          <w:szCs w:val="28"/>
        </w:rPr>
        <w:t xml:space="preserve">&lt;дата&gt;, </w:t>
      </w:r>
      <w:r w:rsidRPr="003D78B4">
        <w:rPr>
          <w:rFonts w:ascii="Times New Roman" w:hAnsi="Times New Roman"/>
          <w:sz w:val="28"/>
          <w:szCs w:val="28"/>
        </w:rPr>
        <w:t xml:space="preserve">дата в формате </w:t>
      </w:r>
      <w:r w:rsidRPr="003D78B4">
        <w:rPr>
          <w:rFonts w:ascii="Times New Roman" w:hAnsi="Times New Roman"/>
          <w:spacing w:val="-3"/>
          <w:sz w:val="28"/>
          <w:szCs w:val="28"/>
        </w:rPr>
        <w:t>&lt;</w:t>
      </w:r>
      <w:r w:rsidRPr="003D78B4">
        <w:rPr>
          <w:rFonts w:ascii="Times New Roman" w:hAnsi="Times New Roman"/>
          <w:snapToGrid w:val="0"/>
          <w:spacing w:val="-5"/>
          <w:sz w:val="28"/>
          <w:szCs w:val="28"/>
        </w:rPr>
        <w:t>ГГГГ-ММ-ДД</w:t>
      </w:r>
      <w:r w:rsidRPr="003D78B4">
        <w:rPr>
          <w:rFonts w:ascii="Times New Roman" w:hAnsi="Times New Roman"/>
          <w:spacing w:val="-3"/>
          <w:sz w:val="28"/>
          <w:szCs w:val="28"/>
        </w:rPr>
        <w:t>&gt;</w:t>
      </w:r>
      <w:r w:rsidRPr="003D78B4">
        <w:rPr>
          <w:rFonts w:ascii="Times New Roman" w:hAnsi="Times New Roman"/>
          <w:snapToGrid w:val="0"/>
          <w:spacing w:val="-5"/>
          <w:sz w:val="28"/>
          <w:szCs w:val="28"/>
        </w:rPr>
        <w:t xml:space="preserve"> (год</w:t>
      </w:r>
      <w:r w:rsidR="00F671CA">
        <w:rPr>
          <w:rFonts w:ascii="Times New Roman" w:hAnsi="Times New Roman"/>
          <w:snapToGrid w:val="0"/>
          <w:spacing w:val="-5"/>
          <w:sz w:val="28"/>
          <w:szCs w:val="28"/>
        </w:rPr>
        <w:t xml:space="preserve"> – </w:t>
      </w:r>
      <w:r w:rsidRPr="003D78B4">
        <w:rPr>
          <w:rFonts w:ascii="Times New Roman" w:hAnsi="Times New Roman"/>
          <w:snapToGrid w:val="0"/>
          <w:spacing w:val="-5"/>
          <w:sz w:val="28"/>
          <w:szCs w:val="28"/>
        </w:rPr>
        <w:t>месяц</w:t>
      </w:r>
      <w:r w:rsidR="00F671CA">
        <w:rPr>
          <w:rFonts w:ascii="Times New Roman" w:hAnsi="Times New Roman"/>
          <w:snapToGrid w:val="0"/>
          <w:spacing w:val="-5"/>
          <w:sz w:val="28"/>
          <w:szCs w:val="28"/>
        </w:rPr>
        <w:t xml:space="preserve"> </w:t>
      </w:r>
      <w:r w:rsidRPr="003D78B4">
        <w:rPr>
          <w:rFonts w:ascii="Times New Roman" w:hAnsi="Times New Roman"/>
          <w:snapToGrid w:val="0"/>
          <w:spacing w:val="-5"/>
          <w:sz w:val="28"/>
          <w:szCs w:val="28"/>
        </w:rPr>
        <w:t>-</w:t>
      </w:r>
      <w:r w:rsidR="00F671CA">
        <w:rPr>
          <w:rFonts w:ascii="Times New Roman" w:hAnsi="Times New Roman"/>
          <w:snapToGrid w:val="0"/>
          <w:spacing w:val="-5"/>
          <w:sz w:val="28"/>
          <w:szCs w:val="28"/>
        </w:rPr>
        <w:t xml:space="preserve"> </w:t>
      </w:r>
      <w:r w:rsidRPr="003D78B4">
        <w:rPr>
          <w:rFonts w:ascii="Times New Roman" w:hAnsi="Times New Roman"/>
          <w:snapToGrid w:val="0"/>
          <w:spacing w:val="-5"/>
          <w:sz w:val="28"/>
          <w:szCs w:val="28"/>
        </w:rPr>
        <w:t>день)</w:t>
      </w:r>
      <w:r w:rsidRPr="003D78B4">
        <w:rPr>
          <w:rFonts w:ascii="Times New Roman" w:hAnsi="Times New Roman"/>
          <w:spacing w:val="-3"/>
          <w:sz w:val="28"/>
          <w:szCs w:val="28"/>
        </w:rPr>
        <w:t>;</w:t>
      </w:r>
    </w:p>
    <w:p w:rsidR="003D78B4" w:rsidRPr="003D78B4" w:rsidRDefault="003D78B4" w:rsidP="003D78B4">
      <w:pPr>
        <w:pStyle w:val="affd"/>
        <w:spacing w:before="0" w:after="0" w:line="360" w:lineRule="auto"/>
        <w:ind w:firstLine="720"/>
        <w:jc w:val="both"/>
        <w:rPr>
          <w:rFonts w:ascii="Times New Roman" w:hAnsi="Times New Roman"/>
          <w:sz w:val="28"/>
          <w:szCs w:val="28"/>
        </w:rPr>
      </w:pPr>
      <w:proofErr w:type="gramStart"/>
      <w:r w:rsidRPr="003D78B4">
        <w:rPr>
          <w:rFonts w:ascii="Times New Roman" w:hAnsi="Times New Roman"/>
          <w:spacing w:val="-1"/>
          <w:sz w:val="28"/>
          <w:szCs w:val="28"/>
        </w:rPr>
        <w:t>К</w:t>
      </w:r>
      <w:proofErr w:type="gramEnd"/>
      <w:r w:rsidRPr="003D78B4">
        <w:rPr>
          <w:rFonts w:ascii="Times New Roman" w:hAnsi="Times New Roman"/>
          <w:spacing w:val="-1"/>
          <w:sz w:val="28"/>
          <w:szCs w:val="28"/>
        </w:rPr>
        <w:t xml:space="preserve"> </w:t>
      </w:r>
      <w:r w:rsidRPr="003D78B4">
        <w:rPr>
          <w:rFonts w:ascii="Times New Roman" w:hAnsi="Times New Roman"/>
          <w:sz w:val="28"/>
          <w:szCs w:val="28"/>
        </w:rPr>
        <w:t xml:space="preserve">– </w:t>
      </w:r>
      <w:r w:rsidRPr="003D78B4">
        <w:rPr>
          <w:rFonts w:ascii="Times New Roman" w:hAnsi="Times New Roman"/>
          <w:spacing w:val="-1"/>
          <w:sz w:val="28"/>
          <w:szCs w:val="28"/>
        </w:rPr>
        <w:t>&lt;</w:t>
      </w:r>
      <w:proofErr w:type="gramStart"/>
      <w:r w:rsidRPr="003D78B4">
        <w:rPr>
          <w:rFonts w:ascii="Times New Roman" w:hAnsi="Times New Roman"/>
          <w:spacing w:val="-1"/>
          <w:sz w:val="28"/>
          <w:szCs w:val="28"/>
        </w:rPr>
        <w:t>код</w:t>
      </w:r>
      <w:proofErr w:type="gramEnd"/>
      <w:r w:rsidRPr="003D78B4">
        <w:rPr>
          <w:rFonts w:ascii="Times New Roman" w:hAnsi="Times New Roman"/>
          <w:spacing w:val="-1"/>
          <w:sz w:val="28"/>
          <w:szCs w:val="28"/>
        </w:rPr>
        <w:t xml:space="preserve">&gt;, </w:t>
      </w:r>
      <w:r w:rsidRPr="003D78B4">
        <w:rPr>
          <w:rFonts w:ascii="Times New Roman" w:hAnsi="Times New Roman"/>
          <w:snapToGrid w:val="0"/>
          <w:sz w:val="28"/>
          <w:szCs w:val="28"/>
        </w:rPr>
        <w:t xml:space="preserve">кодовое значение </w:t>
      </w:r>
      <w:r w:rsidRPr="003D78B4">
        <w:rPr>
          <w:rFonts w:ascii="Times New Roman" w:hAnsi="Times New Roman"/>
          <w:sz w:val="28"/>
          <w:szCs w:val="28"/>
        </w:rPr>
        <w:t>по классификатору, справочнику, и т.п.</w:t>
      </w:r>
      <w:r w:rsidRPr="003D78B4">
        <w:rPr>
          <w:rFonts w:ascii="Times New Roman" w:hAnsi="Times New Roman"/>
          <w:spacing w:val="-1"/>
          <w:sz w:val="28"/>
          <w:szCs w:val="28"/>
        </w:rPr>
        <w:t>;</w:t>
      </w:r>
    </w:p>
    <w:p w:rsidR="003D78B4" w:rsidRPr="003D78B4" w:rsidRDefault="003D78B4" w:rsidP="003D78B4">
      <w:pPr>
        <w:pStyle w:val="affd"/>
        <w:spacing w:before="0" w:after="0" w:line="360" w:lineRule="auto"/>
        <w:ind w:firstLine="720"/>
        <w:jc w:val="both"/>
        <w:rPr>
          <w:rFonts w:ascii="Times New Roman" w:hAnsi="Times New Roman"/>
          <w:sz w:val="28"/>
          <w:szCs w:val="28"/>
        </w:rPr>
      </w:pPr>
      <w:r w:rsidRPr="003D78B4">
        <w:rPr>
          <w:rFonts w:ascii="Times New Roman" w:hAnsi="Times New Roman"/>
          <w:spacing w:val="-4"/>
          <w:sz w:val="28"/>
          <w:szCs w:val="28"/>
          <w:lang w:val="en-US"/>
        </w:rPr>
        <w:t>B</w:t>
      </w:r>
      <w:r w:rsidRPr="003D78B4">
        <w:rPr>
          <w:rFonts w:ascii="Times New Roman" w:hAnsi="Times New Roman"/>
          <w:spacing w:val="-4"/>
          <w:sz w:val="28"/>
          <w:szCs w:val="28"/>
        </w:rPr>
        <w:t xml:space="preserve"> – &lt;булево выражение&gt;, л</w:t>
      </w:r>
      <w:r w:rsidRPr="003D78B4">
        <w:rPr>
          <w:rFonts w:ascii="Times New Roman" w:hAnsi="Times New Roman"/>
          <w:sz w:val="28"/>
          <w:szCs w:val="28"/>
        </w:rPr>
        <w:t>огический тип «Истина/Ложь»;</w:t>
      </w:r>
    </w:p>
    <w:p w:rsidR="003D78B4" w:rsidRPr="003D78B4" w:rsidRDefault="003D78B4" w:rsidP="003D78B4">
      <w:pPr>
        <w:pStyle w:val="affd"/>
        <w:spacing w:before="0" w:after="0" w:line="360" w:lineRule="auto"/>
        <w:ind w:firstLine="720"/>
        <w:jc w:val="both"/>
        <w:rPr>
          <w:rFonts w:ascii="Times New Roman" w:hAnsi="Times New Roman"/>
          <w:sz w:val="28"/>
          <w:szCs w:val="28"/>
        </w:rPr>
      </w:pPr>
      <w:r w:rsidRPr="003D78B4">
        <w:rPr>
          <w:rFonts w:ascii="Times New Roman" w:hAnsi="Times New Roman"/>
          <w:spacing w:val="-3"/>
          <w:sz w:val="28"/>
          <w:szCs w:val="28"/>
          <w:lang w:val="en-US"/>
        </w:rPr>
        <w:t>Z</w:t>
      </w:r>
      <w:r w:rsidRPr="003D78B4">
        <w:rPr>
          <w:rFonts w:ascii="Times New Roman" w:hAnsi="Times New Roman"/>
          <w:spacing w:val="-3"/>
          <w:sz w:val="28"/>
          <w:szCs w:val="28"/>
        </w:rPr>
        <w:t xml:space="preserve"> </w:t>
      </w:r>
      <w:r w:rsidRPr="003D78B4">
        <w:rPr>
          <w:rFonts w:ascii="Times New Roman" w:hAnsi="Times New Roman"/>
          <w:sz w:val="28"/>
          <w:szCs w:val="28"/>
        </w:rPr>
        <w:t xml:space="preserve">– </w:t>
      </w:r>
      <w:r w:rsidRPr="003D78B4">
        <w:rPr>
          <w:rFonts w:ascii="Times New Roman" w:hAnsi="Times New Roman"/>
          <w:spacing w:val="-3"/>
          <w:sz w:val="28"/>
          <w:szCs w:val="28"/>
        </w:rPr>
        <w:t>&lt;</w:t>
      </w:r>
      <w:proofErr w:type="gramStart"/>
      <w:r w:rsidRPr="003D78B4">
        <w:rPr>
          <w:rFonts w:ascii="Times New Roman" w:hAnsi="Times New Roman"/>
          <w:spacing w:val="-4"/>
          <w:sz w:val="28"/>
          <w:szCs w:val="28"/>
        </w:rPr>
        <w:t>целое</w:t>
      </w:r>
      <w:proofErr w:type="gramEnd"/>
      <w:r w:rsidRPr="003D78B4">
        <w:rPr>
          <w:rFonts w:ascii="Times New Roman" w:hAnsi="Times New Roman"/>
          <w:spacing w:val="-4"/>
          <w:sz w:val="28"/>
          <w:szCs w:val="28"/>
        </w:rPr>
        <w:t xml:space="preserve"> положительное число или ноль</w:t>
      </w:r>
      <w:r w:rsidRPr="003D78B4">
        <w:rPr>
          <w:rFonts w:ascii="Times New Roman" w:hAnsi="Times New Roman"/>
          <w:spacing w:val="-3"/>
          <w:sz w:val="28"/>
          <w:szCs w:val="28"/>
        </w:rPr>
        <w:t>&gt;.</w:t>
      </w:r>
    </w:p>
    <w:p w:rsidR="003D78B4" w:rsidRPr="003D78B4" w:rsidRDefault="003D78B4" w:rsidP="003D78B4">
      <w:pPr>
        <w:spacing w:line="360" w:lineRule="auto"/>
        <w:ind w:firstLine="720"/>
        <w:rPr>
          <w:sz w:val="28"/>
          <w:szCs w:val="28"/>
        </w:rPr>
      </w:pPr>
      <w:r w:rsidRPr="003D78B4">
        <w:rPr>
          <w:snapToGrid w:val="0"/>
          <w:sz w:val="28"/>
          <w:szCs w:val="28"/>
        </w:rPr>
        <w:t>Если значением элемента/атрибута является дробное десятичное число, то формат представляется  в виде N(m.k), где m – максимальное количество знаков в числе, включая целую и дробную част</w:t>
      </w:r>
      <w:r w:rsidR="00B570A9">
        <w:rPr>
          <w:snapToGrid w:val="0"/>
          <w:sz w:val="28"/>
          <w:szCs w:val="28"/>
        </w:rPr>
        <w:t>и</w:t>
      </w:r>
      <w:r w:rsidRPr="003D78B4">
        <w:rPr>
          <w:snapToGrid w:val="0"/>
          <w:sz w:val="28"/>
          <w:szCs w:val="28"/>
        </w:rPr>
        <w:t xml:space="preserve"> числа, без учета десятичной точки и знака «</w:t>
      </w:r>
      <w:proofErr w:type="gramStart"/>
      <w:r w:rsidRPr="003D78B4">
        <w:rPr>
          <w:snapToGrid w:val="0"/>
          <w:sz w:val="28"/>
          <w:szCs w:val="28"/>
        </w:rPr>
        <w:t>-»</w:t>
      </w:r>
      <w:proofErr w:type="gramEnd"/>
      <w:r w:rsidRPr="003D78B4">
        <w:rPr>
          <w:snapToGrid w:val="0"/>
          <w:sz w:val="28"/>
          <w:szCs w:val="28"/>
        </w:rPr>
        <w:t xml:space="preserve"> (минус), a k – число знаков дробной части числа. Если значением элемента/атрибута является символьная строка (текст), имеющая минимальное и максимальное значение, то формат представляется в виде </w:t>
      </w:r>
      <w:r w:rsidRPr="003D78B4">
        <w:rPr>
          <w:sz w:val="28"/>
          <w:szCs w:val="28"/>
        </w:rPr>
        <w:t>Т(n-</w:t>
      </w:r>
      <w:r w:rsidRPr="003D78B4">
        <w:rPr>
          <w:snapToGrid w:val="0"/>
          <w:sz w:val="28"/>
          <w:szCs w:val="28"/>
        </w:rPr>
        <w:t>m</w:t>
      </w:r>
      <w:r w:rsidRPr="003D78B4">
        <w:rPr>
          <w:sz w:val="28"/>
          <w:szCs w:val="28"/>
        </w:rPr>
        <w:t xml:space="preserve">), где: n – минимальное количество символов, </w:t>
      </w:r>
      <w:r w:rsidRPr="003D78B4">
        <w:rPr>
          <w:snapToGrid w:val="0"/>
          <w:sz w:val="28"/>
          <w:szCs w:val="28"/>
        </w:rPr>
        <w:t>m</w:t>
      </w:r>
      <w:r w:rsidRPr="003D78B4">
        <w:rPr>
          <w:sz w:val="28"/>
          <w:szCs w:val="28"/>
        </w:rPr>
        <w:t xml:space="preserve"> – максимальное количество символов, символ «</w:t>
      </w:r>
      <w:proofErr w:type="gramStart"/>
      <w:r w:rsidRPr="003D78B4">
        <w:rPr>
          <w:sz w:val="28"/>
          <w:szCs w:val="28"/>
        </w:rPr>
        <w:t>-»</w:t>
      </w:r>
      <w:proofErr w:type="gramEnd"/>
      <w:r w:rsidRPr="003D78B4">
        <w:rPr>
          <w:sz w:val="28"/>
          <w:szCs w:val="28"/>
        </w:rPr>
        <w:t xml:space="preserve"> – разделитель.</w:t>
      </w:r>
    </w:p>
    <w:p w:rsidR="003D78B4" w:rsidRPr="003D78B4" w:rsidRDefault="003D78B4" w:rsidP="003D78B4">
      <w:pPr>
        <w:spacing w:line="360" w:lineRule="auto"/>
        <w:ind w:firstLine="720"/>
        <w:rPr>
          <w:sz w:val="28"/>
          <w:szCs w:val="28"/>
        </w:rPr>
      </w:pPr>
      <w:r w:rsidRPr="003D78B4">
        <w:rPr>
          <w:sz w:val="28"/>
          <w:szCs w:val="28"/>
        </w:rPr>
        <w:t xml:space="preserve">Для составных элементов в графе </w:t>
      </w:r>
      <w:r w:rsidRPr="003D78B4">
        <w:rPr>
          <w:b/>
          <w:sz w:val="28"/>
          <w:szCs w:val="28"/>
        </w:rPr>
        <w:t xml:space="preserve">«Формат» </w:t>
      </w:r>
      <w:r w:rsidRPr="003D78B4">
        <w:rPr>
          <w:sz w:val="28"/>
          <w:szCs w:val="28"/>
        </w:rPr>
        <w:t xml:space="preserve">указывается </w:t>
      </w:r>
      <w:r w:rsidRPr="003D78B4">
        <w:rPr>
          <w:rStyle w:val="afff2"/>
          <w:rFonts w:eastAsia="Calibri"/>
          <w:sz w:val="28"/>
          <w:szCs w:val="28"/>
        </w:rPr>
        <w:t>признак типа элемента.</w:t>
      </w:r>
      <w:r w:rsidRPr="003D78B4">
        <w:rPr>
          <w:sz w:val="28"/>
          <w:szCs w:val="28"/>
        </w:rPr>
        <w:t xml:space="preserve"> </w:t>
      </w:r>
      <w:r w:rsidRPr="003D78B4">
        <w:rPr>
          <w:rStyle w:val="afff0"/>
          <w:rFonts w:eastAsia="Calibri"/>
          <w:sz w:val="28"/>
          <w:szCs w:val="28"/>
        </w:rPr>
        <w:t xml:space="preserve">Может принимать </w:t>
      </w:r>
      <w:r w:rsidRPr="003D78B4">
        <w:rPr>
          <w:sz w:val="28"/>
          <w:szCs w:val="28"/>
        </w:rPr>
        <w:t>следующие обозначения:</w:t>
      </w:r>
    </w:p>
    <w:p w:rsidR="003D78B4" w:rsidRPr="003D78B4" w:rsidRDefault="003D78B4" w:rsidP="003D78B4">
      <w:pPr>
        <w:pStyle w:val="affd"/>
        <w:spacing w:before="0" w:after="0" w:line="360" w:lineRule="auto"/>
        <w:ind w:firstLine="720"/>
        <w:jc w:val="both"/>
        <w:rPr>
          <w:rFonts w:ascii="Times New Roman" w:hAnsi="Times New Roman"/>
          <w:spacing w:val="-4"/>
          <w:sz w:val="28"/>
          <w:szCs w:val="28"/>
        </w:rPr>
      </w:pPr>
      <w:r w:rsidRPr="003D78B4">
        <w:rPr>
          <w:rFonts w:ascii="Times New Roman" w:hAnsi="Times New Roman"/>
          <w:spacing w:val="-4"/>
          <w:sz w:val="28"/>
          <w:szCs w:val="28"/>
          <w:lang w:val="en-US"/>
        </w:rPr>
        <w:t>S</w:t>
      </w:r>
      <w:r w:rsidR="00E90735">
        <w:rPr>
          <w:rFonts w:ascii="Times New Roman" w:hAnsi="Times New Roman"/>
          <w:spacing w:val="-4"/>
          <w:sz w:val="28"/>
          <w:szCs w:val="28"/>
        </w:rPr>
        <w:t> </w:t>
      </w:r>
      <w:r w:rsidRPr="003D78B4">
        <w:rPr>
          <w:rFonts w:ascii="Times New Roman" w:hAnsi="Times New Roman"/>
          <w:sz w:val="28"/>
          <w:szCs w:val="28"/>
        </w:rPr>
        <w:t>–</w:t>
      </w:r>
      <w:r w:rsidR="00E90735">
        <w:rPr>
          <w:rFonts w:ascii="Times New Roman" w:hAnsi="Times New Roman"/>
          <w:sz w:val="28"/>
          <w:szCs w:val="28"/>
        </w:rPr>
        <w:t> </w:t>
      </w:r>
      <w:r w:rsidRPr="003D78B4">
        <w:rPr>
          <w:rFonts w:ascii="Times New Roman" w:hAnsi="Times New Roman"/>
          <w:spacing w:val="-4"/>
          <w:sz w:val="28"/>
          <w:szCs w:val="28"/>
        </w:rPr>
        <w:t>&lt;элемент&gt;, составной элемент (</w:t>
      </w:r>
      <w:r w:rsidRPr="003D78B4">
        <w:rPr>
          <w:rStyle w:val="afff0"/>
          <w:rFonts w:ascii="Times New Roman" w:hAnsi="Times New Roman"/>
          <w:sz w:val="28"/>
          <w:szCs w:val="28"/>
        </w:rPr>
        <w:t>сложный элемент логической модели, который содержит вложенные элементы)</w:t>
      </w:r>
      <w:r w:rsidRPr="003D78B4">
        <w:rPr>
          <w:rFonts w:ascii="Times New Roman" w:hAnsi="Times New Roman"/>
          <w:spacing w:val="-4"/>
          <w:sz w:val="28"/>
          <w:szCs w:val="28"/>
        </w:rPr>
        <w:t>;</w:t>
      </w:r>
    </w:p>
    <w:p w:rsidR="003D78B4" w:rsidRPr="003D78B4" w:rsidRDefault="003D78B4" w:rsidP="003D78B4">
      <w:pPr>
        <w:pStyle w:val="affd"/>
        <w:spacing w:before="0" w:after="0" w:line="360" w:lineRule="auto"/>
        <w:ind w:firstLine="720"/>
        <w:jc w:val="both"/>
        <w:rPr>
          <w:rFonts w:ascii="Times New Roman" w:hAnsi="Times New Roman"/>
          <w:spacing w:val="-4"/>
          <w:sz w:val="28"/>
          <w:szCs w:val="28"/>
        </w:rPr>
      </w:pPr>
      <w:r w:rsidRPr="003D78B4">
        <w:rPr>
          <w:rFonts w:ascii="Times New Roman" w:hAnsi="Times New Roman"/>
          <w:sz w:val="28"/>
          <w:szCs w:val="28"/>
          <w:lang w:val="en-US"/>
        </w:rPr>
        <w:t>SA</w:t>
      </w:r>
      <w:r w:rsidR="00E90735">
        <w:rPr>
          <w:rFonts w:ascii="Times New Roman" w:hAnsi="Times New Roman"/>
          <w:sz w:val="28"/>
          <w:szCs w:val="28"/>
        </w:rPr>
        <w:t> </w:t>
      </w:r>
      <w:r w:rsidRPr="003D78B4">
        <w:rPr>
          <w:rFonts w:ascii="Times New Roman" w:hAnsi="Times New Roman"/>
          <w:sz w:val="28"/>
          <w:szCs w:val="28"/>
        </w:rPr>
        <w:t>–</w:t>
      </w:r>
      <w:r w:rsidR="00E90735">
        <w:rPr>
          <w:rFonts w:ascii="Times New Roman" w:hAnsi="Times New Roman"/>
          <w:sz w:val="28"/>
          <w:szCs w:val="28"/>
        </w:rPr>
        <w:t> </w:t>
      </w:r>
      <w:r w:rsidRPr="003D78B4">
        <w:rPr>
          <w:rFonts w:ascii="Times New Roman" w:hAnsi="Times New Roman"/>
          <w:spacing w:val="-4"/>
          <w:sz w:val="28"/>
          <w:szCs w:val="28"/>
        </w:rPr>
        <w:t>&lt;элемент&gt;, составной элемент, содержащий атрибут (</w:t>
      </w:r>
      <w:r w:rsidRPr="003D78B4">
        <w:rPr>
          <w:rStyle w:val="afff0"/>
          <w:rFonts w:ascii="Times New Roman" w:hAnsi="Times New Roman"/>
          <w:sz w:val="28"/>
          <w:szCs w:val="28"/>
        </w:rPr>
        <w:t>сложный элемент логической модели, который содержит вложенные элементы и атрибуты)</w:t>
      </w:r>
      <w:r w:rsidRPr="003D78B4">
        <w:rPr>
          <w:rFonts w:ascii="Times New Roman" w:hAnsi="Times New Roman"/>
          <w:spacing w:val="-4"/>
          <w:sz w:val="28"/>
          <w:szCs w:val="28"/>
        </w:rPr>
        <w:t>;</w:t>
      </w:r>
    </w:p>
    <w:p w:rsidR="003D78B4" w:rsidRPr="003D78B4" w:rsidRDefault="003D78B4" w:rsidP="003D78B4">
      <w:pPr>
        <w:pStyle w:val="affd"/>
        <w:spacing w:before="0" w:after="0" w:line="360" w:lineRule="auto"/>
        <w:ind w:firstLine="720"/>
        <w:jc w:val="both"/>
        <w:rPr>
          <w:rFonts w:ascii="Times New Roman" w:hAnsi="Times New Roman"/>
          <w:spacing w:val="-4"/>
          <w:sz w:val="28"/>
          <w:szCs w:val="28"/>
        </w:rPr>
      </w:pPr>
      <w:proofErr w:type="gramStart"/>
      <w:r w:rsidRPr="003D78B4">
        <w:rPr>
          <w:rFonts w:ascii="Times New Roman" w:hAnsi="Times New Roman"/>
          <w:sz w:val="28"/>
          <w:szCs w:val="28"/>
        </w:rPr>
        <w:t>СТ</w:t>
      </w:r>
      <w:proofErr w:type="gramEnd"/>
      <w:r w:rsidR="00E90735">
        <w:rPr>
          <w:rFonts w:ascii="Times New Roman" w:hAnsi="Times New Roman"/>
          <w:sz w:val="28"/>
          <w:szCs w:val="28"/>
        </w:rPr>
        <w:t> </w:t>
      </w:r>
      <w:r w:rsidR="00E90735" w:rsidRPr="003D78B4">
        <w:rPr>
          <w:rFonts w:ascii="Times New Roman" w:hAnsi="Times New Roman"/>
          <w:sz w:val="28"/>
          <w:szCs w:val="28"/>
        </w:rPr>
        <w:t>–</w:t>
      </w:r>
      <w:r w:rsidR="00E90735">
        <w:rPr>
          <w:rFonts w:ascii="Times New Roman" w:hAnsi="Times New Roman"/>
          <w:sz w:val="28"/>
          <w:szCs w:val="28"/>
        </w:rPr>
        <w:t> </w:t>
      </w:r>
      <w:r w:rsidRPr="003D78B4">
        <w:rPr>
          <w:rFonts w:ascii="Times New Roman" w:hAnsi="Times New Roman"/>
          <w:b/>
          <w:sz w:val="28"/>
          <w:szCs w:val="28"/>
        </w:rPr>
        <w:t>&lt;</w:t>
      </w:r>
      <w:r w:rsidRPr="003D78B4">
        <w:rPr>
          <w:rStyle w:val="afb"/>
          <w:rFonts w:ascii="Times New Roman" w:hAnsi="Times New Roman"/>
          <w:b w:val="0"/>
          <w:sz w:val="28"/>
          <w:szCs w:val="28"/>
        </w:rPr>
        <w:t>комплексный типовой элемент</w:t>
      </w:r>
      <w:r w:rsidRPr="003D78B4">
        <w:rPr>
          <w:rFonts w:ascii="Times New Roman" w:hAnsi="Times New Roman"/>
          <w:sz w:val="28"/>
          <w:szCs w:val="28"/>
        </w:rPr>
        <w:t>&gt;, группа элементов и/или атрибутов, комплексный (базовый) тип (определенный набор (совокупность) элементов/атрибутов, объединенных в группу с общим наименованием, используемый в таком составе в других элементах схемы).</w:t>
      </w:r>
    </w:p>
    <w:p w:rsidR="003D78B4" w:rsidRPr="003D78B4" w:rsidRDefault="003D78B4" w:rsidP="003D78B4">
      <w:pPr>
        <w:spacing w:line="360" w:lineRule="auto"/>
        <w:ind w:firstLine="720"/>
        <w:rPr>
          <w:sz w:val="28"/>
          <w:szCs w:val="28"/>
        </w:rPr>
      </w:pPr>
      <w:r w:rsidRPr="003D78B4">
        <w:rPr>
          <w:sz w:val="28"/>
          <w:szCs w:val="28"/>
        </w:rPr>
        <w:t xml:space="preserve">Все составные элементы описываются отдельно. Атрибут составного элемента описывается </w:t>
      </w:r>
      <w:r w:rsidRPr="003D78B4">
        <w:rPr>
          <w:spacing w:val="-4"/>
          <w:sz w:val="28"/>
          <w:szCs w:val="28"/>
        </w:rPr>
        <w:t>после описания основного элемента.</w:t>
      </w:r>
    </w:p>
    <w:p w:rsidR="003D78B4" w:rsidRPr="003D78B4" w:rsidRDefault="003D78B4" w:rsidP="003D78B4">
      <w:pPr>
        <w:spacing w:line="360" w:lineRule="auto"/>
        <w:ind w:firstLine="720"/>
        <w:rPr>
          <w:sz w:val="28"/>
          <w:szCs w:val="28"/>
        </w:rPr>
      </w:pPr>
      <w:r w:rsidRPr="003D78B4">
        <w:rPr>
          <w:sz w:val="28"/>
          <w:szCs w:val="28"/>
        </w:rPr>
        <w:t xml:space="preserve">В графе </w:t>
      </w:r>
      <w:r w:rsidRPr="003D78B4">
        <w:rPr>
          <w:b/>
          <w:sz w:val="28"/>
          <w:szCs w:val="28"/>
        </w:rPr>
        <w:t>«Наименование»</w:t>
      </w:r>
      <w:r w:rsidRPr="003D78B4">
        <w:rPr>
          <w:sz w:val="28"/>
          <w:szCs w:val="28"/>
        </w:rPr>
        <w:t xml:space="preserve"> указывается полное наименование элемента или атрибута, комплексного типового элемента, соответствующее его аннотации в </w:t>
      </w:r>
      <w:r w:rsidRPr="003D78B4">
        <w:rPr>
          <w:sz w:val="28"/>
          <w:szCs w:val="28"/>
          <w:lang w:val="en-US"/>
        </w:rPr>
        <w:t>XML</w:t>
      </w:r>
      <w:r w:rsidRPr="003D78B4">
        <w:rPr>
          <w:sz w:val="28"/>
          <w:szCs w:val="28"/>
        </w:rPr>
        <w:t>-схеме.</w:t>
      </w:r>
    </w:p>
    <w:p w:rsidR="006132FC" w:rsidRPr="00ED7561" w:rsidRDefault="003D78B4" w:rsidP="003D78B4">
      <w:pPr>
        <w:suppressAutoHyphens/>
        <w:spacing w:line="360" w:lineRule="auto"/>
        <w:ind w:firstLine="720"/>
        <w:rPr>
          <w:spacing w:val="-7"/>
          <w:sz w:val="28"/>
          <w:szCs w:val="28"/>
        </w:rPr>
      </w:pPr>
      <w:r w:rsidRPr="003D78B4">
        <w:rPr>
          <w:spacing w:val="4"/>
          <w:sz w:val="28"/>
          <w:szCs w:val="28"/>
        </w:rPr>
        <w:t xml:space="preserve">В </w:t>
      </w:r>
      <w:r w:rsidRPr="003D78B4">
        <w:rPr>
          <w:sz w:val="28"/>
          <w:szCs w:val="28"/>
        </w:rPr>
        <w:t xml:space="preserve">графе </w:t>
      </w:r>
      <w:r w:rsidRPr="003D78B4">
        <w:rPr>
          <w:b/>
          <w:sz w:val="28"/>
          <w:szCs w:val="28"/>
        </w:rPr>
        <w:t>«Дополнительная информация»</w:t>
      </w:r>
      <w:r w:rsidRPr="003D78B4">
        <w:rPr>
          <w:sz w:val="28"/>
          <w:szCs w:val="28"/>
        </w:rPr>
        <w:t xml:space="preserve"> указывается дополнительное описание элемента, атрибута. </w:t>
      </w:r>
      <w:r w:rsidRPr="003D78B4">
        <w:rPr>
          <w:rStyle w:val="afff0"/>
          <w:rFonts w:eastAsia="Calibri"/>
          <w:sz w:val="28"/>
          <w:szCs w:val="28"/>
        </w:rPr>
        <w:t xml:space="preserve">Для составного элемента </w:t>
      </w:r>
      <w:r w:rsidRPr="003D78B4">
        <w:rPr>
          <w:rStyle w:val="afff0"/>
          <w:rFonts w:eastAsia="Calibri"/>
          <w:sz w:val="28"/>
          <w:szCs w:val="28"/>
        </w:rPr>
        <w:lastRenderedPageBreak/>
        <w:t xml:space="preserve">указывается ссылка </w:t>
      </w:r>
      <w:r w:rsidRPr="003D78B4">
        <w:rPr>
          <w:spacing w:val="-4"/>
          <w:sz w:val="28"/>
          <w:szCs w:val="28"/>
        </w:rPr>
        <w:t xml:space="preserve">на место отдельного описания </w:t>
      </w:r>
      <w:r w:rsidRPr="003D78B4">
        <w:rPr>
          <w:rStyle w:val="afff0"/>
          <w:rFonts w:eastAsia="Calibri"/>
          <w:sz w:val="28"/>
          <w:szCs w:val="28"/>
        </w:rPr>
        <w:t>состава данного элемента</w:t>
      </w:r>
      <w:r w:rsidRPr="003D78B4">
        <w:rPr>
          <w:spacing w:val="-4"/>
          <w:sz w:val="28"/>
          <w:szCs w:val="28"/>
        </w:rPr>
        <w:t xml:space="preserve"> и</w:t>
      </w:r>
      <w:r w:rsidR="00F671CA" w:rsidRPr="003D78B4">
        <w:rPr>
          <w:spacing w:val="-4"/>
          <w:sz w:val="28"/>
          <w:szCs w:val="28"/>
        </w:rPr>
        <w:t>,</w:t>
      </w:r>
      <w:r w:rsidRPr="003D78B4">
        <w:rPr>
          <w:spacing w:val="-4"/>
          <w:sz w:val="28"/>
          <w:szCs w:val="28"/>
        </w:rPr>
        <w:t xml:space="preserve"> при необходимости, его наименование.</w:t>
      </w:r>
      <w:r w:rsidRPr="003D78B4">
        <w:rPr>
          <w:sz w:val="28"/>
          <w:szCs w:val="28"/>
        </w:rPr>
        <w:t xml:space="preserve"> </w:t>
      </w:r>
      <w:r w:rsidRPr="003D78B4">
        <w:rPr>
          <w:rStyle w:val="afff0"/>
          <w:rFonts w:eastAsia="Calibri"/>
          <w:sz w:val="28"/>
          <w:szCs w:val="28"/>
        </w:rPr>
        <w:t>Для элементов</w:t>
      </w:r>
      <w:r w:rsidRPr="003D78B4">
        <w:rPr>
          <w:spacing w:val="4"/>
          <w:sz w:val="28"/>
          <w:szCs w:val="28"/>
        </w:rPr>
        <w:t>/атрибутов</w:t>
      </w:r>
      <w:r w:rsidRPr="003D78B4">
        <w:rPr>
          <w:rStyle w:val="afff0"/>
          <w:rFonts w:eastAsia="Calibri"/>
          <w:sz w:val="28"/>
          <w:szCs w:val="28"/>
        </w:rPr>
        <w:t xml:space="preserve">, принимающих перечень значений из классификатора (справочника, кодового словаря и т.п.), указывается соответствующее наименование классификатора (справочника, кодового словаря и т.п.). </w:t>
      </w:r>
      <w:r w:rsidRPr="003D78B4">
        <w:rPr>
          <w:spacing w:val="4"/>
          <w:sz w:val="28"/>
          <w:szCs w:val="28"/>
        </w:rPr>
        <w:t xml:space="preserve">Если элемент/атрибут имеет в рамках установленного формата ограниченное количество </w:t>
      </w:r>
      <w:r w:rsidRPr="003D78B4">
        <w:rPr>
          <w:sz w:val="28"/>
          <w:szCs w:val="28"/>
        </w:rPr>
        <w:t xml:space="preserve">возможных значений, то указываются эти </w:t>
      </w:r>
      <w:r w:rsidRPr="003D78B4">
        <w:rPr>
          <w:spacing w:val="-7"/>
          <w:sz w:val="28"/>
          <w:szCs w:val="28"/>
        </w:rPr>
        <w:t>значения.</w:t>
      </w:r>
      <w:r w:rsidRPr="003D78B4">
        <w:rPr>
          <w:sz w:val="28"/>
          <w:szCs w:val="28"/>
        </w:rPr>
        <w:t xml:space="preserve"> Также могут указываться иные дополнительные св</w:t>
      </w:r>
      <w:r w:rsidRPr="006F535B">
        <w:rPr>
          <w:sz w:val="28"/>
          <w:szCs w:val="28"/>
        </w:rPr>
        <w:t>едения</w:t>
      </w:r>
      <w:r w:rsidR="006132FC" w:rsidRPr="001B5162">
        <w:rPr>
          <w:spacing w:val="-7"/>
          <w:sz w:val="28"/>
          <w:szCs w:val="28"/>
        </w:rPr>
        <w:t>.</w:t>
      </w:r>
    </w:p>
    <w:p w:rsidR="00CF1C95" w:rsidRDefault="00CF1C95" w:rsidP="001B5162">
      <w:pPr>
        <w:suppressAutoHyphens/>
        <w:spacing w:line="360" w:lineRule="auto"/>
        <w:ind w:firstLine="720"/>
        <w:rPr>
          <w:spacing w:val="-7"/>
          <w:sz w:val="28"/>
          <w:szCs w:val="28"/>
        </w:rPr>
      </w:pPr>
    </w:p>
    <w:p w:rsidR="004978E2" w:rsidRPr="00E93AB0" w:rsidRDefault="00183B8F" w:rsidP="00E93AB0">
      <w:pPr>
        <w:pStyle w:val="af8"/>
        <w:keepNext/>
        <w:widowControl/>
        <w:numPr>
          <w:ilvl w:val="0"/>
          <w:numId w:val="13"/>
        </w:numPr>
        <w:tabs>
          <w:tab w:val="num" w:pos="0"/>
        </w:tabs>
        <w:suppressAutoHyphens/>
        <w:spacing w:before="240" w:after="240"/>
        <w:ind w:left="0" w:firstLine="709"/>
        <w:jc w:val="left"/>
        <w:outlineLvl w:val="0"/>
        <w:rPr>
          <w:rFonts w:ascii="Times New Roman" w:eastAsia="Times New Roman" w:hAnsi="Times New Roman"/>
          <w:bCs/>
          <w:kern w:val="28"/>
          <w:sz w:val="28"/>
          <w:szCs w:val="24"/>
          <w:lang w:val="ru-RU" w:eastAsia="ru-RU"/>
        </w:rPr>
      </w:pPr>
      <w:bookmarkStart w:id="19" w:name="_Toc338422898"/>
      <w:bookmarkStart w:id="20" w:name="_Toc351472177"/>
      <w:r w:rsidRPr="00E93AB0">
        <w:rPr>
          <w:rFonts w:ascii="Times New Roman" w:eastAsia="Times New Roman" w:hAnsi="Times New Roman"/>
          <w:bCs/>
          <w:kern w:val="28"/>
          <w:sz w:val="28"/>
          <w:szCs w:val="24"/>
          <w:lang w:val="ru-RU" w:eastAsia="ru-RU"/>
        </w:rPr>
        <w:t xml:space="preserve">Общие требования к заполнению межевого плана в формате </w:t>
      </w:r>
      <w:r w:rsidR="00E93AB0">
        <w:rPr>
          <w:rFonts w:ascii="Times New Roman" w:eastAsia="Times New Roman" w:hAnsi="Times New Roman"/>
          <w:bCs/>
          <w:kern w:val="28"/>
          <w:sz w:val="28"/>
          <w:szCs w:val="24"/>
          <w:lang w:eastAsia="ru-RU"/>
        </w:rPr>
        <w:t>XML</w:t>
      </w:r>
      <w:bookmarkEnd w:id="19"/>
      <w:bookmarkEnd w:id="20"/>
    </w:p>
    <w:p w:rsidR="005F547B" w:rsidRPr="005F547B" w:rsidRDefault="008E3F06" w:rsidP="00E93AB0">
      <w:pPr>
        <w:numPr>
          <w:ilvl w:val="0"/>
          <w:numId w:val="3"/>
        </w:numPr>
        <w:suppressAutoHyphens/>
        <w:spacing w:line="360" w:lineRule="auto"/>
        <w:ind w:left="0" w:firstLine="709"/>
        <w:rPr>
          <w:sz w:val="28"/>
          <w:szCs w:val="28"/>
        </w:rPr>
      </w:pPr>
      <w:r>
        <w:rPr>
          <w:sz w:val="28"/>
          <w:szCs w:val="28"/>
        </w:rPr>
        <w:t xml:space="preserve">В </w:t>
      </w:r>
      <w:r w:rsidRPr="00E93AB0">
        <w:rPr>
          <w:sz w:val="28"/>
          <w:szCs w:val="28"/>
        </w:rPr>
        <w:t>XML</w:t>
      </w:r>
      <w:r>
        <w:rPr>
          <w:sz w:val="28"/>
          <w:szCs w:val="28"/>
        </w:rPr>
        <w:t>-файл не должны включаться реквизиты, в которых отсутствуют данные</w:t>
      </w:r>
      <w:r w:rsidR="00CD60F3" w:rsidRPr="001B54A1">
        <w:rPr>
          <w:sz w:val="28"/>
          <w:szCs w:val="28"/>
        </w:rPr>
        <w:t xml:space="preserve"> </w:t>
      </w:r>
      <w:r>
        <w:rPr>
          <w:sz w:val="28"/>
          <w:szCs w:val="28"/>
        </w:rPr>
        <w:t>(</w:t>
      </w:r>
      <w:r w:rsidR="00CD60F3" w:rsidRPr="001B54A1">
        <w:rPr>
          <w:sz w:val="28"/>
          <w:szCs w:val="28"/>
        </w:rPr>
        <w:t xml:space="preserve">при отсутствии данных </w:t>
      </w:r>
      <w:r w:rsidR="00CD4BFB">
        <w:rPr>
          <w:sz w:val="28"/>
          <w:szCs w:val="28"/>
        </w:rPr>
        <w:t>соответствующие</w:t>
      </w:r>
      <w:r w:rsidR="00CD60F3">
        <w:rPr>
          <w:sz w:val="28"/>
          <w:szCs w:val="28"/>
        </w:rPr>
        <w:t xml:space="preserve"> теги должны отсутствовать</w:t>
      </w:r>
      <w:r>
        <w:rPr>
          <w:sz w:val="28"/>
          <w:szCs w:val="28"/>
        </w:rPr>
        <w:t>)</w:t>
      </w:r>
      <w:r w:rsidR="00CD60F3" w:rsidRPr="006B19D8">
        <w:rPr>
          <w:sz w:val="28"/>
          <w:szCs w:val="28"/>
        </w:rPr>
        <w:t>.</w:t>
      </w:r>
      <w:r w:rsidR="00CD60F3" w:rsidRPr="001B54A1">
        <w:rPr>
          <w:sz w:val="28"/>
          <w:szCs w:val="28"/>
        </w:rPr>
        <w:t xml:space="preserve"> </w:t>
      </w:r>
      <w:r>
        <w:rPr>
          <w:sz w:val="28"/>
          <w:szCs w:val="28"/>
        </w:rPr>
        <w:t xml:space="preserve">Замена </w:t>
      </w:r>
      <w:r w:rsidR="00CD60F3">
        <w:rPr>
          <w:sz w:val="28"/>
          <w:szCs w:val="28"/>
        </w:rPr>
        <w:t>отсут</w:t>
      </w:r>
      <w:r w:rsidR="00CD4BFB">
        <w:rPr>
          <w:sz w:val="28"/>
          <w:szCs w:val="28"/>
        </w:rPr>
        <w:t>ст</w:t>
      </w:r>
      <w:r w:rsidR="00CD60F3">
        <w:rPr>
          <w:sz w:val="28"/>
          <w:szCs w:val="28"/>
        </w:rPr>
        <w:t>вующих данных</w:t>
      </w:r>
      <w:r w:rsidR="00CD60F3" w:rsidRPr="001B54A1">
        <w:rPr>
          <w:sz w:val="28"/>
          <w:szCs w:val="28"/>
        </w:rPr>
        <w:t xml:space="preserve"> знак</w:t>
      </w:r>
      <w:r w:rsidR="00CD60F3">
        <w:rPr>
          <w:sz w:val="28"/>
          <w:szCs w:val="28"/>
        </w:rPr>
        <w:t>ом</w:t>
      </w:r>
      <w:r w:rsidR="00CD60F3" w:rsidRPr="001B54A1">
        <w:rPr>
          <w:sz w:val="28"/>
          <w:szCs w:val="28"/>
        </w:rPr>
        <w:t xml:space="preserve"> </w:t>
      </w:r>
      <w:r w:rsidR="00200521">
        <w:rPr>
          <w:sz w:val="28"/>
          <w:szCs w:val="28"/>
        </w:rPr>
        <w:t>«</w:t>
      </w:r>
      <w:proofErr w:type="gramStart"/>
      <w:r w:rsidR="00200521">
        <w:rPr>
          <w:sz w:val="28"/>
          <w:szCs w:val="28"/>
        </w:rPr>
        <w:t>-»</w:t>
      </w:r>
      <w:proofErr w:type="gramEnd"/>
      <w:r w:rsidR="00CD60F3" w:rsidRPr="001B54A1">
        <w:rPr>
          <w:sz w:val="28"/>
          <w:szCs w:val="28"/>
        </w:rPr>
        <w:t xml:space="preserve"> (прочерк)</w:t>
      </w:r>
      <w:r w:rsidR="00CD60F3">
        <w:rPr>
          <w:sz w:val="28"/>
          <w:szCs w:val="28"/>
        </w:rPr>
        <w:t xml:space="preserve"> </w:t>
      </w:r>
      <w:r w:rsidR="00E90735">
        <w:rPr>
          <w:sz w:val="28"/>
          <w:szCs w:val="28"/>
        </w:rPr>
        <w:br/>
      </w:r>
      <w:r w:rsidR="00CD60F3">
        <w:rPr>
          <w:sz w:val="28"/>
          <w:szCs w:val="28"/>
        </w:rPr>
        <w:t>не допускается</w:t>
      </w:r>
      <w:r w:rsidR="00F21351" w:rsidRPr="001B54A1">
        <w:rPr>
          <w:sz w:val="28"/>
          <w:szCs w:val="28"/>
        </w:rPr>
        <w:t>.</w:t>
      </w:r>
    </w:p>
    <w:p w:rsidR="008E2383" w:rsidRPr="00501281" w:rsidRDefault="00B0118F" w:rsidP="00E93AB0">
      <w:pPr>
        <w:numPr>
          <w:ilvl w:val="0"/>
          <w:numId w:val="3"/>
        </w:numPr>
        <w:suppressAutoHyphens/>
        <w:spacing w:line="360" w:lineRule="auto"/>
        <w:ind w:left="0" w:firstLine="709"/>
        <w:rPr>
          <w:sz w:val="28"/>
          <w:szCs w:val="28"/>
        </w:rPr>
      </w:pPr>
      <w:r w:rsidRPr="00501281">
        <w:rPr>
          <w:sz w:val="28"/>
          <w:szCs w:val="28"/>
        </w:rPr>
        <w:t xml:space="preserve">Поля &lt;CadastralNumber&gt; (Кадастровый номер), &lt;CadastralBlock&gt; (Кадастровый номер квартала) заполняются по установленному шаблону заполнения полей без пробелов. Например, кадастровый номер земельного участка </w:t>
      </w:r>
      <w:r w:rsidR="008E2383" w:rsidRPr="00501281">
        <w:rPr>
          <w:sz w:val="28"/>
          <w:szCs w:val="28"/>
        </w:rPr>
        <w:t>01:01:0000001:1. При этом части кадастрового номера, соответствующие номеру кадастрового округа и номеру кадастрового района</w:t>
      </w:r>
      <w:r w:rsidR="006A29EB">
        <w:rPr>
          <w:sz w:val="28"/>
          <w:szCs w:val="28"/>
        </w:rPr>
        <w:t>,</w:t>
      </w:r>
      <w:r w:rsidR="008E2383" w:rsidRPr="00501281">
        <w:rPr>
          <w:sz w:val="28"/>
          <w:szCs w:val="28"/>
        </w:rPr>
        <w:t xml:space="preserve"> дополняются при необходимости лидирующим нулем до 2-х символов. Часть кадастрового номера, соответствующая номеру квартала</w:t>
      </w:r>
      <w:r w:rsidR="006A29EB">
        <w:rPr>
          <w:sz w:val="28"/>
          <w:szCs w:val="28"/>
        </w:rPr>
        <w:t>,</w:t>
      </w:r>
      <w:r w:rsidR="008E2383" w:rsidRPr="00501281">
        <w:rPr>
          <w:sz w:val="28"/>
          <w:szCs w:val="28"/>
        </w:rPr>
        <w:t xml:space="preserve"> дополняется лидирующими нулями до 6 или 7 символов в зав</w:t>
      </w:r>
      <w:r w:rsidR="00E93AB0">
        <w:rPr>
          <w:sz w:val="28"/>
          <w:szCs w:val="28"/>
        </w:rPr>
        <w:t>исимости от принятого шаблона в соответствующем</w:t>
      </w:r>
      <w:r w:rsidR="00E93AB0" w:rsidRPr="00E93AB0">
        <w:rPr>
          <w:sz w:val="28"/>
          <w:szCs w:val="28"/>
        </w:rPr>
        <w:t xml:space="preserve"> </w:t>
      </w:r>
      <w:r w:rsidR="008E2383" w:rsidRPr="00501281">
        <w:rPr>
          <w:sz w:val="28"/>
          <w:szCs w:val="28"/>
        </w:rPr>
        <w:t>кадастровом округе.</w:t>
      </w:r>
    </w:p>
    <w:p w:rsidR="0077147D" w:rsidRDefault="00B0118F" w:rsidP="00E93AB0">
      <w:pPr>
        <w:numPr>
          <w:ilvl w:val="0"/>
          <w:numId w:val="3"/>
        </w:numPr>
        <w:suppressAutoHyphens/>
        <w:spacing w:line="360" w:lineRule="auto"/>
        <w:ind w:left="0" w:firstLine="709"/>
        <w:rPr>
          <w:sz w:val="28"/>
          <w:szCs w:val="28"/>
        </w:rPr>
      </w:pPr>
      <w:r w:rsidRPr="008E2383">
        <w:rPr>
          <w:sz w:val="28"/>
          <w:szCs w:val="28"/>
        </w:rPr>
        <w:t>Координаты должны быть представлены в геодезической системе координат.</w:t>
      </w:r>
    </w:p>
    <w:p w:rsidR="0077147D" w:rsidRPr="0077147D" w:rsidRDefault="00BE5AF8" w:rsidP="00E93AB0">
      <w:pPr>
        <w:numPr>
          <w:ilvl w:val="0"/>
          <w:numId w:val="3"/>
        </w:numPr>
        <w:suppressAutoHyphens/>
        <w:spacing w:line="360" w:lineRule="auto"/>
        <w:ind w:left="0" w:firstLine="709"/>
        <w:rPr>
          <w:sz w:val="28"/>
          <w:szCs w:val="28"/>
        </w:rPr>
      </w:pPr>
      <w:r>
        <w:rPr>
          <w:sz w:val="28"/>
          <w:szCs w:val="28"/>
        </w:rPr>
        <w:t>Раздел &lt;Spatial</w:t>
      </w:r>
      <w:r w:rsidR="00FD5A55" w:rsidRPr="0077147D">
        <w:rPr>
          <w:sz w:val="28"/>
          <w:szCs w:val="28"/>
        </w:rPr>
        <w:t>Element</w:t>
      </w:r>
      <w:r w:rsidR="0077147D">
        <w:rPr>
          <w:sz w:val="28"/>
          <w:szCs w:val="28"/>
        </w:rPr>
        <w:t xml:space="preserve">&gt; </w:t>
      </w:r>
      <w:r w:rsidR="00661299">
        <w:rPr>
          <w:sz w:val="28"/>
          <w:szCs w:val="28"/>
        </w:rPr>
        <w:t>(</w:t>
      </w:r>
      <w:r w:rsidR="00661299" w:rsidRPr="00661299">
        <w:rPr>
          <w:sz w:val="28"/>
          <w:szCs w:val="28"/>
        </w:rPr>
        <w:t xml:space="preserve">элемента </w:t>
      </w:r>
      <w:r w:rsidR="007D7186" w:rsidRPr="001D51B8">
        <w:rPr>
          <w:sz w:val="28"/>
          <w:szCs w:val="28"/>
        </w:rPr>
        <w:t>&lt;</w:t>
      </w:r>
      <w:r w:rsidR="00661299" w:rsidRPr="00661299">
        <w:rPr>
          <w:sz w:val="28"/>
          <w:szCs w:val="28"/>
        </w:rPr>
        <w:t>EntitySpatial</w:t>
      </w:r>
      <w:r w:rsidR="007D7186" w:rsidRPr="001D51B8">
        <w:rPr>
          <w:sz w:val="28"/>
          <w:szCs w:val="28"/>
        </w:rPr>
        <w:t>&gt;</w:t>
      </w:r>
      <w:r w:rsidR="00661299" w:rsidRPr="00661299">
        <w:rPr>
          <w:sz w:val="28"/>
          <w:szCs w:val="28"/>
        </w:rPr>
        <w:t xml:space="preserve">) </w:t>
      </w:r>
      <w:r w:rsidR="00FD5A55" w:rsidRPr="0077147D">
        <w:rPr>
          <w:sz w:val="28"/>
          <w:szCs w:val="28"/>
        </w:rPr>
        <w:t xml:space="preserve">предназначен для описания замкнутого контура границы. </w:t>
      </w:r>
      <w:r w:rsidR="008E3F06">
        <w:rPr>
          <w:sz w:val="28"/>
          <w:szCs w:val="28"/>
        </w:rPr>
        <w:t>Перечень характерных точек замкнутого контура должен заве</w:t>
      </w:r>
      <w:r w:rsidR="004D487E">
        <w:rPr>
          <w:sz w:val="28"/>
          <w:szCs w:val="28"/>
        </w:rPr>
        <w:t>р</w:t>
      </w:r>
      <w:r w:rsidR="008E3F06">
        <w:rPr>
          <w:sz w:val="28"/>
          <w:szCs w:val="28"/>
        </w:rPr>
        <w:t xml:space="preserve">шаться повторением начальной точки </w:t>
      </w:r>
      <w:r w:rsidR="008E3F06">
        <w:rPr>
          <w:sz w:val="28"/>
          <w:szCs w:val="28"/>
        </w:rPr>
        <w:lastRenderedPageBreak/>
        <w:t>(координаты равны).</w:t>
      </w:r>
    </w:p>
    <w:p w:rsidR="00200521" w:rsidRPr="00A118E0" w:rsidRDefault="00090C25" w:rsidP="00E93AB0">
      <w:pPr>
        <w:pStyle w:val="afa"/>
        <w:suppressAutoHyphens/>
        <w:spacing w:line="360" w:lineRule="auto"/>
        <w:ind w:left="0" w:firstLine="709"/>
        <w:jc w:val="both"/>
        <w:rPr>
          <w:rFonts w:ascii="Times New Roman" w:hAnsi="Times New Roman"/>
          <w:sz w:val="28"/>
          <w:szCs w:val="28"/>
          <w:lang w:val="ru-RU"/>
        </w:rPr>
      </w:pPr>
      <w:proofErr w:type="gramStart"/>
      <w:r>
        <w:rPr>
          <w:rFonts w:ascii="Times New Roman" w:hAnsi="Times New Roman"/>
          <w:sz w:val="28"/>
          <w:szCs w:val="28"/>
          <w:lang w:val="ru-RU"/>
        </w:rPr>
        <w:t>При уточнении границ земельных участков необходимо учитывать</w:t>
      </w:r>
      <w:r w:rsidR="008C237E">
        <w:rPr>
          <w:rFonts w:ascii="Times New Roman" w:hAnsi="Times New Roman"/>
          <w:sz w:val="28"/>
          <w:szCs w:val="28"/>
          <w:lang w:val="ru-RU"/>
        </w:rPr>
        <w:t xml:space="preserve">, что в </w:t>
      </w:r>
      <w:r w:rsidR="00784A2A" w:rsidRPr="00784A2A">
        <w:rPr>
          <w:rFonts w:ascii="Times New Roman" w:hAnsi="Times New Roman"/>
          <w:sz w:val="28"/>
          <w:szCs w:val="28"/>
          <w:lang w:val="ru-RU"/>
        </w:rPr>
        <w:t xml:space="preserve">контуре </w:t>
      </w:r>
      <w:r w:rsidR="002B521A">
        <w:rPr>
          <w:rFonts w:ascii="Times New Roman" w:hAnsi="Times New Roman"/>
          <w:sz w:val="28"/>
          <w:szCs w:val="28"/>
          <w:lang w:val="ru-RU"/>
        </w:rPr>
        <w:t xml:space="preserve">уточняемой </w:t>
      </w:r>
      <w:r w:rsidR="00784A2A" w:rsidRPr="00784A2A">
        <w:rPr>
          <w:rFonts w:ascii="Times New Roman" w:hAnsi="Times New Roman"/>
          <w:sz w:val="28"/>
          <w:szCs w:val="28"/>
          <w:lang w:val="ru-RU"/>
        </w:rPr>
        <w:t xml:space="preserve">границы </w:t>
      </w:r>
      <w:r w:rsidR="008C237E">
        <w:rPr>
          <w:rFonts w:ascii="Times New Roman" w:hAnsi="Times New Roman"/>
          <w:sz w:val="28"/>
          <w:szCs w:val="28"/>
          <w:lang w:val="ru-RU"/>
        </w:rPr>
        <w:t>должны быть</w:t>
      </w:r>
      <w:r w:rsidR="00784A2A" w:rsidRPr="00784A2A">
        <w:rPr>
          <w:rFonts w:ascii="Times New Roman" w:hAnsi="Times New Roman"/>
          <w:sz w:val="28"/>
          <w:szCs w:val="28"/>
          <w:lang w:val="ru-RU"/>
        </w:rPr>
        <w:t xml:space="preserve"> указ</w:t>
      </w:r>
      <w:r w:rsidR="008C237E">
        <w:rPr>
          <w:rFonts w:ascii="Times New Roman" w:hAnsi="Times New Roman"/>
          <w:sz w:val="28"/>
          <w:szCs w:val="28"/>
          <w:lang w:val="ru-RU"/>
        </w:rPr>
        <w:t>аны все точки:</w:t>
      </w:r>
      <w:r w:rsidR="00784A2A" w:rsidRPr="00784A2A">
        <w:rPr>
          <w:rFonts w:ascii="Times New Roman" w:hAnsi="Times New Roman"/>
          <w:sz w:val="28"/>
          <w:szCs w:val="28"/>
          <w:lang w:val="ru-RU"/>
        </w:rPr>
        <w:t xml:space="preserve"> новые точки</w:t>
      </w:r>
      <w:r w:rsidR="008C237E">
        <w:rPr>
          <w:rFonts w:ascii="Times New Roman" w:hAnsi="Times New Roman"/>
          <w:sz w:val="28"/>
          <w:szCs w:val="28"/>
          <w:lang w:val="ru-RU"/>
        </w:rPr>
        <w:t xml:space="preserve">, </w:t>
      </w:r>
      <w:r w:rsidR="008C237E" w:rsidRPr="008C237E">
        <w:rPr>
          <w:rFonts w:ascii="Times New Roman" w:hAnsi="Times New Roman"/>
          <w:sz w:val="28"/>
          <w:szCs w:val="28"/>
          <w:lang w:val="ru-RU"/>
        </w:rPr>
        <w:t>сведения о которых включ</w:t>
      </w:r>
      <w:r w:rsidR="008C237E">
        <w:rPr>
          <w:rFonts w:ascii="Times New Roman" w:hAnsi="Times New Roman"/>
          <w:sz w:val="28"/>
          <w:szCs w:val="28"/>
          <w:lang w:val="ru-RU"/>
        </w:rPr>
        <w:t>аются</w:t>
      </w:r>
      <w:r w:rsidR="008C237E" w:rsidRPr="008C237E">
        <w:rPr>
          <w:rFonts w:ascii="Times New Roman" w:hAnsi="Times New Roman"/>
          <w:sz w:val="28"/>
          <w:szCs w:val="28"/>
          <w:lang w:val="ru-RU"/>
        </w:rPr>
        <w:t xml:space="preserve"> в межевой план</w:t>
      </w:r>
      <w:r w:rsidR="008C237E">
        <w:rPr>
          <w:rFonts w:ascii="Times New Roman" w:hAnsi="Times New Roman"/>
          <w:sz w:val="28"/>
          <w:szCs w:val="28"/>
          <w:lang w:val="ru-RU"/>
        </w:rPr>
        <w:t>,</w:t>
      </w:r>
      <w:r w:rsidR="00784A2A" w:rsidRPr="00784A2A">
        <w:rPr>
          <w:rFonts w:ascii="Times New Roman" w:hAnsi="Times New Roman"/>
          <w:sz w:val="28"/>
          <w:szCs w:val="28"/>
          <w:lang w:val="ru-RU"/>
        </w:rPr>
        <w:t xml:space="preserve"> существующие точки</w:t>
      </w:r>
      <w:r w:rsidR="008C237E">
        <w:rPr>
          <w:rFonts w:ascii="Times New Roman" w:hAnsi="Times New Roman"/>
          <w:sz w:val="28"/>
          <w:szCs w:val="28"/>
          <w:lang w:val="ru-RU"/>
        </w:rPr>
        <w:t xml:space="preserve">, </w:t>
      </w:r>
      <w:r w:rsidR="008C237E" w:rsidRPr="008C237E">
        <w:rPr>
          <w:rFonts w:ascii="Times New Roman" w:hAnsi="Times New Roman"/>
          <w:sz w:val="28"/>
          <w:szCs w:val="28"/>
          <w:lang w:val="ru-RU"/>
        </w:rPr>
        <w:t>местоположение которых не изменилось или было уточнено в результате кадастровых работ</w:t>
      </w:r>
      <w:r w:rsidR="008C237E">
        <w:rPr>
          <w:rFonts w:ascii="Times New Roman" w:hAnsi="Times New Roman"/>
          <w:sz w:val="28"/>
          <w:szCs w:val="28"/>
          <w:lang w:val="ru-RU"/>
        </w:rPr>
        <w:t xml:space="preserve">, и </w:t>
      </w:r>
      <w:r w:rsidR="008C237E" w:rsidRPr="008C237E">
        <w:rPr>
          <w:rFonts w:ascii="Times New Roman" w:hAnsi="Times New Roman"/>
          <w:sz w:val="28"/>
          <w:szCs w:val="28"/>
          <w:lang w:val="ru-RU"/>
        </w:rPr>
        <w:t>прекращающие существование</w:t>
      </w:r>
      <w:r w:rsidR="008C237E">
        <w:rPr>
          <w:rFonts w:ascii="Times New Roman" w:hAnsi="Times New Roman"/>
          <w:sz w:val="28"/>
          <w:szCs w:val="28"/>
          <w:lang w:val="ru-RU"/>
        </w:rPr>
        <w:t xml:space="preserve"> точки </w:t>
      </w:r>
      <w:r w:rsidR="008C237E" w:rsidRPr="001D51B8">
        <w:rPr>
          <w:rFonts w:ascii="Times New Roman" w:hAnsi="Times New Roman"/>
          <w:sz w:val="28"/>
          <w:szCs w:val="28"/>
          <w:lang w:val="ru-RU"/>
        </w:rPr>
        <w:t>(</w:t>
      </w:r>
      <w:r w:rsidR="008C237E" w:rsidRPr="00E93AB0">
        <w:rPr>
          <w:rFonts w:ascii="Times New Roman" w:hAnsi="Times New Roman"/>
          <w:sz w:val="28"/>
          <w:szCs w:val="28"/>
          <w:lang w:val="ru-RU"/>
        </w:rPr>
        <w:t>т.е. в блоке должны заполняться &lt;NewOrdinate</w:t>
      </w:r>
      <w:r w:rsidR="00FC0A41">
        <w:rPr>
          <w:rFonts w:ascii="Times New Roman" w:hAnsi="Times New Roman"/>
          <w:sz w:val="28"/>
          <w:szCs w:val="28"/>
          <w:lang w:val="ru-RU"/>
        </w:rPr>
        <w:t>&gt; и</w:t>
      </w:r>
      <w:r w:rsidR="008C237E" w:rsidRPr="00E93AB0">
        <w:rPr>
          <w:rFonts w:ascii="Times New Roman" w:hAnsi="Times New Roman"/>
          <w:sz w:val="28"/>
          <w:szCs w:val="28"/>
          <w:lang w:val="ru-RU"/>
        </w:rPr>
        <w:t xml:space="preserve"> </w:t>
      </w:r>
      <w:r w:rsidR="008C237E" w:rsidRPr="001D51B8">
        <w:rPr>
          <w:rFonts w:ascii="Times New Roman" w:hAnsi="Times New Roman"/>
          <w:sz w:val="28"/>
          <w:szCs w:val="28"/>
          <w:lang w:val="ru-RU"/>
        </w:rPr>
        <w:t>&lt;</w:t>
      </w:r>
      <w:r w:rsidR="008C237E" w:rsidRPr="00E93AB0">
        <w:rPr>
          <w:rFonts w:ascii="Times New Roman" w:hAnsi="Times New Roman"/>
          <w:sz w:val="28"/>
          <w:szCs w:val="28"/>
          <w:lang w:val="ru-RU"/>
        </w:rPr>
        <w:t>OldOrdinate</w:t>
      </w:r>
      <w:r w:rsidR="008C237E" w:rsidRPr="001D51B8">
        <w:rPr>
          <w:rFonts w:ascii="Times New Roman" w:hAnsi="Times New Roman"/>
          <w:sz w:val="28"/>
          <w:szCs w:val="28"/>
          <w:lang w:val="ru-RU"/>
        </w:rPr>
        <w:t>&gt;</w:t>
      </w:r>
      <w:r w:rsidR="008C237E" w:rsidRPr="00E93AB0">
        <w:rPr>
          <w:rFonts w:ascii="Times New Roman" w:hAnsi="Times New Roman"/>
          <w:sz w:val="28"/>
          <w:szCs w:val="28"/>
          <w:lang w:val="ru-RU"/>
        </w:rPr>
        <w:t>)</w:t>
      </w:r>
      <w:r w:rsidR="00784A2A" w:rsidRPr="00784A2A">
        <w:rPr>
          <w:rFonts w:ascii="Times New Roman" w:hAnsi="Times New Roman"/>
          <w:sz w:val="28"/>
          <w:szCs w:val="28"/>
          <w:lang w:val="ru-RU"/>
        </w:rPr>
        <w:t>.</w:t>
      </w:r>
      <w:proofErr w:type="gramEnd"/>
      <w:r w:rsidR="00784A2A">
        <w:rPr>
          <w:rFonts w:ascii="Times New Roman" w:hAnsi="Times New Roman"/>
          <w:sz w:val="28"/>
          <w:szCs w:val="28"/>
          <w:lang w:val="ru-RU"/>
        </w:rPr>
        <w:t xml:space="preserve"> </w:t>
      </w:r>
      <w:r w:rsidR="0077147D" w:rsidRPr="0077147D">
        <w:rPr>
          <w:rFonts w:ascii="Times New Roman" w:hAnsi="Times New Roman"/>
          <w:sz w:val="28"/>
          <w:szCs w:val="28"/>
          <w:lang w:val="ru-RU"/>
        </w:rPr>
        <w:t xml:space="preserve">Новыми точками для контура </w:t>
      </w:r>
      <w:r w:rsidR="00FB4F65">
        <w:rPr>
          <w:rFonts w:ascii="Times New Roman" w:hAnsi="Times New Roman"/>
          <w:sz w:val="28"/>
          <w:szCs w:val="28"/>
          <w:lang w:val="ru-RU"/>
        </w:rPr>
        <w:t xml:space="preserve">уточняемой </w:t>
      </w:r>
      <w:r w:rsidR="0077147D" w:rsidRPr="0077147D">
        <w:rPr>
          <w:rFonts w:ascii="Times New Roman" w:hAnsi="Times New Roman"/>
          <w:sz w:val="28"/>
          <w:szCs w:val="28"/>
          <w:lang w:val="ru-RU"/>
        </w:rPr>
        <w:t>границы считаются любые точки</w:t>
      </w:r>
      <w:r w:rsidR="004E48C7">
        <w:rPr>
          <w:rFonts w:ascii="Times New Roman" w:hAnsi="Times New Roman"/>
          <w:sz w:val="28"/>
          <w:szCs w:val="28"/>
          <w:lang w:val="ru-RU"/>
        </w:rPr>
        <w:t>,</w:t>
      </w:r>
      <w:r w:rsidR="0077147D" w:rsidRPr="0077147D">
        <w:rPr>
          <w:rFonts w:ascii="Times New Roman" w:hAnsi="Times New Roman"/>
          <w:sz w:val="28"/>
          <w:szCs w:val="28"/>
          <w:lang w:val="ru-RU"/>
        </w:rPr>
        <w:t xml:space="preserve"> ранее не входившие в данный контур. Координаты таких точек указываются в</w:t>
      </w:r>
      <w:r w:rsidR="0077147D" w:rsidRPr="00E93AB0">
        <w:rPr>
          <w:rFonts w:ascii="Times New Roman" w:hAnsi="Times New Roman"/>
          <w:sz w:val="28"/>
          <w:szCs w:val="28"/>
          <w:lang w:val="ru-RU"/>
        </w:rPr>
        <w:t xml:space="preserve"> разделе &lt;NewOrdinate&gt;</w:t>
      </w:r>
      <w:r w:rsidR="0077147D" w:rsidRPr="0077147D">
        <w:rPr>
          <w:rFonts w:ascii="Times New Roman" w:hAnsi="Times New Roman"/>
          <w:sz w:val="28"/>
          <w:szCs w:val="28"/>
          <w:lang w:val="ru-RU"/>
        </w:rPr>
        <w:t>.</w:t>
      </w:r>
      <w:r w:rsidR="0077147D">
        <w:rPr>
          <w:rFonts w:ascii="Times New Roman" w:hAnsi="Times New Roman"/>
          <w:sz w:val="28"/>
          <w:szCs w:val="28"/>
          <w:lang w:val="ru-RU"/>
        </w:rPr>
        <w:t xml:space="preserve"> </w:t>
      </w:r>
      <w:r w:rsidR="0077147D" w:rsidRPr="0077147D">
        <w:rPr>
          <w:rFonts w:ascii="Times New Roman" w:hAnsi="Times New Roman"/>
          <w:sz w:val="28"/>
          <w:szCs w:val="28"/>
          <w:lang w:val="ru-RU"/>
        </w:rPr>
        <w:t>К существующим точкам относятся точки, местоположение которых не изменилось или было уточнено в результате кадастровых работ</w:t>
      </w:r>
      <w:r w:rsidR="0077147D">
        <w:rPr>
          <w:rFonts w:ascii="Times New Roman" w:hAnsi="Times New Roman"/>
          <w:sz w:val="28"/>
          <w:szCs w:val="28"/>
          <w:lang w:val="ru-RU"/>
        </w:rPr>
        <w:t xml:space="preserve">. </w:t>
      </w:r>
      <w:r w:rsidR="0077147D" w:rsidRPr="0077147D">
        <w:rPr>
          <w:rFonts w:ascii="Times New Roman" w:hAnsi="Times New Roman"/>
          <w:sz w:val="28"/>
          <w:szCs w:val="28"/>
          <w:lang w:val="ru-RU"/>
        </w:rPr>
        <w:t>Координаты таких точек указываются в</w:t>
      </w:r>
      <w:r w:rsidR="0077147D" w:rsidRPr="00E93AB0">
        <w:rPr>
          <w:rFonts w:ascii="Times New Roman" w:hAnsi="Times New Roman"/>
          <w:sz w:val="28"/>
          <w:szCs w:val="28"/>
          <w:lang w:val="ru-RU"/>
        </w:rPr>
        <w:t xml:space="preserve"> разделах &lt;NewOrdinate&gt; и &lt;OldOrdinate&gt;</w:t>
      </w:r>
      <w:r w:rsidR="0077147D" w:rsidRPr="0077147D">
        <w:rPr>
          <w:rFonts w:ascii="Times New Roman" w:hAnsi="Times New Roman"/>
          <w:sz w:val="28"/>
          <w:szCs w:val="28"/>
          <w:lang w:val="ru-RU"/>
        </w:rPr>
        <w:t>.</w:t>
      </w:r>
      <w:r w:rsidR="0077147D">
        <w:rPr>
          <w:rFonts w:ascii="Times New Roman" w:hAnsi="Times New Roman"/>
          <w:sz w:val="28"/>
          <w:szCs w:val="28"/>
          <w:lang w:val="ru-RU"/>
        </w:rPr>
        <w:t xml:space="preserve"> </w:t>
      </w:r>
      <w:r w:rsidR="00FC0A41" w:rsidRPr="0077147D">
        <w:rPr>
          <w:rFonts w:ascii="Times New Roman" w:hAnsi="Times New Roman"/>
          <w:sz w:val="28"/>
          <w:szCs w:val="28"/>
          <w:lang w:val="ru-RU"/>
        </w:rPr>
        <w:t xml:space="preserve">У изменяющейся точки значения старой </w:t>
      </w:r>
      <w:r w:rsidR="00FC0A41">
        <w:rPr>
          <w:rFonts w:ascii="Times New Roman" w:hAnsi="Times New Roman"/>
          <w:sz w:val="28"/>
          <w:szCs w:val="28"/>
          <w:lang w:val="ru-RU"/>
        </w:rPr>
        <w:t>(</w:t>
      </w:r>
      <w:r w:rsidR="00FC0A41" w:rsidRPr="00E93AB0">
        <w:rPr>
          <w:rFonts w:ascii="Times New Roman" w:hAnsi="Times New Roman"/>
          <w:sz w:val="28"/>
          <w:szCs w:val="28"/>
          <w:lang w:val="ru-RU"/>
        </w:rPr>
        <w:t xml:space="preserve">&lt;OldOrdinate&gt;) </w:t>
      </w:r>
      <w:r w:rsidR="00FC0A41" w:rsidRPr="0077147D">
        <w:rPr>
          <w:rFonts w:ascii="Times New Roman" w:hAnsi="Times New Roman"/>
          <w:sz w:val="28"/>
          <w:szCs w:val="28"/>
          <w:lang w:val="ru-RU"/>
        </w:rPr>
        <w:t xml:space="preserve">и новой </w:t>
      </w:r>
      <w:r w:rsidR="00FC0A41">
        <w:rPr>
          <w:rFonts w:ascii="Times New Roman" w:hAnsi="Times New Roman"/>
          <w:sz w:val="28"/>
          <w:szCs w:val="28"/>
          <w:lang w:val="ru-RU"/>
        </w:rPr>
        <w:t>(</w:t>
      </w:r>
      <w:r w:rsidR="00FC0A41" w:rsidRPr="00E93AB0">
        <w:rPr>
          <w:rFonts w:ascii="Times New Roman" w:hAnsi="Times New Roman"/>
          <w:sz w:val="28"/>
          <w:szCs w:val="28"/>
          <w:lang w:val="ru-RU"/>
        </w:rPr>
        <w:t xml:space="preserve">&lt;NewOrdinate&gt;) </w:t>
      </w:r>
      <w:r w:rsidR="00FC0A41" w:rsidRPr="0077147D">
        <w:rPr>
          <w:rFonts w:ascii="Times New Roman" w:hAnsi="Times New Roman"/>
          <w:sz w:val="28"/>
          <w:szCs w:val="28"/>
          <w:lang w:val="ru-RU"/>
        </w:rPr>
        <w:t>координаты должны различаться</w:t>
      </w:r>
      <w:r w:rsidR="0077147D" w:rsidRPr="0077147D">
        <w:rPr>
          <w:rFonts w:ascii="Times New Roman" w:hAnsi="Times New Roman"/>
          <w:sz w:val="28"/>
          <w:szCs w:val="28"/>
          <w:lang w:val="ru-RU"/>
        </w:rPr>
        <w:t xml:space="preserve">. Если в уточняемом участке границы точка осталась неизменной, </w:t>
      </w:r>
      <w:r w:rsidR="00FC0A41" w:rsidRPr="0077147D">
        <w:rPr>
          <w:rFonts w:ascii="Times New Roman" w:hAnsi="Times New Roman"/>
          <w:sz w:val="28"/>
          <w:szCs w:val="28"/>
          <w:lang w:val="ru-RU"/>
        </w:rPr>
        <w:t xml:space="preserve">то значение новой координаты </w:t>
      </w:r>
      <w:r w:rsidR="00FC0A41">
        <w:rPr>
          <w:rFonts w:ascii="Times New Roman" w:hAnsi="Times New Roman"/>
          <w:sz w:val="28"/>
          <w:szCs w:val="28"/>
          <w:lang w:val="ru-RU"/>
        </w:rPr>
        <w:t>(</w:t>
      </w:r>
      <w:r w:rsidR="00FC0A41" w:rsidRPr="00E93AB0">
        <w:rPr>
          <w:rFonts w:ascii="Times New Roman" w:hAnsi="Times New Roman"/>
          <w:sz w:val="28"/>
          <w:szCs w:val="28"/>
          <w:lang w:val="ru-RU"/>
        </w:rPr>
        <w:t xml:space="preserve">&lt;NewOrdinate&gt;) </w:t>
      </w:r>
      <w:r w:rsidR="00FC0A41" w:rsidRPr="0077147D">
        <w:rPr>
          <w:rFonts w:ascii="Times New Roman" w:hAnsi="Times New Roman"/>
          <w:sz w:val="28"/>
          <w:szCs w:val="28"/>
          <w:lang w:val="ru-RU"/>
        </w:rPr>
        <w:t>должно быть равно значению старой координаты</w:t>
      </w:r>
      <w:r w:rsidR="00FC0A41">
        <w:rPr>
          <w:rFonts w:ascii="Times New Roman" w:hAnsi="Times New Roman"/>
          <w:sz w:val="28"/>
          <w:szCs w:val="28"/>
          <w:lang w:val="ru-RU"/>
        </w:rPr>
        <w:t xml:space="preserve"> (</w:t>
      </w:r>
      <w:r w:rsidR="00FC0A41" w:rsidRPr="001D51B8">
        <w:rPr>
          <w:rFonts w:ascii="Times New Roman" w:hAnsi="Times New Roman"/>
          <w:sz w:val="28"/>
          <w:szCs w:val="28"/>
          <w:lang w:val="ru-RU"/>
        </w:rPr>
        <w:t>&lt;</w:t>
      </w:r>
      <w:r w:rsidR="00FC0A41" w:rsidRPr="00E93AB0">
        <w:rPr>
          <w:rFonts w:ascii="Times New Roman" w:hAnsi="Times New Roman"/>
          <w:sz w:val="28"/>
          <w:szCs w:val="28"/>
          <w:lang w:val="ru-RU"/>
        </w:rPr>
        <w:t>OldOrdinate</w:t>
      </w:r>
      <w:r w:rsidR="00FC0A41" w:rsidRPr="001D51B8">
        <w:rPr>
          <w:rFonts w:ascii="Times New Roman" w:hAnsi="Times New Roman"/>
          <w:sz w:val="28"/>
          <w:szCs w:val="28"/>
          <w:lang w:val="ru-RU"/>
        </w:rPr>
        <w:t>&gt;</w:t>
      </w:r>
      <w:r w:rsidR="00FC0A41" w:rsidRPr="00E93AB0">
        <w:rPr>
          <w:rFonts w:ascii="Times New Roman" w:hAnsi="Times New Roman"/>
          <w:sz w:val="28"/>
          <w:szCs w:val="28"/>
          <w:lang w:val="ru-RU"/>
        </w:rPr>
        <w:t>)</w:t>
      </w:r>
      <w:r w:rsidR="0077147D" w:rsidRPr="0077147D">
        <w:rPr>
          <w:rFonts w:ascii="Times New Roman" w:hAnsi="Times New Roman"/>
          <w:sz w:val="28"/>
          <w:szCs w:val="28"/>
          <w:lang w:val="ru-RU"/>
        </w:rPr>
        <w:t>.</w:t>
      </w:r>
      <w:r w:rsidR="0077147D">
        <w:rPr>
          <w:rFonts w:ascii="Times New Roman" w:hAnsi="Times New Roman"/>
          <w:sz w:val="28"/>
          <w:szCs w:val="28"/>
          <w:lang w:val="ru-RU"/>
        </w:rPr>
        <w:t xml:space="preserve"> </w:t>
      </w:r>
      <w:r w:rsidR="0077147D" w:rsidRPr="0077147D">
        <w:rPr>
          <w:rFonts w:ascii="Times New Roman" w:hAnsi="Times New Roman"/>
          <w:sz w:val="28"/>
          <w:szCs w:val="28"/>
          <w:lang w:val="ru-RU"/>
        </w:rPr>
        <w:t>Если точка прекращает существование, то для нее должно присутствовать значение старой координаты и отсутствовать значение новой координаты. Координаты таких точек указываются в</w:t>
      </w:r>
      <w:r w:rsidR="0077147D" w:rsidRPr="00E93AB0">
        <w:rPr>
          <w:rFonts w:ascii="Times New Roman" w:hAnsi="Times New Roman"/>
          <w:sz w:val="28"/>
          <w:szCs w:val="28"/>
          <w:lang w:val="ru-RU"/>
        </w:rPr>
        <w:t xml:space="preserve"> разделе &lt;OldOrdinate</w:t>
      </w:r>
      <w:r w:rsidR="001D51B8" w:rsidRPr="00E93AB0">
        <w:rPr>
          <w:rFonts w:ascii="Times New Roman" w:hAnsi="Times New Roman"/>
          <w:sz w:val="28"/>
          <w:szCs w:val="28"/>
          <w:lang w:val="ru-RU"/>
        </w:rPr>
        <w:t>&gt;</w:t>
      </w:r>
      <w:r w:rsidR="0077147D" w:rsidRPr="0077147D">
        <w:rPr>
          <w:rFonts w:ascii="Times New Roman" w:hAnsi="Times New Roman"/>
          <w:sz w:val="28"/>
          <w:szCs w:val="28"/>
          <w:lang w:val="ru-RU"/>
        </w:rPr>
        <w:t>.</w:t>
      </w:r>
    </w:p>
    <w:p w:rsidR="009E3C7A" w:rsidRDefault="00CF1C95" w:rsidP="00E93AB0">
      <w:pPr>
        <w:numPr>
          <w:ilvl w:val="0"/>
          <w:numId w:val="3"/>
        </w:numPr>
        <w:suppressAutoHyphens/>
        <w:spacing w:line="360" w:lineRule="auto"/>
        <w:ind w:left="0" w:firstLine="709"/>
        <w:rPr>
          <w:sz w:val="28"/>
          <w:szCs w:val="28"/>
        </w:rPr>
      </w:pPr>
      <w:r w:rsidRPr="008E2383">
        <w:rPr>
          <w:sz w:val="28"/>
          <w:szCs w:val="28"/>
        </w:rPr>
        <w:t xml:space="preserve">При описании границ земельного участка, который </w:t>
      </w:r>
      <w:r w:rsidR="002F5F68" w:rsidRPr="008E2383">
        <w:rPr>
          <w:sz w:val="28"/>
          <w:szCs w:val="28"/>
        </w:rPr>
        <w:t>имеет внутренние границы (</w:t>
      </w:r>
      <w:r w:rsidRPr="008E2383">
        <w:rPr>
          <w:sz w:val="28"/>
          <w:szCs w:val="28"/>
        </w:rPr>
        <w:t>контур с «дырками»</w:t>
      </w:r>
      <w:r w:rsidR="002F5F68" w:rsidRPr="008E2383">
        <w:rPr>
          <w:sz w:val="28"/>
          <w:szCs w:val="28"/>
        </w:rPr>
        <w:t>)</w:t>
      </w:r>
      <w:r w:rsidR="006A29EB">
        <w:rPr>
          <w:sz w:val="28"/>
          <w:szCs w:val="28"/>
        </w:rPr>
        <w:t>,</w:t>
      </w:r>
      <w:r w:rsidRPr="008E2383">
        <w:rPr>
          <w:sz w:val="28"/>
          <w:szCs w:val="28"/>
        </w:rPr>
        <w:t xml:space="preserve"> нужно описать нескольк</w:t>
      </w:r>
      <w:r w:rsidR="00BE5AF8">
        <w:rPr>
          <w:sz w:val="28"/>
          <w:szCs w:val="28"/>
        </w:rPr>
        <w:t>о элементов &lt;Spatial</w:t>
      </w:r>
      <w:r w:rsidRPr="008E2383">
        <w:rPr>
          <w:sz w:val="28"/>
          <w:szCs w:val="28"/>
        </w:rPr>
        <w:t>Element&gt;.</w:t>
      </w:r>
      <w:r w:rsidR="00F21351" w:rsidRPr="008E2383">
        <w:rPr>
          <w:sz w:val="28"/>
          <w:szCs w:val="28"/>
        </w:rPr>
        <w:t xml:space="preserve"> </w:t>
      </w:r>
      <w:r w:rsidR="009E3C7A" w:rsidRPr="008E2383">
        <w:rPr>
          <w:sz w:val="28"/>
          <w:szCs w:val="28"/>
        </w:rPr>
        <w:t>Сначала приводится</w:t>
      </w:r>
      <w:r w:rsidRPr="008E2383">
        <w:rPr>
          <w:sz w:val="28"/>
          <w:szCs w:val="28"/>
        </w:rPr>
        <w:t xml:space="preserve"> описан</w:t>
      </w:r>
      <w:r w:rsidR="009E3C7A" w:rsidRPr="008E2383">
        <w:rPr>
          <w:sz w:val="28"/>
          <w:szCs w:val="28"/>
        </w:rPr>
        <w:t>ие</w:t>
      </w:r>
      <w:r w:rsidRPr="008E2383">
        <w:rPr>
          <w:sz w:val="28"/>
          <w:szCs w:val="28"/>
        </w:rPr>
        <w:t xml:space="preserve"> </w:t>
      </w:r>
      <w:r w:rsidR="009E3C7A" w:rsidRPr="008E2383">
        <w:rPr>
          <w:sz w:val="28"/>
          <w:szCs w:val="28"/>
        </w:rPr>
        <w:t xml:space="preserve">границ </w:t>
      </w:r>
      <w:r w:rsidRPr="008E2383">
        <w:rPr>
          <w:sz w:val="28"/>
          <w:szCs w:val="28"/>
        </w:rPr>
        <w:t>внешн</w:t>
      </w:r>
      <w:r w:rsidR="009E3C7A" w:rsidRPr="008E2383">
        <w:rPr>
          <w:sz w:val="28"/>
          <w:szCs w:val="28"/>
        </w:rPr>
        <w:t>его</w:t>
      </w:r>
      <w:r w:rsidRPr="008E2383">
        <w:rPr>
          <w:sz w:val="28"/>
          <w:szCs w:val="28"/>
        </w:rPr>
        <w:t xml:space="preserve"> контур</w:t>
      </w:r>
      <w:r w:rsidR="009E3C7A" w:rsidRPr="008E2383">
        <w:rPr>
          <w:sz w:val="28"/>
          <w:szCs w:val="28"/>
        </w:rPr>
        <w:t>а</w:t>
      </w:r>
      <w:r w:rsidRPr="008E2383">
        <w:rPr>
          <w:sz w:val="28"/>
          <w:szCs w:val="28"/>
        </w:rPr>
        <w:t>, за ни</w:t>
      </w:r>
      <w:r w:rsidRPr="001B54A1">
        <w:rPr>
          <w:sz w:val="28"/>
          <w:szCs w:val="28"/>
        </w:rPr>
        <w:t>м должны быть описаны внутренние контур</w:t>
      </w:r>
      <w:r w:rsidR="006A29EB">
        <w:rPr>
          <w:sz w:val="28"/>
          <w:szCs w:val="28"/>
        </w:rPr>
        <w:t>ы</w:t>
      </w:r>
      <w:r w:rsidRPr="001B54A1">
        <w:rPr>
          <w:sz w:val="28"/>
          <w:szCs w:val="28"/>
        </w:rPr>
        <w:t xml:space="preserve">. При этом порядок обхода точек внешнего контура должен </w:t>
      </w:r>
      <w:r w:rsidR="008E2383">
        <w:rPr>
          <w:sz w:val="28"/>
          <w:szCs w:val="28"/>
        </w:rPr>
        <w:t>соответствовать направлению</w:t>
      </w:r>
      <w:r w:rsidR="008E2383" w:rsidRPr="001B54A1" w:rsidDel="008E2383">
        <w:rPr>
          <w:sz w:val="28"/>
          <w:szCs w:val="28"/>
        </w:rPr>
        <w:t xml:space="preserve"> </w:t>
      </w:r>
      <w:r w:rsidRPr="001B54A1">
        <w:rPr>
          <w:sz w:val="28"/>
          <w:szCs w:val="28"/>
        </w:rPr>
        <w:t>против часовой стрелки, а внутренних – по часовой стрелке.</w:t>
      </w:r>
      <w:r w:rsidR="00A50649" w:rsidRPr="001B54A1">
        <w:rPr>
          <w:sz w:val="28"/>
          <w:szCs w:val="28"/>
        </w:rPr>
        <w:t xml:space="preserve"> </w:t>
      </w:r>
    </w:p>
    <w:p w:rsidR="00914921" w:rsidRDefault="00CF1C95" w:rsidP="00E93AB0">
      <w:pPr>
        <w:numPr>
          <w:ilvl w:val="0"/>
          <w:numId w:val="3"/>
        </w:numPr>
        <w:suppressAutoHyphens/>
        <w:spacing w:line="360" w:lineRule="auto"/>
        <w:ind w:left="0" w:firstLine="709"/>
        <w:rPr>
          <w:sz w:val="28"/>
          <w:szCs w:val="28"/>
        </w:rPr>
      </w:pPr>
      <w:r w:rsidRPr="001B54A1">
        <w:rPr>
          <w:sz w:val="28"/>
          <w:szCs w:val="28"/>
        </w:rPr>
        <w:t>Если участок имеет более одного внешнег</w:t>
      </w:r>
      <w:r w:rsidR="00BE5AF8">
        <w:rPr>
          <w:sz w:val="28"/>
          <w:szCs w:val="28"/>
        </w:rPr>
        <w:t>о контура, вместо ветки &lt;Entity</w:t>
      </w:r>
      <w:r w:rsidRPr="001B54A1">
        <w:rPr>
          <w:sz w:val="28"/>
          <w:szCs w:val="28"/>
        </w:rPr>
        <w:t xml:space="preserve">Spatial&gt; должна быть сформирована ветка &lt;Contours&gt; </w:t>
      </w:r>
      <w:r w:rsidR="00784A2A">
        <w:rPr>
          <w:sz w:val="28"/>
          <w:szCs w:val="28"/>
        </w:rPr>
        <w:t>(</w:t>
      </w:r>
      <w:r w:rsidR="00B43BED">
        <w:rPr>
          <w:sz w:val="28"/>
          <w:szCs w:val="28"/>
        </w:rPr>
        <w:t>к</w:t>
      </w:r>
      <w:r w:rsidR="00784A2A" w:rsidRPr="00784A2A">
        <w:rPr>
          <w:sz w:val="28"/>
          <w:szCs w:val="28"/>
        </w:rPr>
        <w:t>онтуры многоконтурного участка</w:t>
      </w:r>
      <w:r w:rsidR="00784A2A">
        <w:rPr>
          <w:sz w:val="28"/>
          <w:szCs w:val="28"/>
        </w:rPr>
        <w:t>)</w:t>
      </w:r>
      <w:r w:rsidR="00B43BED">
        <w:rPr>
          <w:sz w:val="28"/>
          <w:szCs w:val="28"/>
        </w:rPr>
        <w:t xml:space="preserve">. </w:t>
      </w:r>
      <w:r w:rsidRPr="001B54A1">
        <w:rPr>
          <w:sz w:val="28"/>
          <w:szCs w:val="28"/>
        </w:rPr>
        <w:t>Каждый внешний контур должен быть описан в элементе &lt;Contour&gt;, при этом прав</w:t>
      </w:r>
      <w:r w:rsidR="00BE5AF8">
        <w:rPr>
          <w:sz w:val="28"/>
          <w:szCs w:val="28"/>
        </w:rPr>
        <w:t>ила описания его границ &lt;Entity</w:t>
      </w:r>
      <w:r w:rsidRPr="001B54A1">
        <w:rPr>
          <w:sz w:val="28"/>
          <w:szCs w:val="28"/>
        </w:rPr>
        <w:t>Spatial&gt; соответствуют п</w:t>
      </w:r>
      <w:r w:rsidR="00BE5AF8">
        <w:rPr>
          <w:sz w:val="28"/>
          <w:szCs w:val="28"/>
        </w:rPr>
        <w:t>равилам описания границ &lt;Entity</w:t>
      </w:r>
      <w:r w:rsidRPr="001B54A1">
        <w:rPr>
          <w:sz w:val="28"/>
          <w:szCs w:val="28"/>
        </w:rPr>
        <w:t xml:space="preserve">Spatial&gt; обычного </w:t>
      </w:r>
      <w:r w:rsidRPr="001B54A1">
        <w:rPr>
          <w:sz w:val="28"/>
          <w:szCs w:val="28"/>
        </w:rPr>
        <w:lastRenderedPageBreak/>
        <w:t>земельного участка</w:t>
      </w:r>
      <w:r w:rsidR="009914A2" w:rsidRPr="009914A2">
        <w:rPr>
          <w:sz w:val="28"/>
          <w:szCs w:val="28"/>
        </w:rPr>
        <w:t xml:space="preserve"> </w:t>
      </w:r>
      <w:r w:rsidR="008E2383">
        <w:rPr>
          <w:sz w:val="28"/>
          <w:szCs w:val="28"/>
        </w:rPr>
        <w:t>(см. п</w:t>
      </w:r>
      <w:r w:rsidR="00191162">
        <w:rPr>
          <w:sz w:val="28"/>
          <w:szCs w:val="28"/>
        </w:rPr>
        <w:t>п</w:t>
      </w:r>
      <w:r w:rsidR="008E2383">
        <w:rPr>
          <w:sz w:val="28"/>
          <w:szCs w:val="28"/>
        </w:rPr>
        <w:t>.</w:t>
      </w:r>
      <w:r w:rsidR="00C46FEE">
        <w:rPr>
          <w:sz w:val="28"/>
          <w:szCs w:val="28"/>
        </w:rPr>
        <w:t xml:space="preserve"> </w:t>
      </w:r>
      <w:r w:rsidR="006A29EB">
        <w:rPr>
          <w:sz w:val="28"/>
          <w:szCs w:val="28"/>
        </w:rPr>
        <w:t>4.</w:t>
      </w:r>
      <w:r w:rsidR="00180FE5">
        <w:rPr>
          <w:sz w:val="28"/>
          <w:szCs w:val="28"/>
        </w:rPr>
        <w:t xml:space="preserve">4, </w:t>
      </w:r>
      <w:r w:rsidR="006A29EB">
        <w:rPr>
          <w:sz w:val="28"/>
          <w:szCs w:val="28"/>
        </w:rPr>
        <w:t>4.</w:t>
      </w:r>
      <w:r w:rsidR="0036036D">
        <w:rPr>
          <w:sz w:val="28"/>
          <w:szCs w:val="28"/>
        </w:rPr>
        <w:t>5</w:t>
      </w:r>
      <w:r w:rsidR="008E2383">
        <w:rPr>
          <w:sz w:val="28"/>
          <w:szCs w:val="28"/>
        </w:rPr>
        <w:t>)</w:t>
      </w:r>
      <w:r w:rsidRPr="001B54A1">
        <w:rPr>
          <w:sz w:val="28"/>
          <w:szCs w:val="28"/>
        </w:rPr>
        <w:t>.</w:t>
      </w:r>
    </w:p>
    <w:p w:rsidR="00512BD2" w:rsidRPr="00897202" w:rsidRDefault="00914921" w:rsidP="00E93AB0">
      <w:pPr>
        <w:numPr>
          <w:ilvl w:val="0"/>
          <w:numId w:val="3"/>
        </w:numPr>
        <w:suppressAutoHyphens/>
        <w:spacing w:line="360" w:lineRule="auto"/>
        <w:ind w:left="0" w:firstLine="709"/>
        <w:rPr>
          <w:sz w:val="28"/>
          <w:szCs w:val="28"/>
        </w:rPr>
      </w:pPr>
      <w:r>
        <w:rPr>
          <w:sz w:val="28"/>
          <w:szCs w:val="28"/>
        </w:rPr>
        <w:t xml:space="preserve">При </w:t>
      </w:r>
      <w:r w:rsidR="00043577">
        <w:rPr>
          <w:sz w:val="28"/>
          <w:szCs w:val="28"/>
        </w:rPr>
        <w:t xml:space="preserve">уточнении границ смежных </w:t>
      </w:r>
      <w:r w:rsidR="00043577" w:rsidRPr="00043577">
        <w:rPr>
          <w:sz w:val="28"/>
          <w:szCs w:val="28"/>
        </w:rPr>
        <w:t>участков</w:t>
      </w:r>
      <w:r w:rsidRPr="00043577">
        <w:rPr>
          <w:sz w:val="28"/>
          <w:szCs w:val="28"/>
        </w:rPr>
        <w:t xml:space="preserve"> </w:t>
      </w:r>
      <w:r w:rsidR="001D51B8" w:rsidRPr="00043577">
        <w:rPr>
          <w:sz w:val="28"/>
          <w:szCs w:val="28"/>
        </w:rPr>
        <w:t>(</w:t>
      </w:r>
      <w:r w:rsidR="001D788D">
        <w:rPr>
          <w:sz w:val="28"/>
          <w:szCs w:val="28"/>
        </w:rPr>
        <w:t>&lt;</w:t>
      </w:r>
      <w:r w:rsidR="001D51B8" w:rsidRPr="00E93AB0">
        <w:rPr>
          <w:sz w:val="28"/>
          <w:szCs w:val="28"/>
        </w:rPr>
        <w:t>SpecifyRelatedParcel</w:t>
      </w:r>
      <w:r w:rsidR="001D788D" w:rsidRPr="00E93AB0">
        <w:rPr>
          <w:sz w:val="28"/>
          <w:szCs w:val="28"/>
        </w:rPr>
        <w:t>&gt;</w:t>
      </w:r>
      <w:r w:rsidR="001D51B8" w:rsidRPr="00043577">
        <w:rPr>
          <w:sz w:val="28"/>
          <w:szCs w:val="28"/>
        </w:rPr>
        <w:t xml:space="preserve">) в случае изменения части границы </w:t>
      </w:r>
      <w:r w:rsidR="000D3C41">
        <w:rPr>
          <w:sz w:val="28"/>
          <w:szCs w:val="28"/>
        </w:rPr>
        <w:t>(</w:t>
      </w:r>
      <w:r w:rsidR="001D51B8" w:rsidRPr="00043577">
        <w:rPr>
          <w:sz w:val="28"/>
          <w:szCs w:val="28"/>
        </w:rPr>
        <w:t>от точки до точки</w:t>
      </w:r>
      <w:r w:rsidR="000D3C41">
        <w:rPr>
          <w:sz w:val="28"/>
          <w:szCs w:val="28"/>
        </w:rPr>
        <w:t>)</w:t>
      </w:r>
      <w:r w:rsidR="001D51B8" w:rsidRPr="00043577">
        <w:rPr>
          <w:sz w:val="28"/>
          <w:szCs w:val="28"/>
        </w:rPr>
        <w:t xml:space="preserve">, в том числе при добавлении </w:t>
      </w:r>
      <w:r w:rsidR="00A31163">
        <w:rPr>
          <w:sz w:val="28"/>
          <w:szCs w:val="28"/>
        </w:rPr>
        <w:t>(исключ</w:t>
      </w:r>
      <w:r w:rsidR="00440D01">
        <w:rPr>
          <w:sz w:val="28"/>
          <w:szCs w:val="28"/>
        </w:rPr>
        <w:t>е</w:t>
      </w:r>
      <w:r w:rsidR="00A31163">
        <w:rPr>
          <w:sz w:val="28"/>
          <w:szCs w:val="28"/>
        </w:rPr>
        <w:t xml:space="preserve">нии) </w:t>
      </w:r>
      <w:r w:rsidR="001D51B8" w:rsidRPr="00043577">
        <w:rPr>
          <w:sz w:val="28"/>
          <w:szCs w:val="28"/>
        </w:rPr>
        <w:t>внутреннего контура (</w:t>
      </w:r>
      <w:r w:rsidR="00200521">
        <w:rPr>
          <w:sz w:val="28"/>
          <w:szCs w:val="28"/>
        </w:rPr>
        <w:t>«</w:t>
      </w:r>
      <w:r w:rsidR="001D51B8" w:rsidRPr="00043577">
        <w:rPr>
          <w:sz w:val="28"/>
          <w:szCs w:val="28"/>
        </w:rPr>
        <w:t>дырки</w:t>
      </w:r>
      <w:r w:rsidR="00200521">
        <w:rPr>
          <w:sz w:val="28"/>
          <w:szCs w:val="28"/>
        </w:rPr>
        <w:t>»</w:t>
      </w:r>
      <w:r w:rsidR="001D51B8" w:rsidRPr="00043577">
        <w:rPr>
          <w:sz w:val="28"/>
          <w:szCs w:val="28"/>
        </w:rPr>
        <w:t xml:space="preserve">) </w:t>
      </w:r>
      <w:r w:rsidR="000D3C41" w:rsidRPr="008A5503">
        <w:rPr>
          <w:sz w:val="28"/>
          <w:szCs w:val="28"/>
        </w:rPr>
        <w:t>(</w:t>
      </w:r>
      <w:r w:rsidR="001D788D">
        <w:rPr>
          <w:sz w:val="28"/>
          <w:szCs w:val="28"/>
        </w:rPr>
        <w:t>элемент &lt;</w:t>
      </w:r>
      <w:r w:rsidR="000D3C41" w:rsidRPr="00E93AB0">
        <w:rPr>
          <w:sz w:val="28"/>
          <w:szCs w:val="28"/>
        </w:rPr>
        <w:t>ChangeBorder</w:t>
      </w:r>
      <w:r w:rsidR="001D788D" w:rsidRPr="00E93AB0">
        <w:rPr>
          <w:sz w:val="28"/>
          <w:szCs w:val="28"/>
        </w:rPr>
        <w:t>&gt;</w:t>
      </w:r>
      <w:r w:rsidR="000D3C41" w:rsidRPr="008A5503">
        <w:rPr>
          <w:sz w:val="28"/>
          <w:szCs w:val="28"/>
        </w:rPr>
        <w:t>)</w:t>
      </w:r>
      <w:r w:rsidR="001D788D">
        <w:rPr>
          <w:sz w:val="28"/>
          <w:szCs w:val="28"/>
        </w:rPr>
        <w:t>,</w:t>
      </w:r>
      <w:r w:rsidR="000D3C41" w:rsidRPr="008A5503">
        <w:rPr>
          <w:sz w:val="28"/>
          <w:szCs w:val="28"/>
        </w:rPr>
        <w:t xml:space="preserve"> </w:t>
      </w:r>
      <w:r w:rsidR="001D51B8" w:rsidRPr="00043577">
        <w:rPr>
          <w:sz w:val="28"/>
          <w:szCs w:val="28"/>
        </w:rPr>
        <w:t>необходимо учитывать следующее</w:t>
      </w:r>
      <w:r w:rsidR="00DB46F1">
        <w:rPr>
          <w:sz w:val="28"/>
          <w:szCs w:val="28"/>
        </w:rPr>
        <w:t>:</w:t>
      </w:r>
      <w:r w:rsidR="001D51B8" w:rsidRPr="00C46FEE">
        <w:rPr>
          <w:sz w:val="28"/>
          <w:szCs w:val="28"/>
        </w:rPr>
        <w:t xml:space="preserve"> </w:t>
      </w:r>
      <w:r w:rsidR="00A63E2D" w:rsidRPr="00043577">
        <w:rPr>
          <w:sz w:val="28"/>
          <w:szCs w:val="28"/>
        </w:rPr>
        <w:t xml:space="preserve">При изменении участка границы </w:t>
      </w:r>
      <w:r w:rsidR="00897202">
        <w:rPr>
          <w:sz w:val="28"/>
          <w:szCs w:val="28"/>
        </w:rPr>
        <w:t>н</w:t>
      </w:r>
      <w:r w:rsidR="00AA7AE5">
        <w:rPr>
          <w:sz w:val="28"/>
          <w:szCs w:val="28"/>
        </w:rPr>
        <w:t>ачальной и конечной</w:t>
      </w:r>
      <w:r w:rsidR="00AA7AE5" w:rsidRPr="00876442">
        <w:rPr>
          <w:sz w:val="28"/>
          <w:szCs w:val="28"/>
        </w:rPr>
        <w:t xml:space="preserve"> </w:t>
      </w:r>
      <w:r w:rsidR="00AA7AE5">
        <w:rPr>
          <w:sz w:val="28"/>
          <w:szCs w:val="28"/>
        </w:rPr>
        <w:t xml:space="preserve">точками </w:t>
      </w:r>
      <w:r w:rsidR="00DB46F1">
        <w:rPr>
          <w:sz w:val="28"/>
          <w:szCs w:val="28"/>
        </w:rPr>
        <w:t xml:space="preserve">такого </w:t>
      </w:r>
      <w:r w:rsidR="00AA7AE5">
        <w:rPr>
          <w:sz w:val="28"/>
          <w:szCs w:val="28"/>
        </w:rPr>
        <w:t xml:space="preserve">участка границы должны быть точки, </w:t>
      </w:r>
      <w:r w:rsidR="00AA7AE5" w:rsidRPr="00043577">
        <w:rPr>
          <w:sz w:val="28"/>
          <w:szCs w:val="28"/>
        </w:rPr>
        <w:t>координаты</w:t>
      </w:r>
      <w:r w:rsidR="00AA7AE5">
        <w:rPr>
          <w:sz w:val="28"/>
          <w:szCs w:val="28"/>
        </w:rPr>
        <w:t xml:space="preserve"> которых</w:t>
      </w:r>
      <w:r w:rsidR="00AA7AE5" w:rsidRPr="00E93AB0">
        <w:rPr>
          <w:sz w:val="28"/>
          <w:szCs w:val="28"/>
        </w:rPr>
        <w:t xml:space="preserve"> </w:t>
      </w:r>
      <w:r w:rsidR="005A05DB" w:rsidRPr="00E93AB0">
        <w:rPr>
          <w:sz w:val="28"/>
          <w:szCs w:val="28"/>
        </w:rPr>
        <w:t>либо не изменяют свое</w:t>
      </w:r>
      <w:r w:rsidR="00C46FEE" w:rsidRPr="00E93AB0">
        <w:rPr>
          <w:sz w:val="28"/>
          <w:szCs w:val="28"/>
        </w:rPr>
        <w:t>го положения, либо его уточняют</w:t>
      </w:r>
      <w:r w:rsidR="000D3C41" w:rsidRPr="00E93AB0">
        <w:rPr>
          <w:sz w:val="28"/>
          <w:szCs w:val="28"/>
        </w:rPr>
        <w:t>,</w:t>
      </w:r>
      <w:r w:rsidR="001D51B8" w:rsidRPr="00BE0C15">
        <w:rPr>
          <w:sz w:val="28"/>
          <w:szCs w:val="28"/>
        </w:rPr>
        <w:t xml:space="preserve"> </w:t>
      </w:r>
      <w:r w:rsidR="000D3C41">
        <w:rPr>
          <w:sz w:val="28"/>
          <w:szCs w:val="28"/>
        </w:rPr>
        <w:t>п</w:t>
      </w:r>
      <w:r w:rsidR="000D3C41" w:rsidRPr="00BE0C15">
        <w:rPr>
          <w:sz w:val="28"/>
          <w:szCs w:val="28"/>
        </w:rPr>
        <w:t xml:space="preserve">ри этом </w:t>
      </w:r>
      <w:r w:rsidR="00711846" w:rsidRPr="00BE0C15">
        <w:rPr>
          <w:sz w:val="28"/>
          <w:szCs w:val="28"/>
        </w:rPr>
        <w:t xml:space="preserve">должны обязательно присутствовать значения старой координаты </w:t>
      </w:r>
      <w:r w:rsidR="00711846">
        <w:rPr>
          <w:sz w:val="28"/>
          <w:szCs w:val="28"/>
        </w:rPr>
        <w:t>(</w:t>
      </w:r>
      <w:r w:rsidR="00711846" w:rsidRPr="00E93AB0">
        <w:rPr>
          <w:sz w:val="28"/>
          <w:szCs w:val="28"/>
        </w:rPr>
        <w:t xml:space="preserve">&lt;OldOrdinate&gt;) </w:t>
      </w:r>
      <w:r w:rsidR="00711846">
        <w:rPr>
          <w:sz w:val="28"/>
          <w:szCs w:val="28"/>
        </w:rPr>
        <w:t>этих точек.</w:t>
      </w:r>
      <w:r w:rsidR="00711846" w:rsidRPr="002B521A">
        <w:rPr>
          <w:sz w:val="28"/>
          <w:szCs w:val="28"/>
        </w:rPr>
        <w:t xml:space="preserve"> </w:t>
      </w:r>
      <w:r w:rsidR="00862EEF" w:rsidRPr="002B521A">
        <w:rPr>
          <w:sz w:val="28"/>
          <w:szCs w:val="28"/>
        </w:rPr>
        <w:t>У</w:t>
      </w:r>
      <w:r w:rsidR="001D51B8" w:rsidRPr="002B521A">
        <w:rPr>
          <w:sz w:val="28"/>
          <w:szCs w:val="28"/>
        </w:rPr>
        <w:t>точняем</w:t>
      </w:r>
      <w:r w:rsidR="00862EEF" w:rsidRPr="002B521A">
        <w:rPr>
          <w:sz w:val="28"/>
          <w:szCs w:val="28"/>
        </w:rPr>
        <w:t>ы</w:t>
      </w:r>
      <w:r w:rsidR="001D51B8" w:rsidRPr="005D1D54">
        <w:rPr>
          <w:sz w:val="28"/>
          <w:szCs w:val="28"/>
        </w:rPr>
        <w:t xml:space="preserve">й </w:t>
      </w:r>
      <w:r w:rsidR="00862EEF" w:rsidRPr="00CF7F50">
        <w:rPr>
          <w:sz w:val="28"/>
          <w:szCs w:val="28"/>
        </w:rPr>
        <w:t xml:space="preserve">участок </w:t>
      </w:r>
      <w:r w:rsidR="001D51B8" w:rsidRPr="00CF7F50">
        <w:rPr>
          <w:sz w:val="28"/>
          <w:szCs w:val="28"/>
        </w:rPr>
        <w:t>границы</w:t>
      </w:r>
      <w:r w:rsidR="001D51B8" w:rsidRPr="002B521A">
        <w:rPr>
          <w:sz w:val="28"/>
          <w:szCs w:val="28"/>
        </w:rPr>
        <w:t xml:space="preserve"> </w:t>
      </w:r>
      <w:r w:rsidR="000F5AED" w:rsidRPr="00BE0C15">
        <w:rPr>
          <w:sz w:val="28"/>
          <w:szCs w:val="28"/>
        </w:rPr>
        <w:t xml:space="preserve">должен </w:t>
      </w:r>
      <w:r w:rsidR="001D51B8" w:rsidRPr="002B521A">
        <w:rPr>
          <w:sz w:val="28"/>
          <w:szCs w:val="28"/>
        </w:rPr>
        <w:t xml:space="preserve">содержать описание возникающих, изменяющихся или прекращающих существование точек, а так же сохраняющих свое положение точек </w:t>
      </w:r>
      <w:r w:rsidR="00B37136" w:rsidRPr="002B521A">
        <w:rPr>
          <w:sz w:val="28"/>
          <w:szCs w:val="28"/>
        </w:rPr>
        <w:t>(правила описания точек см. п</w:t>
      </w:r>
      <w:r w:rsidR="00D4285A">
        <w:rPr>
          <w:sz w:val="28"/>
          <w:szCs w:val="28"/>
        </w:rPr>
        <w:t>.</w:t>
      </w:r>
      <w:r w:rsidR="00B37136" w:rsidRPr="002B521A">
        <w:rPr>
          <w:sz w:val="28"/>
          <w:szCs w:val="28"/>
        </w:rPr>
        <w:t xml:space="preserve"> 4)</w:t>
      </w:r>
      <w:r w:rsidR="00862EEF" w:rsidRPr="002B521A">
        <w:rPr>
          <w:sz w:val="28"/>
          <w:szCs w:val="28"/>
        </w:rPr>
        <w:t>.</w:t>
      </w:r>
      <w:r w:rsidR="00B37136" w:rsidRPr="002B521A">
        <w:rPr>
          <w:sz w:val="28"/>
          <w:szCs w:val="28"/>
        </w:rPr>
        <w:t xml:space="preserve"> </w:t>
      </w:r>
      <w:r w:rsidR="00897202" w:rsidRPr="00E93AB0">
        <w:rPr>
          <w:sz w:val="28"/>
          <w:szCs w:val="28"/>
        </w:rPr>
        <w:t xml:space="preserve">Описание перечня точек должно содержать описание одного участка уточняемой границы. </w:t>
      </w:r>
      <w:r w:rsidR="001D51B8" w:rsidRPr="00E93AB0">
        <w:rPr>
          <w:sz w:val="28"/>
          <w:szCs w:val="28"/>
        </w:rPr>
        <w:t>Если у смежного участка уточняются несколько участков границы, элемент &lt;SpecifyRelatedParcel&gt; необходимо повторять для каждого такого участка границы</w:t>
      </w:r>
      <w:r w:rsidR="001D51B8" w:rsidRPr="00BE0C15">
        <w:rPr>
          <w:sz w:val="28"/>
          <w:szCs w:val="28"/>
        </w:rPr>
        <w:t xml:space="preserve">. Последовательность точек должна соответствовать направлению обхода по часовой стрелке. </w:t>
      </w:r>
      <w:r w:rsidR="001D51B8" w:rsidRPr="00897202">
        <w:rPr>
          <w:sz w:val="28"/>
          <w:szCs w:val="28"/>
        </w:rPr>
        <w:t xml:space="preserve">Для добавления внутреннего контура («дырки») должны совпадать первая и последняя точка в элементе. При этом значения старой координаты всех точек добавляемого контура должны отсутствовать </w:t>
      </w:r>
      <w:r w:rsidR="001D51B8" w:rsidRPr="00E93AB0">
        <w:rPr>
          <w:sz w:val="28"/>
          <w:szCs w:val="28"/>
        </w:rPr>
        <w:t xml:space="preserve">(т.е. в блоке должны присутствовать только </w:t>
      </w:r>
      <w:r w:rsidR="008D4313" w:rsidRPr="00897202">
        <w:rPr>
          <w:sz w:val="28"/>
          <w:szCs w:val="28"/>
        </w:rPr>
        <w:t>&lt;</w:t>
      </w:r>
      <w:r w:rsidR="001D51B8" w:rsidRPr="00E93AB0">
        <w:rPr>
          <w:sz w:val="28"/>
          <w:szCs w:val="28"/>
        </w:rPr>
        <w:t>NewOrdinate</w:t>
      </w:r>
      <w:r w:rsidR="008D4313" w:rsidRPr="00E93AB0">
        <w:rPr>
          <w:sz w:val="28"/>
          <w:szCs w:val="28"/>
        </w:rPr>
        <w:t>&gt;</w:t>
      </w:r>
      <w:r w:rsidR="001D51B8" w:rsidRPr="00E93AB0">
        <w:rPr>
          <w:sz w:val="28"/>
          <w:szCs w:val="28"/>
        </w:rPr>
        <w:t>)</w:t>
      </w:r>
      <w:r w:rsidR="001D51B8" w:rsidRPr="00897202">
        <w:rPr>
          <w:sz w:val="28"/>
          <w:szCs w:val="28"/>
        </w:rPr>
        <w:t>. Для исключения внутреннего контура («дырки») должны совпадать первая и последняя точка в элементе. При этом значения новой координаты всех точек исключаемого контура должны отсутствовать (</w:t>
      </w:r>
      <w:r w:rsidR="001D51B8" w:rsidRPr="00E93AB0">
        <w:rPr>
          <w:sz w:val="28"/>
          <w:szCs w:val="28"/>
        </w:rPr>
        <w:t xml:space="preserve">т.е. в блоке должны присутствовать только </w:t>
      </w:r>
      <w:r w:rsidR="008D4313" w:rsidRPr="00897202">
        <w:rPr>
          <w:sz w:val="28"/>
          <w:szCs w:val="28"/>
        </w:rPr>
        <w:t>&lt;</w:t>
      </w:r>
      <w:r w:rsidR="001D51B8" w:rsidRPr="00E93AB0">
        <w:rPr>
          <w:sz w:val="28"/>
          <w:szCs w:val="28"/>
        </w:rPr>
        <w:t>OldOrdinate</w:t>
      </w:r>
      <w:r w:rsidR="008D4313" w:rsidRPr="00E93AB0">
        <w:rPr>
          <w:sz w:val="28"/>
          <w:szCs w:val="28"/>
        </w:rPr>
        <w:t>&gt;</w:t>
      </w:r>
      <w:r w:rsidR="001D51B8" w:rsidRPr="00E93AB0">
        <w:rPr>
          <w:sz w:val="28"/>
          <w:szCs w:val="28"/>
        </w:rPr>
        <w:t>)</w:t>
      </w:r>
      <w:r w:rsidR="001D51B8" w:rsidRPr="00897202">
        <w:rPr>
          <w:sz w:val="28"/>
          <w:szCs w:val="28"/>
        </w:rPr>
        <w:t xml:space="preserve">. При добавлении или исключении нескольких внутренних контуров </w:t>
      </w:r>
      <w:r w:rsidR="001D51B8" w:rsidRPr="00E93AB0">
        <w:rPr>
          <w:sz w:val="28"/>
          <w:szCs w:val="28"/>
        </w:rPr>
        <w:t>элемент &lt;SpecifyRelatedParcel&gt; необходимо повторять для каждого такого внутреннего контура</w:t>
      </w:r>
      <w:r w:rsidR="000F1954" w:rsidRPr="00897202">
        <w:rPr>
          <w:sz w:val="28"/>
          <w:szCs w:val="28"/>
        </w:rPr>
        <w:t>.</w:t>
      </w:r>
    </w:p>
    <w:p w:rsidR="00FF71AB" w:rsidRPr="00E93AB0" w:rsidRDefault="00FF71AB" w:rsidP="00E93AB0">
      <w:pPr>
        <w:pStyle w:val="afa"/>
        <w:numPr>
          <w:ilvl w:val="0"/>
          <w:numId w:val="3"/>
        </w:numPr>
        <w:suppressAutoHyphens/>
        <w:spacing w:line="360" w:lineRule="auto"/>
        <w:ind w:left="0" w:firstLine="709"/>
        <w:jc w:val="both"/>
        <w:rPr>
          <w:rFonts w:ascii="Times New Roman" w:hAnsi="Times New Roman"/>
          <w:sz w:val="28"/>
          <w:szCs w:val="28"/>
          <w:lang w:val="ru-RU"/>
        </w:rPr>
      </w:pPr>
      <w:r w:rsidRPr="00E93AB0">
        <w:rPr>
          <w:rFonts w:ascii="Times New Roman" w:hAnsi="Times New Roman"/>
          <w:sz w:val="28"/>
          <w:szCs w:val="28"/>
          <w:lang w:val="ru-RU"/>
        </w:rPr>
        <w:t xml:space="preserve">Глобальный уникальный идентификатор пакета GUID представляет собой строку, состоящую из 36 </w:t>
      </w:r>
      <w:proofErr w:type="gramStart"/>
      <w:r w:rsidRPr="00E93AB0">
        <w:rPr>
          <w:rFonts w:ascii="Times New Roman" w:hAnsi="Times New Roman"/>
          <w:sz w:val="28"/>
          <w:szCs w:val="28"/>
          <w:lang w:val="ru-RU"/>
        </w:rPr>
        <w:t>символов, сгруппированных в пять</w:t>
      </w:r>
      <w:proofErr w:type="gramEnd"/>
      <w:r w:rsidRPr="00E93AB0">
        <w:rPr>
          <w:rFonts w:ascii="Times New Roman" w:hAnsi="Times New Roman"/>
          <w:sz w:val="28"/>
          <w:szCs w:val="28"/>
          <w:lang w:val="ru-RU"/>
        </w:rPr>
        <w:t xml:space="preserve"> разделов и разделенных дефисами. Формат четкой последовательности:  </w:t>
      </w:r>
      <w:r w:rsidRPr="00E93AB0">
        <w:rPr>
          <w:rFonts w:ascii="Times New Roman" w:hAnsi="Times New Roman"/>
          <w:sz w:val="28"/>
          <w:szCs w:val="28"/>
          <w:lang w:val="ru-RU"/>
        </w:rPr>
        <w:lastRenderedPageBreak/>
        <w:t xml:space="preserve">8-4-4-4-12. Первая группа состоит из 8 символов, следующие 3 группы по 4 символа и последняя группа </w:t>
      </w:r>
      <w:r w:rsidR="00F671CA" w:rsidRPr="00F671CA">
        <w:rPr>
          <w:rFonts w:ascii="Times New Roman" w:hAnsi="Times New Roman"/>
          <w:sz w:val="28"/>
          <w:szCs w:val="28"/>
          <w:lang w:val="ru-RU"/>
        </w:rPr>
        <w:t xml:space="preserve">– </w:t>
      </w:r>
      <w:r w:rsidRPr="00E93AB0">
        <w:rPr>
          <w:rFonts w:ascii="Times New Roman" w:hAnsi="Times New Roman"/>
          <w:sz w:val="28"/>
          <w:szCs w:val="28"/>
          <w:lang w:val="ru-RU"/>
        </w:rPr>
        <w:t>12 символов. Символы - в диапазоне от нуля до девяти (0 – 9), буквы латинского алфавита A, B, C, D, E, F верхнего и нижнего регистра (a-fA-F):</w:t>
      </w:r>
    </w:p>
    <w:p w:rsidR="00FF71AB" w:rsidRPr="00A42C41" w:rsidRDefault="00FF71AB" w:rsidP="00E93AB0">
      <w:pPr>
        <w:pStyle w:val="afa"/>
        <w:suppressAutoHyphens/>
        <w:spacing w:line="360" w:lineRule="auto"/>
        <w:ind w:left="0"/>
        <w:jc w:val="both"/>
        <w:rPr>
          <w:rFonts w:ascii="Times New Roman" w:hAnsi="Times New Roman"/>
          <w:sz w:val="28"/>
          <w:szCs w:val="28"/>
        </w:rPr>
      </w:pPr>
      <w:r w:rsidRPr="00A42C41">
        <w:rPr>
          <w:rFonts w:ascii="Times New Roman" w:hAnsi="Times New Roman"/>
          <w:sz w:val="28"/>
          <w:szCs w:val="28"/>
        </w:rPr>
        <w:t>[</w:t>
      </w:r>
      <w:proofErr w:type="gramStart"/>
      <w:r w:rsidRPr="00A42C41">
        <w:rPr>
          <w:rFonts w:ascii="Times New Roman" w:hAnsi="Times New Roman"/>
          <w:sz w:val="28"/>
          <w:szCs w:val="28"/>
        </w:rPr>
        <w:t>a-fA-F0-9</w:t>
      </w:r>
      <w:proofErr w:type="gramEnd"/>
      <w:r w:rsidRPr="00A42C41">
        <w:rPr>
          <w:rFonts w:ascii="Times New Roman" w:hAnsi="Times New Roman"/>
          <w:sz w:val="28"/>
          <w:szCs w:val="28"/>
        </w:rPr>
        <w:t>]{8}</w:t>
      </w:r>
      <w:proofErr w:type="gramStart"/>
      <w:r w:rsidRPr="00A42C41">
        <w:rPr>
          <w:rFonts w:ascii="Times New Roman" w:hAnsi="Times New Roman"/>
          <w:sz w:val="28"/>
          <w:szCs w:val="28"/>
        </w:rPr>
        <w:t>-[</w:t>
      </w:r>
      <w:proofErr w:type="gramEnd"/>
      <w:r w:rsidRPr="00A42C41">
        <w:rPr>
          <w:rFonts w:ascii="Times New Roman" w:hAnsi="Times New Roman"/>
          <w:sz w:val="28"/>
          <w:szCs w:val="28"/>
        </w:rPr>
        <w:t>a-fA-F0-9]{4}-[a-fA-F0-9]{4}-[a-fA-F0-9]{4}-[a-fA-F0-9]{12}</w:t>
      </w:r>
    </w:p>
    <w:p w:rsidR="00FF71AB" w:rsidRPr="00A42C41" w:rsidRDefault="00FF71AB" w:rsidP="00FF71AB">
      <w:pPr>
        <w:pStyle w:val="afa"/>
        <w:spacing w:line="360" w:lineRule="auto"/>
        <w:ind w:left="0" w:firstLine="600"/>
        <w:jc w:val="both"/>
        <w:rPr>
          <w:rFonts w:ascii="Times New Roman" w:hAnsi="Times New Roman"/>
          <w:sz w:val="28"/>
          <w:szCs w:val="28"/>
          <w:lang w:val="ru-RU"/>
        </w:rPr>
      </w:pPr>
      <w:r w:rsidRPr="0055261A">
        <w:rPr>
          <w:rFonts w:ascii="Times New Roman" w:hAnsi="Times New Roman"/>
          <w:sz w:val="28"/>
          <w:szCs w:val="28"/>
          <w:lang w:val="ru-RU"/>
        </w:rPr>
        <w:t>Например</w:t>
      </w:r>
      <w:r w:rsidRPr="00A42C41">
        <w:rPr>
          <w:rFonts w:ascii="Times New Roman" w:hAnsi="Times New Roman"/>
          <w:sz w:val="28"/>
          <w:szCs w:val="28"/>
          <w:lang w:val="ru-RU"/>
        </w:rPr>
        <w:t xml:space="preserve">: </w:t>
      </w:r>
    </w:p>
    <w:p w:rsidR="00FF71AB" w:rsidRPr="00A42C41" w:rsidRDefault="00FF71AB" w:rsidP="00FF71AB">
      <w:pPr>
        <w:pStyle w:val="afa"/>
        <w:spacing w:line="360" w:lineRule="auto"/>
        <w:ind w:left="0" w:firstLine="600"/>
        <w:jc w:val="both"/>
        <w:rPr>
          <w:rFonts w:ascii="Times New Roman" w:hAnsi="Times New Roman"/>
          <w:sz w:val="28"/>
          <w:szCs w:val="28"/>
          <w:lang w:val="ru-RU"/>
        </w:rPr>
      </w:pPr>
      <w:proofErr w:type="gramStart"/>
      <w:r w:rsidRPr="00E93AB0">
        <w:rPr>
          <w:rFonts w:ascii="Times New Roman" w:hAnsi="Times New Roman"/>
          <w:sz w:val="28"/>
          <w:szCs w:val="28"/>
        </w:rPr>
        <w:t>c</w:t>
      </w:r>
      <w:r w:rsidRPr="00A42C41">
        <w:rPr>
          <w:rFonts w:ascii="Times New Roman" w:hAnsi="Times New Roman"/>
          <w:sz w:val="28"/>
          <w:szCs w:val="28"/>
          <w:lang w:val="ru-RU"/>
        </w:rPr>
        <w:t>49620</w:t>
      </w:r>
      <w:r w:rsidRPr="00E93AB0">
        <w:rPr>
          <w:rFonts w:ascii="Times New Roman" w:hAnsi="Times New Roman"/>
          <w:sz w:val="28"/>
          <w:szCs w:val="28"/>
        </w:rPr>
        <w:t>f</w:t>
      </w:r>
      <w:r w:rsidRPr="00A42C41">
        <w:rPr>
          <w:rFonts w:ascii="Times New Roman" w:hAnsi="Times New Roman"/>
          <w:sz w:val="28"/>
          <w:szCs w:val="28"/>
          <w:lang w:val="ru-RU"/>
        </w:rPr>
        <w:t>0-6</w:t>
      </w:r>
      <w:r w:rsidRPr="00E93AB0">
        <w:rPr>
          <w:rFonts w:ascii="Times New Roman" w:hAnsi="Times New Roman"/>
          <w:sz w:val="28"/>
          <w:szCs w:val="28"/>
        </w:rPr>
        <w:t>D</w:t>
      </w:r>
      <w:r w:rsidRPr="00A42C41">
        <w:rPr>
          <w:rFonts w:ascii="Times New Roman" w:hAnsi="Times New Roman"/>
          <w:sz w:val="28"/>
          <w:szCs w:val="28"/>
          <w:lang w:val="ru-RU"/>
        </w:rPr>
        <w:t>81</w:t>
      </w:r>
      <w:proofErr w:type="gramEnd"/>
      <w:r w:rsidRPr="00A42C41">
        <w:rPr>
          <w:rFonts w:ascii="Times New Roman" w:hAnsi="Times New Roman"/>
          <w:sz w:val="28"/>
          <w:szCs w:val="28"/>
          <w:lang w:val="ru-RU"/>
        </w:rPr>
        <w:t>-45</w:t>
      </w:r>
      <w:r w:rsidRPr="00E93AB0">
        <w:rPr>
          <w:rFonts w:ascii="Times New Roman" w:hAnsi="Times New Roman"/>
          <w:sz w:val="28"/>
          <w:szCs w:val="28"/>
        </w:rPr>
        <w:t>a</w:t>
      </w:r>
      <w:r w:rsidRPr="00A42C41">
        <w:rPr>
          <w:rFonts w:ascii="Times New Roman" w:hAnsi="Times New Roman"/>
          <w:sz w:val="28"/>
          <w:szCs w:val="28"/>
          <w:lang w:val="ru-RU"/>
        </w:rPr>
        <w:t>3-</w:t>
      </w:r>
      <w:r w:rsidRPr="00E93AB0">
        <w:rPr>
          <w:rFonts w:ascii="Times New Roman" w:hAnsi="Times New Roman"/>
          <w:sz w:val="28"/>
          <w:szCs w:val="28"/>
        </w:rPr>
        <w:t>B</w:t>
      </w:r>
      <w:r w:rsidRPr="00A42C41">
        <w:rPr>
          <w:rFonts w:ascii="Times New Roman" w:hAnsi="Times New Roman"/>
          <w:sz w:val="28"/>
          <w:szCs w:val="28"/>
          <w:lang w:val="ru-RU"/>
        </w:rPr>
        <w:t>65</w:t>
      </w:r>
      <w:r w:rsidRPr="00E93AB0">
        <w:rPr>
          <w:rFonts w:ascii="Times New Roman" w:hAnsi="Times New Roman"/>
          <w:sz w:val="28"/>
          <w:szCs w:val="28"/>
        </w:rPr>
        <w:t>d</w:t>
      </w:r>
      <w:r w:rsidRPr="00A42C41">
        <w:rPr>
          <w:rFonts w:ascii="Times New Roman" w:hAnsi="Times New Roman"/>
          <w:sz w:val="28"/>
          <w:szCs w:val="28"/>
          <w:lang w:val="ru-RU"/>
        </w:rPr>
        <w:t>-8</w:t>
      </w:r>
      <w:r w:rsidRPr="00E93AB0">
        <w:rPr>
          <w:rFonts w:ascii="Times New Roman" w:hAnsi="Times New Roman"/>
          <w:sz w:val="28"/>
          <w:szCs w:val="28"/>
        </w:rPr>
        <w:t>c</w:t>
      </w:r>
      <w:r w:rsidRPr="00A42C41">
        <w:rPr>
          <w:rFonts w:ascii="Times New Roman" w:hAnsi="Times New Roman"/>
          <w:sz w:val="28"/>
          <w:szCs w:val="28"/>
          <w:lang w:val="ru-RU"/>
        </w:rPr>
        <w:t>9649</w:t>
      </w:r>
      <w:r w:rsidRPr="00E93AB0">
        <w:rPr>
          <w:rFonts w:ascii="Times New Roman" w:hAnsi="Times New Roman"/>
          <w:sz w:val="28"/>
          <w:szCs w:val="28"/>
        </w:rPr>
        <w:t>bb</w:t>
      </w:r>
      <w:r w:rsidRPr="00A42C41">
        <w:rPr>
          <w:rFonts w:ascii="Times New Roman" w:hAnsi="Times New Roman"/>
          <w:sz w:val="28"/>
          <w:szCs w:val="28"/>
          <w:lang w:val="ru-RU"/>
        </w:rPr>
        <w:t xml:space="preserve">7623; </w:t>
      </w:r>
    </w:p>
    <w:p w:rsidR="00FF71AB" w:rsidRPr="00A42C41" w:rsidRDefault="00FF71AB" w:rsidP="00FF71AB">
      <w:pPr>
        <w:pStyle w:val="afa"/>
        <w:spacing w:line="360" w:lineRule="auto"/>
        <w:ind w:left="0" w:firstLine="600"/>
        <w:jc w:val="both"/>
        <w:rPr>
          <w:rFonts w:ascii="Times New Roman" w:hAnsi="Times New Roman"/>
          <w:sz w:val="28"/>
          <w:szCs w:val="28"/>
          <w:lang w:val="ru-RU"/>
        </w:rPr>
      </w:pPr>
      <w:r w:rsidRPr="00A42C41">
        <w:rPr>
          <w:rFonts w:ascii="Times New Roman" w:hAnsi="Times New Roman"/>
          <w:sz w:val="28"/>
          <w:szCs w:val="28"/>
          <w:lang w:val="ru-RU"/>
        </w:rPr>
        <w:t>3</w:t>
      </w:r>
      <w:r w:rsidRPr="00E93AB0">
        <w:rPr>
          <w:rFonts w:ascii="Times New Roman" w:hAnsi="Times New Roman"/>
          <w:sz w:val="28"/>
          <w:szCs w:val="28"/>
        </w:rPr>
        <w:t>F</w:t>
      </w:r>
      <w:r w:rsidRPr="00A42C41">
        <w:rPr>
          <w:rFonts w:ascii="Times New Roman" w:hAnsi="Times New Roman"/>
          <w:sz w:val="28"/>
          <w:szCs w:val="28"/>
          <w:lang w:val="ru-RU"/>
        </w:rPr>
        <w:t>2504</w:t>
      </w:r>
      <w:r w:rsidRPr="00E93AB0">
        <w:rPr>
          <w:rFonts w:ascii="Times New Roman" w:hAnsi="Times New Roman"/>
          <w:sz w:val="28"/>
          <w:szCs w:val="28"/>
        </w:rPr>
        <w:t>E</w:t>
      </w:r>
      <w:r w:rsidRPr="00A42C41">
        <w:rPr>
          <w:rFonts w:ascii="Times New Roman" w:hAnsi="Times New Roman"/>
          <w:sz w:val="28"/>
          <w:szCs w:val="28"/>
          <w:lang w:val="ru-RU"/>
        </w:rPr>
        <w:t>0-4</w:t>
      </w:r>
      <w:r w:rsidRPr="00E93AB0">
        <w:rPr>
          <w:rFonts w:ascii="Times New Roman" w:hAnsi="Times New Roman"/>
          <w:sz w:val="28"/>
          <w:szCs w:val="28"/>
        </w:rPr>
        <w:t>F</w:t>
      </w:r>
      <w:r w:rsidRPr="00A42C41">
        <w:rPr>
          <w:rFonts w:ascii="Times New Roman" w:hAnsi="Times New Roman"/>
          <w:sz w:val="28"/>
          <w:szCs w:val="28"/>
          <w:lang w:val="ru-RU"/>
        </w:rPr>
        <w:t>89-11</w:t>
      </w:r>
      <w:r w:rsidRPr="00E93AB0">
        <w:rPr>
          <w:rFonts w:ascii="Times New Roman" w:hAnsi="Times New Roman"/>
          <w:sz w:val="28"/>
          <w:szCs w:val="28"/>
        </w:rPr>
        <w:t>D</w:t>
      </w:r>
      <w:r w:rsidRPr="00A42C41">
        <w:rPr>
          <w:rFonts w:ascii="Times New Roman" w:hAnsi="Times New Roman"/>
          <w:sz w:val="28"/>
          <w:szCs w:val="28"/>
          <w:lang w:val="ru-RU"/>
        </w:rPr>
        <w:t>3-9</w:t>
      </w:r>
      <w:r w:rsidRPr="00E93AB0">
        <w:rPr>
          <w:rFonts w:ascii="Times New Roman" w:hAnsi="Times New Roman"/>
          <w:sz w:val="28"/>
          <w:szCs w:val="28"/>
        </w:rPr>
        <w:t>A</w:t>
      </w:r>
      <w:r w:rsidRPr="00A42C41">
        <w:rPr>
          <w:rFonts w:ascii="Times New Roman" w:hAnsi="Times New Roman"/>
          <w:sz w:val="28"/>
          <w:szCs w:val="28"/>
          <w:lang w:val="ru-RU"/>
        </w:rPr>
        <w:t>0</w:t>
      </w:r>
      <w:r w:rsidRPr="00E93AB0">
        <w:rPr>
          <w:rFonts w:ascii="Times New Roman" w:hAnsi="Times New Roman"/>
          <w:sz w:val="28"/>
          <w:szCs w:val="28"/>
        </w:rPr>
        <w:t>C</w:t>
      </w:r>
      <w:r w:rsidRPr="00A42C41">
        <w:rPr>
          <w:rFonts w:ascii="Times New Roman" w:hAnsi="Times New Roman"/>
          <w:sz w:val="28"/>
          <w:szCs w:val="28"/>
          <w:lang w:val="ru-RU"/>
        </w:rPr>
        <w:t>-0305</w:t>
      </w:r>
      <w:r w:rsidRPr="00E93AB0">
        <w:rPr>
          <w:rFonts w:ascii="Times New Roman" w:hAnsi="Times New Roman"/>
          <w:sz w:val="28"/>
          <w:szCs w:val="28"/>
        </w:rPr>
        <w:t>E</w:t>
      </w:r>
      <w:r w:rsidRPr="00A42C41">
        <w:rPr>
          <w:rFonts w:ascii="Times New Roman" w:hAnsi="Times New Roman"/>
          <w:sz w:val="28"/>
          <w:szCs w:val="28"/>
          <w:lang w:val="ru-RU"/>
        </w:rPr>
        <w:t>82</w:t>
      </w:r>
      <w:r w:rsidRPr="00E93AB0">
        <w:rPr>
          <w:rFonts w:ascii="Times New Roman" w:hAnsi="Times New Roman"/>
          <w:sz w:val="28"/>
          <w:szCs w:val="28"/>
        </w:rPr>
        <w:t>C</w:t>
      </w:r>
      <w:r w:rsidRPr="00A42C41">
        <w:rPr>
          <w:rFonts w:ascii="Times New Roman" w:hAnsi="Times New Roman"/>
          <w:sz w:val="28"/>
          <w:szCs w:val="28"/>
          <w:lang w:val="ru-RU"/>
        </w:rPr>
        <w:t>3301</w:t>
      </w:r>
    </w:p>
    <w:p w:rsidR="00FF71AB" w:rsidRPr="00923833" w:rsidRDefault="00FF71AB" w:rsidP="00E93AB0">
      <w:pPr>
        <w:pStyle w:val="afa"/>
        <w:suppressAutoHyphens/>
        <w:spacing w:line="360" w:lineRule="auto"/>
        <w:ind w:left="0" w:firstLine="709"/>
        <w:jc w:val="both"/>
        <w:rPr>
          <w:rFonts w:ascii="Times New Roman" w:hAnsi="Times New Roman"/>
          <w:sz w:val="28"/>
          <w:szCs w:val="28"/>
          <w:lang w:val="ru-RU"/>
        </w:rPr>
      </w:pPr>
      <w:r w:rsidRPr="0055261A">
        <w:rPr>
          <w:rFonts w:ascii="Times New Roman" w:hAnsi="Times New Roman"/>
          <w:sz w:val="28"/>
          <w:szCs w:val="28"/>
          <w:lang w:val="ru-RU"/>
        </w:rPr>
        <w:t>Глобальный уникальный идентификатор пакета (GUID) основан на стандартных универсальных ун</w:t>
      </w:r>
      <w:r>
        <w:rPr>
          <w:rFonts w:ascii="Times New Roman" w:hAnsi="Times New Roman"/>
          <w:sz w:val="28"/>
          <w:szCs w:val="28"/>
          <w:lang w:val="ru-RU"/>
        </w:rPr>
        <w:t>икальных идентификаторах (UUID)</w:t>
      </w:r>
      <w:r w:rsidRPr="0055261A">
        <w:rPr>
          <w:rFonts w:ascii="Times New Roman" w:hAnsi="Times New Roman"/>
          <w:sz w:val="28"/>
          <w:szCs w:val="28"/>
          <w:lang w:val="ru-RU"/>
        </w:rPr>
        <w:t>.</w:t>
      </w:r>
    </w:p>
    <w:p w:rsidR="00905FD7" w:rsidRPr="00501281" w:rsidRDefault="00B62825" w:rsidP="00E93AB0">
      <w:pPr>
        <w:pStyle w:val="afa"/>
        <w:suppressAutoHyphens/>
        <w:spacing w:line="360" w:lineRule="auto"/>
        <w:ind w:left="0" w:firstLine="709"/>
        <w:jc w:val="both"/>
        <w:rPr>
          <w:rFonts w:ascii="Times New Roman" w:hAnsi="Times New Roman"/>
          <w:sz w:val="28"/>
          <w:szCs w:val="28"/>
          <w:lang w:val="ru-RU"/>
        </w:rPr>
      </w:pPr>
      <w:r w:rsidRPr="00501281">
        <w:rPr>
          <w:rFonts w:ascii="Times New Roman" w:hAnsi="Times New Roman"/>
          <w:sz w:val="28"/>
          <w:szCs w:val="28"/>
          <w:lang w:val="ru-RU"/>
        </w:rPr>
        <w:t xml:space="preserve">GUID </w:t>
      </w:r>
      <w:r w:rsidR="00905FD7" w:rsidRPr="00501281">
        <w:rPr>
          <w:rFonts w:ascii="Times New Roman" w:hAnsi="Times New Roman"/>
          <w:sz w:val="28"/>
          <w:szCs w:val="28"/>
          <w:lang w:val="ru-RU"/>
        </w:rPr>
        <w:t xml:space="preserve">присваивается файлу каждый раз при передаче файла в орган кадастрового учета (ОКУ). При повторной подаче межевого плана в ОКУ необходимо присвоить </w:t>
      </w:r>
      <w:proofErr w:type="gramStart"/>
      <w:r w:rsidR="00905FD7" w:rsidRPr="00501281">
        <w:rPr>
          <w:rFonts w:ascii="Times New Roman" w:hAnsi="Times New Roman"/>
          <w:sz w:val="28"/>
          <w:szCs w:val="28"/>
          <w:lang w:val="ru-RU"/>
        </w:rPr>
        <w:t>новый</w:t>
      </w:r>
      <w:proofErr w:type="gramEnd"/>
      <w:r w:rsidR="00905FD7" w:rsidRPr="00501281">
        <w:rPr>
          <w:rFonts w:ascii="Times New Roman" w:hAnsi="Times New Roman"/>
          <w:sz w:val="28"/>
          <w:szCs w:val="28"/>
          <w:lang w:val="ru-RU"/>
        </w:rPr>
        <w:t xml:space="preserve"> GUID, даже если сведени</w:t>
      </w:r>
      <w:r w:rsidR="00501281">
        <w:rPr>
          <w:rFonts w:ascii="Times New Roman" w:hAnsi="Times New Roman"/>
          <w:sz w:val="28"/>
          <w:szCs w:val="28"/>
          <w:lang w:val="ru-RU"/>
        </w:rPr>
        <w:t xml:space="preserve">я межевого плана </w:t>
      </w:r>
      <w:r w:rsidR="00191162">
        <w:rPr>
          <w:rFonts w:ascii="Times New Roman" w:hAnsi="Times New Roman"/>
          <w:sz w:val="28"/>
          <w:szCs w:val="28"/>
          <w:lang w:val="ru-RU"/>
        </w:rPr>
        <w:br/>
      </w:r>
      <w:r w:rsidR="00501281">
        <w:rPr>
          <w:rFonts w:ascii="Times New Roman" w:hAnsi="Times New Roman"/>
          <w:sz w:val="28"/>
          <w:szCs w:val="28"/>
          <w:lang w:val="ru-RU"/>
        </w:rPr>
        <w:t>не изменялись.</w:t>
      </w:r>
    </w:p>
    <w:p w:rsidR="00200521" w:rsidRDefault="00070940" w:rsidP="00CB093F">
      <w:pPr>
        <w:numPr>
          <w:ilvl w:val="0"/>
          <w:numId w:val="3"/>
        </w:numPr>
        <w:suppressAutoHyphens/>
        <w:spacing w:line="360" w:lineRule="auto"/>
        <w:ind w:left="0" w:firstLine="709"/>
        <w:rPr>
          <w:sz w:val="28"/>
          <w:szCs w:val="28"/>
        </w:rPr>
      </w:pPr>
      <w:proofErr w:type="gramStart"/>
      <w:r w:rsidRPr="009B54CD">
        <w:rPr>
          <w:sz w:val="28"/>
          <w:szCs w:val="28"/>
        </w:rPr>
        <w:t xml:space="preserve">Адрес земельного участка, который вносится на основании соответствующего акта органа государственной власти или органа местного самоуправления, уполномоченного присваивать адреса земельным участкам, </w:t>
      </w:r>
      <w:r w:rsidR="009B54CD">
        <w:rPr>
          <w:sz w:val="28"/>
          <w:szCs w:val="28"/>
        </w:rPr>
        <w:t>а также о</w:t>
      </w:r>
      <w:r w:rsidRPr="009B54CD">
        <w:rPr>
          <w:sz w:val="28"/>
          <w:szCs w:val="28"/>
        </w:rPr>
        <w:t xml:space="preserve">писание местоположения земельного участка, в случае отсутствия присвоенного в установленном порядке адреса земельного участка, </w:t>
      </w:r>
      <w:r w:rsidR="009B54CD" w:rsidRPr="009B54CD">
        <w:rPr>
          <w:sz w:val="28"/>
          <w:szCs w:val="28"/>
        </w:rPr>
        <w:t>долж</w:t>
      </w:r>
      <w:r w:rsidR="009B54CD">
        <w:rPr>
          <w:sz w:val="28"/>
          <w:szCs w:val="28"/>
        </w:rPr>
        <w:t>ны</w:t>
      </w:r>
      <w:r w:rsidR="009B54CD" w:rsidRPr="009B54CD">
        <w:rPr>
          <w:sz w:val="28"/>
          <w:szCs w:val="28"/>
        </w:rPr>
        <w:t xml:space="preserve"> быть представлен</w:t>
      </w:r>
      <w:r w:rsidR="009B54CD">
        <w:rPr>
          <w:sz w:val="28"/>
          <w:szCs w:val="28"/>
        </w:rPr>
        <w:t>ы</w:t>
      </w:r>
      <w:r w:rsidR="009B54CD" w:rsidRPr="009B54CD">
        <w:rPr>
          <w:sz w:val="28"/>
          <w:szCs w:val="28"/>
        </w:rPr>
        <w:t xml:space="preserve"> в структурированном виде </w:t>
      </w:r>
      <w:r w:rsidR="008E7470">
        <w:rPr>
          <w:sz w:val="28"/>
          <w:szCs w:val="28"/>
        </w:rPr>
        <w:t xml:space="preserve">в соответствии </w:t>
      </w:r>
      <w:r w:rsidR="008E7470" w:rsidRPr="008E7470">
        <w:rPr>
          <w:sz w:val="28"/>
          <w:szCs w:val="28"/>
        </w:rPr>
        <w:t>с федеральной информационной адресной системой (ФИАС</w:t>
      </w:r>
      <w:r w:rsidR="008E7470">
        <w:rPr>
          <w:sz w:val="28"/>
          <w:szCs w:val="28"/>
        </w:rPr>
        <w:t>)</w:t>
      </w:r>
      <w:r w:rsidRPr="009B54CD">
        <w:rPr>
          <w:sz w:val="28"/>
          <w:szCs w:val="28"/>
        </w:rPr>
        <w:t>.</w:t>
      </w:r>
      <w:proofErr w:type="gramEnd"/>
      <w:r w:rsidRPr="009B54CD">
        <w:rPr>
          <w:sz w:val="28"/>
          <w:szCs w:val="28"/>
        </w:rPr>
        <w:t xml:space="preserve"> </w:t>
      </w:r>
      <w:r w:rsidR="009B54CD" w:rsidRPr="00C2326E">
        <w:rPr>
          <w:sz w:val="28"/>
          <w:szCs w:val="28"/>
        </w:rPr>
        <w:t>В описание местоположения в</w:t>
      </w:r>
      <w:r w:rsidR="00CB093F">
        <w:rPr>
          <w:sz w:val="28"/>
          <w:szCs w:val="28"/>
        </w:rPr>
        <w:t xml:space="preserve"> </w:t>
      </w:r>
      <w:r w:rsidR="002724C2">
        <w:rPr>
          <w:sz w:val="28"/>
          <w:szCs w:val="28"/>
        </w:rPr>
        <w:t>обязательном порядке должны</w:t>
      </w:r>
      <w:r w:rsidR="00CB093F">
        <w:rPr>
          <w:sz w:val="28"/>
          <w:szCs w:val="28"/>
        </w:rPr>
        <w:t xml:space="preserve"> быть включены названия единиц </w:t>
      </w:r>
      <w:r w:rsidR="009B54CD" w:rsidRPr="00C2326E">
        <w:rPr>
          <w:sz w:val="28"/>
          <w:szCs w:val="28"/>
        </w:rPr>
        <w:t>административно-территориального деления или муниципальных образований</w:t>
      </w:r>
      <w:r w:rsidR="009B54CD">
        <w:rPr>
          <w:sz w:val="28"/>
          <w:szCs w:val="28"/>
        </w:rPr>
        <w:t>,</w:t>
      </w:r>
      <w:r w:rsidR="009B54CD" w:rsidRPr="00C2326E">
        <w:rPr>
          <w:sz w:val="28"/>
          <w:szCs w:val="28"/>
        </w:rPr>
        <w:t xml:space="preserve"> на территории которых располагается участок (субъект Российской Федерации, муниципальное образование, населенный пункт и тому подобное).</w:t>
      </w:r>
    </w:p>
    <w:p w:rsidR="00200521" w:rsidRDefault="002724C2" w:rsidP="00CB093F">
      <w:pPr>
        <w:suppressAutoHyphens/>
        <w:spacing w:line="360" w:lineRule="auto"/>
        <w:ind w:firstLine="709"/>
        <w:rPr>
          <w:sz w:val="28"/>
          <w:szCs w:val="28"/>
        </w:rPr>
      </w:pPr>
      <w:r>
        <w:rPr>
          <w:sz w:val="28"/>
          <w:szCs w:val="28"/>
        </w:rPr>
        <w:t>С</w:t>
      </w:r>
      <w:r w:rsidRPr="002724C2">
        <w:rPr>
          <w:sz w:val="28"/>
          <w:szCs w:val="28"/>
        </w:rPr>
        <w:t xml:space="preserve">ведения об адресе </w:t>
      </w:r>
      <w:r>
        <w:rPr>
          <w:sz w:val="28"/>
          <w:szCs w:val="28"/>
        </w:rPr>
        <w:t xml:space="preserve">(местоположении) </w:t>
      </w:r>
      <w:r w:rsidR="00305AD6" w:rsidRPr="009B54CD">
        <w:rPr>
          <w:sz w:val="28"/>
          <w:szCs w:val="28"/>
        </w:rPr>
        <w:t>земельного участка</w:t>
      </w:r>
      <w:r w:rsidR="00305AD6" w:rsidRPr="002724C2">
        <w:rPr>
          <w:sz w:val="28"/>
          <w:szCs w:val="28"/>
        </w:rPr>
        <w:t xml:space="preserve"> </w:t>
      </w:r>
      <w:r w:rsidRPr="002724C2">
        <w:rPr>
          <w:sz w:val="28"/>
          <w:szCs w:val="28"/>
        </w:rPr>
        <w:t>вносятся в поля структурированного адреса до максимально возможного уровня</w:t>
      </w:r>
      <w:r>
        <w:rPr>
          <w:sz w:val="28"/>
          <w:szCs w:val="28"/>
        </w:rPr>
        <w:t xml:space="preserve">. </w:t>
      </w:r>
      <w:r w:rsidR="000E53F0">
        <w:rPr>
          <w:sz w:val="28"/>
          <w:szCs w:val="28"/>
        </w:rPr>
        <w:t>Дополнительная ч</w:t>
      </w:r>
      <w:r w:rsidR="00070940" w:rsidRPr="009B54CD">
        <w:rPr>
          <w:sz w:val="28"/>
          <w:szCs w:val="28"/>
        </w:rPr>
        <w:t xml:space="preserve">асть адреса, которую не удалось </w:t>
      </w:r>
      <w:r w:rsidR="000E53F0">
        <w:rPr>
          <w:sz w:val="28"/>
          <w:szCs w:val="28"/>
        </w:rPr>
        <w:t>структурировать</w:t>
      </w:r>
      <w:r w:rsidR="00070940" w:rsidRPr="009B54CD">
        <w:rPr>
          <w:sz w:val="28"/>
          <w:szCs w:val="28"/>
        </w:rPr>
        <w:t xml:space="preserve">, </w:t>
      </w:r>
      <w:r w:rsidR="000E53F0">
        <w:rPr>
          <w:sz w:val="28"/>
          <w:szCs w:val="28"/>
        </w:rPr>
        <w:t>может быть указана</w:t>
      </w:r>
      <w:r w:rsidR="00070940" w:rsidRPr="009B54CD">
        <w:rPr>
          <w:sz w:val="28"/>
          <w:szCs w:val="28"/>
        </w:rPr>
        <w:t xml:space="preserve"> </w:t>
      </w:r>
      <w:r w:rsidR="00D26F68">
        <w:rPr>
          <w:sz w:val="28"/>
          <w:szCs w:val="28"/>
        </w:rPr>
        <w:t>в</w:t>
      </w:r>
      <w:r w:rsidR="00D26F68" w:rsidRPr="00D26F68">
        <w:rPr>
          <w:sz w:val="28"/>
          <w:szCs w:val="28"/>
        </w:rPr>
        <w:t xml:space="preserve"> </w:t>
      </w:r>
      <w:r w:rsidR="00573098">
        <w:rPr>
          <w:sz w:val="28"/>
          <w:szCs w:val="28"/>
        </w:rPr>
        <w:t xml:space="preserve">поле </w:t>
      </w:r>
      <w:r w:rsidR="0008369D" w:rsidRPr="009174DF">
        <w:rPr>
          <w:sz w:val="28"/>
          <w:szCs w:val="28"/>
        </w:rPr>
        <w:t>&lt;</w:t>
      </w:r>
      <w:r w:rsidR="0008369D" w:rsidRPr="00D26F68">
        <w:rPr>
          <w:sz w:val="28"/>
          <w:szCs w:val="28"/>
        </w:rPr>
        <w:t>Other</w:t>
      </w:r>
      <w:r w:rsidR="0008369D" w:rsidRPr="009174DF">
        <w:rPr>
          <w:sz w:val="28"/>
          <w:szCs w:val="28"/>
        </w:rPr>
        <w:t>&gt;</w:t>
      </w:r>
      <w:r w:rsidR="0008369D" w:rsidRPr="00D26F68">
        <w:rPr>
          <w:sz w:val="28"/>
          <w:szCs w:val="28"/>
        </w:rPr>
        <w:t xml:space="preserve"> </w:t>
      </w:r>
      <w:r w:rsidR="0008369D">
        <w:rPr>
          <w:sz w:val="28"/>
          <w:szCs w:val="28"/>
        </w:rPr>
        <w:t>(</w:t>
      </w:r>
      <w:r w:rsidR="0008369D" w:rsidRPr="00D26F68">
        <w:rPr>
          <w:sz w:val="28"/>
          <w:szCs w:val="28"/>
        </w:rPr>
        <w:t>Иное</w:t>
      </w:r>
      <w:r w:rsidR="0008369D">
        <w:rPr>
          <w:sz w:val="28"/>
          <w:szCs w:val="28"/>
        </w:rPr>
        <w:t>)</w:t>
      </w:r>
      <w:r>
        <w:rPr>
          <w:sz w:val="28"/>
          <w:szCs w:val="28"/>
        </w:rPr>
        <w:t>.</w:t>
      </w:r>
    </w:p>
    <w:p w:rsidR="00200521" w:rsidRDefault="009174DF" w:rsidP="00CB093F">
      <w:pPr>
        <w:numPr>
          <w:ilvl w:val="0"/>
          <w:numId w:val="3"/>
        </w:numPr>
        <w:suppressAutoHyphens/>
        <w:spacing w:line="360" w:lineRule="auto"/>
        <w:ind w:left="0" w:firstLine="709"/>
        <w:rPr>
          <w:sz w:val="28"/>
          <w:szCs w:val="28"/>
        </w:rPr>
      </w:pPr>
      <w:r w:rsidRPr="009174DF">
        <w:rPr>
          <w:sz w:val="28"/>
          <w:szCs w:val="28"/>
        </w:rPr>
        <w:lastRenderedPageBreak/>
        <w:t xml:space="preserve">При заполнении </w:t>
      </w:r>
      <w:r w:rsidR="00FB609F">
        <w:rPr>
          <w:sz w:val="28"/>
          <w:szCs w:val="28"/>
        </w:rPr>
        <w:t xml:space="preserve">разделов </w:t>
      </w:r>
      <w:r w:rsidR="00A44F36" w:rsidRPr="00CB093F">
        <w:rPr>
          <w:sz w:val="28"/>
          <w:szCs w:val="28"/>
        </w:rPr>
        <w:t>XML</w:t>
      </w:r>
      <w:r w:rsidR="00A44F36">
        <w:rPr>
          <w:sz w:val="28"/>
          <w:szCs w:val="28"/>
        </w:rPr>
        <w:t>-файла</w:t>
      </w:r>
      <w:r w:rsidR="00A44F36" w:rsidRPr="009174DF">
        <w:rPr>
          <w:sz w:val="28"/>
          <w:szCs w:val="28"/>
        </w:rPr>
        <w:t xml:space="preserve"> </w:t>
      </w:r>
      <w:r w:rsidR="00FB609F" w:rsidRPr="009174DF">
        <w:rPr>
          <w:sz w:val="28"/>
          <w:szCs w:val="28"/>
        </w:rPr>
        <w:t>межевого плана</w:t>
      </w:r>
      <w:r w:rsidR="00FB609F">
        <w:rPr>
          <w:sz w:val="28"/>
          <w:szCs w:val="28"/>
        </w:rPr>
        <w:t xml:space="preserve"> </w:t>
      </w:r>
      <w:r w:rsidRPr="00043577">
        <w:rPr>
          <w:sz w:val="28"/>
          <w:szCs w:val="28"/>
        </w:rPr>
        <w:t>необходимо учитывать следующее</w:t>
      </w:r>
      <w:r>
        <w:rPr>
          <w:sz w:val="28"/>
          <w:szCs w:val="28"/>
        </w:rPr>
        <w:t>:</w:t>
      </w:r>
    </w:p>
    <w:p w:rsidR="009174DF" w:rsidRPr="00A93110" w:rsidRDefault="009174DF" w:rsidP="00CB093F">
      <w:pPr>
        <w:suppressAutoHyphens/>
        <w:spacing w:line="360" w:lineRule="auto"/>
        <w:ind w:firstLine="709"/>
        <w:rPr>
          <w:sz w:val="28"/>
          <w:szCs w:val="28"/>
        </w:rPr>
      </w:pPr>
      <w:r w:rsidRPr="00A93110">
        <w:rPr>
          <w:sz w:val="28"/>
          <w:szCs w:val="28"/>
        </w:rPr>
        <w:t xml:space="preserve">Раздел &lt;FormParcels&gt; </w:t>
      </w:r>
      <w:r w:rsidR="004657B3">
        <w:rPr>
          <w:sz w:val="28"/>
          <w:szCs w:val="28"/>
        </w:rPr>
        <w:t>«</w:t>
      </w:r>
      <w:r w:rsidRPr="00A93110">
        <w:rPr>
          <w:sz w:val="28"/>
          <w:szCs w:val="28"/>
        </w:rPr>
        <w:t>Образование участков</w:t>
      </w:r>
      <w:r w:rsidR="004657B3">
        <w:rPr>
          <w:sz w:val="28"/>
          <w:szCs w:val="28"/>
        </w:rPr>
        <w:t>»</w:t>
      </w:r>
      <w:r w:rsidRPr="00A93110">
        <w:rPr>
          <w:sz w:val="28"/>
          <w:szCs w:val="28"/>
        </w:rPr>
        <w:t xml:space="preserve"> </w:t>
      </w:r>
      <w:r w:rsidR="004657B3">
        <w:rPr>
          <w:sz w:val="28"/>
          <w:szCs w:val="28"/>
        </w:rPr>
        <w:t xml:space="preserve">(ветка </w:t>
      </w:r>
      <w:r w:rsidR="004657B3" w:rsidRPr="004657B3">
        <w:rPr>
          <w:sz w:val="28"/>
          <w:szCs w:val="28"/>
        </w:rPr>
        <w:t>MP/Package/FormParcels</w:t>
      </w:r>
      <w:r w:rsidR="004657B3">
        <w:rPr>
          <w:sz w:val="28"/>
          <w:szCs w:val="28"/>
        </w:rPr>
        <w:t xml:space="preserve">) </w:t>
      </w:r>
      <w:r w:rsidRPr="00A93110">
        <w:rPr>
          <w:sz w:val="28"/>
          <w:szCs w:val="28"/>
        </w:rPr>
        <w:t>заполняется в случаях, если:</w:t>
      </w:r>
    </w:p>
    <w:p w:rsidR="009174DF" w:rsidRPr="00A93110" w:rsidRDefault="009174DF" w:rsidP="00CB093F">
      <w:pPr>
        <w:suppressAutoHyphens/>
        <w:spacing w:line="360" w:lineRule="auto"/>
        <w:ind w:firstLine="709"/>
        <w:rPr>
          <w:spacing w:val="4"/>
          <w:sz w:val="28"/>
          <w:szCs w:val="28"/>
        </w:rPr>
      </w:pPr>
      <w:r w:rsidRPr="00A93110">
        <w:rPr>
          <w:spacing w:val="4"/>
          <w:sz w:val="28"/>
          <w:szCs w:val="28"/>
        </w:rPr>
        <w:t>в результате раздела одного исходного (измененного) земельного участка образу</w:t>
      </w:r>
      <w:r w:rsidR="00EB251B">
        <w:rPr>
          <w:spacing w:val="4"/>
          <w:sz w:val="28"/>
          <w:szCs w:val="28"/>
        </w:rPr>
        <w:t>е</w:t>
      </w:r>
      <w:r w:rsidRPr="00A93110">
        <w:rPr>
          <w:spacing w:val="4"/>
          <w:sz w:val="28"/>
          <w:szCs w:val="28"/>
        </w:rPr>
        <w:t>тся один или одновременно несколько земельных участков;</w:t>
      </w:r>
    </w:p>
    <w:p w:rsidR="009174DF" w:rsidRPr="00A93110" w:rsidRDefault="009174DF" w:rsidP="00CB093F">
      <w:pPr>
        <w:suppressAutoHyphens/>
        <w:spacing w:line="360" w:lineRule="auto"/>
        <w:ind w:firstLine="709"/>
        <w:rPr>
          <w:spacing w:val="4"/>
          <w:sz w:val="28"/>
          <w:szCs w:val="28"/>
        </w:rPr>
      </w:pPr>
      <w:r w:rsidRPr="00A93110">
        <w:rPr>
          <w:spacing w:val="4"/>
          <w:sz w:val="28"/>
          <w:szCs w:val="28"/>
        </w:rPr>
        <w:t>в результате перераспределения нескольких исходных земельных участков образуются несколько земельных участков;</w:t>
      </w:r>
    </w:p>
    <w:p w:rsidR="009174DF" w:rsidRPr="00A93110" w:rsidRDefault="009174DF" w:rsidP="00CB093F">
      <w:pPr>
        <w:suppressAutoHyphens/>
        <w:spacing w:line="360" w:lineRule="auto"/>
        <w:ind w:firstLine="709"/>
        <w:rPr>
          <w:spacing w:val="4"/>
          <w:sz w:val="28"/>
          <w:szCs w:val="28"/>
        </w:rPr>
      </w:pPr>
      <w:r w:rsidRPr="00A93110">
        <w:rPr>
          <w:spacing w:val="4"/>
          <w:sz w:val="28"/>
          <w:szCs w:val="28"/>
        </w:rPr>
        <w:t>в результате выдела в счет доли (долей) в праве общей собственности образу</w:t>
      </w:r>
      <w:r w:rsidR="009433D4">
        <w:rPr>
          <w:spacing w:val="4"/>
          <w:sz w:val="28"/>
          <w:szCs w:val="28"/>
        </w:rPr>
        <w:t>е</w:t>
      </w:r>
      <w:r w:rsidRPr="00A93110">
        <w:rPr>
          <w:spacing w:val="4"/>
          <w:sz w:val="28"/>
          <w:szCs w:val="28"/>
        </w:rPr>
        <w:t>тся один или одновременно несколько земельных участков;</w:t>
      </w:r>
    </w:p>
    <w:p w:rsidR="009174DF" w:rsidRPr="00A93110" w:rsidRDefault="009174DF" w:rsidP="00CB093F">
      <w:pPr>
        <w:suppressAutoHyphens/>
        <w:spacing w:line="360" w:lineRule="auto"/>
        <w:ind w:firstLine="709"/>
        <w:rPr>
          <w:spacing w:val="4"/>
          <w:sz w:val="28"/>
          <w:szCs w:val="28"/>
        </w:rPr>
      </w:pPr>
      <w:r w:rsidRPr="00A93110">
        <w:rPr>
          <w:spacing w:val="4"/>
          <w:sz w:val="28"/>
          <w:szCs w:val="28"/>
        </w:rPr>
        <w:t>одновременно образуются земельный участок (земельные участки) и части земельного участка (земельных участков) либо одновременно с образованием земельных участков уточняются сведения о существующих частях исходных земельных участков;</w:t>
      </w:r>
    </w:p>
    <w:p w:rsidR="009174DF" w:rsidRPr="00A93110" w:rsidRDefault="009174DF" w:rsidP="00CB093F">
      <w:pPr>
        <w:suppressAutoHyphens/>
        <w:spacing w:line="360" w:lineRule="auto"/>
        <w:ind w:firstLine="709"/>
        <w:rPr>
          <w:spacing w:val="4"/>
          <w:sz w:val="28"/>
          <w:szCs w:val="28"/>
        </w:rPr>
      </w:pPr>
      <w:r w:rsidRPr="00A93110">
        <w:rPr>
          <w:spacing w:val="4"/>
          <w:sz w:val="28"/>
          <w:szCs w:val="28"/>
        </w:rPr>
        <w:t>в результате преобразования земельного участка (земельных участков) одновременно образуются один или несколько земельных участков и в результате таких кадастровых работ уточнено описание местоположения границ смежных с ними земельных участков, в том числе в связи с исправлением ошибки в местоположении границ</w:t>
      </w:r>
      <w:r w:rsidR="006B2FAD">
        <w:rPr>
          <w:spacing w:val="4"/>
          <w:sz w:val="28"/>
          <w:szCs w:val="28"/>
        </w:rPr>
        <w:t>;</w:t>
      </w:r>
    </w:p>
    <w:p w:rsidR="00A93110" w:rsidRPr="00A93110" w:rsidRDefault="00A93110" w:rsidP="00CB093F">
      <w:pPr>
        <w:suppressAutoHyphens/>
        <w:spacing w:line="360" w:lineRule="auto"/>
        <w:ind w:firstLine="709"/>
        <w:rPr>
          <w:spacing w:val="4"/>
          <w:sz w:val="28"/>
          <w:szCs w:val="28"/>
        </w:rPr>
      </w:pPr>
      <w:r w:rsidRPr="00CB093F">
        <w:rPr>
          <w:spacing w:val="4"/>
          <w:sz w:val="28"/>
          <w:szCs w:val="28"/>
        </w:rPr>
        <w:t xml:space="preserve">одновременно с образованием земельного участка уточняется </w:t>
      </w:r>
      <w:r w:rsidR="0024158C" w:rsidRPr="00CB093F">
        <w:rPr>
          <w:spacing w:val="4"/>
          <w:sz w:val="28"/>
          <w:szCs w:val="28"/>
        </w:rPr>
        <w:t>местоположени</w:t>
      </w:r>
      <w:r w:rsidR="009433D4" w:rsidRPr="00CB093F">
        <w:rPr>
          <w:spacing w:val="4"/>
          <w:sz w:val="28"/>
          <w:szCs w:val="28"/>
        </w:rPr>
        <w:t>е</w:t>
      </w:r>
      <w:r w:rsidRPr="00CB093F">
        <w:rPr>
          <w:spacing w:val="4"/>
          <w:sz w:val="28"/>
          <w:szCs w:val="28"/>
        </w:rPr>
        <w:t xml:space="preserve"> границ и</w:t>
      </w:r>
      <w:r w:rsidR="00D07D81" w:rsidRPr="00CB093F">
        <w:rPr>
          <w:spacing w:val="4"/>
          <w:sz w:val="28"/>
          <w:szCs w:val="28"/>
        </w:rPr>
        <w:t>, при необходимости,</w:t>
      </w:r>
      <w:r w:rsidRPr="00CB093F">
        <w:rPr>
          <w:spacing w:val="4"/>
          <w:sz w:val="28"/>
          <w:szCs w:val="28"/>
        </w:rPr>
        <w:t xml:space="preserve"> площадь смежного земельного участка (смежных земельных участков).</w:t>
      </w:r>
    </w:p>
    <w:p w:rsidR="009174DF" w:rsidRPr="00A93110" w:rsidRDefault="009174DF" w:rsidP="00CB093F">
      <w:pPr>
        <w:suppressAutoHyphens/>
        <w:spacing w:line="360" w:lineRule="auto"/>
        <w:ind w:firstLine="709"/>
        <w:rPr>
          <w:spacing w:val="4"/>
          <w:sz w:val="28"/>
          <w:szCs w:val="28"/>
        </w:rPr>
      </w:pPr>
      <w:proofErr w:type="gramStart"/>
      <w:r w:rsidRPr="00A93110">
        <w:rPr>
          <w:spacing w:val="4"/>
          <w:sz w:val="28"/>
          <w:szCs w:val="28"/>
        </w:rPr>
        <w:t xml:space="preserve">Раздел &lt;SpecifyParcel&gt; </w:t>
      </w:r>
      <w:r w:rsidR="004657B3">
        <w:rPr>
          <w:spacing w:val="4"/>
          <w:sz w:val="28"/>
          <w:szCs w:val="28"/>
        </w:rPr>
        <w:t>«</w:t>
      </w:r>
      <w:r w:rsidRPr="00A93110">
        <w:rPr>
          <w:spacing w:val="4"/>
          <w:sz w:val="28"/>
          <w:szCs w:val="28"/>
        </w:rPr>
        <w:t>Уточнение границ</w:t>
      </w:r>
      <w:r w:rsidR="004657B3">
        <w:rPr>
          <w:spacing w:val="4"/>
          <w:sz w:val="28"/>
          <w:szCs w:val="28"/>
        </w:rPr>
        <w:t xml:space="preserve">» (ветка </w:t>
      </w:r>
      <w:r w:rsidR="004657B3" w:rsidRPr="004657B3">
        <w:rPr>
          <w:spacing w:val="4"/>
          <w:sz w:val="28"/>
          <w:szCs w:val="28"/>
        </w:rPr>
        <w:t>MP/Package/SpecifyParcel</w:t>
      </w:r>
      <w:r w:rsidR="004657B3">
        <w:rPr>
          <w:spacing w:val="4"/>
          <w:sz w:val="28"/>
          <w:szCs w:val="28"/>
        </w:rPr>
        <w:t>)</w:t>
      </w:r>
      <w:r w:rsidRPr="00A93110">
        <w:rPr>
          <w:spacing w:val="4"/>
          <w:sz w:val="28"/>
          <w:szCs w:val="28"/>
        </w:rPr>
        <w:t xml:space="preserve"> заполняется </w:t>
      </w:r>
      <w:r w:rsidR="00BC24B1" w:rsidRPr="00A93110">
        <w:rPr>
          <w:spacing w:val="4"/>
          <w:sz w:val="28"/>
          <w:szCs w:val="28"/>
        </w:rPr>
        <w:t>в случаях</w:t>
      </w:r>
      <w:r w:rsidR="005F047D">
        <w:rPr>
          <w:spacing w:val="4"/>
          <w:sz w:val="28"/>
          <w:szCs w:val="28"/>
        </w:rPr>
        <w:t xml:space="preserve"> </w:t>
      </w:r>
      <w:r w:rsidR="00752933">
        <w:rPr>
          <w:spacing w:val="4"/>
          <w:sz w:val="28"/>
          <w:szCs w:val="28"/>
        </w:rPr>
        <w:t xml:space="preserve">выполнения </w:t>
      </w:r>
      <w:r w:rsidR="00752933" w:rsidRPr="00A93110">
        <w:rPr>
          <w:spacing w:val="4"/>
          <w:sz w:val="28"/>
          <w:szCs w:val="28"/>
        </w:rPr>
        <w:t>кадастровых работ</w:t>
      </w:r>
      <w:r w:rsidR="00752933" w:rsidRPr="00CB093F">
        <w:rPr>
          <w:spacing w:val="4"/>
          <w:sz w:val="28"/>
          <w:szCs w:val="28"/>
        </w:rPr>
        <w:t xml:space="preserve"> по </w:t>
      </w:r>
      <w:r w:rsidR="005F047D" w:rsidRPr="00CB093F">
        <w:rPr>
          <w:spacing w:val="4"/>
          <w:sz w:val="28"/>
          <w:szCs w:val="28"/>
        </w:rPr>
        <w:t>уточнени</w:t>
      </w:r>
      <w:r w:rsidR="00752933" w:rsidRPr="00CB093F">
        <w:rPr>
          <w:spacing w:val="4"/>
          <w:sz w:val="28"/>
          <w:szCs w:val="28"/>
        </w:rPr>
        <w:t>ю</w:t>
      </w:r>
      <w:r w:rsidR="005F047D" w:rsidRPr="00CB093F">
        <w:rPr>
          <w:spacing w:val="4"/>
          <w:sz w:val="28"/>
          <w:szCs w:val="28"/>
        </w:rPr>
        <w:t xml:space="preserve"> местоположения границ </w:t>
      </w:r>
      <w:r w:rsidR="00752933" w:rsidRPr="00CB093F">
        <w:rPr>
          <w:spacing w:val="4"/>
          <w:sz w:val="28"/>
          <w:szCs w:val="28"/>
        </w:rPr>
        <w:t xml:space="preserve">и (или) площади </w:t>
      </w:r>
      <w:r w:rsidR="005F047D" w:rsidRPr="00CB093F">
        <w:rPr>
          <w:spacing w:val="4"/>
          <w:sz w:val="28"/>
          <w:szCs w:val="28"/>
        </w:rPr>
        <w:t>земельного участка, в том числе при исправлении ошибок в местоположении их границ</w:t>
      </w:r>
      <w:r w:rsidRPr="00A93110">
        <w:rPr>
          <w:spacing w:val="4"/>
          <w:sz w:val="28"/>
          <w:szCs w:val="28"/>
        </w:rPr>
        <w:t xml:space="preserve">, </w:t>
      </w:r>
      <w:r w:rsidR="00BC24B1">
        <w:rPr>
          <w:spacing w:val="4"/>
          <w:sz w:val="28"/>
          <w:szCs w:val="28"/>
        </w:rPr>
        <w:t>например</w:t>
      </w:r>
      <w:r w:rsidR="004D487E">
        <w:rPr>
          <w:spacing w:val="4"/>
          <w:sz w:val="28"/>
          <w:szCs w:val="28"/>
        </w:rPr>
        <w:t>,</w:t>
      </w:r>
      <w:r w:rsidR="00BC24B1">
        <w:rPr>
          <w:spacing w:val="4"/>
          <w:sz w:val="28"/>
          <w:szCs w:val="28"/>
        </w:rPr>
        <w:t xml:space="preserve"> </w:t>
      </w:r>
      <w:r w:rsidR="00D96AA3" w:rsidRPr="00A93110">
        <w:rPr>
          <w:spacing w:val="4"/>
          <w:sz w:val="28"/>
          <w:szCs w:val="28"/>
        </w:rPr>
        <w:t>уточняется местоположение границы земельного участка (без одновременного уточнения сведений о частях),</w:t>
      </w:r>
      <w:r w:rsidR="00BC24B1">
        <w:rPr>
          <w:spacing w:val="4"/>
          <w:sz w:val="28"/>
          <w:szCs w:val="28"/>
        </w:rPr>
        <w:t xml:space="preserve"> или </w:t>
      </w:r>
      <w:r w:rsidRPr="00A93110">
        <w:rPr>
          <w:spacing w:val="4"/>
          <w:sz w:val="28"/>
          <w:szCs w:val="28"/>
        </w:rPr>
        <w:t xml:space="preserve">одновременно уточняется местоположение границы земельного участка и </w:t>
      </w:r>
      <w:r w:rsidRPr="00A93110">
        <w:rPr>
          <w:spacing w:val="4"/>
          <w:sz w:val="28"/>
          <w:szCs w:val="28"/>
        </w:rPr>
        <w:lastRenderedPageBreak/>
        <w:t>уточняются сведения о частях земельного участка либо</w:t>
      </w:r>
      <w:proofErr w:type="gramEnd"/>
      <w:r w:rsidRPr="00A93110">
        <w:rPr>
          <w:spacing w:val="4"/>
          <w:sz w:val="28"/>
          <w:szCs w:val="28"/>
        </w:rPr>
        <w:t xml:space="preserve"> образуется часть (части) земельного участка</w:t>
      </w:r>
      <w:r w:rsidR="00BC24B1">
        <w:rPr>
          <w:spacing w:val="4"/>
          <w:sz w:val="28"/>
          <w:szCs w:val="28"/>
        </w:rPr>
        <w:t xml:space="preserve">, или </w:t>
      </w:r>
      <w:r w:rsidR="00965656" w:rsidRPr="00CB093F">
        <w:rPr>
          <w:spacing w:val="4"/>
          <w:sz w:val="28"/>
          <w:szCs w:val="28"/>
        </w:rPr>
        <w:t xml:space="preserve">одновременно с уточнением границ земельного участка уточняется </w:t>
      </w:r>
      <w:r w:rsidR="0024158C" w:rsidRPr="00CB093F">
        <w:rPr>
          <w:spacing w:val="4"/>
          <w:sz w:val="28"/>
          <w:szCs w:val="28"/>
        </w:rPr>
        <w:t>местоположени</w:t>
      </w:r>
      <w:r w:rsidR="009433D4" w:rsidRPr="00CB093F">
        <w:rPr>
          <w:spacing w:val="4"/>
          <w:sz w:val="28"/>
          <w:szCs w:val="28"/>
        </w:rPr>
        <w:t>е</w:t>
      </w:r>
      <w:r w:rsidR="00965656" w:rsidRPr="00CB093F">
        <w:rPr>
          <w:spacing w:val="4"/>
          <w:sz w:val="28"/>
          <w:szCs w:val="28"/>
        </w:rPr>
        <w:t xml:space="preserve"> границ и</w:t>
      </w:r>
      <w:r w:rsidR="00D07D81" w:rsidRPr="00CB093F">
        <w:rPr>
          <w:spacing w:val="4"/>
          <w:sz w:val="28"/>
          <w:szCs w:val="28"/>
        </w:rPr>
        <w:t>, при необходимости,</w:t>
      </w:r>
      <w:r w:rsidR="00965656" w:rsidRPr="00CB093F">
        <w:rPr>
          <w:spacing w:val="4"/>
          <w:sz w:val="28"/>
          <w:szCs w:val="28"/>
        </w:rPr>
        <w:t xml:space="preserve"> площадь смежного земельного участка (смежных земельных участков)</w:t>
      </w:r>
      <w:r w:rsidR="00D96AA3" w:rsidRPr="00CB093F">
        <w:rPr>
          <w:spacing w:val="4"/>
          <w:sz w:val="28"/>
          <w:szCs w:val="28"/>
        </w:rPr>
        <w:t>.</w:t>
      </w:r>
    </w:p>
    <w:p w:rsidR="006D59CB" w:rsidRPr="00A93110" w:rsidRDefault="004657B3" w:rsidP="00CB093F">
      <w:pPr>
        <w:suppressAutoHyphens/>
        <w:spacing w:line="360" w:lineRule="auto"/>
        <w:ind w:firstLine="709"/>
        <w:rPr>
          <w:spacing w:val="4"/>
          <w:sz w:val="28"/>
          <w:szCs w:val="28"/>
        </w:rPr>
      </w:pPr>
      <w:proofErr w:type="gramStart"/>
      <w:r>
        <w:rPr>
          <w:spacing w:val="4"/>
          <w:sz w:val="28"/>
          <w:szCs w:val="28"/>
        </w:rPr>
        <w:t>Раздел &lt;SubParcels&gt; «</w:t>
      </w:r>
      <w:r w:rsidR="006D59CB" w:rsidRPr="00A93110">
        <w:rPr>
          <w:spacing w:val="4"/>
          <w:sz w:val="28"/>
          <w:szCs w:val="28"/>
        </w:rPr>
        <w:t>Образование (уточнение) ча</w:t>
      </w:r>
      <w:r>
        <w:rPr>
          <w:spacing w:val="4"/>
          <w:sz w:val="28"/>
          <w:szCs w:val="28"/>
        </w:rPr>
        <w:t xml:space="preserve">сти (частей) земельного участка» (ветка </w:t>
      </w:r>
      <w:r w:rsidRPr="004657B3">
        <w:rPr>
          <w:spacing w:val="4"/>
          <w:sz w:val="28"/>
          <w:szCs w:val="28"/>
        </w:rPr>
        <w:t>MP/Package/SubParcels</w:t>
      </w:r>
      <w:r>
        <w:rPr>
          <w:spacing w:val="4"/>
          <w:sz w:val="28"/>
          <w:szCs w:val="28"/>
        </w:rPr>
        <w:t>)</w:t>
      </w:r>
      <w:r w:rsidR="006D59CB" w:rsidRPr="00A93110">
        <w:rPr>
          <w:spacing w:val="4"/>
          <w:sz w:val="28"/>
          <w:szCs w:val="28"/>
        </w:rPr>
        <w:t xml:space="preserve"> заполняется в случае, если </w:t>
      </w:r>
      <w:r w:rsidR="0073617D" w:rsidRPr="0073617D">
        <w:rPr>
          <w:spacing w:val="4"/>
          <w:sz w:val="28"/>
          <w:szCs w:val="28"/>
        </w:rPr>
        <w:t>кадастровые работы выполнялись в целях образования части (частей) существующего земельного участка</w:t>
      </w:r>
      <w:r w:rsidR="0073617D">
        <w:rPr>
          <w:spacing w:val="4"/>
          <w:sz w:val="28"/>
          <w:szCs w:val="28"/>
        </w:rPr>
        <w:t xml:space="preserve"> или в связи </w:t>
      </w:r>
      <w:r w:rsidR="0073617D" w:rsidRPr="0073617D">
        <w:rPr>
          <w:spacing w:val="4"/>
          <w:sz w:val="28"/>
          <w:szCs w:val="28"/>
        </w:rPr>
        <w:t>с уточнением ча</w:t>
      </w:r>
      <w:r w:rsidR="0073617D">
        <w:rPr>
          <w:spacing w:val="4"/>
          <w:sz w:val="28"/>
          <w:szCs w:val="28"/>
        </w:rPr>
        <w:t>сти (частей) земельного участка</w:t>
      </w:r>
      <w:r w:rsidR="00F01367">
        <w:rPr>
          <w:spacing w:val="4"/>
          <w:sz w:val="28"/>
          <w:szCs w:val="28"/>
        </w:rPr>
        <w:t xml:space="preserve"> (</w:t>
      </w:r>
      <w:r w:rsidR="00F01367" w:rsidRPr="00CB093F">
        <w:rPr>
          <w:spacing w:val="4"/>
          <w:sz w:val="28"/>
          <w:szCs w:val="28"/>
        </w:rPr>
        <w:t>в т</w:t>
      </w:r>
      <w:r w:rsidR="00CB093F">
        <w:rPr>
          <w:spacing w:val="4"/>
          <w:sz w:val="28"/>
          <w:szCs w:val="28"/>
        </w:rPr>
        <w:t xml:space="preserve">ом числе при исправлении ошибок в местоположении </w:t>
      </w:r>
      <w:r w:rsidR="00F01367" w:rsidRPr="00CB093F">
        <w:rPr>
          <w:spacing w:val="4"/>
          <w:sz w:val="28"/>
          <w:szCs w:val="28"/>
        </w:rPr>
        <w:t>их границ)</w:t>
      </w:r>
      <w:r w:rsidR="006D59CB" w:rsidRPr="00A93110">
        <w:rPr>
          <w:spacing w:val="4"/>
          <w:sz w:val="28"/>
          <w:szCs w:val="28"/>
        </w:rPr>
        <w:t xml:space="preserve">, и при этом не осуществлялось </w:t>
      </w:r>
      <w:r w:rsidR="00C848C7">
        <w:rPr>
          <w:spacing w:val="4"/>
          <w:sz w:val="28"/>
          <w:szCs w:val="28"/>
        </w:rPr>
        <w:t>уточнение местоположения границ</w:t>
      </w:r>
      <w:r w:rsidR="006D59CB" w:rsidRPr="00A93110">
        <w:rPr>
          <w:spacing w:val="4"/>
          <w:sz w:val="28"/>
          <w:szCs w:val="28"/>
        </w:rPr>
        <w:t xml:space="preserve"> земельного участка или образование земельных участков.</w:t>
      </w:r>
      <w:proofErr w:type="gramEnd"/>
    </w:p>
    <w:p w:rsidR="00907C9B" w:rsidRPr="00A93110" w:rsidRDefault="009174DF" w:rsidP="0085080A">
      <w:pPr>
        <w:suppressAutoHyphens/>
        <w:spacing w:line="360" w:lineRule="auto"/>
        <w:ind w:firstLine="720"/>
        <w:rPr>
          <w:spacing w:val="4"/>
          <w:sz w:val="28"/>
          <w:szCs w:val="28"/>
        </w:rPr>
      </w:pPr>
      <w:r w:rsidRPr="00A93110">
        <w:rPr>
          <w:spacing w:val="4"/>
          <w:sz w:val="28"/>
          <w:szCs w:val="28"/>
        </w:rPr>
        <w:t xml:space="preserve">Раздел &lt;SpecifyParcelsApproximal&gt; </w:t>
      </w:r>
      <w:r w:rsidR="004657B3">
        <w:rPr>
          <w:spacing w:val="4"/>
          <w:sz w:val="28"/>
          <w:szCs w:val="28"/>
        </w:rPr>
        <w:t>«</w:t>
      </w:r>
      <w:r w:rsidRPr="00A93110">
        <w:rPr>
          <w:spacing w:val="4"/>
          <w:sz w:val="28"/>
          <w:szCs w:val="28"/>
        </w:rPr>
        <w:t>Уточнение границ нескольких смежных земельных участков</w:t>
      </w:r>
      <w:r w:rsidR="004657B3">
        <w:rPr>
          <w:spacing w:val="4"/>
          <w:sz w:val="28"/>
          <w:szCs w:val="28"/>
        </w:rPr>
        <w:t xml:space="preserve">» (ветка </w:t>
      </w:r>
      <w:r w:rsidR="004657B3" w:rsidRPr="004657B3">
        <w:rPr>
          <w:spacing w:val="4"/>
          <w:sz w:val="28"/>
          <w:szCs w:val="28"/>
        </w:rPr>
        <w:t>MP/Package/SpecifyParcelsApproximal</w:t>
      </w:r>
      <w:r w:rsidR="004657B3">
        <w:rPr>
          <w:spacing w:val="4"/>
          <w:sz w:val="28"/>
          <w:szCs w:val="28"/>
        </w:rPr>
        <w:t>)</w:t>
      </w:r>
      <w:r w:rsidRPr="00A93110">
        <w:rPr>
          <w:spacing w:val="4"/>
          <w:sz w:val="28"/>
          <w:szCs w:val="28"/>
        </w:rPr>
        <w:t xml:space="preserve"> заполняется в случае, если одновременно уточняется местоположение границ нескольких смежных земельных участков</w:t>
      </w:r>
      <w:r w:rsidR="00A210E8">
        <w:rPr>
          <w:spacing w:val="4"/>
          <w:sz w:val="28"/>
          <w:szCs w:val="28"/>
        </w:rPr>
        <w:t xml:space="preserve"> </w:t>
      </w:r>
      <w:r w:rsidRPr="00A93110">
        <w:rPr>
          <w:spacing w:val="4"/>
          <w:sz w:val="28"/>
          <w:szCs w:val="28"/>
        </w:rPr>
        <w:t>в связи с исправлением ош</w:t>
      </w:r>
      <w:r w:rsidR="003B44F7" w:rsidRPr="00A93110">
        <w:rPr>
          <w:spacing w:val="4"/>
          <w:sz w:val="28"/>
          <w:szCs w:val="28"/>
        </w:rPr>
        <w:t>ибки в местоположении их границ.</w:t>
      </w:r>
    </w:p>
    <w:p w:rsidR="00D375FF" w:rsidRPr="00D375FF" w:rsidRDefault="00D375FF" w:rsidP="00CB093F">
      <w:pPr>
        <w:numPr>
          <w:ilvl w:val="0"/>
          <w:numId w:val="3"/>
        </w:numPr>
        <w:suppressAutoHyphens/>
        <w:spacing w:line="360" w:lineRule="auto"/>
        <w:ind w:left="0" w:firstLine="709"/>
        <w:rPr>
          <w:sz w:val="28"/>
          <w:szCs w:val="28"/>
        </w:rPr>
      </w:pPr>
      <w:r w:rsidRPr="00D375FF">
        <w:rPr>
          <w:sz w:val="28"/>
          <w:szCs w:val="28"/>
        </w:rPr>
        <w:t>С</w:t>
      </w:r>
      <w:r w:rsidR="00357A8C">
        <w:rPr>
          <w:sz w:val="28"/>
          <w:szCs w:val="28"/>
        </w:rPr>
        <w:t>писок сокращений</w:t>
      </w:r>
      <w:r w:rsidRPr="00D375FF">
        <w:rPr>
          <w:sz w:val="28"/>
          <w:szCs w:val="28"/>
        </w:rPr>
        <w:t xml:space="preserve">, </w:t>
      </w:r>
      <w:r w:rsidR="001D7747">
        <w:rPr>
          <w:sz w:val="28"/>
          <w:szCs w:val="28"/>
        </w:rPr>
        <w:t>используемых</w:t>
      </w:r>
      <w:r w:rsidR="00357A8C">
        <w:rPr>
          <w:sz w:val="28"/>
          <w:szCs w:val="28"/>
        </w:rPr>
        <w:t xml:space="preserve"> в тексте</w:t>
      </w:r>
      <w:r w:rsidR="001318C3">
        <w:rPr>
          <w:sz w:val="28"/>
          <w:szCs w:val="28"/>
        </w:rPr>
        <w:t xml:space="preserve"> таблиц описания структуры </w:t>
      </w:r>
      <w:r w:rsidR="001318C3" w:rsidRPr="004023D1">
        <w:rPr>
          <w:sz w:val="28"/>
          <w:szCs w:val="28"/>
        </w:rPr>
        <w:t>XML</w:t>
      </w:r>
      <w:r w:rsidR="001318C3">
        <w:rPr>
          <w:sz w:val="28"/>
          <w:szCs w:val="28"/>
        </w:rPr>
        <w:t>-файла</w:t>
      </w:r>
      <w:r w:rsidRPr="00D375FF">
        <w:rPr>
          <w:sz w:val="28"/>
          <w:szCs w:val="28"/>
        </w:rPr>
        <w:t>:</w:t>
      </w:r>
    </w:p>
    <w:p w:rsidR="00D375FF" w:rsidRDefault="00D375FF" w:rsidP="00CB093F">
      <w:pPr>
        <w:suppressAutoHyphens/>
        <w:spacing w:line="360" w:lineRule="auto"/>
        <w:ind w:firstLine="709"/>
        <w:rPr>
          <w:spacing w:val="4"/>
          <w:sz w:val="28"/>
          <w:szCs w:val="28"/>
        </w:rPr>
      </w:pPr>
      <w:r>
        <w:rPr>
          <w:spacing w:val="4"/>
          <w:sz w:val="28"/>
          <w:szCs w:val="28"/>
        </w:rPr>
        <w:t>ЕЗ – единое землепользование</w:t>
      </w:r>
      <w:r w:rsidR="00CB093F">
        <w:rPr>
          <w:spacing w:val="4"/>
          <w:sz w:val="28"/>
          <w:szCs w:val="28"/>
        </w:rPr>
        <w:t>;</w:t>
      </w:r>
    </w:p>
    <w:p w:rsidR="00D13D2C" w:rsidRDefault="00D13D2C" w:rsidP="00CB093F">
      <w:pPr>
        <w:suppressAutoHyphens/>
        <w:spacing w:line="360" w:lineRule="auto"/>
        <w:ind w:firstLine="709"/>
        <w:rPr>
          <w:spacing w:val="4"/>
          <w:sz w:val="28"/>
          <w:szCs w:val="28"/>
        </w:rPr>
      </w:pPr>
      <w:r>
        <w:rPr>
          <w:spacing w:val="4"/>
          <w:sz w:val="28"/>
          <w:szCs w:val="28"/>
        </w:rPr>
        <w:t>МЗУ – многоконтурный земельный участок</w:t>
      </w:r>
      <w:r w:rsidR="00CB093F">
        <w:rPr>
          <w:spacing w:val="4"/>
          <w:sz w:val="28"/>
          <w:szCs w:val="28"/>
        </w:rPr>
        <w:t>;</w:t>
      </w:r>
    </w:p>
    <w:p w:rsidR="00D375FF" w:rsidRDefault="00D375FF" w:rsidP="00CB093F">
      <w:pPr>
        <w:suppressAutoHyphens/>
        <w:spacing w:line="360" w:lineRule="auto"/>
        <w:ind w:firstLine="709"/>
        <w:rPr>
          <w:spacing w:val="4"/>
          <w:sz w:val="28"/>
          <w:szCs w:val="28"/>
        </w:rPr>
      </w:pPr>
      <w:r>
        <w:rPr>
          <w:spacing w:val="4"/>
          <w:sz w:val="28"/>
          <w:szCs w:val="28"/>
        </w:rPr>
        <w:t>ЗУ – земельный участок</w:t>
      </w:r>
      <w:r w:rsidR="00CB093F">
        <w:rPr>
          <w:spacing w:val="4"/>
          <w:sz w:val="28"/>
          <w:szCs w:val="28"/>
        </w:rPr>
        <w:t>;</w:t>
      </w:r>
    </w:p>
    <w:p w:rsidR="00357A8C" w:rsidRPr="00CB093F" w:rsidRDefault="00357A8C" w:rsidP="00CB093F">
      <w:pPr>
        <w:suppressAutoHyphens/>
        <w:spacing w:line="360" w:lineRule="auto"/>
        <w:ind w:firstLine="709"/>
        <w:rPr>
          <w:spacing w:val="4"/>
          <w:sz w:val="28"/>
          <w:szCs w:val="28"/>
        </w:rPr>
      </w:pPr>
      <w:r w:rsidRPr="00CB093F">
        <w:rPr>
          <w:spacing w:val="4"/>
          <w:sz w:val="28"/>
          <w:szCs w:val="28"/>
        </w:rPr>
        <w:t>ФИО – фамилия, имя, отчество</w:t>
      </w:r>
      <w:r w:rsidR="00CB093F">
        <w:rPr>
          <w:spacing w:val="4"/>
          <w:sz w:val="28"/>
          <w:szCs w:val="28"/>
        </w:rPr>
        <w:t>;</w:t>
      </w:r>
    </w:p>
    <w:p w:rsidR="00357A8C" w:rsidRPr="00CB093F" w:rsidRDefault="00357A8C" w:rsidP="00CB093F">
      <w:pPr>
        <w:suppressAutoHyphens/>
        <w:spacing w:line="360" w:lineRule="auto"/>
        <w:ind w:firstLine="709"/>
        <w:rPr>
          <w:spacing w:val="4"/>
          <w:sz w:val="28"/>
          <w:szCs w:val="28"/>
        </w:rPr>
      </w:pPr>
      <w:r w:rsidRPr="00CB093F">
        <w:rPr>
          <w:spacing w:val="4"/>
          <w:sz w:val="28"/>
          <w:szCs w:val="28"/>
        </w:rPr>
        <w:t>ОКАТО</w:t>
      </w:r>
      <w:r w:rsidR="00351BEE">
        <w:rPr>
          <w:spacing w:val="4"/>
          <w:sz w:val="28"/>
          <w:szCs w:val="28"/>
        </w:rPr>
        <w:t> </w:t>
      </w:r>
      <w:r w:rsidRPr="00CB093F">
        <w:rPr>
          <w:spacing w:val="4"/>
          <w:sz w:val="28"/>
          <w:szCs w:val="28"/>
        </w:rPr>
        <w:t>–</w:t>
      </w:r>
      <w:r w:rsidR="00351BEE">
        <w:rPr>
          <w:spacing w:val="4"/>
          <w:sz w:val="28"/>
          <w:szCs w:val="28"/>
        </w:rPr>
        <w:t> </w:t>
      </w:r>
      <w:r w:rsidRPr="00CB093F">
        <w:rPr>
          <w:spacing w:val="4"/>
          <w:sz w:val="28"/>
          <w:szCs w:val="28"/>
        </w:rPr>
        <w:t>Общероссийский классификатор объектов административно-территориального деления</w:t>
      </w:r>
      <w:r w:rsidR="00CB093F">
        <w:rPr>
          <w:spacing w:val="4"/>
          <w:sz w:val="28"/>
          <w:szCs w:val="28"/>
        </w:rPr>
        <w:t>;</w:t>
      </w:r>
    </w:p>
    <w:p w:rsidR="008E7470" w:rsidRPr="00CB093F" w:rsidRDefault="00357A8C" w:rsidP="00CB093F">
      <w:pPr>
        <w:suppressAutoHyphens/>
        <w:spacing w:line="360" w:lineRule="auto"/>
        <w:ind w:firstLine="709"/>
        <w:rPr>
          <w:spacing w:val="4"/>
          <w:sz w:val="28"/>
          <w:szCs w:val="28"/>
        </w:rPr>
      </w:pPr>
      <w:r w:rsidRPr="00CB093F">
        <w:rPr>
          <w:spacing w:val="4"/>
          <w:sz w:val="28"/>
          <w:szCs w:val="28"/>
        </w:rPr>
        <w:t xml:space="preserve">КЛАДР </w:t>
      </w:r>
      <w:r w:rsidR="0043601F">
        <w:rPr>
          <w:spacing w:val="4"/>
          <w:sz w:val="28"/>
          <w:szCs w:val="28"/>
        </w:rPr>
        <w:t>–</w:t>
      </w:r>
      <w:r w:rsidRPr="00CB093F">
        <w:rPr>
          <w:spacing w:val="4"/>
          <w:sz w:val="28"/>
          <w:szCs w:val="28"/>
        </w:rPr>
        <w:t xml:space="preserve"> </w:t>
      </w:r>
      <w:r w:rsidR="00351BEE">
        <w:rPr>
          <w:spacing w:val="4"/>
          <w:sz w:val="28"/>
          <w:szCs w:val="28"/>
        </w:rPr>
        <w:t>к</w:t>
      </w:r>
      <w:r w:rsidRPr="00CB093F">
        <w:rPr>
          <w:spacing w:val="4"/>
          <w:sz w:val="28"/>
          <w:szCs w:val="28"/>
        </w:rPr>
        <w:t>лассификатор адресов России</w:t>
      </w:r>
      <w:r w:rsidR="00CB093F">
        <w:rPr>
          <w:spacing w:val="4"/>
          <w:sz w:val="28"/>
          <w:szCs w:val="28"/>
        </w:rPr>
        <w:t>;</w:t>
      </w:r>
    </w:p>
    <w:p w:rsidR="0043601F" w:rsidRPr="00CB093F" w:rsidRDefault="0043601F" w:rsidP="00CB093F">
      <w:pPr>
        <w:suppressAutoHyphens/>
        <w:spacing w:line="360" w:lineRule="auto"/>
        <w:ind w:firstLine="709"/>
        <w:rPr>
          <w:spacing w:val="4"/>
          <w:sz w:val="28"/>
          <w:szCs w:val="28"/>
        </w:rPr>
      </w:pPr>
      <w:r w:rsidRPr="00CB093F">
        <w:rPr>
          <w:spacing w:val="4"/>
          <w:sz w:val="28"/>
          <w:szCs w:val="28"/>
        </w:rPr>
        <w:t>ОКТМО</w:t>
      </w:r>
      <w:r w:rsidR="00351BEE">
        <w:rPr>
          <w:spacing w:val="4"/>
          <w:sz w:val="28"/>
          <w:szCs w:val="28"/>
        </w:rPr>
        <w:t> </w:t>
      </w:r>
      <w:r>
        <w:rPr>
          <w:spacing w:val="4"/>
          <w:sz w:val="28"/>
          <w:szCs w:val="28"/>
        </w:rPr>
        <w:t>–</w:t>
      </w:r>
      <w:r w:rsidR="00351BEE">
        <w:rPr>
          <w:spacing w:val="4"/>
          <w:sz w:val="28"/>
          <w:szCs w:val="28"/>
        </w:rPr>
        <w:t> </w:t>
      </w:r>
      <w:r w:rsidR="00AB16DD" w:rsidRPr="00CB093F">
        <w:rPr>
          <w:spacing w:val="4"/>
          <w:sz w:val="28"/>
          <w:szCs w:val="28"/>
        </w:rPr>
        <w:t>О</w:t>
      </w:r>
      <w:r w:rsidRPr="00CB093F">
        <w:rPr>
          <w:spacing w:val="4"/>
          <w:sz w:val="28"/>
          <w:szCs w:val="28"/>
        </w:rPr>
        <w:t>бщероссийский классификатор территорий муниципальных образований</w:t>
      </w:r>
      <w:r w:rsidR="00CB093F">
        <w:rPr>
          <w:spacing w:val="4"/>
          <w:sz w:val="28"/>
          <w:szCs w:val="28"/>
        </w:rPr>
        <w:t>;</w:t>
      </w:r>
    </w:p>
    <w:p w:rsidR="008E7470" w:rsidRPr="00CB093F" w:rsidRDefault="008E7470" w:rsidP="00CB093F">
      <w:pPr>
        <w:suppressAutoHyphens/>
        <w:spacing w:line="360" w:lineRule="auto"/>
        <w:ind w:firstLine="709"/>
        <w:rPr>
          <w:spacing w:val="4"/>
          <w:sz w:val="28"/>
          <w:szCs w:val="28"/>
        </w:rPr>
      </w:pPr>
      <w:r w:rsidRPr="00CB093F">
        <w:rPr>
          <w:spacing w:val="4"/>
          <w:sz w:val="28"/>
          <w:szCs w:val="28"/>
        </w:rPr>
        <w:lastRenderedPageBreak/>
        <w:t xml:space="preserve">ФИАС </w:t>
      </w:r>
      <w:r w:rsidR="0043601F">
        <w:rPr>
          <w:spacing w:val="4"/>
          <w:sz w:val="28"/>
          <w:szCs w:val="28"/>
        </w:rPr>
        <w:t>–</w:t>
      </w:r>
      <w:r w:rsidRPr="00CB093F">
        <w:rPr>
          <w:spacing w:val="4"/>
          <w:sz w:val="28"/>
          <w:szCs w:val="28"/>
        </w:rPr>
        <w:t xml:space="preserve"> </w:t>
      </w:r>
      <w:r w:rsidR="00351BEE">
        <w:rPr>
          <w:spacing w:val="4"/>
          <w:sz w:val="28"/>
          <w:szCs w:val="28"/>
        </w:rPr>
        <w:t>ф</w:t>
      </w:r>
      <w:r w:rsidR="0043601F" w:rsidRPr="00CB093F">
        <w:rPr>
          <w:spacing w:val="4"/>
          <w:sz w:val="28"/>
          <w:szCs w:val="28"/>
        </w:rPr>
        <w:t>едеральная информационная адресная система</w:t>
      </w:r>
      <w:r w:rsidR="00CB093F">
        <w:rPr>
          <w:spacing w:val="4"/>
          <w:sz w:val="28"/>
          <w:szCs w:val="28"/>
        </w:rPr>
        <w:t>;</w:t>
      </w:r>
    </w:p>
    <w:p w:rsidR="00625D38" w:rsidRPr="00CB093F" w:rsidRDefault="00625D38" w:rsidP="00CB093F">
      <w:pPr>
        <w:suppressAutoHyphens/>
        <w:spacing w:line="360" w:lineRule="auto"/>
        <w:ind w:firstLine="709"/>
        <w:rPr>
          <w:sz w:val="28"/>
          <w:szCs w:val="28"/>
        </w:rPr>
      </w:pPr>
      <w:r w:rsidRPr="00CB093F">
        <w:rPr>
          <w:sz w:val="28"/>
          <w:szCs w:val="28"/>
        </w:rPr>
        <w:t xml:space="preserve">Требования </w:t>
      </w:r>
      <w:r w:rsidR="00351BEE">
        <w:rPr>
          <w:spacing w:val="4"/>
          <w:sz w:val="28"/>
          <w:szCs w:val="28"/>
        </w:rPr>
        <w:t>–</w:t>
      </w:r>
      <w:r w:rsidRPr="00CB093F">
        <w:rPr>
          <w:sz w:val="28"/>
          <w:szCs w:val="28"/>
        </w:rPr>
        <w:t xml:space="preserve"> </w:t>
      </w:r>
      <w:r w:rsidR="004A6290">
        <w:rPr>
          <w:sz w:val="28"/>
          <w:szCs w:val="28"/>
        </w:rPr>
        <w:t>т</w:t>
      </w:r>
      <w:r w:rsidRPr="00CB093F">
        <w:rPr>
          <w:sz w:val="28"/>
          <w:szCs w:val="28"/>
        </w:rPr>
        <w:t xml:space="preserve">ребования к подготовке межевого плана, в том числе особенности подготовки межевого плана в отношении земельных участков, </w:t>
      </w:r>
      <w:r w:rsidR="00351BEE">
        <w:rPr>
          <w:sz w:val="28"/>
          <w:szCs w:val="28"/>
        </w:rPr>
        <w:t>указанных в части 10 статьи 25 Ф</w:t>
      </w:r>
      <w:r w:rsidRPr="00CB093F">
        <w:rPr>
          <w:sz w:val="28"/>
          <w:szCs w:val="28"/>
        </w:rPr>
        <w:t>едерального закона от 24</w:t>
      </w:r>
      <w:r w:rsidR="00351BEE">
        <w:rPr>
          <w:sz w:val="28"/>
          <w:szCs w:val="28"/>
        </w:rPr>
        <w:t>.07.</w:t>
      </w:r>
      <w:r w:rsidRPr="00CB093F">
        <w:rPr>
          <w:sz w:val="28"/>
          <w:szCs w:val="28"/>
        </w:rPr>
        <w:t xml:space="preserve">2007 </w:t>
      </w:r>
      <w:r w:rsidR="00E82C65" w:rsidRPr="00CB093F">
        <w:rPr>
          <w:sz w:val="28"/>
          <w:szCs w:val="28"/>
        </w:rPr>
        <w:t>№</w:t>
      </w:r>
      <w:r w:rsidRPr="00CB093F">
        <w:rPr>
          <w:sz w:val="28"/>
          <w:szCs w:val="28"/>
        </w:rPr>
        <w:t xml:space="preserve"> 221-</w:t>
      </w:r>
      <w:r w:rsidR="00E82C65" w:rsidRPr="00CB093F">
        <w:rPr>
          <w:sz w:val="28"/>
          <w:szCs w:val="28"/>
        </w:rPr>
        <w:t>ФЗ</w:t>
      </w:r>
      <w:r w:rsidRPr="00CB093F">
        <w:rPr>
          <w:sz w:val="28"/>
          <w:szCs w:val="28"/>
        </w:rPr>
        <w:t xml:space="preserve"> </w:t>
      </w:r>
      <w:r w:rsidR="00200521" w:rsidRPr="00CB093F">
        <w:rPr>
          <w:sz w:val="28"/>
          <w:szCs w:val="28"/>
        </w:rPr>
        <w:t>«</w:t>
      </w:r>
      <w:r w:rsidRPr="00CB093F">
        <w:rPr>
          <w:sz w:val="28"/>
          <w:szCs w:val="28"/>
        </w:rPr>
        <w:t>О государственном кадастре недвижимости</w:t>
      </w:r>
      <w:r w:rsidR="00200521" w:rsidRPr="00CB093F">
        <w:rPr>
          <w:sz w:val="28"/>
          <w:szCs w:val="28"/>
        </w:rPr>
        <w:t>»</w:t>
      </w:r>
      <w:r w:rsidRPr="00CB093F">
        <w:rPr>
          <w:sz w:val="28"/>
          <w:szCs w:val="28"/>
        </w:rPr>
        <w:t>, утвержденные приказом Минэкономразвития России от 24.11.2008 № 412</w:t>
      </w:r>
      <w:r w:rsidR="00CB093F" w:rsidRPr="00CB093F">
        <w:rPr>
          <w:sz w:val="28"/>
          <w:szCs w:val="28"/>
        </w:rPr>
        <w:t>;</w:t>
      </w:r>
    </w:p>
    <w:p w:rsidR="00526A98" w:rsidRDefault="009C54E0" w:rsidP="00CB093F">
      <w:pPr>
        <w:suppressAutoHyphens/>
        <w:spacing w:line="360" w:lineRule="auto"/>
        <w:ind w:firstLine="709"/>
        <w:rPr>
          <w:sz w:val="28"/>
          <w:szCs w:val="28"/>
        </w:rPr>
      </w:pPr>
      <w:r>
        <w:rPr>
          <w:sz w:val="28"/>
          <w:szCs w:val="28"/>
        </w:rPr>
        <w:t xml:space="preserve">Сборник классификаторов </w:t>
      </w:r>
      <w:r w:rsidR="00351BEE">
        <w:rPr>
          <w:spacing w:val="4"/>
          <w:sz w:val="28"/>
          <w:szCs w:val="28"/>
        </w:rPr>
        <w:t>–</w:t>
      </w:r>
      <w:r>
        <w:rPr>
          <w:sz w:val="28"/>
          <w:szCs w:val="28"/>
        </w:rPr>
        <w:t xml:space="preserve"> </w:t>
      </w:r>
      <w:r w:rsidR="00E9269D">
        <w:rPr>
          <w:sz w:val="28"/>
          <w:szCs w:val="28"/>
        </w:rPr>
        <w:t>Сборник</w:t>
      </w:r>
      <w:r w:rsidR="00E9269D" w:rsidRPr="00D322FB">
        <w:rPr>
          <w:sz w:val="28"/>
          <w:szCs w:val="28"/>
        </w:rPr>
        <w:t xml:space="preserve"> классификаторов, используемых Федеральной службой государственной реги</w:t>
      </w:r>
      <w:r w:rsidR="00E9269D">
        <w:rPr>
          <w:sz w:val="28"/>
          <w:szCs w:val="28"/>
        </w:rPr>
        <w:t xml:space="preserve">страции, кадастра и картографии </w:t>
      </w:r>
      <w:r w:rsidR="00E9269D" w:rsidRPr="00D322FB">
        <w:rPr>
          <w:sz w:val="28"/>
          <w:szCs w:val="28"/>
        </w:rPr>
        <w:t>в</w:t>
      </w:r>
      <w:r w:rsidR="00E9269D">
        <w:rPr>
          <w:sz w:val="28"/>
          <w:szCs w:val="28"/>
        </w:rPr>
        <w:t xml:space="preserve"> </w:t>
      </w:r>
      <w:r w:rsidR="00E9269D" w:rsidRPr="00D322FB">
        <w:rPr>
          <w:sz w:val="28"/>
          <w:szCs w:val="28"/>
        </w:rPr>
        <w:t>автоматизированных системах ведения Единого государственного реестра прав на недвижимое имущество и сделок с ним и государственного кадастра недвижимости, утвержденн</w:t>
      </w:r>
      <w:r w:rsidR="00E9269D">
        <w:rPr>
          <w:sz w:val="28"/>
          <w:szCs w:val="28"/>
        </w:rPr>
        <w:t>ый</w:t>
      </w:r>
      <w:r w:rsidR="00E9269D" w:rsidRPr="00D322FB">
        <w:rPr>
          <w:sz w:val="28"/>
          <w:szCs w:val="28"/>
        </w:rPr>
        <w:t xml:space="preserve"> приказом Росреестра от 12.10.2011 № </w:t>
      </w:r>
      <w:proofErr w:type="gramStart"/>
      <w:r w:rsidR="00E9269D" w:rsidRPr="00D322FB">
        <w:rPr>
          <w:sz w:val="28"/>
          <w:szCs w:val="28"/>
        </w:rPr>
        <w:t>П</w:t>
      </w:r>
      <w:proofErr w:type="gramEnd"/>
      <w:r w:rsidR="00E9269D" w:rsidRPr="00D322FB">
        <w:rPr>
          <w:sz w:val="28"/>
          <w:szCs w:val="28"/>
        </w:rPr>
        <w:t>/389</w:t>
      </w:r>
      <w:r w:rsidR="00987A7E">
        <w:rPr>
          <w:sz w:val="28"/>
          <w:szCs w:val="28"/>
        </w:rPr>
        <w:t>.</w:t>
      </w:r>
    </w:p>
    <w:p w:rsidR="00501281" w:rsidRPr="009E7BAA" w:rsidRDefault="00501281" w:rsidP="00CB093F">
      <w:pPr>
        <w:numPr>
          <w:ilvl w:val="0"/>
          <w:numId w:val="3"/>
        </w:numPr>
        <w:suppressAutoHyphens/>
        <w:spacing w:line="360" w:lineRule="auto"/>
        <w:ind w:left="0" w:firstLine="709"/>
        <w:rPr>
          <w:sz w:val="28"/>
          <w:szCs w:val="28"/>
        </w:rPr>
      </w:pPr>
      <w:r w:rsidRPr="00501281">
        <w:rPr>
          <w:sz w:val="28"/>
          <w:szCs w:val="28"/>
        </w:rPr>
        <w:t>Ограничения на тип строка, используемые в схеме</w:t>
      </w:r>
      <w:r w:rsidR="00F671CA">
        <w:rPr>
          <w:sz w:val="28"/>
          <w:szCs w:val="28"/>
        </w:rPr>
        <w:t>,</w:t>
      </w:r>
      <w:r>
        <w:rPr>
          <w:sz w:val="28"/>
          <w:szCs w:val="28"/>
        </w:rPr>
        <w:t xml:space="preserve"> указаны в графе «Дополнительная информация».</w:t>
      </w:r>
      <w:r w:rsidRPr="00501281">
        <w:rPr>
          <w:sz w:val="28"/>
          <w:szCs w:val="28"/>
        </w:rPr>
        <w:t xml:space="preserve"> </w:t>
      </w:r>
      <w:r w:rsidRPr="009E7BAA">
        <w:rPr>
          <w:sz w:val="28"/>
          <w:szCs w:val="28"/>
        </w:rPr>
        <w:t xml:space="preserve">Описание простых типов данных и ограничений </w:t>
      </w:r>
      <w:r w:rsidR="00365B33" w:rsidRPr="004D269F">
        <w:rPr>
          <w:sz w:val="28"/>
          <w:szCs w:val="28"/>
        </w:rPr>
        <w:t>представлен</w:t>
      </w:r>
      <w:r w:rsidR="00365B33">
        <w:rPr>
          <w:sz w:val="28"/>
          <w:szCs w:val="28"/>
        </w:rPr>
        <w:t>о</w:t>
      </w:r>
      <w:r w:rsidR="00365B33" w:rsidRPr="004D269F">
        <w:rPr>
          <w:sz w:val="28"/>
          <w:szCs w:val="28"/>
        </w:rPr>
        <w:t xml:space="preserve"> отдельным файл</w:t>
      </w:r>
      <w:r w:rsidR="00365B33">
        <w:rPr>
          <w:sz w:val="28"/>
          <w:szCs w:val="28"/>
        </w:rPr>
        <w:t>ом</w:t>
      </w:r>
      <w:r w:rsidR="00365B33" w:rsidRPr="004D269F">
        <w:rPr>
          <w:sz w:val="28"/>
          <w:szCs w:val="28"/>
        </w:rPr>
        <w:t xml:space="preserve"> «</w:t>
      </w:r>
      <w:r w:rsidR="00365B33" w:rsidRPr="00E2526E">
        <w:rPr>
          <w:sz w:val="28"/>
          <w:szCs w:val="28"/>
        </w:rPr>
        <w:t>Содержание P_CommonSimpleType</w:t>
      </w:r>
      <w:r w:rsidR="00365B33" w:rsidRPr="004D269F">
        <w:rPr>
          <w:sz w:val="28"/>
          <w:szCs w:val="28"/>
        </w:rPr>
        <w:t>».</w:t>
      </w:r>
    </w:p>
    <w:p w:rsidR="00501281" w:rsidRDefault="00501281" w:rsidP="00501281">
      <w:pPr>
        <w:spacing w:line="360" w:lineRule="auto"/>
        <w:rPr>
          <w:sz w:val="28"/>
          <w:szCs w:val="28"/>
        </w:rPr>
      </w:pPr>
    </w:p>
    <w:p w:rsidR="00051168" w:rsidRDefault="00051168" w:rsidP="00501281">
      <w:pPr>
        <w:spacing w:line="360" w:lineRule="auto"/>
        <w:rPr>
          <w:sz w:val="28"/>
          <w:szCs w:val="28"/>
        </w:rPr>
      </w:pPr>
    </w:p>
    <w:p w:rsidR="00051168" w:rsidRDefault="00051168" w:rsidP="00501281">
      <w:pPr>
        <w:spacing w:line="360" w:lineRule="auto"/>
        <w:rPr>
          <w:sz w:val="28"/>
          <w:szCs w:val="28"/>
        </w:rPr>
      </w:pPr>
    </w:p>
    <w:p w:rsidR="004A6290" w:rsidRPr="009E7BAA" w:rsidRDefault="004A6290" w:rsidP="004A6290">
      <w:pPr>
        <w:suppressAutoHyphens/>
        <w:spacing w:line="360" w:lineRule="auto"/>
        <w:ind w:firstLine="709"/>
        <w:rPr>
          <w:sz w:val="28"/>
          <w:szCs w:val="28"/>
        </w:rPr>
      </w:pPr>
      <w:bookmarkStart w:id="21" w:name="_Toc338422899"/>
      <w:bookmarkStart w:id="22" w:name="_Toc351472178"/>
    </w:p>
    <w:p w:rsidR="004A6290" w:rsidRDefault="004A6290" w:rsidP="004A6290">
      <w:pPr>
        <w:pStyle w:val="af8"/>
        <w:keepNext/>
        <w:widowControl/>
        <w:numPr>
          <w:ilvl w:val="0"/>
          <w:numId w:val="13"/>
        </w:numPr>
        <w:suppressAutoHyphens/>
        <w:spacing w:before="240" w:after="240"/>
        <w:jc w:val="left"/>
        <w:outlineLvl w:val="0"/>
        <w:rPr>
          <w:rFonts w:ascii="Times New Roman" w:eastAsia="Times New Roman" w:hAnsi="Times New Roman"/>
          <w:bCs/>
          <w:kern w:val="28"/>
          <w:sz w:val="28"/>
          <w:szCs w:val="24"/>
          <w:lang w:val="ru-RU" w:eastAsia="ru-RU"/>
        </w:rPr>
        <w:sectPr w:rsidR="004A6290" w:rsidSect="00724A51">
          <w:headerReference w:type="default" r:id="rId12"/>
          <w:footerReference w:type="even" r:id="rId13"/>
          <w:footerReference w:type="default" r:id="rId14"/>
          <w:pgSz w:w="11906" w:h="16838"/>
          <w:pgMar w:top="1134" w:right="851" w:bottom="1134" w:left="1701" w:header="720" w:footer="720" w:gutter="0"/>
          <w:cols w:space="720"/>
          <w:titlePg/>
          <w:docGrid w:linePitch="326"/>
        </w:sectPr>
      </w:pPr>
    </w:p>
    <w:p w:rsidR="00183B8F" w:rsidRPr="00CB093F" w:rsidRDefault="00183B8F" w:rsidP="00CB093F">
      <w:pPr>
        <w:pStyle w:val="af8"/>
        <w:keepNext/>
        <w:widowControl/>
        <w:numPr>
          <w:ilvl w:val="0"/>
          <w:numId w:val="13"/>
        </w:numPr>
        <w:suppressAutoHyphens/>
        <w:spacing w:before="240" w:after="240"/>
        <w:ind w:left="0" w:firstLine="709"/>
        <w:jc w:val="left"/>
        <w:outlineLvl w:val="0"/>
        <w:rPr>
          <w:rFonts w:ascii="Times New Roman" w:eastAsia="Times New Roman" w:hAnsi="Times New Roman"/>
          <w:bCs/>
          <w:kern w:val="28"/>
          <w:sz w:val="28"/>
          <w:szCs w:val="24"/>
          <w:lang w:val="ru-RU" w:eastAsia="ru-RU"/>
        </w:rPr>
      </w:pPr>
      <w:r w:rsidRPr="00CB093F">
        <w:rPr>
          <w:rFonts w:ascii="Times New Roman" w:eastAsia="Times New Roman" w:hAnsi="Times New Roman"/>
          <w:bCs/>
          <w:kern w:val="28"/>
          <w:sz w:val="28"/>
          <w:szCs w:val="24"/>
          <w:lang w:val="ru-RU" w:eastAsia="ru-RU"/>
        </w:rPr>
        <w:lastRenderedPageBreak/>
        <w:t xml:space="preserve">Описание структуры </w:t>
      </w:r>
      <w:r w:rsidR="00CB093F">
        <w:rPr>
          <w:rFonts w:ascii="Times New Roman" w:eastAsia="Times New Roman" w:hAnsi="Times New Roman"/>
          <w:bCs/>
          <w:kern w:val="28"/>
          <w:sz w:val="28"/>
          <w:szCs w:val="24"/>
          <w:lang w:eastAsia="ru-RU"/>
        </w:rPr>
        <w:t>XML</w:t>
      </w:r>
      <w:r w:rsidRPr="00CB093F">
        <w:rPr>
          <w:rFonts w:ascii="Times New Roman" w:eastAsia="Times New Roman" w:hAnsi="Times New Roman"/>
          <w:bCs/>
          <w:kern w:val="28"/>
          <w:sz w:val="28"/>
          <w:szCs w:val="24"/>
          <w:lang w:val="ru-RU" w:eastAsia="ru-RU"/>
        </w:rPr>
        <w:t>-</w:t>
      </w:r>
      <w:r w:rsidR="002D1A5E" w:rsidRPr="00CB093F">
        <w:rPr>
          <w:rFonts w:ascii="Times New Roman" w:eastAsia="Times New Roman" w:hAnsi="Times New Roman"/>
          <w:bCs/>
          <w:kern w:val="28"/>
          <w:sz w:val="28"/>
          <w:szCs w:val="24"/>
          <w:lang w:val="ru-RU" w:eastAsia="ru-RU"/>
        </w:rPr>
        <w:t xml:space="preserve">схемы </w:t>
      </w:r>
      <w:r w:rsidRPr="00CB093F">
        <w:rPr>
          <w:rFonts w:ascii="Times New Roman" w:eastAsia="Times New Roman" w:hAnsi="Times New Roman"/>
          <w:bCs/>
          <w:kern w:val="28"/>
          <w:sz w:val="28"/>
          <w:szCs w:val="24"/>
          <w:lang w:val="ru-RU" w:eastAsia="ru-RU"/>
        </w:rPr>
        <w:t>файла</w:t>
      </w:r>
      <w:bookmarkEnd w:id="21"/>
      <w:bookmarkEnd w:id="22"/>
      <w:r w:rsidR="002D1A5E" w:rsidRPr="00CB093F">
        <w:rPr>
          <w:rFonts w:ascii="Times New Roman" w:eastAsia="Times New Roman" w:hAnsi="Times New Roman"/>
          <w:bCs/>
          <w:kern w:val="28"/>
          <w:sz w:val="28"/>
          <w:szCs w:val="24"/>
          <w:lang w:val="ru-RU" w:eastAsia="ru-RU"/>
        </w:rPr>
        <w:t xml:space="preserve"> обмена</w:t>
      </w:r>
    </w:p>
    <w:p w:rsidR="00183B8F" w:rsidRPr="00CB093F" w:rsidRDefault="00A31163" w:rsidP="00D72636">
      <w:pPr>
        <w:pStyle w:val="2"/>
        <w:keepLines/>
        <w:widowControl w:val="0"/>
        <w:suppressAutoHyphens/>
        <w:kinsoku w:val="0"/>
        <w:overflowPunct w:val="0"/>
        <w:autoSpaceDE w:val="0"/>
        <w:autoSpaceDN w:val="0"/>
        <w:adjustRightInd w:val="0"/>
        <w:snapToGrid w:val="0"/>
        <w:spacing w:before="60" w:after="120" w:line="360" w:lineRule="auto"/>
        <w:ind w:left="576"/>
        <w:jc w:val="center"/>
        <w:rPr>
          <w:rFonts w:ascii="Times New Roman" w:eastAsia="Times New Roman" w:hAnsi="Times New Roman" w:cs="Arial"/>
          <w:snapToGrid w:val="0"/>
          <w:sz w:val="28"/>
          <w:lang w:val="ru-RU" w:eastAsia="ru-RU"/>
        </w:rPr>
      </w:pPr>
      <w:r w:rsidRPr="00CB093F">
        <w:rPr>
          <w:rFonts w:ascii="Times New Roman" w:eastAsia="Times New Roman" w:hAnsi="Times New Roman" w:cs="Arial"/>
          <w:snapToGrid w:val="0"/>
          <w:sz w:val="28"/>
          <w:lang w:val="ru-RU" w:eastAsia="ru-RU"/>
        </w:rPr>
        <w:t>Форма «М</w:t>
      </w:r>
      <w:r w:rsidR="00183B8F" w:rsidRPr="00CB093F">
        <w:rPr>
          <w:rFonts w:ascii="Times New Roman" w:eastAsia="Times New Roman" w:hAnsi="Times New Roman" w:cs="Arial"/>
          <w:snapToGrid w:val="0"/>
          <w:sz w:val="28"/>
          <w:lang w:val="ru-RU" w:eastAsia="ru-RU"/>
        </w:rPr>
        <w:t>ежевой план»</w:t>
      </w:r>
    </w:p>
    <w:p w:rsidR="00D208E4" w:rsidRPr="00EA2B70" w:rsidRDefault="00C04128" w:rsidP="00756B22">
      <w:pPr>
        <w:jc w:val="right"/>
      </w:pPr>
      <w:r w:rsidRPr="002815F2">
        <w:rPr>
          <w:sz w:val="28"/>
          <w:szCs w:val="28"/>
        </w:rPr>
        <w:t>Таблица 1</w:t>
      </w:r>
    </w:p>
    <w:p w:rsidR="00862ADB" w:rsidRPr="000D12C4" w:rsidRDefault="00862ADB" w:rsidP="00862ADB">
      <w:pPr>
        <w:pStyle w:val="2"/>
        <w:spacing w:before="120" w:after="120"/>
        <w:jc w:val="center"/>
        <w:rPr>
          <w:rFonts w:ascii="Times New Roman" w:eastAsia="Times New Roman" w:hAnsi="Times New Roman"/>
          <w:sz w:val="28"/>
          <w:lang w:val="ru-RU"/>
        </w:rPr>
      </w:pPr>
      <w:bookmarkStart w:id="23" w:name="_Toc351472179"/>
      <w:bookmarkStart w:id="24" w:name="_Toc338422900"/>
      <w:r>
        <w:rPr>
          <w:rFonts w:ascii="Times New Roman" w:eastAsia="Times New Roman" w:hAnsi="Times New Roman"/>
          <w:sz w:val="28"/>
          <w:lang w:val="ru-RU"/>
        </w:rPr>
        <w:t>«О</w:t>
      </w:r>
      <w:r w:rsidRPr="00440611">
        <w:rPr>
          <w:rFonts w:ascii="Times New Roman" w:eastAsia="Times New Roman" w:hAnsi="Times New Roman"/>
          <w:sz w:val="28"/>
          <w:lang w:val="ru-RU"/>
        </w:rPr>
        <w:t>писание корневого элемента</w:t>
      </w:r>
      <w:r>
        <w:rPr>
          <w:rFonts w:ascii="Times New Roman" w:eastAsia="Times New Roman" w:hAnsi="Times New Roman"/>
          <w:sz w:val="28"/>
          <w:lang w:val="ru-RU"/>
        </w:rPr>
        <w:t>»</w:t>
      </w:r>
      <w:bookmarkEnd w:id="23"/>
    </w:p>
    <w:tbl>
      <w:tblPr>
        <w:tblW w:w="5000" w:type="pct"/>
        <w:tblCellMar>
          <w:left w:w="40" w:type="dxa"/>
          <w:right w:w="40" w:type="dxa"/>
        </w:tblCellMar>
        <w:tblLook w:val="0000" w:firstRow="0" w:lastRow="0" w:firstColumn="0" w:lastColumn="0" w:noHBand="0" w:noVBand="0"/>
      </w:tblPr>
      <w:tblGrid>
        <w:gridCol w:w="1957"/>
        <w:gridCol w:w="2680"/>
        <w:gridCol w:w="861"/>
        <w:gridCol w:w="1521"/>
        <w:gridCol w:w="3048"/>
        <w:gridCol w:w="4583"/>
      </w:tblGrid>
      <w:tr w:rsidR="00862ADB" w:rsidRPr="002117D0" w:rsidTr="004A6290">
        <w:trPr>
          <w:tblHeader/>
        </w:trPr>
        <w:tc>
          <w:tcPr>
            <w:tcW w:w="672" w:type="pct"/>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724A51">
            <w:pPr>
              <w:ind w:firstLine="0"/>
              <w:jc w:val="center"/>
              <w:rPr>
                <w:b/>
                <w:spacing w:val="-7"/>
              </w:rPr>
            </w:pPr>
            <w:r w:rsidRPr="002117D0">
              <w:rPr>
                <w:b/>
                <w:spacing w:val="-7"/>
              </w:rPr>
              <w:t>Код элемента</w:t>
            </w:r>
          </w:p>
        </w:tc>
        <w:tc>
          <w:tcPr>
            <w:tcW w:w="895" w:type="pct"/>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724A51">
            <w:pPr>
              <w:ind w:firstLine="0"/>
              <w:jc w:val="center"/>
              <w:rPr>
                <w:b/>
                <w:spacing w:val="-7"/>
              </w:rPr>
            </w:pPr>
            <w:r w:rsidRPr="002117D0">
              <w:rPr>
                <w:b/>
                <w:spacing w:val="-7"/>
              </w:rPr>
              <w:t>Содержание элемента</w:t>
            </w:r>
          </w:p>
        </w:tc>
        <w:tc>
          <w:tcPr>
            <w:tcW w:w="298" w:type="pct"/>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724A51">
            <w:pPr>
              <w:ind w:firstLine="0"/>
              <w:jc w:val="center"/>
              <w:rPr>
                <w:b/>
                <w:spacing w:val="-7"/>
              </w:rPr>
            </w:pPr>
            <w:r w:rsidRPr="002117D0">
              <w:rPr>
                <w:b/>
                <w:spacing w:val="-7"/>
              </w:rPr>
              <w:t>Тип</w:t>
            </w:r>
          </w:p>
        </w:tc>
        <w:tc>
          <w:tcPr>
            <w:tcW w:w="523" w:type="pct"/>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724A51">
            <w:pPr>
              <w:ind w:firstLine="0"/>
              <w:jc w:val="center"/>
              <w:rPr>
                <w:b/>
                <w:spacing w:val="-7"/>
              </w:rPr>
            </w:pPr>
            <w:r w:rsidRPr="002117D0">
              <w:rPr>
                <w:b/>
                <w:spacing w:val="-7"/>
              </w:rPr>
              <w:t>Формат</w:t>
            </w:r>
          </w:p>
        </w:tc>
        <w:tc>
          <w:tcPr>
            <w:tcW w:w="1044" w:type="pct"/>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724A51">
            <w:pPr>
              <w:ind w:firstLine="0"/>
              <w:jc w:val="center"/>
              <w:rPr>
                <w:b/>
                <w:spacing w:val="-7"/>
              </w:rPr>
            </w:pPr>
            <w:r w:rsidRPr="002117D0">
              <w:rPr>
                <w:b/>
                <w:spacing w:val="-7"/>
              </w:rPr>
              <w:t>Наименование</w:t>
            </w:r>
          </w:p>
        </w:tc>
        <w:tc>
          <w:tcPr>
            <w:tcW w:w="1567" w:type="pct"/>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724A51">
            <w:pPr>
              <w:ind w:firstLine="0"/>
              <w:jc w:val="center"/>
              <w:rPr>
                <w:b/>
                <w:spacing w:val="-7"/>
              </w:rPr>
            </w:pPr>
            <w:r w:rsidRPr="002117D0">
              <w:rPr>
                <w:b/>
                <w:spacing w:val="-7"/>
              </w:rPr>
              <w:t>Дополнительная информация</w:t>
            </w:r>
          </w:p>
        </w:tc>
      </w:tr>
      <w:tr w:rsidR="00862ADB" w:rsidRPr="002117D0" w:rsidTr="004A6290">
        <w:tc>
          <w:tcPr>
            <w:tcW w:w="5000" w:type="pct"/>
            <w:gridSpan w:val="6"/>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ind w:firstLine="0"/>
              <w:jc w:val="left"/>
              <w:rPr>
                <w:b/>
              </w:rPr>
            </w:pPr>
            <w:r w:rsidRPr="002117D0">
              <w:rPr>
                <w:b/>
                <w:spacing w:val="-7"/>
              </w:rPr>
              <w:t>Корневой элемент</w:t>
            </w:r>
          </w:p>
        </w:tc>
      </w:tr>
      <w:tr w:rsidR="00862ADB" w:rsidRPr="002117D0" w:rsidTr="004A6290">
        <w:tc>
          <w:tcPr>
            <w:tcW w:w="672" w:type="pct"/>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ind w:firstLine="0"/>
              <w:jc w:val="left"/>
              <w:rPr>
                <w:b/>
                <w:lang w:val="en-US"/>
              </w:rPr>
            </w:pPr>
            <w:r w:rsidRPr="002117D0">
              <w:rPr>
                <w:b/>
              </w:rPr>
              <w:t>MP</w:t>
            </w:r>
          </w:p>
        </w:tc>
        <w:tc>
          <w:tcPr>
            <w:tcW w:w="895" w:type="pct"/>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ind w:firstLine="0"/>
              <w:jc w:val="left"/>
              <w:rPr>
                <w:spacing w:val="-7"/>
              </w:rPr>
            </w:pPr>
          </w:p>
        </w:tc>
        <w:tc>
          <w:tcPr>
            <w:tcW w:w="298" w:type="pct"/>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ind w:firstLine="0"/>
              <w:jc w:val="left"/>
            </w:pPr>
          </w:p>
        </w:tc>
        <w:tc>
          <w:tcPr>
            <w:tcW w:w="523" w:type="pct"/>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ind w:firstLine="0"/>
              <w:jc w:val="left"/>
            </w:pPr>
          </w:p>
        </w:tc>
        <w:tc>
          <w:tcPr>
            <w:tcW w:w="1044" w:type="pct"/>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ind w:firstLine="0"/>
              <w:jc w:val="left"/>
            </w:pPr>
          </w:p>
        </w:tc>
        <w:tc>
          <w:tcPr>
            <w:tcW w:w="1567" w:type="pct"/>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FB74C6" w:rsidP="00360ADB">
            <w:pPr>
              <w:ind w:firstLine="0"/>
              <w:jc w:val="left"/>
            </w:pPr>
            <w:r w:rsidRPr="002117D0">
              <w:t>Межевой план</w:t>
            </w:r>
          </w:p>
        </w:tc>
      </w:tr>
      <w:tr w:rsidR="00862ADB" w:rsidRPr="002117D0" w:rsidTr="004A6290">
        <w:tc>
          <w:tcPr>
            <w:tcW w:w="672" w:type="pct"/>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ind w:firstLine="0"/>
              <w:jc w:val="left"/>
            </w:pPr>
          </w:p>
        </w:tc>
        <w:tc>
          <w:tcPr>
            <w:tcW w:w="895" w:type="pct"/>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Package</w:t>
            </w:r>
          </w:p>
        </w:tc>
        <w:tc>
          <w:tcPr>
            <w:tcW w:w="298" w:type="pct"/>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О</w:t>
            </w:r>
          </w:p>
        </w:tc>
        <w:tc>
          <w:tcPr>
            <w:tcW w:w="523" w:type="pct"/>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S</w:t>
            </w:r>
          </w:p>
        </w:tc>
        <w:tc>
          <w:tcPr>
            <w:tcW w:w="1044" w:type="pct"/>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Пакет информации</w:t>
            </w:r>
          </w:p>
        </w:tc>
        <w:tc>
          <w:tcPr>
            <w:tcW w:w="1567" w:type="pct"/>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BB06C6" w:rsidP="00D32896">
            <w:pPr>
              <w:pStyle w:val="affb"/>
              <w:rPr>
                <w:szCs w:val="24"/>
              </w:rPr>
            </w:pPr>
            <w:r w:rsidRPr="002117D0">
              <w:rPr>
                <w:szCs w:val="24"/>
              </w:rPr>
              <w:t>О</w:t>
            </w:r>
            <w:r w:rsidR="007D017E" w:rsidRPr="002117D0">
              <w:rPr>
                <w:szCs w:val="24"/>
              </w:rPr>
              <w:t>писание заполнения разделов приведены в</w:t>
            </w:r>
            <w:r w:rsidR="00CB093F" w:rsidRPr="002117D0">
              <w:rPr>
                <w:szCs w:val="24"/>
              </w:rPr>
              <w:t xml:space="preserve"> п. </w:t>
            </w:r>
            <w:r w:rsidR="00F671CA" w:rsidRPr="002117D0">
              <w:rPr>
                <w:szCs w:val="24"/>
              </w:rPr>
              <w:t>4.</w:t>
            </w:r>
            <w:r w:rsidR="00CB093F" w:rsidRPr="002117D0">
              <w:rPr>
                <w:szCs w:val="24"/>
              </w:rPr>
              <w:t>10 О</w:t>
            </w:r>
            <w:r w:rsidR="00862ADB" w:rsidRPr="002117D0">
              <w:rPr>
                <w:szCs w:val="24"/>
              </w:rPr>
              <w:t>бщих требований к заполнению межевого плана в формате XML</w:t>
            </w:r>
            <w:r w:rsidR="000428F0" w:rsidRPr="002117D0">
              <w:rPr>
                <w:szCs w:val="24"/>
              </w:rPr>
              <w:t>.</w:t>
            </w:r>
            <w:r w:rsidRPr="002117D0">
              <w:rPr>
                <w:szCs w:val="24"/>
              </w:rPr>
              <w:t xml:space="preserve"> </w:t>
            </w:r>
            <w:r w:rsidR="0098138B" w:rsidRPr="002117D0">
              <w:rPr>
                <w:szCs w:val="24"/>
              </w:rPr>
              <w:t xml:space="preserve">См. описание элемента </w:t>
            </w:r>
            <w:r w:rsidRPr="002117D0">
              <w:rPr>
                <w:szCs w:val="24"/>
              </w:rPr>
              <w:t>ниже в данной таблице</w:t>
            </w:r>
          </w:p>
        </w:tc>
      </w:tr>
      <w:tr w:rsidR="00572F8C" w:rsidRPr="002117D0" w:rsidTr="004A6290">
        <w:tc>
          <w:tcPr>
            <w:tcW w:w="672"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ind w:firstLine="0"/>
              <w:jc w:val="left"/>
            </w:pPr>
          </w:p>
        </w:tc>
        <w:tc>
          <w:tcPr>
            <w:tcW w:w="895"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GeneralCadastralWorks</w:t>
            </w:r>
          </w:p>
        </w:tc>
        <w:tc>
          <w:tcPr>
            <w:tcW w:w="298"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О</w:t>
            </w:r>
          </w:p>
        </w:tc>
        <w:tc>
          <w:tcPr>
            <w:tcW w:w="523"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proofErr w:type="gramStart"/>
            <w:r w:rsidRPr="002117D0">
              <w:rPr>
                <w:szCs w:val="24"/>
              </w:rPr>
              <w:t>S</w:t>
            </w:r>
            <w:proofErr w:type="gramEnd"/>
            <w:r w:rsidRPr="002117D0">
              <w:rPr>
                <w:szCs w:val="24"/>
              </w:rPr>
              <w:t>А</w:t>
            </w:r>
          </w:p>
        </w:tc>
        <w:tc>
          <w:tcPr>
            <w:tcW w:w="1044"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Общие сведения о кадастровых работах</w:t>
            </w:r>
          </w:p>
        </w:tc>
        <w:tc>
          <w:tcPr>
            <w:tcW w:w="1567"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98138B" w:rsidP="00470A9C">
            <w:pPr>
              <w:pStyle w:val="affb"/>
              <w:rPr>
                <w:szCs w:val="24"/>
              </w:rPr>
            </w:pPr>
            <w:r w:rsidRPr="002117D0">
              <w:rPr>
                <w:szCs w:val="24"/>
              </w:rPr>
              <w:t xml:space="preserve">См. описание элемента </w:t>
            </w:r>
            <w:r w:rsidR="00572F8C" w:rsidRPr="002117D0">
              <w:rPr>
                <w:szCs w:val="24"/>
              </w:rPr>
              <w:t xml:space="preserve">в таблице </w:t>
            </w:r>
            <w:r w:rsidR="00421ACE" w:rsidRPr="002117D0">
              <w:rPr>
                <w:szCs w:val="24"/>
              </w:rPr>
              <w:t>9</w:t>
            </w:r>
          </w:p>
          <w:p w:rsidR="004657B3" w:rsidRPr="002117D0" w:rsidRDefault="004657B3" w:rsidP="00470A9C">
            <w:pPr>
              <w:pStyle w:val="affb"/>
              <w:rPr>
                <w:szCs w:val="24"/>
              </w:rPr>
            </w:pPr>
            <w:r w:rsidRPr="002117D0">
              <w:rPr>
                <w:szCs w:val="24"/>
              </w:rPr>
              <w:t>(п</w:t>
            </w:r>
            <w:r w:rsidR="004A6290" w:rsidRPr="002117D0">
              <w:rPr>
                <w:szCs w:val="24"/>
              </w:rPr>
              <w:t>п</w:t>
            </w:r>
            <w:r w:rsidRPr="002117D0">
              <w:rPr>
                <w:szCs w:val="24"/>
              </w:rPr>
              <w:t>. 5, 7, 8</w:t>
            </w:r>
            <w:r w:rsidR="00C54346" w:rsidRPr="002117D0">
              <w:rPr>
                <w:szCs w:val="24"/>
              </w:rPr>
              <w:t xml:space="preserve"> </w:t>
            </w:r>
            <w:r w:rsidR="007F3374" w:rsidRPr="002117D0">
              <w:rPr>
                <w:szCs w:val="24"/>
              </w:rPr>
              <w:t>Требований</w:t>
            </w:r>
            <w:r w:rsidR="00C54346" w:rsidRPr="002117D0">
              <w:rPr>
                <w:szCs w:val="24"/>
              </w:rPr>
              <w:t>)</w:t>
            </w:r>
          </w:p>
        </w:tc>
      </w:tr>
      <w:tr w:rsidR="00572F8C" w:rsidRPr="002117D0" w:rsidTr="004A6290">
        <w:tc>
          <w:tcPr>
            <w:tcW w:w="672"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ind w:firstLine="0"/>
              <w:jc w:val="left"/>
            </w:pPr>
          </w:p>
        </w:tc>
        <w:tc>
          <w:tcPr>
            <w:tcW w:w="895"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CoordSystems</w:t>
            </w:r>
          </w:p>
        </w:tc>
        <w:tc>
          <w:tcPr>
            <w:tcW w:w="298"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A527F7" w:rsidP="00360ADB">
            <w:pPr>
              <w:pStyle w:val="affb"/>
              <w:rPr>
                <w:szCs w:val="24"/>
              </w:rPr>
            </w:pPr>
            <w:r w:rsidRPr="002117D0">
              <w:rPr>
                <w:szCs w:val="24"/>
              </w:rPr>
              <w:t>О</w:t>
            </w:r>
          </w:p>
        </w:tc>
        <w:tc>
          <w:tcPr>
            <w:tcW w:w="523"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S</w:t>
            </w:r>
          </w:p>
        </w:tc>
        <w:tc>
          <w:tcPr>
            <w:tcW w:w="1044"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Перечень систем координат</w:t>
            </w:r>
          </w:p>
        </w:tc>
        <w:tc>
          <w:tcPr>
            <w:tcW w:w="1567"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 xml:space="preserve">Тип </w:t>
            </w:r>
            <w:r w:rsidRPr="002117D0">
              <w:rPr>
                <w:szCs w:val="24"/>
                <w:lang w:val="en-US"/>
              </w:rPr>
              <w:t>tCoordSystems</w:t>
            </w:r>
            <w:r w:rsidRPr="002117D0">
              <w:rPr>
                <w:szCs w:val="24"/>
              </w:rPr>
              <w:t xml:space="preserve">. </w:t>
            </w:r>
            <w:r w:rsidR="0098138B" w:rsidRPr="002117D0">
              <w:rPr>
                <w:szCs w:val="24"/>
              </w:rPr>
              <w:t>См. о</w:t>
            </w:r>
            <w:r w:rsidRPr="002117D0">
              <w:rPr>
                <w:szCs w:val="24"/>
              </w:rPr>
              <w:t>писание</w:t>
            </w:r>
            <w:r w:rsidR="00701DFA" w:rsidRPr="002117D0">
              <w:rPr>
                <w:szCs w:val="24"/>
              </w:rPr>
              <w:t xml:space="preserve"> типа ниже</w:t>
            </w:r>
            <w:r w:rsidRPr="002117D0">
              <w:rPr>
                <w:szCs w:val="24"/>
              </w:rPr>
              <w:t xml:space="preserve"> в</w:t>
            </w:r>
            <w:r w:rsidR="0009479F" w:rsidRPr="002117D0">
              <w:rPr>
                <w:szCs w:val="24"/>
              </w:rPr>
              <w:t xml:space="preserve"> данной</w:t>
            </w:r>
            <w:r w:rsidRPr="002117D0">
              <w:rPr>
                <w:szCs w:val="24"/>
              </w:rPr>
              <w:t xml:space="preserve"> таблице</w:t>
            </w:r>
          </w:p>
          <w:p w:rsidR="00774CCB" w:rsidRPr="002117D0" w:rsidRDefault="00C54346" w:rsidP="00C54346">
            <w:pPr>
              <w:pStyle w:val="affb"/>
              <w:rPr>
                <w:szCs w:val="24"/>
              </w:rPr>
            </w:pPr>
            <w:r w:rsidRPr="002117D0">
              <w:rPr>
                <w:szCs w:val="24"/>
              </w:rPr>
              <w:t xml:space="preserve">(п. </w:t>
            </w:r>
            <w:r w:rsidR="00774CCB" w:rsidRPr="002117D0">
              <w:rPr>
                <w:szCs w:val="24"/>
              </w:rPr>
              <w:t>34</w:t>
            </w:r>
            <w:r w:rsidRPr="002117D0">
              <w:rPr>
                <w:szCs w:val="24"/>
              </w:rPr>
              <w:t xml:space="preserve"> </w:t>
            </w:r>
            <w:r w:rsidR="007F3374" w:rsidRPr="002117D0">
              <w:rPr>
                <w:szCs w:val="24"/>
              </w:rPr>
              <w:t>Требований</w:t>
            </w:r>
            <w:r w:rsidRPr="002117D0">
              <w:rPr>
                <w:szCs w:val="24"/>
              </w:rPr>
              <w:t>)</w:t>
            </w:r>
          </w:p>
        </w:tc>
      </w:tr>
      <w:tr w:rsidR="00572F8C" w:rsidRPr="002117D0" w:rsidTr="004A6290">
        <w:tc>
          <w:tcPr>
            <w:tcW w:w="672"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ind w:firstLine="0"/>
              <w:jc w:val="left"/>
              <w:rPr>
                <w:spacing w:val="-7"/>
              </w:rPr>
            </w:pPr>
          </w:p>
        </w:tc>
        <w:tc>
          <w:tcPr>
            <w:tcW w:w="895"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InputData</w:t>
            </w:r>
          </w:p>
        </w:tc>
        <w:tc>
          <w:tcPr>
            <w:tcW w:w="298"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О</w:t>
            </w:r>
          </w:p>
        </w:tc>
        <w:tc>
          <w:tcPr>
            <w:tcW w:w="523"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S</w:t>
            </w:r>
          </w:p>
        </w:tc>
        <w:tc>
          <w:tcPr>
            <w:tcW w:w="1044"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Исходные данные</w:t>
            </w:r>
          </w:p>
        </w:tc>
        <w:tc>
          <w:tcPr>
            <w:tcW w:w="1567"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98138B" w:rsidP="00470A9C">
            <w:pPr>
              <w:pStyle w:val="affb"/>
              <w:rPr>
                <w:szCs w:val="24"/>
              </w:rPr>
            </w:pPr>
            <w:r w:rsidRPr="002117D0">
              <w:rPr>
                <w:szCs w:val="24"/>
              </w:rPr>
              <w:t xml:space="preserve">См. описание элемента </w:t>
            </w:r>
            <w:r w:rsidR="00470A9C" w:rsidRPr="002117D0">
              <w:rPr>
                <w:szCs w:val="24"/>
              </w:rPr>
              <w:t xml:space="preserve">в таблице </w:t>
            </w:r>
            <w:r w:rsidR="00701DFA" w:rsidRPr="002117D0">
              <w:rPr>
                <w:szCs w:val="24"/>
              </w:rPr>
              <w:t>13</w:t>
            </w:r>
          </w:p>
          <w:p w:rsidR="004657B3" w:rsidRPr="002117D0" w:rsidRDefault="00C54346" w:rsidP="00017BE4">
            <w:pPr>
              <w:pStyle w:val="affb"/>
              <w:rPr>
                <w:szCs w:val="24"/>
              </w:rPr>
            </w:pPr>
            <w:r w:rsidRPr="002117D0">
              <w:rPr>
                <w:szCs w:val="24"/>
              </w:rPr>
              <w:t>(п</w:t>
            </w:r>
            <w:r w:rsidR="004A6290" w:rsidRPr="002117D0">
              <w:rPr>
                <w:szCs w:val="24"/>
              </w:rPr>
              <w:t>п</w:t>
            </w:r>
            <w:r w:rsidRPr="002117D0">
              <w:rPr>
                <w:szCs w:val="24"/>
              </w:rPr>
              <w:t>. 5, 7, 8</w:t>
            </w:r>
            <w:r w:rsidR="00017BE4" w:rsidRPr="002117D0">
              <w:rPr>
                <w:szCs w:val="24"/>
              </w:rPr>
              <w:t xml:space="preserve"> </w:t>
            </w:r>
            <w:r w:rsidR="007F3374" w:rsidRPr="002117D0">
              <w:rPr>
                <w:szCs w:val="24"/>
              </w:rPr>
              <w:t>Требований</w:t>
            </w:r>
            <w:r w:rsidRPr="002117D0">
              <w:rPr>
                <w:szCs w:val="24"/>
              </w:rPr>
              <w:t>)</w:t>
            </w:r>
          </w:p>
        </w:tc>
      </w:tr>
      <w:tr w:rsidR="00572F8C" w:rsidRPr="002117D0" w:rsidTr="004A6290">
        <w:tc>
          <w:tcPr>
            <w:tcW w:w="672"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ind w:firstLine="0"/>
              <w:jc w:val="left"/>
              <w:rPr>
                <w:spacing w:val="-7"/>
              </w:rPr>
            </w:pPr>
          </w:p>
        </w:tc>
        <w:tc>
          <w:tcPr>
            <w:tcW w:w="895"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Survey</w:t>
            </w:r>
          </w:p>
        </w:tc>
        <w:tc>
          <w:tcPr>
            <w:tcW w:w="298"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H</w:t>
            </w:r>
          </w:p>
        </w:tc>
        <w:tc>
          <w:tcPr>
            <w:tcW w:w="523"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S</w:t>
            </w:r>
          </w:p>
        </w:tc>
        <w:tc>
          <w:tcPr>
            <w:tcW w:w="1044"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Сведения о выполненных измерениях и расчетах</w:t>
            </w:r>
          </w:p>
        </w:tc>
        <w:tc>
          <w:tcPr>
            <w:tcW w:w="1567"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98138B" w:rsidP="00360ADB">
            <w:pPr>
              <w:pStyle w:val="affb"/>
              <w:rPr>
                <w:szCs w:val="24"/>
              </w:rPr>
            </w:pPr>
            <w:r w:rsidRPr="002117D0">
              <w:rPr>
                <w:szCs w:val="24"/>
              </w:rPr>
              <w:t xml:space="preserve">См. описание элемента </w:t>
            </w:r>
            <w:r w:rsidR="00FD0688" w:rsidRPr="002117D0">
              <w:rPr>
                <w:szCs w:val="24"/>
              </w:rPr>
              <w:t>в таблице</w:t>
            </w:r>
            <w:r w:rsidR="004A6290" w:rsidRPr="002117D0">
              <w:rPr>
                <w:szCs w:val="24"/>
              </w:rPr>
              <w:t xml:space="preserve"> 14</w:t>
            </w:r>
          </w:p>
          <w:p w:rsidR="00CD418D" w:rsidRPr="002117D0" w:rsidRDefault="0013042E" w:rsidP="00360ADB">
            <w:pPr>
              <w:pStyle w:val="affb"/>
              <w:rPr>
                <w:szCs w:val="24"/>
              </w:rPr>
            </w:pPr>
            <w:r w:rsidRPr="002117D0">
              <w:rPr>
                <w:szCs w:val="24"/>
              </w:rPr>
              <w:t>(п</w:t>
            </w:r>
            <w:r w:rsidR="004A6290" w:rsidRPr="002117D0">
              <w:rPr>
                <w:szCs w:val="24"/>
              </w:rPr>
              <w:t>п</w:t>
            </w:r>
            <w:r w:rsidRPr="002117D0">
              <w:rPr>
                <w:szCs w:val="24"/>
              </w:rPr>
              <w:t xml:space="preserve">. </w:t>
            </w:r>
            <w:r w:rsidR="00CD418D" w:rsidRPr="002117D0">
              <w:rPr>
                <w:szCs w:val="24"/>
              </w:rPr>
              <w:t>5, 7</w:t>
            </w:r>
            <w:r w:rsidRPr="002117D0">
              <w:rPr>
                <w:szCs w:val="24"/>
              </w:rPr>
              <w:t xml:space="preserve"> </w:t>
            </w:r>
            <w:r w:rsidR="007F3374" w:rsidRPr="002117D0">
              <w:rPr>
                <w:szCs w:val="24"/>
              </w:rPr>
              <w:t>Требований</w:t>
            </w:r>
            <w:r w:rsidRPr="002117D0">
              <w:rPr>
                <w:szCs w:val="24"/>
              </w:rPr>
              <w:t>)</w:t>
            </w:r>
          </w:p>
        </w:tc>
      </w:tr>
      <w:tr w:rsidR="00572F8C" w:rsidRPr="002117D0" w:rsidTr="004A6290">
        <w:tc>
          <w:tcPr>
            <w:tcW w:w="672"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ind w:firstLine="0"/>
              <w:jc w:val="left"/>
              <w:rPr>
                <w:spacing w:val="-7"/>
              </w:rPr>
            </w:pPr>
          </w:p>
        </w:tc>
        <w:tc>
          <w:tcPr>
            <w:tcW w:w="895"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Conclusion</w:t>
            </w:r>
          </w:p>
        </w:tc>
        <w:tc>
          <w:tcPr>
            <w:tcW w:w="298"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H</w:t>
            </w:r>
          </w:p>
        </w:tc>
        <w:tc>
          <w:tcPr>
            <w:tcW w:w="523"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Т</w:t>
            </w:r>
          </w:p>
        </w:tc>
        <w:tc>
          <w:tcPr>
            <w:tcW w:w="1044"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Заключение кадастрового инженера</w:t>
            </w:r>
          </w:p>
        </w:tc>
        <w:tc>
          <w:tcPr>
            <w:tcW w:w="1567"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935383" w:rsidP="00360ADB">
            <w:pPr>
              <w:pStyle w:val="affb"/>
              <w:rPr>
                <w:szCs w:val="24"/>
              </w:rPr>
            </w:pPr>
            <w:r w:rsidRPr="002117D0">
              <w:rPr>
                <w:szCs w:val="24"/>
              </w:rPr>
              <w:t>(п</w:t>
            </w:r>
            <w:r w:rsidR="004A6290" w:rsidRPr="002117D0">
              <w:rPr>
                <w:szCs w:val="24"/>
              </w:rPr>
              <w:t>п</w:t>
            </w:r>
            <w:r w:rsidRPr="002117D0">
              <w:rPr>
                <w:szCs w:val="24"/>
              </w:rPr>
              <w:t xml:space="preserve">. </w:t>
            </w:r>
            <w:r w:rsidR="00CD418D" w:rsidRPr="002117D0">
              <w:rPr>
                <w:szCs w:val="24"/>
              </w:rPr>
              <w:t xml:space="preserve">5, </w:t>
            </w:r>
            <w:r w:rsidR="0013042E" w:rsidRPr="002117D0">
              <w:rPr>
                <w:szCs w:val="24"/>
              </w:rPr>
              <w:t>13</w:t>
            </w:r>
            <w:r w:rsidR="00230F19" w:rsidRPr="002117D0">
              <w:rPr>
                <w:szCs w:val="24"/>
              </w:rPr>
              <w:t xml:space="preserve">, </w:t>
            </w:r>
            <w:r w:rsidRPr="002117D0">
              <w:rPr>
                <w:szCs w:val="24"/>
              </w:rPr>
              <w:t xml:space="preserve">65, </w:t>
            </w:r>
            <w:r w:rsidR="00CE14E5" w:rsidRPr="002117D0">
              <w:rPr>
                <w:szCs w:val="24"/>
              </w:rPr>
              <w:t xml:space="preserve">66, </w:t>
            </w:r>
            <w:r w:rsidR="00230F19" w:rsidRPr="002117D0">
              <w:rPr>
                <w:szCs w:val="24"/>
              </w:rPr>
              <w:t>101</w:t>
            </w:r>
            <w:r w:rsidR="0013042E" w:rsidRPr="002117D0">
              <w:rPr>
                <w:szCs w:val="24"/>
              </w:rPr>
              <w:t>, 104</w:t>
            </w:r>
            <w:r w:rsidRPr="002117D0">
              <w:rPr>
                <w:szCs w:val="24"/>
              </w:rPr>
              <w:t xml:space="preserve"> </w:t>
            </w:r>
            <w:r w:rsidR="007F3374" w:rsidRPr="002117D0">
              <w:rPr>
                <w:szCs w:val="24"/>
              </w:rPr>
              <w:t>Требований</w:t>
            </w:r>
            <w:r w:rsidRPr="002117D0">
              <w:rPr>
                <w:szCs w:val="24"/>
              </w:rPr>
              <w:t>)</w:t>
            </w:r>
          </w:p>
        </w:tc>
      </w:tr>
      <w:tr w:rsidR="00572F8C" w:rsidRPr="002117D0" w:rsidTr="004A6290">
        <w:tc>
          <w:tcPr>
            <w:tcW w:w="672"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ind w:firstLine="0"/>
              <w:jc w:val="left"/>
              <w:rPr>
                <w:spacing w:val="-7"/>
              </w:rPr>
            </w:pPr>
          </w:p>
        </w:tc>
        <w:tc>
          <w:tcPr>
            <w:tcW w:w="895"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SchemeGeodesicPlotting</w:t>
            </w:r>
          </w:p>
        </w:tc>
        <w:tc>
          <w:tcPr>
            <w:tcW w:w="298"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H</w:t>
            </w:r>
          </w:p>
        </w:tc>
        <w:tc>
          <w:tcPr>
            <w:tcW w:w="523"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proofErr w:type="gramStart"/>
            <w:r w:rsidRPr="002117D0">
              <w:rPr>
                <w:szCs w:val="24"/>
              </w:rPr>
              <w:t>S</w:t>
            </w:r>
            <w:proofErr w:type="gramEnd"/>
            <w:r w:rsidR="00A527F7" w:rsidRPr="002117D0">
              <w:rPr>
                <w:szCs w:val="24"/>
              </w:rPr>
              <w:t>А</w:t>
            </w:r>
          </w:p>
        </w:tc>
        <w:tc>
          <w:tcPr>
            <w:tcW w:w="1044"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Схема геодезических построений</w:t>
            </w:r>
          </w:p>
        </w:tc>
        <w:tc>
          <w:tcPr>
            <w:tcW w:w="1567"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 xml:space="preserve">Тип </w:t>
            </w:r>
            <w:r w:rsidR="00EB6376" w:rsidRPr="002117D0">
              <w:rPr>
                <w:szCs w:val="24"/>
              </w:rPr>
              <w:t>tAppliedFilePDF</w:t>
            </w:r>
            <w:r w:rsidR="0009479F" w:rsidRPr="002117D0">
              <w:rPr>
                <w:szCs w:val="24"/>
              </w:rPr>
              <w:t xml:space="preserve">. </w:t>
            </w:r>
            <w:r w:rsidR="0098138B" w:rsidRPr="002117D0">
              <w:rPr>
                <w:szCs w:val="24"/>
              </w:rPr>
              <w:t xml:space="preserve">См. описание типа </w:t>
            </w:r>
            <w:r w:rsidR="00110252" w:rsidRPr="002117D0">
              <w:rPr>
                <w:szCs w:val="24"/>
              </w:rPr>
              <w:t>в таблице 11</w:t>
            </w:r>
          </w:p>
          <w:p w:rsidR="004657B3" w:rsidRPr="002117D0" w:rsidRDefault="002013BE" w:rsidP="00360ADB">
            <w:pPr>
              <w:pStyle w:val="affb"/>
              <w:rPr>
                <w:szCs w:val="24"/>
              </w:rPr>
            </w:pPr>
            <w:r w:rsidRPr="002117D0">
              <w:rPr>
                <w:szCs w:val="24"/>
              </w:rPr>
              <w:t>(п</w:t>
            </w:r>
            <w:r w:rsidR="004A6290" w:rsidRPr="002117D0">
              <w:rPr>
                <w:szCs w:val="24"/>
              </w:rPr>
              <w:t>п</w:t>
            </w:r>
            <w:r w:rsidRPr="002117D0">
              <w:rPr>
                <w:szCs w:val="24"/>
              </w:rPr>
              <w:t xml:space="preserve">. </w:t>
            </w:r>
            <w:r w:rsidR="00CD418D" w:rsidRPr="002117D0">
              <w:rPr>
                <w:szCs w:val="24"/>
              </w:rPr>
              <w:t xml:space="preserve">6, </w:t>
            </w:r>
            <w:r w:rsidR="004657B3" w:rsidRPr="002117D0">
              <w:rPr>
                <w:szCs w:val="24"/>
              </w:rPr>
              <w:t>14</w:t>
            </w:r>
            <w:r w:rsidRPr="002117D0">
              <w:rPr>
                <w:szCs w:val="24"/>
              </w:rPr>
              <w:t xml:space="preserve">, 71 </w:t>
            </w:r>
            <w:r w:rsidR="007F3374" w:rsidRPr="002117D0">
              <w:rPr>
                <w:szCs w:val="24"/>
              </w:rPr>
              <w:t>Требований</w:t>
            </w:r>
            <w:r w:rsidRPr="002117D0">
              <w:rPr>
                <w:szCs w:val="24"/>
              </w:rPr>
              <w:t>)</w:t>
            </w:r>
          </w:p>
        </w:tc>
      </w:tr>
      <w:tr w:rsidR="00572F8C" w:rsidRPr="002117D0" w:rsidTr="004A6290">
        <w:tc>
          <w:tcPr>
            <w:tcW w:w="672"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ind w:firstLine="0"/>
              <w:jc w:val="left"/>
              <w:rPr>
                <w:spacing w:val="-7"/>
              </w:rPr>
            </w:pPr>
          </w:p>
        </w:tc>
        <w:tc>
          <w:tcPr>
            <w:tcW w:w="895"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SchemeDisposition</w:t>
            </w:r>
          </w:p>
        </w:tc>
        <w:tc>
          <w:tcPr>
            <w:tcW w:w="298"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H</w:t>
            </w:r>
          </w:p>
        </w:tc>
        <w:tc>
          <w:tcPr>
            <w:tcW w:w="523"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proofErr w:type="gramStart"/>
            <w:r w:rsidRPr="002117D0">
              <w:rPr>
                <w:szCs w:val="24"/>
              </w:rPr>
              <w:t>S</w:t>
            </w:r>
            <w:proofErr w:type="gramEnd"/>
            <w:r w:rsidR="00A527F7" w:rsidRPr="002117D0">
              <w:rPr>
                <w:szCs w:val="24"/>
              </w:rPr>
              <w:t>А</w:t>
            </w:r>
          </w:p>
        </w:tc>
        <w:tc>
          <w:tcPr>
            <w:tcW w:w="1044"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Схема расположения земельных участков</w:t>
            </w:r>
          </w:p>
        </w:tc>
        <w:tc>
          <w:tcPr>
            <w:tcW w:w="1567"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 xml:space="preserve">Тип </w:t>
            </w:r>
            <w:r w:rsidR="00EB6376" w:rsidRPr="002117D0">
              <w:rPr>
                <w:szCs w:val="24"/>
              </w:rPr>
              <w:t>tAppliedFilePDF</w:t>
            </w:r>
            <w:r w:rsidR="0009479F" w:rsidRPr="002117D0">
              <w:rPr>
                <w:szCs w:val="24"/>
              </w:rPr>
              <w:t xml:space="preserve">. </w:t>
            </w:r>
            <w:r w:rsidR="0098138B" w:rsidRPr="002117D0">
              <w:rPr>
                <w:szCs w:val="24"/>
              </w:rPr>
              <w:t xml:space="preserve">См. описание типа </w:t>
            </w:r>
            <w:r w:rsidR="00110252" w:rsidRPr="002117D0">
              <w:rPr>
                <w:szCs w:val="24"/>
              </w:rPr>
              <w:t>в таблице 11</w:t>
            </w:r>
          </w:p>
          <w:p w:rsidR="00CD418D" w:rsidRPr="002117D0" w:rsidRDefault="002013BE" w:rsidP="002013BE">
            <w:pPr>
              <w:pStyle w:val="affb"/>
              <w:rPr>
                <w:szCs w:val="24"/>
              </w:rPr>
            </w:pPr>
            <w:r w:rsidRPr="002117D0">
              <w:rPr>
                <w:szCs w:val="24"/>
              </w:rPr>
              <w:t>(п</w:t>
            </w:r>
            <w:r w:rsidR="004A6290" w:rsidRPr="002117D0">
              <w:rPr>
                <w:szCs w:val="24"/>
              </w:rPr>
              <w:t>п</w:t>
            </w:r>
            <w:r w:rsidRPr="002117D0">
              <w:rPr>
                <w:szCs w:val="24"/>
              </w:rPr>
              <w:t xml:space="preserve">. </w:t>
            </w:r>
            <w:r w:rsidR="00CD418D" w:rsidRPr="002117D0">
              <w:rPr>
                <w:szCs w:val="24"/>
              </w:rPr>
              <w:t>6</w:t>
            </w:r>
            <w:r w:rsidRPr="002117D0">
              <w:rPr>
                <w:szCs w:val="24"/>
              </w:rPr>
              <w:t xml:space="preserve">, 70, 72, 73, 106 </w:t>
            </w:r>
            <w:r w:rsidR="007F3374" w:rsidRPr="002117D0">
              <w:rPr>
                <w:szCs w:val="24"/>
              </w:rPr>
              <w:t>Требований</w:t>
            </w:r>
            <w:r w:rsidRPr="002117D0">
              <w:rPr>
                <w:szCs w:val="24"/>
              </w:rPr>
              <w:t>)</w:t>
            </w:r>
          </w:p>
        </w:tc>
      </w:tr>
      <w:tr w:rsidR="00572F8C" w:rsidRPr="002117D0" w:rsidTr="004A6290">
        <w:trPr>
          <w:cantSplit/>
        </w:trPr>
        <w:tc>
          <w:tcPr>
            <w:tcW w:w="672"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ind w:firstLine="0"/>
              <w:jc w:val="left"/>
              <w:rPr>
                <w:spacing w:val="-7"/>
              </w:rPr>
            </w:pPr>
          </w:p>
        </w:tc>
        <w:tc>
          <w:tcPr>
            <w:tcW w:w="895"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DiagramParcelsSubParcels</w:t>
            </w:r>
          </w:p>
        </w:tc>
        <w:tc>
          <w:tcPr>
            <w:tcW w:w="298"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О</w:t>
            </w:r>
          </w:p>
        </w:tc>
        <w:tc>
          <w:tcPr>
            <w:tcW w:w="523"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proofErr w:type="gramStart"/>
            <w:r w:rsidRPr="002117D0">
              <w:rPr>
                <w:szCs w:val="24"/>
              </w:rPr>
              <w:t>S</w:t>
            </w:r>
            <w:proofErr w:type="gramEnd"/>
            <w:r w:rsidR="00A527F7" w:rsidRPr="002117D0">
              <w:rPr>
                <w:szCs w:val="24"/>
              </w:rPr>
              <w:t>А</w:t>
            </w:r>
          </w:p>
        </w:tc>
        <w:tc>
          <w:tcPr>
            <w:tcW w:w="1044"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Чертеж земельных участков и их частей</w:t>
            </w:r>
          </w:p>
        </w:tc>
        <w:tc>
          <w:tcPr>
            <w:tcW w:w="1567"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 xml:space="preserve">Тип </w:t>
            </w:r>
            <w:r w:rsidR="00EB6376" w:rsidRPr="002117D0">
              <w:rPr>
                <w:szCs w:val="24"/>
              </w:rPr>
              <w:t>tAppliedFilePDF</w:t>
            </w:r>
            <w:r w:rsidR="0009479F" w:rsidRPr="002117D0">
              <w:rPr>
                <w:szCs w:val="24"/>
              </w:rPr>
              <w:t xml:space="preserve">. </w:t>
            </w:r>
            <w:r w:rsidR="0098138B" w:rsidRPr="002117D0">
              <w:rPr>
                <w:szCs w:val="24"/>
              </w:rPr>
              <w:t xml:space="preserve">См. описание типа </w:t>
            </w:r>
            <w:r w:rsidR="00110252" w:rsidRPr="002117D0">
              <w:rPr>
                <w:szCs w:val="24"/>
              </w:rPr>
              <w:t>в таблице 11</w:t>
            </w:r>
          </w:p>
          <w:p w:rsidR="00CD418D" w:rsidRPr="002117D0" w:rsidRDefault="002013BE" w:rsidP="00360ADB">
            <w:pPr>
              <w:pStyle w:val="affb"/>
              <w:rPr>
                <w:szCs w:val="24"/>
              </w:rPr>
            </w:pPr>
            <w:r w:rsidRPr="002117D0">
              <w:rPr>
                <w:szCs w:val="24"/>
              </w:rPr>
              <w:t>(п</w:t>
            </w:r>
            <w:r w:rsidR="004A6290" w:rsidRPr="002117D0">
              <w:rPr>
                <w:szCs w:val="24"/>
              </w:rPr>
              <w:t>п</w:t>
            </w:r>
            <w:r w:rsidRPr="002117D0">
              <w:rPr>
                <w:szCs w:val="24"/>
              </w:rPr>
              <w:t xml:space="preserve">. </w:t>
            </w:r>
            <w:r w:rsidR="00CD418D" w:rsidRPr="002117D0">
              <w:rPr>
                <w:szCs w:val="24"/>
              </w:rPr>
              <w:t>6,</w:t>
            </w:r>
            <w:r w:rsidRPr="002117D0">
              <w:rPr>
                <w:szCs w:val="24"/>
              </w:rPr>
              <w:t xml:space="preserve"> 70, 74-78, 105 </w:t>
            </w:r>
            <w:r w:rsidR="007F3374" w:rsidRPr="002117D0">
              <w:rPr>
                <w:szCs w:val="24"/>
              </w:rPr>
              <w:t>Требований</w:t>
            </w:r>
            <w:r w:rsidRPr="002117D0">
              <w:rPr>
                <w:szCs w:val="24"/>
              </w:rPr>
              <w:t>)</w:t>
            </w:r>
          </w:p>
        </w:tc>
      </w:tr>
      <w:tr w:rsidR="00572F8C" w:rsidRPr="002117D0" w:rsidTr="004A6290">
        <w:tc>
          <w:tcPr>
            <w:tcW w:w="672"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ind w:firstLine="0"/>
              <w:jc w:val="left"/>
              <w:rPr>
                <w:spacing w:val="-7"/>
              </w:rPr>
            </w:pPr>
          </w:p>
        </w:tc>
        <w:tc>
          <w:tcPr>
            <w:tcW w:w="895"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AgreementDocument</w:t>
            </w:r>
          </w:p>
        </w:tc>
        <w:tc>
          <w:tcPr>
            <w:tcW w:w="298"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H</w:t>
            </w:r>
          </w:p>
        </w:tc>
        <w:tc>
          <w:tcPr>
            <w:tcW w:w="523"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proofErr w:type="gramStart"/>
            <w:r w:rsidRPr="002117D0">
              <w:rPr>
                <w:szCs w:val="24"/>
              </w:rPr>
              <w:t>S</w:t>
            </w:r>
            <w:proofErr w:type="gramEnd"/>
            <w:r w:rsidR="00A527F7" w:rsidRPr="002117D0">
              <w:rPr>
                <w:szCs w:val="24"/>
              </w:rPr>
              <w:t>А</w:t>
            </w:r>
          </w:p>
        </w:tc>
        <w:tc>
          <w:tcPr>
            <w:tcW w:w="1044"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Акт согласования местоположения границы земельного участка</w:t>
            </w:r>
          </w:p>
        </w:tc>
        <w:tc>
          <w:tcPr>
            <w:tcW w:w="1567"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 xml:space="preserve">Тип </w:t>
            </w:r>
            <w:r w:rsidR="00EB6376" w:rsidRPr="002117D0">
              <w:rPr>
                <w:szCs w:val="24"/>
              </w:rPr>
              <w:t>tAppliedFilePDF</w:t>
            </w:r>
            <w:r w:rsidR="0009479F" w:rsidRPr="002117D0">
              <w:rPr>
                <w:szCs w:val="24"/>
              </w:rPr>
              <w:t xml:space="preserve">. </w:t>
            </w:r>
            <w:r w:rsidR="0098138B" w:rsidRPr="002117D0">
              <w:rPr>
                <w:szCs w:val="24"/>
              </w:rPr>
              <w:t xml:space="preserve">См. описание типа </w:t>
            </w:r>
            <w:r w:rsidR="00110252" w:rsidRPr="002117D0">
              <w:rPr>
                <w:szCs w:val="24"/>
              </w:rPr>
              <w:t>в таблице 11</w:t>
            </w:r>
          </w:p>
          <w:p w:rsidR="00CD418D" w:rsidRPr="002117D0" w:rsidRDefault="002013BE" w:rsidP="00360ADB">
            <w:pPr>
              <w:pStyle w:val="affb"/>
              <w:rPr>
                <w:szCs w:val="24"/>
              </w:rPr>
            </w:pPr>
            <w:r w:rsidRPr="002117D0">
              <w:rPr>
                <w:szCs w:val="24"/>
              </w:rPr>
              <w:t>(п</w:t>
            </w:r>
            <w:r w:rsidR="004A6290" w:rsidRPr="002117D0">
              <w:rPr>
                <w:szCs w:val="24"/>
              </w:rPr>
              <w:t>п</w:t>
            </w:r>
            <w:r w:rsidRPr="002117D0">
              <w:rPr>
                <w:szCs w:val="24"/>
              </w:rPr>
              <w:t xml:space="preserve">. </w:t>
            </w:r>
            <w:r w:rsidR="00CD418D" w:rsidRPr="002117D0">
              <w:rPr>
                <w:szCs w:val="24"/>
              </w:rPr>
              <w:t xml:space="preserve">5, </w:t>
            </w:r>
            <w:r w:rsidRPr="002117D0">
              <w:rPr>
                <w:szCs w:val="24"/>
              </w:rPr>
              <w:t xml:space="preserve">79-84 </w:t>
            </w:r>
            <w:r w:rsidR="007F3374" w:rsidRPr="002117D0">
              <w:rPr>
                <w:szCs w:val="24"/>
              </w:rPr>
              <w:t>Требований</w:t>
            </w:r>
            <w:r w:rsidRPr="002117D0">
              <w:rPr>
                <w:szCs w:val="24"/>
              </w:rPr>
              <w:t>)</w:t>
            </w:r>
          </w:p>
        </w:tc>
      </w:tr>
      <w:tr w:rsidR="00572F8C" w:rsidRPr="002117D0" w:rsidTr="004A6290">
        <w:tc>
          <w:tcPr>
            <w:tcW w:w="672"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ind w:firstLine="0"/>
              <w:jc w:val="left"/>
              <w:rPr>
                <w:spacing w:val="-7"/>
              </w:rPr>
            </w:pPr>
          </w:p>
        </w:tc>
        <w:tc>
          <w:tcPr>
            <w:tcW w:w="895"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NodalPointSchemes</w:t>
            </w:r>
          </w:p>
        </w:tc>
        <w:tc>
          <w:tcPr>
            <w:tcW w:w="298"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H</w:t>
            </w:r>
          </w:p>
        </w:tc>
        <w:tc>
          <w:tcPr>
            <w:tcW w:w="523"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S</w:t>
            </w:r>
          </w:p>
        </w:tc>
        <w:tc>
          <w:tcPr>
            <w:tcW w:w="1044"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Абрисы узловых точек границ земельных участков</w:t>
            </w:r>
          </w:p>
        </w:tc>
        <w:tc>
          <w:tcPr>
            <w:tcW w:w="1567" w:type="pct"/>
            <w:tcBorders>
              <w:top w:val="single" w:sz="6" w:space="0" w:color="auto"/>
              <w:left w:val="single" w:sz="6" w:space="0" w:color="auto"/>
              <w:bottom w:val="single" w:sz="6" w:space="0" w:color="auto"/>
              <w:right w:val="single" w:sz="6" w:space="0" w:color="auto"/>
            </w:tcBorders>
            <w:shd w:val="clear" w:color="auto" w:fill="FFFFFF"/>
          </w:tcPr>
          <w:p w:rsidR="004657B3" w:rsidRPr="002117D0" w:rsidRDefault="0098138B" w:rsidP="007D017E">
            <w:pPr>
              <w:pStyle w:val="affb"/>
              <w:rPr>
                <w:szCs w:val="24"/>
              </w:rPr>
            </w:pPr>
            <w:r w:rsidRPr="002117D0">
              <w:rPr>
                <w:szCs w:val="24"/>
              </w:rPr>
              <w:t xml:space="preserve">См. описание элемента </w:t>
            </w:r>
            <w:r w:rsidR="007D017E" w:rsidRPr="002117D0">
              <w:rPr>
                <w:szCs w:val="24"/>
              </w:rPr>
              <w:t>ниже в данной таблице</w:t>
            </w:r>
          </w:p>
          <w:p w:rsidR="004508F1" w:rsidRPr="002117D0" w:rsidRDefault="004508F1" w:rsidP="007D017E">
            <w:pPr>
              <w:pStyle w:val="affb"/>
              <w:rPr>
                <w:szCs w:val="24"/>
              </w:rPr>
            </w:pPr>
            <w:r w:rsidRPr="002117D0">
              <w:rPr>
                <w:szCs w:val="24"/>
              </w:rPr>
              <w:t>(п</w:t>
            </w:r>
            <w:r w:rsidR="004A6290" w:rsidRPr="002117D0">
              <w:rPr>
                <w:szCs w:val="24"/>
              </w:rPr>
              <w:t>п</w:t>
            </w:r>
            <w:r w:rsidRPr="002117D0">
              <w:rPr>
                <w:szCs w:val="24"/>
              </w:rPr>
              <w:t xml:space="preserve">. 6, 15, 85 </w:t>
            </w:r>
            <w:r w:rsidR="007F3374" w:rsidRPr="002117D0">
              <w:rPr>
                <w:szCs w:val="24"/>
              </w:rPr>
              <w:t>Требований</w:t>
            </w:r>
            <w:r w:rsidRPr="002117D0">
              <w:rPr>
                <w:szCs w:val="24"/>
              </w:rPr>
              <w:t>)</w:t>
            </w:r>
          </w:p>
        </w:tc>
      </w:tr>
      <w:tr w:rsidR="00572F8C" w:rsidRPr="002117D0" w:rsidTr="004A6290">
        <w:tc>
          <w:tcPr>
            <w:tcW w:w="672"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ind w:firstLine="0"/>
              <w:jc w:val="left"/>
              <w:rPr>
                <w:spacing w:val="-7"/>
              </w:rPr>
            </w:pPr>
          </w:p>
        </w:tc>
        <w:tc>
          <w:tcPr>
            <w:tcW w:w="895"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Appendix</w:t>
            </w:r>
          </w:p>
        </w:tc>
        <w:tc>
          <w:tcPr>
            <w:tcW w:w="298"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H</w:t>
            </w:r>
          </w:p>
        </w:tc>
        <w:tc>
          <w:tcPr>
            <w:tcW w:w="523"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S</w:t>
            </w:r>
          </w:p>
        </w:tc>
        <w:tc>
          <w:tcPr>
            <w:tcW w:w="1044"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Приложения</w:t>
            </w:r>
          </w:p>
        </w:tc>
        <w:tc>
          <w:tcPr>
            <w:tcW w:w="1567"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Тип tAppendix</w:t>
            </w:r>
            <w:r w:rsidR="0009479F" w:rsidRPr="002117D0">
              <w:rPr>
                <w:szCs w:val="24"/>
              </w:rPr>
              <w:t xml:space="preserve">. </w:t>
            </w:r>
            <w:r w:rsidR="0098138B" w:rsidRPr="002117D0">
              <w:rPr>
                <w:szCs w:val="24"/>
              </w:rPr>
              <w:t>См. описание типа</w:t>
            </w:r>
            <w:r w:rsidR="0009479F" w:rsidRPr="002117D0">
              <w:rPr>
                <w:szCs w:val="24"/>
              </w:rPr>
              <w:t xml:space="preserve"> ниже в данной таблице</w:t>
            </w:r>
          </w:p>
          <w:p w:rsidR="004657B3" w:rsidRPr="002117D0" w:rsidRDefault="00564A6E" w:rsidP="00360ADB">
            <w:pPr>
              <w:pStyle w:val="affb"/>
              <w:rPr>
                <w:szCs w:val="24"/>
              </w:rPr>
            </w:pPr>
            <w:r w:rsidRPr="002117D0">
              <w:rPr>
                <w:szCs w:val="24"/>
              </w:rPr>
              <w:t xml:space="preserve">(п. </w:t>
            </w:r>
            <w:r w:rsidR="004657B3" w:rsidRPr="002117D0">
              <w:rPr>
                <w:szCs w:val="24"/>
              </w:rPr>
              <w:t>16</w:t>
            </w:r>
            <w:r w:rsidRPr="002117D0">
              <w:rPr>
                <w:szCs w:val="24"/>
              </w:rPr>
              <w:t xml:space="preserve"> </w:t>
            </w:r>
            <w:r w:rsidR="007F3374" w:rsidRPr="002117D0">
              <w:rPr>
                <w:szCs w:val="24"/>
              </w:rPr>
              <w:t>Требований</w:t>
            </w:r>
            <w:r w:rsidRPr="002117D0">
              <w:rPr>
                <w:szCs w:val="24"/>
              </w:rPr>
              <w:t>)</w:t>
            </w:r>
          </w:p>
        </w:tc>
      </w:tr>
      <w:tr w:rsidR="00572F8C" w:rsidRPr="002117D0" w:rsidTr="004A6290">
        <w:tc>
          <w:tcPr>
            <w:tcW w:w="672"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ind w:firstLine="0"/>
              <w:jc w:val="left"/>
            </w:pPr>
            <w:r w:rsidRPr="002117D0">
              <w:t>MP</w:t>
            </w:r>
          </w:p>
        </w:tc>
        <w:tc>
          <w:tcPr>
            <w:tcW w:w="895"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GUID</w:t>
            </w:r>
          </w:p>
        </w:tc>
        <w:tc>
          <w:tcPr>
            <w:tcW w:w="298"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proofErr w:type="gramStart"/>
            <w:r w:rsidRPr="002117D0">
              <w:rPr>
                <w:szCs w:val="24"/>
              </w:rPr>
              <w:t>O</w:t>
            </w:r>
            <w:proofErr w:type="gramEnd"/>
            <w:r w:rsidRPr="002117D0">
              <w:rPr>
                <w:szCs w:val="24"/>
              </w:rPr>
              <w:t>А</w:t>
            </w:r>
          </w:p>
        </w:tc>
        <w:tc>
          <w:tcPr>
            <w:tcW w:w="523"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Т(36)</w:t>
            </w:r>
          </w:p>
        </w:tc>
        <w:tc>
          <w:tcPr>
            <w:tcW w:w="1044"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Глобальный уникальный идентификатор пакета</w:t>
            </w:r>
          </w:p>
        </w:tc>
        <w:tc>
          <w:tcPr>
            <w:tcW w:w="1567"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DB06D6" w:rsidP="009218E1">
            <w:pPr>
              <w:pStyle w:val="affb"/>
              <w:rPr>
                <w:szCs w:val="24"/>
              </w:rPr>
            </w:pPr>
            <w:r w:rsidRPr="002117D0">
              <w:rPr>
                <w:szCs w:val="24"/>
              </w:rPr>
              <w:t>С</w:t>
            </w:r>
            <w:r w:rsidR="00572F8C" w:rsidRPr="002117D0">
              <w:rPr>
                <w:szCs w:val="24"/>
              </w:rPr>
              <w:t>м. п.</w:t>
            </w:r>
            <w:r w:rsidR="00F671CA" w:rsidRPr="002117D0">
              <w:rPr>
                <w:szCs w:val="24"/>
              </w:rPr>
              <w:t>4.</w:t>
            </w:r>
            <w:r w:rsidR="00572F8C" w:rsidRPr="002117D0">
              <w:rPr>
                <w:szCs w:val="24"/>
              </w:rPr>
              <w:t>8 Общих требований к заполнению меже</w:t>
            </w:r>
            <w:r w:rsidR="007E163D" w:rsidRPr="002117D0">
              <w:rPr>
                <w:szCs w:val="24"/>
              </w:rPr>
              <w:t xml:space="preserve">вого плана в </w:t>
            </w:r>
            <w:r w:rsidR="00572F8C" w:rsidRPr="002117D0">
              <w:rPr>
                <w:szCs w:val="24"/>
              </w:rPr>
              <w:t>формате XML</w:t>
            </w:r>
            <w:r w:rsidR="000428F0" w:rsidRPr="002117D0">
              <w:rPr>
                <w:szCs w:val="24"/>
              </w:rPr>
              <w:t>.</w:t>
            </w:r>
            <w:r w:rsidRPr="002117D0">
              <w:rPr>
                <w:szCs w:val="24"/>
              </w:rPr>
              <w:t xml:space="preserve"> Ограничение на тип строка sGUID</w:t>
            </w:r>
          </w:p>
        </w:tc>
      </w:tr>
      <w:tr w:rsidR="00572F8C" w:rsidRPr="002117D0" w:rsidTr="004A6290">
        <w:tc>
          <w:tcPr>
            <w:tcW w:w="672"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MP</w:t>
            </w:r>
          </w:p>
        </w:tc>
        <w:tc>
          <w:tcPr>
            <w:tcW w:w="895"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Version</w:t>
            </w:r>
          </w:p>
        </w:tc>
        <w:tc>
          <w:tcPr>
            <w:tcW w:w="298"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proofErr w:type="gramStart"/>
            <w:r w:rsidRPr="002117D0">
              <w:rPr>
                <w:szCs w:val="24"/>
              </w:rPr>
              <w:t>O</w:t>
            </w:r>
            <w:proofErr w:type="gramEnd"/>
            <w:r w:rsidRPr="002117D0">
              <w:rPr>
                <w:szCs w:val="24"/>
              </w:rPr>
              <w:t>А</w:t>
            </w:r>
          </w:p>
        </w:tc>
        <w:tc>
          <w:tcPr>
            <w:tcW w:w="523"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Т(2)</w:t>
            </w:r>
          </w:p>
        </w:tc>
        <w:tc>
          <w:tcPr>
            <w:tcW w:w="1044"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 xml:space="preserve">Версия схемы </w:t>
            </w:r>
          </w:p>
        </w:tc>
        <w:tc>
          <w:tcPr>
            <w:tcW w:w="1567"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Фиксированное значе</w:t>
            </w:r>
            <w:r w:rsidR="00A527F7" w:rsidRPr="002117D0">
              <w:rPr>
                <w:szCs w:val="24"/>
              </w:rPr>
              <w:t xml:space="preserve">ние версии схемы - </w:t>
            </w:r>
            <w:r w:rsidRPr="002117D0">
              <w:rPr>
                <w:szCs w:val="24"/>
              </w:rPr>
              <w:t>версия 0</w:t>
            </w:r>
            <w:r w:rsidR="00D83A59" w:rsidRPr="002117D0">
              <w:rPr>
                <w:szCs w:val="24"/>
              </w:rPr>
              <w:t>6</w:t>
            </w:r>
          </w:p>
        </w:tc>
      </w:tr>
      <w:tr w:rsidR="00470A9C" w:rsidRPr="002117D0" w:rsidTr="004A6290">
        <w:tc>
          <w:tcPr>
            <w:tcW w:w="672" w:type="pct"/>
            <w:tcBorders>
              <w:top w:val="single" w:sz="6" w:space="0" w:color="auto"/>
              <w:left w:val="single" w:sz="6" w:space="0" w:color="auto"/>
              <w:bottom w:val="single" w:sz="6" w:space="0" w:color="auto"/>
              <w:right w:val="single" w:sz="6" w:space="0" w:color="auto"/>
            </w:tcBorders>
            <w:shd w:val="clear" w:color="auto" w:fill="FFFFFF"/>
          </w:tcPr>
          <w:p w:rsidR="00470A9C" w:rsidRPr="002117D0" w:rsidRDefault="00470A9C" w:rsidP="00360ADB">
            <w:pPr>
              <w:pStyle w:val="affb"/>
              <w:rPr>
                <w:szCs w:val="24"/>
              </w:rPr>
            </w:pPr>
            <w:r w:rsidRPr="002117D0">
              <w:rPr>
                <w:szCs w:val="24"/>
              </w:rPr>
              <w:t>MP</w:t>
            </w:r>
          </w:p>
        </w:tc>
        <w:tc>
          <w:tcPr>
            <w:tcW w:w="895" w:type="pct"/>
            <w:tcBorders>
              <w:top w:val="single" w:sz="6" w:space="0" w:color="auto"/>
              <w:left w:val="single" w:sz="6" w:space="0" w:color="auto"/>
              <w:bottom w:val="single" w:sz="6" w:space="0" w:color="auto"/>
              <w:right w:val="single" w:sz="6" w:space="0" w:color="auto"/>
            </w:tcBorders>
            <w:shd w:val="clear" w:color="auto" w:fill="FFFFFF"/>
          </w:tcPr>
          <w:p w:rsidR="00470A9C" w:rsidRPr="002117D0" w:rsidRDefault="006916C7" w:rsidP="00360ADB">
            <w:pPr>
              <w:pStyle w:val="affb"/>
              <w:rPr>
                <w:szCs w:val="24"/>
              </w:rPr>
            </w:pPr>
            <w:r w:rsidRPr="002117D0">
              <w:rPr>
                <w:szCs w:val="24"/>
              </w:rPr>
              <w:t>agNeSoftware</w:t>
            </w:r>
          </w:p>
        </w:tc>
        <w:tc>
          <w:tcPr>
            <w:tcW w:w="298" w:type="pct"/>
            <w:tcBorders>
              <w:top w:val="single" w:sz="6" w:space="0" w:color="auto"/>
              <w:left w:val="single" w:sz="6" w:space="0" w:color="auto"/>
              <w:bottom w:val="single" w:sz="6" w:space="0" w:color="auto"/>
              <w:right w:val="single" w:sz="6" w:space="0" w:color="auto"/>
            </w:tcBorders>
            <w:shd w:val="clear" w:color="auto" w:fill="FFFFFF"/>
          </w:tcPr>
          <w:p w:rsidR="00470A9C" w:rsidRPr="002117D0" w:rsidRDefault="00470A9C" w:rsidP="00360ADB">
            <w:pPr>
              <w:pStyle w:val="affb"/>
              <w:rPr>
                <w:szCs w:val="24"/>
              </w:rPr>
            </w:pPr>
          </w:p>
        </w:tc>
        <w:tc>
          <w:tcPr>
            <w:tcW w:w="523" w:type="pct"/>
            <w:tcBorders>
              <w:top w:val="single" w:sz="6" w:space="0" w:color="auto"/>
              <w:left w:val="single" w:sz="6" w:space="0" w:color="auto"/>
              <w:bottom w:val="single" w:sz="6" w:space="0" w:color="auto"/>
              <w:right w:val="single" w:sz="6" w:space="0" w:color="auto"/>
            </w:tcBorders>
            <w:shd w:val="clear" w:color="auto" w:fill="FFFFFF"/>
          </w:tcPr>
          <w:p w:rsidR="00470A9C" w:rsidRPr="002117D0" w:rsidRDefault="00CC0CA6" w:rsidP="00360ADB">
            <w:pPr>
              <w:pStyle w:val="affb"/>
              <w:rPr>
                <w:szCs w:val="24"/>
              </w:rPr>
            </w:pPr>
            <w:proofErr w:type="gramStart"/>
            <w:r w:rsidRPr="002117D0">
              <w:rPr>
                <w:szCs w:val="24"/>
              </w:rPr>
              <w:t>СТ</w:t>
            </w:r>
            <w:proofErr w:type="gramEnd"/>
          </w:p>
        </w:tc>
        <w:tc>
          <w:tcPr>
            <w:tcW w:w="1044" w:type="pct"/>
            <w:tcBorders>
              <w:top w:val="single" w:sz="6" w:space="0" w:color="auto"/>
              <w:left w:val="single" w:sz="6" w:space="0" w:color="auto"/>
              <w:bottom w:val="single" w:sz="6" w:space="0" w:color="auto"/>
              <w:right w:val="single" w:sz="6" w:space="0" w:color="auto"/>
            </w:tcBorders>
            <w:shd w:val="clear" w:color="auto" w:fill="FFFFFF"/>
          </w:tcPr>
          <w:p w:rsidR="00470A9C" w:rsidRPr="002117D0" w:rsidRDefault="00535D57" w:rsidP="00470A9C">
            <w:pPr>
              <w:pStyle w:val="affb"/>
              <w:rPr>
                <w:szCs w:val="24"/>
              </w:rPr>
            </w:pPr>
            <w:r w:rsidRPr="002117D0">
              <w:rPr>
                <w:szCs w:val="24"/>
              </w:rPr>
              <w:t>Сведения о программном продукте, с помощью которого создан документ</w:t>
            </w:r>
          </w:p>
        </w:tc>
        <w:tc>
          <w:tcPr>
            <w:tcW w:w="1567" w:type="pct"/>
            <w:tcBorders>
              <w:top w:val="single" w:sz="6" w:space="0" w:color="auto"/>
              <w:left w:val="single" w:sz="6" w:space="0" w:color="auto"/>
              <w:bottom w:val="single" w:sz="6" w:space="0" w:color="auto"/>
              <w:right w:val="single" w:sz="6" w:space="0" w:color="auto"/>
            </w:tcBorders>
            <w:shd w:val="clear" w:color="auto" w:fill="FFFFFF"/>
          </w:tcPr>
          <w:p w:rsidR="00470A9C" w:rsidRPr="002117D0" w:rsidRDefault="00470A9C" w:rsidP="00535D57">
            <w:pPr>
              <w:pStyle w:val="affb"/>
              <w:rPr>
                <w:szCs w:val="24"/>
              </w:rPr>
            </w:pPr>
            <w:r w:rsidRPr="002117D0">
              <w:rPr>
                <w:szCs w:val="24"/>
              </w:rPr>
              <w:t>Группа обязательных атрибутов</w:t>
            </w:r>
            <w:r w:rsidR="00535D57" w:rsidRPr="002117D0">
              <w:rPr>
                <w:szCs w:val="24"/>
              </w:rPr>
              <w:t>. См. описание ниже</w:t>
            </w:r>
            <w:r w:rsidR="00606D30" w:rsidRPr="002117D0">
              <w:rPr>
                <w:szCs w:val="24"/>
              </w:rPr>
              <w:t xml:space="preserve"> в данной таблице</w:t>
            </w:r>
          </w:p>
        </w:tc>
      </w:tr>
      <w:tr w:rsidR="00470A9C" w:rsidRPr="002117D0" w:rsidTr="004A6290">
        <w:tc>
          <w:tcPr>
            <w:tcW w:w="5000" w:type="pct"/>
            <w:gridSpan w:val="6"/>
            <w:tcBorders>
              <w:top w:val="single" w:sz="6" w:space="0" w:color="auto"/>
              <w:left w:val="single" w:sz="6" w:space="0" w:color="auto"/>
              <w:bottom w:val="single" w:sz="6" w:space="0" w:color="auto"/>
              <w:right w:val="single" w:sz="6" w:space="0" w:color="auto"/>
            </w:tcBorders>
            <w:shd w:val="clear" w:color="auto" w:fill="FFFFFF"/>
          </w:tcPr>
          <w:p w:rsidR="00470A9C" w:rsidRPr="002117D0" w:rsidRDefault="006916C7" w:rsidP="00360ADB">
            <w:pPr>
              <w:pStyle w:val="affb"/>
              <w:rPr>
                <w:szCs w:val="24"/>
              </w:rPr>
            </w:pPr>
            <w:r w:rsidRPr="002117D0">
              <w:rPr>
                <w:szCs w:val="24"/>
              </w:rPr>
              <w:t>agNeSoftware</w:t>
            </w:r>
            <w:r w:rsidRPr="002117D0" w:rsidDel="006916C7">
              <w:rPr>
                <w:szCs w:val="24"/>
              </w:rPr>
              <w:t xml:space="preserve"> </w:t>
            </w:r>
            <w:r w:rsidR="00470A9C" w:rsidRPr="002117D0">
              <w:rPr>
                <w:szCs w:val="24"/>
              </w:rPr>
              <w:t>(«Сведения о программном прод</w:t>
            </w:r>
            <w:r w:rsidR="001C27D2" w:rsidRPr="002117D0">
              <w:rPr>
                <w:szCs w:val="24"/>
              </w:rPr>
              <w:t xml:space="preserve">укте, с помощью которого создан </w:t>
            </w:r>
            <w:r w:rsidR="00470A9C" w:rsidRPr="002117D0">
              <w:rPr>
                <w:szCs w:val="24"/>
              </w:rPr>
              <w:t>документ»)</w:t>
            </w:r>
          </w:p>
        </w:tc>
      </w:tr>
      <w:tr w:rsidR="00572F8C" w:rsidRPr="002117D0" w:rsidTr="004A6290">
        <w:tc>
          <w:tcPr>
            <w:tcW w:w="672"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6916C7" w:rsidP="00360ADB">
            <w:pPr>
              <w:pStyle w:val="affb"/>
              <w:rPr>
                <w:szCs w:val="24"/>
              </w:rPr>
            </w:pPr>
            <w:r w:rsidRPr="002117D0">
              <w:rPr>
                <w:szCs w:val="24"/>
              </w:rPr>
              <w:t>agNeSoftware</w:t>
            </w:r>
          </w:p>
        </w:tc>
        <w:tc>
          <w:tcPr>
            <w:tcW w:w="895"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NameSoftware</w:t>
            </w:r>
          </w:p>
        </w:tc>
        <w:tc>
          <w:tcPr>
            <w:tcW w:w="298"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ОА</w:t>
            </w:r>
          </w:p>
        </w:tc>
        <w:tc>
          <w:tcPr>
            <w:tcW w:w="523"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Т(500)</w:t>
            </w:r>
          </w:p>
        </w:tc>
        <w:tc>
          <w:tcPr>
            <w:tcW w:w="1044"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Наименование программы</w:t>
            </w:r>
          </w:p>
        </w:tc>
        <w:tc>
          <w:tcPr>
            <w:tcW w:w="1567"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6916C7" w:rsidP="00DB3DBF">
            <w:pPr>
              <w:pStyle w:val="affb"/>
              <w:rPr>
                <w:szCs w:val="24"/>
              </w:rPr>
            </w:pPr>
            <w:r w:rsidRPr="002117D0">
              <w:rPr>
                <w:szCs w:val="24"/>
              </w:rPr>
              <w:t>Ограничение на тип строка sNe500</w:t>
            </w:r>
          </w:p>
        </w:tc>
      </w:tr>
      <w:tr w:rsidR="00572F8C" w:rsidRPr="002117D0" w:rsidTr="004A6290">
        <w:tc>
          <w:tcPr>
            <w:tcW w:w="672"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6916C7" w:rsidP="00360ADB">
            <w:pPr>
              <w:pStyle w:val="affb"/>
              <w:rPr>
                <w:szCs w:val="24"/>
              </w:rPr>
            </w:pPr>
            <w:r w:rsidRPr="002117D0">
              <w:rPr>
                <w:szCs w:val="24"/>
              </w:rPr>
              <w:t>agNeSoftware</w:t>
            </w:r>
          </w:p>
        </w:tc>
        <w:tc>
          <w:tcPr>
            <w:tcW w:w="895"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VersionSoftware</w:t>
            </w:r>
          </w:p>
        </w:tc>
        <w:tc>
          <w:tcPr>
            <w:tcW w:w="298"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ОА</w:t>
            </w:r>
          </w:p>
        </w:tc>
        <w:tc>
          <w:tcPr>
            <w:tcW w:w="523"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Т(120)</w:t>
            </w:r>
          </w:p>
        </w:tc>
        <w:tc>
          <w:tcPr>
            <w:tcW w:w="1044"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Версия программы</w:t>
            </w:r>
          </w:p>
        </w:tc>
        <w:tc>
          <w:tcPr>
            <w:tcW w:w="1567"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E42BD9" w:rsidP="006916C7">
            <w:pPr>
              <w:pStyle w:val="affb"/>
              <w:rPr>
                <w:szCs w:val="24"/>
              </w:rPr>
            </w:pPr>
            <w:r w:rsidRPr="002117D0">
              <w:rPr>
                <w:szCs w:val="24"/>
              </w:rPr>
              <w:t xml:space="preserve">Ограничение на тип строка </w:t>
            </w:r>
            <w:r w:rsidR="006916C7" w:rsidRPr="002117D0">
              <w:rPr>
                <w:szCs w:val="24"/>
              </w:rPr>
              <w:t>sNe120</w:t>
            </w:r>
          </w:p>
        </w:tc>
      </w:tr>
      <w:tr w:rsidR="00A31163" w:rsidRPr="002117D0" w:rsidTr="004A6290">
        <w:tc>
          <w:tcPr>
            <w:tcW w:w="5000" w:type="pct"/>
            <w:gridSpan w:val="6"/>
            <w:tcBorders>
              <w:top w:val="single" w:sz="6" w:space="0" w:color="auto"/>
              <w:left w:val="single" w:sz="6" w:space="0" w:color="auto"/>
              <w:bottom w:val="single" w:sz="6" w:space="0" w:color="auto"/>
              <w:right w:val="single" w:sz="6" w:space="0" w:color="auto"/>
            </w:tcBorders>
            <w:shd w:val="clear" w:color="auto" w:fill="FFFFFF"/>
          </w:tcPr>
          <w:p w:rsidR="00A31163" w:rsidRPr="002117D0" w:rsidRDefault="00A31163" w:rsidP="00360ADB">
            <w:pPr>
              <w:pStyle w:val="affb"/>
              <w:rPr>
                <w:szCs w:val="24"/>
              </w:rPr>
            </w:pPr>
            <w:r w:rsidRPr="002117D0">
              <w:rPr>
                <w:b/>
                <w:szCs w:val="24"/>
              </w:rPr>
              <w:t>Описание вложений элементов и комплексных типов</w:t>
            </w:r>
          </w:p>
        </w:tc>
      </w:tr>
      <w:tr w:rsidR="00572F8C" w:rsidRPr="002117D0" w:rsidTr="004A6290">
        <w:tc>
          <w:tcPr>
            <w:tcW w:w="672"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ind w:firstLine="0"/>
              <w:jc w:val="left"/>
              <w:rPr>
                <w:b/>
              </w:rPr>
            </w:pPr>
            <w:r w:rsidRPr="002117D0">
              <w:rPr>
                <w:b/>
              </w:rPr>
              <w:t>Package</w:t>
            </w:r>
          </w:p>
        </w:tc>
        <w:tc>
          <w:tcPr>
            <w:tcW w:w="895"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p>
        </w:tc>
        <w:tc>
          <w:tcPr>
            <w:tcW w:w="298"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p>
        </w:tc>
        <w:tc>
          <w:tcPr>
            <w:tcW w:w="523"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p>
        </w:tc>
        <w:tc>
          <w:tcPr>
            <w:tcW w:w="1044"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p>
        </w:tc>
        <w:tc>
          <w:tcPr>
            <w:tcW w:w="1567"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p>
        </w:tc>
      </w:tr>
      <w:tr w:rsidR="00572F8C" w:rsidRPr="002117D0" w:rsidTr="004A6290">
        <w:tc>
          <w:tcPr>
            <w:tcW w:w="672"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ind w:firstLine="0"/>
              <w:jc w:val="left"/>
            </w:pPr>
          </w:p>
        </w:tc>
        <w:tc>
          <w:tcPr>
            <w:tcW w:w="895"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FormParcels</w:t>
            </w:r>
          </w:p>
        </w:tc>
        <w:tc>
          <w:tcPr>
            <w:tcW w:w="298"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УО</w:t>
            </w:r>
          </w:p>
        </w:tc>
        <w:tc>
          <w:tcPr>
            <w:tcW w:w="523"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proofErr w:type="gramStart"/>
            <w:r w:rsidRPr="002117D0">
              <w:rPr>
                <w:szCs w:val="24"/>
              </w:rPr>
              <w:t>S</w:t>
            </w:r>
            <w:proofErr w:type="gramEnd"/>
            <w:r w:rsidR="00F67BBB" w:rsidRPr="002117D0">
              <w:rPr>
                <w:szCs w:val="24"/>
              </w:rPr>
              <w:t>А</w:t>
            </w:r>
          </w:p>
        </w:tc>
        <w:tc>
          <w:tcPr>
            <w:tcW w:w="1044"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F67BBB" w:rsidP="00360ADB">
            <w:pPr>
              <w:pStyle w:val="affb"/>
              <w:rPr>
                <w:szCs w:val="24"/>
              </w:rPr>
            </w:pPr>
            <w:r w:rsidRPr="002117D0">
              <w:rPr>
                <w:szCs w:val="24"/>
              </w:rPr>
              <w:t>Образование участков</w:t>
            </w:r>
          </w:p>
        </w:tc>
        <w:tc>
          <w:tcPr>
            <w:tcW w:w="1567"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202790" w:rsidP="009218E1">
            <w:pPr>
              <w:pStyle w:val="affb"/>
              <w:rPr>
                <w:szCs w:val="24"/>
              </w:rPr>
            </w:pPr>
            <w:r w:rsidRPr="002117D0">
              <w:rPr>
                <w:szCs w:val="24"/>
              </w:rPr>
              <w:t>См. п.</w:t>
            </w:r>
            <w:r w:rsidR="00F671CA" w:rsidRPr="002117D0">
              <w:rPr>
                <w:szCs w:val="24"/>
              </w:rPr>
              <w:t>4.</w:t>
            </w:r>
            <w:r w:rsidRPr="002117D0">
              <w:rPr>
                <w:szCs w:val="24"/>
              </w:rPr>
              <w:t xml:space="preserve">10 Общих требований к заполнению межевого плана в формате XML. </w:t>
            </w:r>
            <w:r w:rsidR="00572F8C" w:rsidRPr="002117D0">
              <w:rPr>
                <w:szCs w:val="24"/>
              </w:rPr>
              <w:t xml:space="preserve">См. описание </w:t>
            </w:r>
            <w:r w:rsidR="00E22752" w:rsidRPr="002117D0">
              <w:rPr>
                <w:szCs w:val="24"/>
              </w:rPr>
              <w:t xml:space="preserve">элемента </w:t>
            </w:r>
            <w:r w:rsidR="00572F8C" w:rsidRPr="002117D0">
              <w:rPr>
                <w:szCs w:val="24"/>
              </w:rPr>
              <w:t>в табл</w:t>
            </w:r>
            <w:r w:rsidR="009218E1" w:rsidRPr="002117D0">
              <w:rPr>
                <w:szCs w:val="24"/>
              </w:rPr>
              <w:t>ице</w:t>
            </w:r>
            <w:r w:rsidR="00572F8C" w:rsidRPr="002117D0">
              <w:rPr>
                <w:szCs w:val="24"/>
              </w:rPr>
              <w:t xml:space="preserve"> 2</w:t>
            </w:r>
          </w:p>
          <w:p w:rsidR="00CD418D" w:rsidRPr="002117D0" w:rsidRDefault="00564A6E" w:rsidP="009218E1">
            <w:pPr>
              <w:pStyle w:val="affb"/>
              <w:rPr>
                <w:szCs w:val="24"/>
              </w:rPr>
            </w:pPr>
            <w:r w:rsidRPr="002117D0">
              <w:rPr>
                <w:szCs w:val="24"/>
              </w:rPr>
              <w:t>(п</w:t>
            </w:r>
            <w:r w:rsidR="004A6290" w:rsidRPr="002117D0">
              <w:rPr>
                <w:szCs w:val="24"/>
              </w:rPr>
              <w:t>п</w:t>
            </w:r>
            <w:r w:rsidRPr="002117D0">
              <w:rPr>
                <w:szCs w:val="24"/>
              </w:rPr>
              <w:t xml:space="preserve">. </w:t>
            </w:r>
            <w:r w:rsidR="00F92B9E" w:rsidRPr="002117D0">
              <w:rPr>
                <w:szCs w:val="24"/>
              </w:rPr>
              <w:t>2,</w:t>
            </w:r>
            <w:r w:rsidR="006C5982" w:rsidRPr="002117D0">
              <w:rPr>
                <w:szCs w:val="24"/>
              </w:rPr>
              <w:t xml:space="preserve"> 3</w:t>
            </w:r>
            <w:r w:rsidR="00857929" w:rsidRPr="002117D0">
              <w:rPr>
                <w:szCs w:val="24"/>
              </w:rPr>
              <w:t>, 20</w:t>
            </w:r>
            <w:r w:rsidRPr="002117D0">
              <w:rPr>
                <w:szCs w:val="24"/>
              </w:rPr>
              <w:t xml:space="preserve"> </w:t>
            </w:r>
            <w:r w:rsidR="007F3374" w:rsidRPr="002117D0">
              <w:rPr>
                <w:szCs w:val="24"/>
              </w:rPr>
              <w:t>Требований</w:t>
            </w:r>
            <w:r w:rsidRPr="002117D0">
              <w:rPr>
                <w:szCs w:val="24"/>
              </w:rPr>
              <w:t>)</w:t>
            </w:r>
          </w:p>
        </w:tc>
      </w:tr>
      <w:tr w:rsidR="00572F8C" w:rsidRPr="002117D0" w:rsidTr="004A6290">
        <w:tc>
          <w:tcPr>
            <w:tcW w:w="672"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ind w:firstLine="0"/>
              <w:jc w:val="left"/>
            </w:pPr>
          </w:p>
        </w:tc>
        <w:tc>
          <w:tcPr>
            <w:tcW w:w="895"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SpecifyParcel</w:t>
            </w:r>
          </w:p>
        </w:tc>
        <w:tc>
          <w:tcPr>
            <w:tcW w:w="298"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УО</w:t>
            </w:r>
          </w:p>
        </w:tc>
        <w:tc>
          <w:tcPr>
            <w:tcW w:w="523"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S</w:t>
            </w:r>
          </w:p>
        </w:tc>
        <w:tc>
          <w:tcPr>
            <w:tcW w:w="1044"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Уточнение границ</w:t>
            </w:r>
          </w:p>
        </w:tc>
        <w:tc>
          <w:tcPr>
            <w:tcW w:w="1567"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202790" w:rsidP="00360ADB">
            <w:pPr>
              <w:pStyle w:val="affb"/>
              <w:rPr>
                <w:szCs w:val="24"/>
              </w:rPr>
            </w:pPr>
            <w:r w:rsidRPr="002117D0">
              <w:rPr>
                <w:szCs w:val="24"/>
              </w:rPr>
              <w:t>См. п.</w:t>
            </w:r>
            <w:r w:rsidR="00F671CA" w:rsidRPr="002117D0">
              <w:rPr>
                <w:szCs w:val="24"/>
              </w:rPr>
              <w:t>4.</w:t>
            </w:r>
            <w:r w:rsidRPr="002117D0">
              <w:rPr>
                <w:szCs w:val="24"/>
              </w:rPr>
              <w:t xml:space="preserve">10 Общих требований к заполнению межевого плана в формате XML. </w:t>
            </w:r>
            <w:r w:rsidR="00572F8C" w:rsidRPr="002117D0">
              <w:rPr>
                <w:szCs w:val="24"/>
              </w:rPr>
              <w:t xml:space="preserve">См. описание </w:t>
            </w:r>
            <w:r w:rsidR="00B96B3A" w:rsidRPr="002117D0">
              <w:rPr>
                <w:szCs w:val="24"/>
              </w:rPr>
              <w:t xml:space="preserve">элемента </w:t>
            </w:r>
            <w:r w:rsidR="00572F8C" w:rsidRPr="002117D0">
              <w:rPr>
                <w:szCs w:val="24"/>
              </w:rPr>
              <w:t xml:space="preserve">в </w:t>
            </w:r>
            <w:r w:rsidR="009218E1" w:rsidRPr="002117D0">
              <w:rPr>
                <w:szCs w:val="24"/>
              </w:rPr>
              <w:t>таблице</w:t>
            </w:r>
            <w:r w:rsidR="00572F8C" w:rsidRPr="002117D0">
              <w:rPr>
                <w:szCs w:val="24"/>
              </w:rPr>
              <w:t xml:space="preserve"> 3</w:t>
            </w:r>
          </w:p>
          <w:p w:rsidR="00CD418D" w:rsidRPr="002117D0" w:rsidRDefault="00564A6E" w:rsidP="005E60A7">
            <w:pPr>
              <w:pStyle w:val="affb"/>
              <w:rPr>
                <w:szCs w:val="24"/>
              </w:rPr>
            </w:pPr>
            <w:r w:rsidRPr="002117D0">
              <w:rPr>
                <w:szCs w:val="24"/>
              </w:rPr>
              <w:t>(п</w:t>
            </w:r>
            <w:r w:rsidR="004A6290" w:rsidRPr="002117D0">
              <w:rPr>
                <w:szCs w:val="24"/>
              </w:rPr>
              <w:t>п</w:t>
            </w:r>
            <w:r w:rsidRPr="002117D0">
              <w:rPr>
                <w:szCs w:val="24"/>
              </w:rPr>
              <w:t xml:space="preserve">. </w:t>
            </w:r>
            <w:r w:rsidR="00F92B9E" w:rsidRPr="002117D0">
              <w:rPr>
                <w:szCs w:val="24"/>
              </w:rPr>
              <w:t>2, 3</w:t>
            </w:r>
            <w:r w:rsidR="00857929" w:rsidRPr="002117D0">
              <w:rPr>
                <w:szCs w:val="24"/>
              </w:rPr>
              <w:t>, 20</w:t>
            </w:r>
            <w:r w:rsidR="005E60A7" w:rsidRPr="002117D0">
              <w:rPr>
                <w:szCs w:val="24"/>
              </w:rPr>
              <w:t xml:space="preserve"> </w:t>
            </w:r>
            <w:r w:rsidR="007F3374" w:rsidRPr="002117D0">
              <w:rPr>
                <w:szCs w:val="24"/>
              </w:rPr>
              <w:t>Требований</w:t>
            </w:r>
            <w:r w:rsidRPr="002117D0">
              <w:rPr>
                <w:szCs w:val="24"/>
              </w:rPr>
              <w:t>)</w:t>
            </w:r>
          </w:p>
        </w:tc>
      </w:tr>
      <w:tr w:rsidR="00572F8C" w:rsidRPr="002117D0" w:rsidTr="004A6290">
        <w:tc>
          <w:tcPr>
            <w:tcW w:w="672"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ind w:firstLine="0"/>
              <w:jc w:val="left"/>
            </w:pPr>
          </w:p>
        </w:tc>
        <w:tc>
          <w:tcPr>
            <w:tcW w:w="895"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SubParcel</w:t>
            </w:r>
            <w:r w:rsidR="00FD0688" w:rsidRPr="002117D0">
              <w:rPr>
                <w:szCs w:val="24"/>
              </w:rPr>
              <w:t>s</w:t>
            </w:r>
          </w:p>
        </w:tc>
        <w:tc>
          <w:tcPr>
            <w:tcW w:w="298"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УО</w:t>
            </w:r>
          </w:p>
        </w:tc>
        <w:tc>
          <w:tcPr>
            <w:tcW w:w="523"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S</w:t>
            </w:r>
          </w:p>
        </w:tc>
        <w:tc>
          <w:tcPr>
            <w:tcW w:w="1044"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A82C1C" w:rsidP="00A73495">
            <w:pPr>
              <w:pStyle w:val="affb"/>
              <w:rPr>
                <w:szCs w:val="24"/>
              </w:rPr>
            </w:pPr>
            <w:r w:rsidRPr="002117D0">
              <w:rPr>
                <w:szCs w:val="24"/>
              </w:rPr>
              <w:t>Образование (уточнение) части (частей) земельного участка (</w:t>
            </w:r>
            <w:r w:rsidR="00A73495" w:rsidRPr="002117D0">
              <w:rPr>
                <w:szCs w:val="24"/>
              </w:rPr>
              <w:t xml:space="preserve">если </w:t>
            </w:r>
            <w:r w:rsidRPr="002117D0">
              <w:rPr>
                <w:szCs w:val="24"/>
              </w:rPr>
              <w:t>при этом не осуществлялось уточнение местоположения границы земельного участка или образование земельных участков)</w:t>
            </w:r>
          </w:p>
        </w:tc>
        <w:tc>
          <w:tcPr>
            <w:tcW w:w="1567" w:type="pct"/>
            <w:tcBorders>
              <w:top w:val="single" w:sz="6" w:space="0" w:color="auto"/>
              <w:left w:val="single" w:sz="6" w:space="0" w:color="auto"/>
              <w:bottom w:val="single" w:sz="6" w:space="0" w:color="auto"/>
              <w:right w:val="single" w:sz="6" w:space="0" w:color="auto"/>
            </w:tcBorders>
            <w:shd w:val="clear" w:color="auto" w:fill="FFFFFF"/>
          </w:tcPr>
          <w:p w:rsidR="00CD418D" w:rsidRPr="002117D0" w:rsidRDefault="00367856" w:rsidP="00367856">
            <w:pPr>
              <w:pStyle w:val="affb"/>
              <w:rPr>
                <w:szCs w:val="24"/>
              </w:rPr>
            </w:pPr>
            <w:r w:rsidRPr="002117D0">
              <w:rPr>
                <w:szCs w:val="24"/>
              </w:rPr>
              <w:t>С</w:t>
            </w:r>
            <w:r w:rsidR="00D57FF9" w:rsidRPr="002117D0">
              <w:rPr>
                <w:szCs w:val="24"/>
              </w:rPr>
              <w:t>м. п.</w:t>
            </w:r>
            <w:r w:rsidR="00F671CA" w:rsidRPr="002117D0">
              <w:rPr>
                <w:szCs w:val="24"/>
              </w:rPr>
              <w:t>4.</w:t>
            </w:r>
            <w:r w:rsidR="00D57FF9" w:rsidRPr="002117D0">
              <w:rPr>
                <w:szCs w:val="24"/>
              </w:rPr>
              <w:t>10 Общих требований к заполнению межевого плана в формате XML</w:t>
            </w:r>
            <w:r w:rsidR="000428F0" w:rsidRPr="002117D0">
              <w:rPr>
                <w:szCs w:val="24"/>
              </w:rPr>
              <w:t>.</w:t>
            </w:r>
            <w:r w:rsidR="00965656" w:rsidRPr="002117D0">
              <w:rPr>
                <w:szCs w:val="24"/>
              </w:rPr>
              <w:t xml:space="preserve"> </w:t>
            </w:r>
            <w:r w:rsidR="006B6C85" w:rsidRPr="002117D0">
              <w:rPr>
                <w:szCs w:val="24"/>
              </w:rPr>
              <w:t>См. описание элемента</w:t>
            </w:r>
            <w:r w:rsidR="00965656" w:rsidRPr="002117D0">
              <w:rPr>
                <w:szCs w:val="24"/>
              </w:rPr>
              <w:t xml:space="preserve"> ниже в данной таб</w:t>
            </w:r>
            <w:r w:rsidR="004A6290" w:rsidRPr="002117D0">
              <w:rPr>
                <w:szCs w:val="24"/>
              </w:rPr>
              <w:t>лице</w:t>
            </w:r>
          </w:p>
          <w:p w:rsidR="005E60A7" w:rsidRPr="002117D0" w:rsidRDefault="00932CE4" w:rsidP="005E60A7">
            <w:pPr>
              <w:pStyle w:val="affb"/>
              <w:rPr>
                <w:szCs w:val="24"/>
              </w:rPr>
            </w:pPr>
            <w:r w:rsidRPr="002117D0">
              <w:rPr>
                <w:szCs w:val="24"/>
              </w:rPr>
              <w:t>(п</w:t>
            </w:r>
            <w:r w:rsidR="004A6290" w:rsidRPr="002117D0">
              <w:rPr>
                <w:szCs w:val="24"/>
              </w:rPr>
              <w:t>п</w:t>
            </w:r>
            <w:r w:rsidRPr="002117D0">
              <w:rPr>
                <w:szCs w:val="24"/>
              </w:rPr>
              <w:t xml:space="preserve">. 2, </w:t>
            </w:r>
            <w:r w:rsidR="00CF1D36" w:rsidRPr="002117D0">
              <w:rPr>
                <w:szCs w:val="24"/>
              </w:rPr>
              <w:t xml:space="preserve">12, </w:t>
            </w:r>
            <w:r w:rsidRPr="002117D0">
              <w:rPr>
                <w:szCs w:val="24"/>
              </w:rPr>
              <w:t>20</w:t>
            </w:r>
            <w:r w:rsidR="00CF1D36" w:rsidRPr="002117D0">
              <w:rPr>
                <w:szCs w:val="24"/>
              </w:rPr>
              <w:t xml:space="preserve"> </w:t>
            </w:r>
            <w:r w:rsidRPr="002117D0">
              <w:rPr>
                <w:szCs w:val="24"/>
              </w:rPr>
              <w:t>Требований)</w:t>
            </w:r>
          </w:p>
        </w:tc>
      </w:tr>
      <w:tr w:rsidR="00572F8C" w:rsidRPr="002117D0" w:rsidTr="004A6290">
        <w:tc>
          <w:tcPr>
            <w:tcW w:w="672"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ind w:firstLine="0"/>
              <w:jc w:val="left"/>
              <w:rPr>
                <w:b/>
              </w:rPr>
            </w:pPr>
          </w:p>
        </w:tc>
        <w:tc>
          <w:tcPr>
            <w:tcW w:w="895"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SpecifyParcelsApproximal</w:t>
            </w:r>
          </w:p>
        </w:tc>
        <w:tc>
          <w:tcPr>
            <w:tcW w:w="298"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УО</w:t>
            </w:r>
          </w:p>
        </w:tc>
        <w:tc>
          <w:tcPr>
            <w:tcW w:w="523"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572F8C" w:rsidP="00360ADB">
            <w:pPr>
              <w:pStyle w:val="affb"/>
              <w:rPr>
                <w:szCs w:val="24"/>
              </w:rPr>
            </w:pPr>
            <w:r w:rsidRPr="002117D0">
              <w:rPr>
                <w:szCs w:val="24"/>
              </w:rPr>
              <w:t>S</w:t>
            </w:r>
          </w:p>
        </w:tc>
        <w:tc>
          <w:tcPr>
            <w:tcW w:w="1044" w:type="pct"/>
            <w:tcBorders>
              <w:top w:val="single" w:sz="6" w:space="0" w:color="auto"/>
              <w:left w:val="single" w:sz="6" w:space="0" w:color="auto"/>
              <w:bottom w:val="single" w:sz="6" w:space="0" w:color="auto"/>
              <w:right w:val="single" w:sz="6" w:space="0" w:color="auto"/>
            </w:tcBorders>
            <w:shd w:val="clear" w:color="auto" w:fill="FFFFFF"/>
          </w:tcPr>
          <w:p w:rsidR="00572F8C" w:rsidRPr="002117D0" w:rsidRDefault="00E85297" w:rsidP="00085A1E">
            <w:pPr>
              <w:pStyle w:val="affb"/>
              <w:rPr>
                <w:szCs w:val="24"/>
              </w:rPr>
            </w:pPr>
            <w:r w:rsidRPr="002117D0">
              <w:rPr>
                <w:szCs w:val="24"/>
              </w:rPr>
              <w:t>Уточнение границ нескольких смежных земельных участков</w:t>
            </w:r>
            <w:r w:rsidR="004743E4" w:rsidRPr="002117D0">
              <w:rPr>
                <w:szCs w:val="24"/>
              </w:rPr>
              <w:t xml:space="preserve"> </w:t>
            </w:r>
            <w:r w:rsidRPr="002117D0">
              <w:rPr>
                <w:szCs w:val="24"/>
              </w:rPr>
              <w:t>в связи с исправлением ошибки в местоположении их границ</w:t>
            </w:r>
          </w:p>
        </w:tc>
        <w:tc>
          <w:tcPr>
            <w:tcW w:w="1567" w:type="pct"/>
            <w:tcBorders>
              <w:top w:val="single" w:sz="6" w:space="0" w:color="auto"/>
              <w:left w:val="single" w:sz="6" w:space="0" w:color="auto"/>
              <w:bottom w:val="single" w:sz="6" w:space="0" w:color="auto"/>
              <w:right w:val="single" w:sz="6" w:space="0" w:color="auto"/>
            </w:tcBorders>
            <w:shd w:val="clear" w:color="auto" w:fill="FFFFFF"/>
          </w:tcPr>
          <w:p w:rsidR="00CD418D" w:rsidRPr="002117D0" w:rsidRDefault="00367856" w:rsidP="0014722C">
            <w:pPr>
              <w:pStyle w:val="affb"/>
              <w:rPr>
                <w:szCs w:val="24"/>
              </w:rPr>
            </w:pPr>
            <w:r w:rsidRPr="002117D0">
              <w:rPr>
                <w:szCs w:val="24"/>
              </w:rPr>
              <w:t>См. п.</w:t>
            </w:r>
            <w:r w:rsidR="00F671CA" w:rsidRPr="002117D0">
              <w:rPr>
                <w:szCs w:val="24"/>
              </w:rPr>
              <w:t>4.</w:t>
            </w:r>
            <w:r w:rsidRPr="002117D0">
              <w:rPr>
                <w:szCs w:val="24"/>
              </w:rPr>
              <w:t>10 Общих требований к заполнению межевого плана в формате XML.</w:t>
            </w:r>
            <w:r w:rsidR="00965656" w:rsidRPr="002117D0">
              <w:rPr>
                <w:szCs w:val="24"/>
              </w:rPr>
              <w:t xml:space="preserve"> </w:t>
            </w:r>
            <w:r w:rsidR="006B6C85" w:rsidRPr="002117D0">
              <w:rPr>
                <w:szCs w:val="24"/>
              </w:rPr>
              <w:t>См. описание элемента</w:t>
            </w:r>
            <w:r w:rsidR="00965656" w:rsidRPr="002117D0">
              <w:rPr>
                <w:szCs w:val="24"/>
              </w:rPr>
              <w:t xml:space="preserve"> ниже в данной таб</w:t>
            </w:r>
            <w:r w:rsidR="004A6290" w:rsidRPr="002117D0">
              <w:rPr>
                <w:szCs w:val="24"/>
              </w:rPr>
              <w:t>лице</w:t>
            </w:r>
          </w:p>
          <w:p w:rsidR="00932CE4" w:rsidRPr="002117D0" w:rsidRDefault="00932CE4" w:rsidP="005E60A7">
            <w:pPr>
              <w:pStyle w:val="affb"/>
              <w:rPr>
                <w:szCs w:val="24"/>
              </w:rPr>
            </w:pPr>
            <w:r w:rsidRPr="002117D0">
              <w:rPr>
                <w:szCs w:val="24"/>
              </w:rPr>
              <w:t>(п</w:t>
            </w:r>
            <w:r w:rsidR="004A6290" w:rsidRPr="002117D0">
              <w:rPr>
                <w:szCs w:val="24"/>
              </w:rPr>
              <w:t>п</w:t>
            </w:r>
            <w:r w:rsidRPr="002117D0">
              <w:rPr>
                <w:szCs w:val="24"/>
              </w:rPr>
              <w:t>. 2, 3, 20 Требований)</w:t>
            </w:r>
          </w:p>
        </w:tc>
      </w:tr>
      <w:tr w:rsidR="00D57FF9" w:rsidRPr="002117D0" w:rsidTr="004A6290">
        <w:tc>
          <w:tcPr>
            <w:tcW w:w="5000" w:type="pct"/>
            <w:gridSpan w:val="6"/>
            <w:tcBorders>
              <w:top w:val="single" w:sz="6" w:space="0" w:color="auto"/>
              <w:left w:val="single" w:sz="6" w:space="0" w:color="auto"/>
              <w:bottom w:val="single" w:sz="6" w:space="0" w:color="auto"/>
              <w:right w:val="single" w:sz="6" w:space="0" w:color="auto"/>
            </w:tcBorders>
            <w:shd w:val="clear" w:color="auto" w:fill="FFFFFF"/>
          </w:tcPr>
          <w:p w:rsidR="00DF480C" w:rsidRPr="002117D0" w:rsidRDefault="00D57FF9" w:rsidP="003A02BD">
            <w:pPr>
              <w:pStyle w:val="affb"/>
              <w:rPr>
                <w:b/>
                <w:szCs w:val="24"/>
              </w:rPr>
            </w:pPr>
            <w:r w:rsidRPr="002117D0">
              <w:rPr>
                <w:b/>
                <w:szCs w:val="24"/>
              </w:rPr>
              <w:t xml:space="preserve">SubParcels </w:t>
            </w:r>
            <w:r w:rsidR="003A02BD" w:rsidRPr="002117D0">
              <w:rPr>
                <w:b/>
                <w:szCs w:val="24"/>
              </w:rPr>
              <w:t>(</w:t>
            </w:r>
            <w:r w:rsidR="00826C28" w:rsidRPr="002117D0">
              <w:rPr>
                <w:b/>
                <w:szCs w:val="24"/>
              </w:rPr>
              <w:t>Образование (уточнение) части (частей) земельного участка</w:t>
            </w:r>
            <w:r w:rsidR="003A02BD" w:rsidRPr="002117D0">
              <w:rPr>
                <w:b/>
                <w:szCs w:val="24"/>
              </w:rPr>
              <w:t>,</w:t>
            </w:r>
            <w:r w:rsidR="00826C28" w:rsidRPr="002117D0">
              <w:rPr>
                <w:b/>
                <w:szCs w:val="24"/>
              </w:rPr>
              <w:t xml:space="preserve"> если при этом не осуществлялось уточнение местоположения границы земельного участка или образование земельных участков)</w:t>
            </w:r>
          </w:p>
          <w:p w:rsidR="00482081" w:rsidRPr="002117D0" w:rsidRDefault="00482081" w:rsidP="003A02BD">
            <w:pPr>
              <w:pStyle w:val="affb"/>
              <w:rPr>
                <w:b/>
                <w:szCs w:val="24"/>
              </w:rPr>
            </w:pPr>
            <w:r w:rsidRPr="002117D0">
              <w:rPr>
                <w:szCs w:val="24"/>
              </w:rPr>
              <w:t>(Сведения о частях участков вносятся в соответствии с п</w:t>
            </w:r>
            <w:r w:rsidR="004A6290" w:rsidRPr="002117D0">
              <w:rPr>
                <w:szCs w:val="24"/>
              </w:rPr>
              <w:t>п</w:t>
            </w:r>
            <w:r w:rsidRPr="002117D0">
              <w:rPr>
                <w:szCs w:val="24"/>
              </w:rPr>
              <w:t xml:space="preserve">. </w:t>
            </w:r>
            <w:r w:rsidR="006D2A4E" w:rsidRPr="002117D0">
              <w:rPr>
                <w:szCs w:val="24"/>
              </w:rPr>
              <w:t xml:space="preserve">36, </w:t>
            </w:r>
            <w:r w:rsidRPr="002117D0">
              <w:rPr>
                <w:szCs w:val="24"/>
              </w:rPr>
              <w:t>43-47, 49, 54-57, 86, 89, 90, 94, 96, 100 Требований)</w:t>
            </w:r>
          </w:p>
        </w:tc>
      </w:tr>
      <w:tr w:rsidR="00D57FF9" w:rsidRPr="002117D0" w:rsidTr="004A6290">
        <w:tc>
          <w:tcPr>
            <w:tcW w:w="672"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ind w:firstLine="0"/>
              <w:jc w:val="left"/>
              <w:rPr>
                <w:b/>
              </w:rPr>
            </w:pPr>
          </w:p>
        </w:tc>
        <w:tc>
          <w:tcPr>
            <w:tcW w:w="895"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CadastralNumberParcel</w:t>
            </w:r>
          </w:p>
        </w:tc>
        <w:tc>
          <w:tcPr>
            <w:tcW w:w="298"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О</w:t>
            </w:r>
          </w:p>
        </w:tc>
        <w:tc>
          <w:tcPr>
            <w:tcW w:w="523"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Т(40)</w:t>
            </w:r>
          </w:p>
        </w:tc>
        <w:tc>
          <w:tcPr>
            <w:tcW w:w="1044"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Кадастровый номер земельного участка</w:t>
            </w:r>
          </w:p>
        </w:tc>
        <w:tc>
          <w:tcPr>
            <w:tcW w:w="1567" w:type="pct"/>
            <w:tcBorders>
              <w:top w:val="single" w:sz="6" w:space="0" w:color="auto"/>
              <w:left w:val="single" w:sz="6" w:space="0" w:color="auto"/>
              <w:bottom w:val="single" w:sz="6" w:space="0" w:color="auto"/>
              <w:right w:val="single" w:sz="6" w:space="0" w:color="auto"/>
            </w:tcBorders>
            <w:shd w:val="clear" w:color="auto" w:fill="FFFFFF"/>
          </w:tcPr>
          <w:p w:rsidR="00A43DD6" w:rsidRPr="002117D0" w:rsidRDefault="00A43DD6" w:rsidP="00A43DD6">
            <w:pPr>
              <w:pStyle w:val="affb"/>
              <w:rPr>
                <w:szCs w:val="24"/>
              </w:rPr>
            </w:pPr>
            <w:r w:rsidRPr="002117D0">
              <w:rPr>
                <w:szCs w:val="24"/>
              </w:rPr>
              <w:t xml:space="preserve">Для всех образуемых и (или) уточняемых частей кадастровый номер родительского </w:t>
            </w:r>
            <w:r w:rsidR="004508F1" w:rsidRPr="002117D0">
              <w:rPr>
                <w:szCs w:val="24"/>
              </w:rPr>
              <w:t xml:space="preserve">земельного </w:t>
            </w:r>
            <w:r w:rsidRPr="002117D0">
              <w:rPr>
                <w:szCs w:val="24"/>
              </w:rPr>
              <w:t xml:space="preserve">участка должен быть одинаковым. </w:t>
            </w:r>
          </w:p>
          <w:p w:rsidR="00D57FF9" w:rsidRPr="002117D0" w:rsidRDefault="00D57FF9" w:rsidP="009218E1">
            <w:pPr>
              <w:pStyle w:val="affb"/>
              <w:rPr>
                <w:szCs w:val="24"/>
              </w:rPr>
            </w:pPr>
            <w:r w:rsidRPr="002117D0">
              <w:rPr>
                <w:szCs w:val="24"/>
              </w:rPr>
              <w:t xml:space="preserve">Описание заполнения кадастрового номера </w:t>
            </w:r>
            <w:r w:rsidR="00F671CA" w:rsidRPr="002117D0">
              <w:rPr>
                <w:szCs w:val="24"/>
              </w:rPr>
              <w:t>(</w:t>
            </w:r>
            <w:r w:rsidRPr="002117D0">
              <w:rPr>
                <w:szCs w:val="24"/>
              </w:rPr>
              <w:t>см. п.</w:t>
            </w:r>
            <w:r w:rsidR="00F671CA" w:rsidRPr="002117D0">
              <w:rPr>
                <w:szCs w:val="24"/>
              </w:rPr>
              <w:t>4.</w:t>
            </w:r>
            <w:r w:rsidRPr="002117D0">
              <w:rPr>
                <w:szCs w:val="24"/>
              </w:rPr>
              <w:t>2 Общих требований к заполнению межевого плана в формате XML</w:t>
            </w:r>
            <w:r w:rsidR="00F671CA" w:rsidRPr="002117D0">
              <w:rPr>
                <w:szCs w:val="24"/>
              </w:rPr>
              <w:t>)</w:t>
            </w:r>
            <w:r w:rsidRPr="002117D0">
              <w:rPr>
                <w:szCs w:val="24"/>
              </w:rPr>
              <w:t>.</w:t>
            </w:r>
            <w:r w:rsidR="00DB06D6" w:rsidRPr="002117D0">
              <w:rPr>
                <w:szCs w:val="24"/>
              </w:rPr>
              <w:t xml:space="preserve"> Ограничение на тип строка CadastralNumberType</w:t>
            </w:r>
          </w:p>
        </w:tc>
      </w:tr>
      <w:tr w:rsidR="00D57FF9" w:rsidRPr="002117D0" w:rsidTr="004A6290">
        <w:tc>
          <w:tcPr>
            <w:tcW w:w="672"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ind w:firstLine="0"/>
              <w:jc w:val="left"/>
              <w:rPr>
                <w:b/>
              </w:rPr>
            </w:pPr>
          </w:p>
        </w:tc>
        <w:tc>
          <w:tcPr>
            <w:tcW w:w="895"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NewSubParcel</w:t>
            </w:r>
          </w:p>
        </w:tc>
        <w:tc>
          <w:tcPr>
            <w:tcW w:w="298"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НМ</w:t>
            </w:r>
          </w:p>
        </w:tc>
        <w:tc>
          <w:tcPr>
            <w:tcW w:w="523"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172EAD">
            <w:pPr>
              <w:pStyle w:val="affb"/>
              <w:rPr>
                <w:szCs w:val="24"/>
              </w:rPr>
            </w:pPr>
            <w:r w:rsidRPr="002117D0">
              <w:rPr>
                <w:szCs w:val="24"/>
              </w:rPr>
              <w:t>SA</w:t>
            </w:r>
          </w:p>
        </w:tc>
        <w:tc>
          <w:tcPr>
            <w:tcW w:w="1044"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Образование части земельного участка</w:t>
            </w:r>
          </w:p>
        </w:tc>
        <w:tc>
          <w:tcPr>
            <w:tcW w:w="1567" w:type="pct"/>
            <w:tcBorders>
              <w:top w:val="single" w:sz="6" w:space="0" w:color="auto"/>
              <w:left w:val="single" w:sz="6" w:space="0" w:color="auto"/>
              <w:bottom w:val="single" w:sz="6" w:space="0" w:color="auto"/>
              <w:right w:val="single" w:sz="6" w:space="0" w:color="auto"/>
            </w:tcBorders>
            <w:shd w:val="clear" w:color="auto" w:fill="FFFFFF"/>
          </w:tcPr>
          <w:p w:rsidR="005F6C56" w:rsidRPr="002117D0" w:rsidRDefault="00D57FF9" w:rsidP="0098138B">
            <w:pPr>
              <w:pStyle w:val="affb"/>
              <w:rPr>
                <w:szCs w:val="24"/>
              </w:rPr>
            </w:pPr>
            <w:r w:rsidRPr="002117D0">
              <w:rPr>
                <w:szCs w:val="24"/>
              </w:rPr>
              <w:t xml:space="preserve">Тип tNewSubParcel. </w:t>
            </w:r>
            <w:r w:rsidR="006B6C85" w:rsidRPr="002117D0">
              <w:rPr>
                <w:szCs w:val="24"/>
              </w:rPr>
              <w:t xml:space="preserve">См. описание </w:t>
            </w:r>
            <w:r w:rsidR="0098138B" w:rsidRPr="002117D0">
              <w:rPr>
                <w:szCs w:val="24"/>
              </w:rPr>
              <w:t>типа</w:t>
            </w:r>
            <w:r w:rsidRPr="002117D0">
              <w:rPr>
                <w:szCs w:val="24"/>
              </w:rPr>
              <w:t xml:space="preserve"> в таблице</w:t>
            </w:r>
            <w:r w:rsidR="00C52089" w:rsidRPr="002117D0">
              <w:rPr>
                <w:szCs w:val="24"/>
              </w:rPr>
              <w:t xml:space="preserve"> 4</w:t>
            </w:r>
          </w:p>
        </w:tc>
      </w:tr>
      <w:tr w:rsidR="00D57FF9" w:rsidRPr="002117D0" w:rsidTr="004A6290">
        <w:tc>
          <w:tcPr>
            <w:tcW w:w="672"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ind w:firstLine="0"/>
              <w:jc w:val="left"/>
              <w:rPr>
                <w:b/>
              </w:rPr>
            </w:pPr>
          </w:p>
        </w:tc>
        <w:tc>
          <w:tcPr>
            <w:tcW w:w="895"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ExistSubParcel</w:t>
            </w:r>
          </w:p>
        </w:tc>
        <w:tc>
          <w:tcPr>
            <w:tcW w:w="298"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НМ</w:t>
            </w:r>
          </w:p>
        </w:tc>
        <w:tc>
          <w:tcPr>
            <w:tcW w:w="523"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172EAD">
            <w:pPr>
              <w:pStyle w:val="affb"/>
              <w:rPr>
                <w:szCs w:val="24"/>
              </w:rPr>
            </w:pPr>
            <w:r w:rsidRPr="002117D0">
              <w:rPr>
                <w:szCs w:val="24"/>
              </w:rPr>
              <w:t>SA</w:t>
            </w:r>
          </w:p>
        </w:tc>
        <w:tc>
          <w:tcPr>
            <w:tcW w:w="1044"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Уточнение части земельного участка</w:t>
            </w:r>
          </w:p>
        </w:tc>
        <w:tc>
          <w:tcPr>
            <w:tcW w:w="1567"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98138B">
            <w:pPr>
              <w:pStyle w:val="affb"/>
              <w:rPr>
                <w:szCs w:val="24"/>
              </w:rPr>
            </w:pPr>
            <w:r w:rsidRPr="002117D0">
              <w:rPr>
                <w:szCs w:val="24"/>
              </w:rPr>
              <w:t xml:space="preserve">Тип tExistSubParcel. </w:t>
            </w:r>
            <w:r w:rsidR="006B6C85" w:rsidRPr="002117D0">
              <w:rPr>
                <w:szCs w:val="24"/>
              </w:rPr>
              <w:t xml:space="preserve">См. описание </w:t>
            </w:r>
            <w:r w:rsidR="0098138B" w:rsidRPr="002117D0">
              <w:rPr>
                <w:szCs w:val="24"/>
              </w:rPr>
              <w:t>типа</w:t>
            </w:r>
            <w:r w:rsidRPr="002117D0">
              <w:rPr>
                <w:szCs w:val="24"/>
              </w:rPr>
              <w:t xml:space="preserve"> в таблице</w:t>
            </w:r>
            <w:r w:rsidR="00C52089" w:rsidRPr="002117D0">
              <w:rPr>
                <w:szCs w:val="24"/>
              </w:rPr>
              <w:t xml:space="preserve"> 4</w:t>
            </w:r>
          </w:p>
        </w:tc>
      </w:tr>
      <w:tr w:rsidR="00100981" w:rsidRPr="002117D0" w:rsidTr="004A6290">
        <w:tc>
          <w:tcPr>
            <w:tcW w:w="5000" w:type="pct"/>
            <w:gridSpan w:val="6"/>
            <w:tcBorders>
              <w:top w:val="single" w:sz="6" w:space="0" w:color="auto"/>
              <w:left w:val="single" w:sz="6" w:space="0" w:color="auto"/>
              <w:bottom w:val="single" w:sz="6" w:space="0" w:color="auto"/>
              <w:right w:val="single" w:sz="6" w:space="0" w:color="auto"/>
            </w:tcBorders>
            <w:shd w:val="clear" w:color="auto" w:fill="FFFFFF"/>
          </w:tcPr>
          <w:p w:rsidR="00DF480C" w:rsidRPr="002117D0" w:rsidRDefault="00100981" w:rsidP="00085A1E">
            <w:pPr>
              <w:pStyle w:val="affb"/>
              <w:rPr>
                <w:b/>
                <w:szCs w:val="24"/>
              </w:rPr>
            </w:pPr>
            <w:r w:rsidRPr="002117D0">
              <w:rPr>
                <w:b/>
                <w:szCs w:val="24"/>
              </w:rPr>
              <w:t>SpecifyParcels</w:t>
            </w:r>
            <w:r w:rsidRPr="002117D0">
              <w:rPr>
                <w:b/>
                <w:szCs w:val="24"/>
                <w:lang w:val="en-US"/>
              </w:rPr>
              <w:t>A</w:t>
            </w:r>
            <w:r w:rsidRPr="002117D0">
              <w:rPr>
                <w:b/>
                <w:szCs w:val="24"/>
              </w:rPr>
              <w:t>pproximal (</w:t>
            </w:r>
            <w:r w:rsidR="000428F0" w:rsidRPr="002117D0">
              <w:rPr>
                <w:b/>
                <w:szCs w:val="24"/>
              </w:rPr>
              <w:t>Уточнение границ нескольких смежных земельных участков</w:t>
            </w:r>
            <w:r w:rsidR="004743E4" w:rsidRPr="002117D0">
              <w:rPr>
                <w:b/>
                <w:szCs w:val="24"/>
              </w:rPr>
              <w:t xml:space="preserve"> </w:t>
            </w:r>
            <w:r w:rsidR="000428F0" w:rsidRPr="002117D0">
              <w:rPr>
                <w:b/>
                <w:szCs w:val="24"/>
              </w:rPr>
              <w:t>в связи с исправлением ошибки в местоположении их границ</w:t>
            </w:r>
            <w:r w:rsidRPr="002117D0">
              <w:rPr>
                <w:b/>
                <w:szCs w:val="24"/>
              </w:rPr>
              <w:t>)</w:t>
            </w:r>
          </w:p>
          <w:p w:rsidR="00D719E6" w:rsidRPr="002117D0" w:rsidRDefault="00D719E6" w:rsidP="00085A1E">
            <w:pPr>
              <w:pStyle w:val="affb"/>
              <w:rPr>
                <w:b/>
                <w:szCs w:val="24"/>
              </w:rPr>
            </w:pPr>
            <w:r w:rsidRPr="002117D0">
              <w:rPr>
                <w:szCs w:val="24"/>
              </w:rPr>
              <w:t>(п</w:t>
            </w:r>
            <w:r w:rsidR="004A6290" w:rsidRPr="002117D0">
              <w:rPr>
                <w:szCs w:val="24"/>
              </w:rPr>
              <w:t>п</w:t>
            </w:r>
            <w:r w:rsidRPr="002117D0">
              <w:rPr>
                <w:szCs w:val="24"/>
              </w:rPr>
              <w:t>. 2, 3, 20 Требований)</w:t>
            </w:r>
          </w:p>
        </w:tc>
      </w:tr>
      <w:tr w:rsidR="00D57FF9" w:rsidRPr="002117D0" w:rsidTr="004A6290">
        <w:trPr>
          <w:cantSplit/>
        </w:trPr>
        <w:tc>
          <w:tcPr>
            <w:tcW w:w="672"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ind w:firstLine="0"/>
              <w:jc w:val="left"/>
            </w:pPr>
          </w:p>
        </w:tc>
        <w:tc>
          <w:tcPr>
            <w:tcW w:w="895"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SpecifyParcelApproximal</w:t>
            </w:r>
          </w:p>
        </w:tc>
        <w:tc>
          <w:tcPr>
            <w:tcW w:w="298"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ОМ</w:t>
            </w:r>
          </w:p>
        </w:tc>
        <w:tc>
          <w:tcPr>
            <w:tcW w:w="523"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S</w:t>
            </w:r>
          </w:p>
        </w:tc>
        <w:tc>
          <w:tcPr>
            <w:tcW w:w="1044"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Уточнение границ смежного земельного участка</w:t>
            </w:r>
          </w:p>
        </w:tc>
        <w:tc>
          <w:tcPr>
            <w:tcW w:w="1567"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98138B">
            <w:pPr>
              <w:pStyle w:val="affb"/>
              <w:rPr>
                <w:szCs w:val="24"/>
              </w:rPr>
            </w:pPr>
            <w:r w:rsidRPr="002117D0">
              <w:rPr>
                <w:szCs w:val="24"/>
              </w:rPr>
              <w:t xml:space="preserve">Тип tSpecifyParcel. </w:t>
            </w:r>
            <w:r w:rsidR="006B6C85" w:rsidRPr="002117D0">
              <w:rPr>
                <w:szCs w:val="24"/>
              </w:rPr>
              <w:t xml:space="preserve">См. описание </w:t>
            </w:r>
            <w:r w:rsidR="0098138B" w:rsidRPr="002117D0">
              <w:rPr>
                <w:szCs w:val="24"/>
              </w:rPr>
              <w:t>типа</w:t>
            </w:r>
            <w:r w:rsidR="0009479F" w:rsidRPr="002117D0">
              <w:rPr>
                <w:szCs w:val="24"/>
              </w:rPr>
              <w:t xml:space="preserve"> </w:t>
            </w:r>
            <w:r w:rsidRPr="002117D0">
              <w:rPr>
                <w:szCs w:val="24"/>
              </w:rPr>
              <w:t xml:space="preserve">в </w:t>
            </w:r>
            <w:r w:rsidR="0009479F" w:rsidRPr="002117D0">
              <w:rPr>
                <w:szCs w:val="24"/>
              </w:rPr>
              <w:t>таблице</w:t>
            </w:r>
            <w:r w:rsidRPr="002117D0">
              <w:rPr>
                <w:szCs w:val="24"/>
              </w:rPr>
              <w:t xml:space="preserve"> 3</w:t>
            </w:r>
          </w:p>
        </w:tc>
      </w:tr>
      <w:tr w:rsidR="00D57FF9" w:rsidRPr="002117D0" w:rsidTr="004A6290">
        <w:tc>
          <w:tcPr>
            <w:tcW w:w="5000" w:type="pct"/>
            <w:gridSpan w:val="6"/>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b/>
                <w:szCs w:val="24"/>
              </w:rPr>
            </w:pPr>
            <w:r w:rsidRPr="002117D0">
              <w:rPr>
                <w:b/>
                <w:szCs w:val="24"/>
              </w:rPr>
              <w:t>Тип tCoordSystems (Перечень систем координат)</w:t>
            </w:r>
          </w:p>
          <w:p w:rsidR="00085A1E" w:rsidRPr="002117D0" w:rsidRDefault="00085A1E" w:rsidP="00360ADB">
            <w:pPr>
              <w:pStyle w:val="affb"/>
              <w:rPr>
                <w:b/>
                <w:szCs w:val="24"/>
              </w:rPr>
            </w:pPr>
            <w:r w:rsidRPr="002117D0">
              <w:rPr>
                <w:szCs w:val="24"/>
              </w:rPr>
              <w:t>(</w:t>
            </w:r>
            <w:r w:rsidR="004743E4" w:rsidRPr="002117D0">
              <w:rPr>
                <w:szCs w:val="24"/>
              </w:rPr>
              <w:t xml:space="preserve">Сведения указываются на основании </w:t>
            </w:r>
            <w:r w:rsidRPr="002117D0">
              <w:rPr>
                <w:szCs w:val="24"/>
              </w:rPr>
              <w:t>п. 34 Требований)</w:t>
            </w:r>
          </w:p>
        </w:tc>
      </w:tr>
      <w:tr w:rsidR="00D57FF9" w:rsidRPr="002117D0" w:rsidTr="004A6290">
        <w:tc>
          <w:tcPr>
            <w:tcW w:w="672"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ind w:firstLine="0"/>
              <w:jc w:val="left"/>
            </w:pPr>
          </w:p>
        </w:tc>
        <w:tc>
          <w:tcPr>
            <w:tcW w:w="895"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CoordSystem</w:t>
            </w:r>
          </w:p>
        </w:tc>
        <w:tc>
          <w:tcPr>
            <w:tcW w:w="298"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ОМ</w:t>
            </w:r>
          </w:p>
        </w:tc>
        <w:tc>
          <w:tcPr>
            <w:tcW w:w="523"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SA</w:t>
            </w:r>
          </w:p>
        </w:tc>
        <w:tc>
          <w:tcPr>
            <w:tcW w:w="1044"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Система координат</w:t>
            </w:r>
          </w:p>
        </w:tc>
        <w:tc>
          <w:tcPr>
            <w:tcW w:w="1567"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Тип tCoordSystem</w:t>
            </w:r>
          </w:p>
        </w:tc>
      </w:tr>
      <w:tr w:rsidR="00100981" w:rsidRPr="002117D0" w:rsidTr="004A6290">
        <w:tc>
          <w:tcPr>
            <w:tcW w:w="5000" w:type="pct"/>
            <w:gridSpan w:val="6"/>
            <w:tcBorders>
              <w:top w:val="single" w:sz="6" w:space="0" w:color="auto"/>
              <w:left w:val="single" w:sz="6" w:space="0" w:color="auto"/>
              <w:bottom w:val="single" w:sz="6" w:space="0" w:color="auto"/>
              <w:right w:val="single" w:sz="6" w:space="0" w:color="auto"/>
            </w:tcBorders>
            <w:shd w:val="clear" w:color="auto" w:fill="FFFFFF"/>
          </w:tcPr>
          <w:p w:rsidR="00100981" w:rsidRPr="002117D0" w:rsidRDefault="00100981" w:rsidP="00360ADB">
            <w:pPr>
              <w:pStyle w:val="affb"/>
              <w:rPr>
                <w:szCs w:val="24"/>
              </w:rPr>
            </w:pPr>
            <w:r w:rsidRPr="002117D0">
              <w:rPr>
                <w:szCs w:val="24"/>
              </w:rPr>
              <w:t>Тип tCoordSystem</w:t>
            </w:r>
            <w:r w:rsidR="00667E9A" w:rsidRPr="002117D0">
              <w:rPr>
                <w:szCs w:val="24"/>
              </w:rPr>
              <w:t xml:space="preserve"> (Система координат)</w:t>
            </w:r>
          </w:p>
        </w:tc>
      </w:tr>
      <w:tr w:rsidR="00D57FF9" w:rsidRPr="002117D0" w:rsidTr="004A6290">
        <w:tc>
          <w:tcPr>
            <w:tcW w:w="672"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667E9A" w:rsidP="00360ADB">
            <w:pPr>
              <w:ind w:firstLine="0"/>
              <w:jc w:val="left"/>
            </w:pPr>
            <w:r w:rsidRPr="002117D0">
              <w:t>tCoordSystem</w:t>
            </w:r>
          </w:p>
        </w:tc>
        <w:tc>
          <w:tcPr>
            <w:tcW w:w="895"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Name</w:t>
            </w:r>
          </w:p>
        </w:tc>
        <w:tc>
          <w:tcPr>
            <w:tcW w:w="298"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НА</w:t>
            </w:r>
          </w:p>
        </w:tc>
        <w:tc>
          <w:tcPr>
            <w:tcW w:w="523"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Т(2046)</w:t>
            </w:r>
          </w:p>
        </w:tc>
        <w:tc>
          <w:tcPr>
            <w:tcW w:w="1044"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Наименование системы координат</w:t>
            </w:r>
          </w:p>
        </w:tc>
        <w:tc>
          <w:tcPr>
            <w:tcW w:w="1567"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p>
        </w:tc>
      </w:tr>
      <w:tr w:rsidR="00D57FF9" w:rsidRPr="002117D0" w:rsidTr="004A6290">
        <w:tc>
          <w:tcPr>
            <w:tcW w:w="672"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667E9A" w:rsidP="00360ADB">
            <w:pPr>
              <w:ind w:firstLine="0"/>
              <w:jc w:val="left"/>
            </w:pPr>
            <w:r w:rsidRPr="002117D0">
              <w:t>tCoordSystem</w:t>
            </w:r>
          </w:p>
        </w:tc>
        <w:tc>
          <w:tcPr>
            <w:tcW w:w="895"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CsId</w:t>
            </w:r>
          </w:p>
        </w:tc>
        <w:tc>
          <w:tcPr>
            <w:tcW w:w="298"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ОА</w:t>
            </w:r>
          </w:p>
        </w:tc>
        <w:tc>
          <w:tcPr>
            <w:tcW w:w="523"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Т(255)</w:t>
            </w:r>
          </w:p>
        </w:tc>
        <w:tc>
          <w:tcPr>
            <w:tcW w:w="1044"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Код системы координат, на который ссылаются пространственные объекты (EntitySpatial)</w:t>
            </w:r>
          </w:p>
        </w:tc>
        <w:tc>
          <w:tcPr>
            <w:tcW w:w="1567"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Тип ID</w:t>
            </w:r>
            <w:r w:rsidR="00300B95" w:rsidRPr="002117D0">
              <w:rPr>
                <w:szCs w:val="24"/>
              </w:rPr>
              <w:t>. Ограничение на тип строка sID255</w:t>
            </w:r>
          </w:p>
        </w:tc>
      </w:tr>
      <w:tr w:rsidR="003A02BD" w:rsidRPr="002117D0" w:rsidTr="004A6290">
        <w:tc>
          <w:tcPr>
            <w:tcW w:w="5000" w:type="pct"/>
            <w:gridSpan w:val="6"/>
            <w:tcBorders>
              <w:top w:val="single" w:sz="6" w:space="0" w:color="auto"/>
              <w:left w:val="single" w:sz="6" w:space="0" w:color="auto"/>
              <w:bottom w:val="single" w:sz="6" w:space="0" w:color="auto"/>
              <w:right w:val="single" w:sz="6" w:space="0" w:color="auto"/>
            </w:tcBorders>
            <w:shd w:val="clear" w:color="auto" w:fill="FFFFFF"/>
          </w:tcPr>
          <w:p w:rsidR="003A02BD" w:rsidRPr="002117D0" w:rsidRDefault="003A02BD" w:rsidP="00360ADB">
            <w:pPr>
              <w:pStyle w:val="affb"/>
              <w:rPr>
                <w:b/>
                <w:szCs w:val="24"/>
              </w:rPr>
            </w:pPr>
            <w:r w:rsidRPr="002117D0">
              <w:rPr>
                <w:b/>
                <w:szCs w:val="24"/>
                <w:lang w:val="en-US"/>
              </w:rPr>
              <w:t>NodalPointSchemes</w:t>
            </w:r>
            <w:r w:rsidRPr="002117D0">
              <w:rPr>
                <w:b/>
                <w:szCs w:val="24"/>
              </w:rPr>
              <w:t xml:space="preserve"> (Абрисы узловых точек границ земельных участков)</w:t>
            </w:r>
          </w:p>
          <w:p w:rsidR="00085A1E" w:rsidRPr="002117D0" w:rsidRDefault="00085A1E" w:rsidP="00360ADB">
            <w:pPr>
              <w:pStyle w:val="affb"/>
              <w:rPr>
                <w:szCs w:val="24"/>
              </w:rPr>
            </w:pPr>
            <w:r w:rsidRPr="002117D0">
              <w:rPr>
                <w:szCs w:val="24"/>
              </w:rPr>
              <w:t>(п</w:t>
            </w:r>
            <w:r w:rsidR="004A6290" w:rsidRPr="002117D0">
              <w:rPr>
                <w:szCs w:val="24"/>
              </w:rPr>
              <w:t>п</w:t>
            </w:r>
            <w:r w:rsidRPr="002117D0">
              <w:rPr>
                <w:szCs w:val="24"/>
              </w:rPr>
              <w:t>. 6, 15, 85 Требований)</w:t>
            </w:r>
          </w:p>
        </w:tc>
      </w:tr>
      <w:tr w:rsidR="00D57FF9" w:rsidRPr="002117D0" w:rsidTr="004A6290">
        <w:tc>
          <w:tcPr>
            <w:tcW w:w="672"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ind w:firstLine="0"/>
              <w:jc w:val="left"/>
            </w:pPr>
          </w:p>
        </w:tc>
        <w:tc>
          <w:tcPr>
            <w:tcW w:w="895"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NodalPointScheme</w:t>
            </w:r>
          </w:p>
        </w:tc>
        <w:tc>
          <w:tcPr>
            <w:tcW w:w="298"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ОМ</w:t>
            </w:r>
          </w:p>
        </w:tc>
        <w:tc>
          <w:tcPr>
            <w:tcW w:w="523"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proofErr w:type="gramStart"/>
            <w:r w:rsidRPr="002117D0">
              <w:rPr>
                <w:szCs w:val="24"/>
              </w:rPr>
              <w:t>S</w:t>
            </w:r>
            <w:proofErr w:type="gramEnd"/>
            <w:r w:rsidRPr="002117D0">
              <w:rPr>
                <w:szCs w:val="24"/>
              </w:rPr>
              <w:t>А</w:t>
            </w:r>
          </w:p>
        </w:tc>
        <w:tc>
          <w:tcPr>
            <w:tcW w:w="1044"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Абрис узловых точек границ земельных участков</w:t>
            </w:r>
          </w:p>
        </w:tc>
        <w:tc>
          <w:tcPr>
            <w:tcW w:w="1567"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p>
        </w:tc>
      </w:tr>
      <w:tr w:rsidR="00D57FF9" w:rsidRPr="002117D0" w:rsidTr="004A6290">
        <w:tc>
          <w:tcPr>
            <w:tcW w:w="672"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ind w:firstLine="0"/>
              <w:jc w:val="left"/>
            </w:pPr>
            <w:r w:rsidRPr="002117D0">
              <w:rPr>
                <w:lang w:val="en-US"/>
              </w:rPr>
              <w:t>NodalPointScheme</w:t>
            </w:r>
          </w:p>
        </w:tc>
        <w:tc>
          <w:tcPr>
            <w:tcW w:w="895"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p>
        </w:tc>
        <w:tc>
          <w:tcPr>
            <w:tcW w:w="298"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p>
        </w:tc>
        <w:tc>
          <w:tcPr>
            <w:tcW w:w="523"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p>
        </w:tc>
        <w:tc>
          <w:tcPr>
            <w:tcW w:w="1044"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p>
        </w:tc>
        <w:tc>
          <w:tcPr>
            <w:tcW w:w="1567"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p>
        </w:tc>
      </w:tr>
      <w:tr w:rsidR="00D57FF9" w:rsidRPr="002117D0" w:rsidTr="004A6290">
        <w:tc>
          <w:tcPr>
            <w:tcW w:w="672"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ind w:firstLine="0"/>
              <w:jc w:val="left"/>
            </w:pPr>
          </w:p>
        </w:tc>
        <w:tc>
          <w:tcPr>
            <w:tcW w:w="895"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AppliedFile</w:t>
            </w:r>
          </w:p>
        </w:tc>
        <w:tc>
          <w:tcPr>
            <w:tcW w:w="298"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О</w:t>
            </w:r>
          </w:p>
        </w:tc>
        <w:tc>
          <w:tcPr>
            <w:tcW w:w="523"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proofErr w:type="gramStart"/>
            <w:r w:rsidRPr="002117D0">
              <w:rPr>
                <w:szCs w:val="24"/>
              </w:rPr>
              <w:t>S</w:t>
            </w:r>
            <w:proofErr w:type="gramEnd"/>
            <w:r w:rsidRPr="002117D0">
              <w:rPr>
                <w:szCs w:val="24"/>
              </w:rPr>
              <w:t>А</w:t>
            </w:r>
          </w:p>
        </w:tc>
        <w:tc>
          <w:tcPr>
            <w:tcW w:w="1044"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Приложенный файл</w:t>
            </w:r>
          </w:p>
        </w:tc>
        <w:tc>
          <w:tcPr>
            <w:tcW w:w="1567"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DF5C86">
            <w:pPr>
              <w:pStyle w:val="affb"/>
              <w:rPr>
                <w:szCs w:val="24"/>
              </w:rPr>
            </w:pPr>
            <w:r w:rsidRPr="002117D0">
              <w:rPr>
                <w:szCs w:val="24"/>
              </w:rPr>
              <w:t xml:space="preserve">Тип </w:t>
            </w:r>
            <w:r w:rsidR="00EB6376" w:rsidRPr="002117D0">
              <w:rPr>
                <w:szCs w:val="24"/>
              </w:rPr>
              <w:t>tAppliedFilePDF</w:t>
            </w:r>
            <w:r w:rsidR="0009479F" w:rsidRPr="002117D0">
              <w:rPr>
                <w:szCs w:val="24"/>
              </w:rPr>
              <w:t>.</w:t>
            </w:r>
            <w:r w:rsidR="00BA0A97" w:rsidRPr="002117D0">
              <w:rPr>
                <w:szCs w:val="24"/>
              </w:rPr>
              <w:t xml:space="preserve"> </w:t>
            </w:r>
            <w:r w:rsidR="00DF5C86" w:rsidRPr="002117D0">
              <w:rPr>
                <w:szCs w:val="24"/>
              </w:rPr>
              <w:t xml:space="preserve">См. описание типа </w:t>
            </w:r>
            <w:r w:rsidR="00BA0A97" w:rsidRPr="002117D0">
              <w:rPr>
                <w:szCs w:val="24"/>
              </w:rPr>
              <w:t>в таблице</w:t>
            </w:r>
            <w:r w:rsidR="00110252" w:rsidRPr="002117D0">
              <w:rPr>
                <w:szCs w:val="24"/>
              </w:rPr>
              <w:t xml:space="preserve"> 11</w:t>
            </w:r>
          </w:p>
        </w:tc>
      </w:tr>
      <w:tr w:rsidR="00D57FF9" w:rsidRPr="002117D0" w:rsidTr="004A6290">
        <w:tc>
          <w:tcPr>
            <w:tcW w:w="672"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ind w:firstLine="0"/>
              <w:jc w:val="left"/>
            </w:pPr>
            <w:r w:rsidRPr="002117D0">
              <w:rPr>
                <w:lang w:val="en-US"/>
              </w:rPr>
              <w:t>NodalPointScheme</w:t>
            </w:r>
          </w:p>
        </w:tc>
        <w:tc>
          <w:tcPr>
            <w:tcW w:w="895"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Definition</w:t>
            </w:r>
          </w:p>
        </w:tc>
        <w:tc>
          <w:tcPr>
            <w:tcW w:w="298"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B630AA" w:rsidP="00360ADB">
            <w:pPr>
              <w:pStyle w:val="affb"/>
              <w:rPr>
                <w:szCs w:val="24"/>
              </w:rPr>
            </w:pPr>
            <w:r w:rsidRPr="002117D0">
              <w:rPr>
                <w:szCs w:val="24"/>
              </w:rPr>
              <w:t>О</w:t>
            </w:r>
            <w:r w:rsidR="00D57FF9" w:rsidRPr="002117D0">
              <w:rPr>
                <w:szCs w:val="24"/>
              </w:rPr>
              <w:t>А</w:t>
            </w:r>
          </w:p>
        </w:tc>
        <w:tc>
          <w:tcPr>
            <w:tcW w:w="523"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Т(50)</w:t>
            </w:r>
          </w:p>
        </w:tc>
        <w:tc>
          <w:tcPr>
            <w:tcW w:w="1044"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Обозначение точки</w:t>
            </w:r>
          </w:p>
        </w:tc>
        <w:tc>
          <w:tcPr>
            <w:tcW w:w="1567"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B630AA" w:rsidP="00360ADB">
            <w:pPr>
              <w:pStyle w:val="affb"/>
              <w:rPr>
                <w:szCs w:val="24"/>
              </w:rPr>
            </w:pPr>
            <w:r w:rsidRPr="002117D0">
              <w:rPr>
                <w:szCs w:val="24"/>
              </w:rPr>
              <w:t>Ограничение на тип строка sNe50</w:t>
            </w:r>
          </w:p>
        </w:tc>
      </w:tr>
      <w:tr w:rsidR="00D57FF9" w:rsidRPr="002117D0" w:rsidTr="004A6290">
        <w:tc>
          <w:tcPr>
            <w:tcW w:w="5000" w:type="pct"/>
            <w:gridSpan w:val="6"/>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b/>
                <w:szCs w:val="24"/>
              </w:rPr>
            </w:pPr>
            <w:r w:rsidRPr="002117D0">
              <w:rPr>
                <w:b/>
                <w:szCs w:val="24"/>
              </w:rPr>
              <w:t>Тип tAppendix (Приложения)</w:t>
            </w:r>
          </w:p>
          <w:p w:rsidR="00085A1E" w:rsidRPr="002117D0" w:rsidRDefault="00085A1E" w:rsidP="00085A1E">
            <w:pPr>
              <w:pStyle w:val="affb"/>
              <w:rPr>
                <w:szCs w:val="24"/>
              </w:rPr>
            </w:pPr>
            <w:r w:rsidRPr="002117D0">
              <w:rPr>
                <w:szCs w:val="24"/>
              </w:rPr>
              <w:t>(</w:t>
            </w:r>
            <w:r w:rsidR="004A6290" w:rsidRPr="002117D0">
              <w:rPr>
                <w:szCs w:val="24"/>
              </w:rPr>
              <w:t>п</w:t>
            </w:r>
            <w:r w:rsidRPr="002117D0">
              <w:rPr>
                <w:szCs w:val="24"/>
              </w:rPr>
              <w:t>п. 16, 19 Требований)</w:t>
            </w:r>
          </w:p>
        </w:tc>
      </w:tr>
      <w:tr w:rsidR="00D57FF9" w:rsidRPr="002117D0" w:rsidTr="004A6290">
        <w:tc>
          <w:tcPr>
            <w:tcW w:w="672"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ind w:firstLine="0"/>
              <w:jc w:val="left"/>
              <w:rPr>
                <w:b/>
              </w:rPr>
            </w:pPr>
          </w:p>
        </w:tc>
        <w:tc>
          <w:tcPr>
            <w:tcW w:w="895"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192751" w:rsidP="00360ADB">
            <w:pPr>
              <w:pStyle w:val="affb"/>
              <w:rPr>
                <w:szCs w:val="24"/>
              </w:rPr>
            </w:pPr>
            <w:r w:rsidRPr="002117D0">
              <w:rPr>
                <w:szCs w:val="24"/>
              </w:rPr>
              <w:t>Applied</w:t>
            </w:r>
            <w:r w:rsidR="00D57FF9" w:rsidRPr="002117D0">
              <w:rPr>
                <w:szCs w:val="24"/>
              </w:rPr>
              <w:t>Files</w:t>
            </w:r>
          </w:p>
        </w:tc>
        <w:tc>
          <w:tcPr>
            <w:tcW w:w="298"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ОМ</w:t>
            </w:r>
          </w:p>
        </w:tc>
        <w:tc>
          <w:tcPr>
            <w:tcW w:w="523"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S</w:t>
            </w:r>
          </w:p>
        </w:tc>
        <w:tc>
          <w:tcPr>
            <w:tcW w:w="1044"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Приложенные файлы</w:t>
            </w:r>
          </w:p>
        </w:tc>
        <w:tc>
          <w:tcPr>
            <w:tcW w:w="1567"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p>
        </w:tc>
      </w:tr>
      <w:tr w:rsidR="00D57FF9" w:rsidRPr="002117D0" w:rsidTr="004A6290">
        <w:tc>
          <w:tcPr>
            <w:tcW w:w="672"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192751" w:rsidP="00360ADB">
            <w:pPr>
              <w:ind w:firstLine="0"/>
              <w:jc w:val="left"/>
              <w:rPr>
                <w:b/>
                <w:lang w:val="en-US"/>
              </w:rPr>
            </w:pPr>
            <w:r w:rsidRPr="002117D0">
              <w:t>Applied</w:t>
            </w:r>
            <w:r w:rsidR="00D57FF9" w:rsidRPr="002117D0">
              <w:t>Files</w:t>
            </w:r>
          </w:p>
        </w:tc>
        <w:tc>
          <w:tcPr>
            <w:tcW w:w="895"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p>
        </w:tc>
        <w:tc>
          <w:tcPr>
            <w:tcW w:w="298"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p>
        </w:tc>
        <w:tc>
          <w:tcPr>
            <w:tcW w:w="523"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p>
        </w:tc>
        <w:tc>
          <w:tcPr>
            <w:tcW w:w="1044"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p>
        </w:tc>
        <w:tc>
          <w:tcPr>
            <w:tcW w:w="1567"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p>
        </w:tc>
      </w:tr>
      <w:tr w:rsidR="00D57FF9" w:rsidRPr="002117D0" w:rsidTr="004A6290">
        <w:tc>
          <w:tcPr>
            <w:tcW w:w="672"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ind w:firstLine="0"/>
              <w:jc w:val="left"/>
              <w:rPr>
                <w:b/>
                <w:lang w:val="en-US"/>
              </w:rPr>
            </w:pPr>
          </w:p>
        </w:tc>
        <w:tc>
          <w:tcPr>
            <w:tcW w:w="895"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NumberAppendix</w:t>
            </w:r>
          </w:p>
        </w:tc>
        <w:tc>
          <w:tcPr>
            <w:tcW w:w="298"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О</w:t>
            </w:r>
          </w:p>
        </w:tc>
        <w:tc>
          <w:tcPr>
            <w:tcW w:w="523"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Z(10)</w:t>
            </w:r>
          </w:p>
        </w:tc>
        <w:tc>
          <w:tcPr>
            <w:tcW w:w="1044"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Номер приложения</w:t>
            </w:r>
          </w:p>
        </w:tc>
        <w:tc>
          <w:tcPr>
            <w:tcW w:w="1567"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p>
        </w:tc>
      </w:tr>
      <w:tr w:rsidR="00D57FF9" w:rsidRPr="002117D0" w:rsidTr="004A6290">
        <w:tc>
          <w:tcPr>
            <w:tcW w:w="672"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ind w:firstLine="0"/>
              <w:jc w:val="left"/>
              <w:rPr>
                <w:b/>
                <w:lang w:val="en-US"/>
              </w:rPr>
            </w:pPr>
          </w:p>
        </w:tc>
        <w:tc>
          <w:tcPr>
            <w:tcW w:w="895"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NameAppendix</w:t>
            </w:r>
          </w:p>
        </w:tc>
        <w:tc>
          <w:tcPr>
            <w:tcW w:w="298"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О</w:t>
            </w:r>
          </w:p>
        </w:tc>
        <w:tc>
          <w:tcPr>
            <w:tcW w:w="523"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Т(1000)</w:t>
            </w:r>
          </w:p>
        </w:tc>
        <w:tc>
          <w:tcPr>
            <w:tcW w:w="1044"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Наименование приложения</w:t>
            </w:r>
          </w:p>
        </w:tc>
        <w:tc>
          <w:tcPr>
            <w:tcW w:w="1567"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B630AA" w:rsidP="00360ADB">
            <w:pPr>
              <w:pStyle w:val="affb"/>
              <w:rPr>
                <w:szCs w:val="24"/>
              </w:rPr>
            </w:pPr>
            <w:r w:rsidRPr="002117D0">
              <w:rPr>
                <w:szCs w:val="24"/>
              </w:rPr>
              <w:t>Ограничение на тип строка sNe1000</w:t>
            </w:r>
          </w:p>
        </w:tc>
      </w:tr>
      <w:tr w:rsidR="00D57FF9" w:rsidRPr="002117D0" w:rsidTr="004A6290">
        <w:tc>
          <w:tcPr>
            <w:tcW w:w="672"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ind w:firstLine="0"/>
              <w:jc w:val="left"/>
            </w:pPr>
          </w:p>
        </w:tc>
        <w:tc>
          <w:tcPr>
            <w:tcW w:w="895"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AppliedFile</w:t>
            </w:r>
          </w:p>
        </w:tc>
        <w:tc>
          <w:tcPr>
            <w:tcW w:w="298"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О</w:t>
            </w:r>
          </w:p>
        </w:tc>
        <w:tc>
          <w:tcPr>
            <w:tcW w:w="523"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proofErr w:type="gramStart"/>
            <w:r w:rsidRPr="002117D0">
              <w:rPr>
                <w:szCs w:val="24"/>
              </w:rPr>
              <w:t>S</w:t>
            </w:r>
            <w:proofErr w:type="gramEnd"/>
            <w:r w:rsidRPr="002117D0">
              <w:rPr>
                <w:szCs w:val="24"/>
              </w:rPr>
              <w:t>А</w:t>
            </w:r>
          </w:p>
        </w:tc>
        <w:tc>
          <w:tcPr>
            <w:tcW w:w="1044" w:type="pct"/>
            <w:tcBorders>
              <w:top w:val="single" w:sz="6" w:space="0" w:color="auto"/>
              <w:left w:val="single" w:sz="6" w:space="0" w:color="auto"/>
              <w:bottom w:val="single" w:sz="6" w:space="0" w:color="auto"/>
              <w:right w:val="single" w:sz="6" w:space="0" w:color="auto"/>
            </w:tcBorders>
            <w:shd w:val="clear" w:color="auto" w:fill="FFFFFF"/>
          </w:tcPr>
          <w:p w:rsidR="00D57FF9" w:rsidRPr="002117D0" w:rsidRDefault="00D57FF9" w:rsidP="00360ADB">
            <w:pPr>
              <w:pStyle w:val="affb"/>
              <w:rPr>
                <w:szCs w:val="24"/>
              </w:rPr>
            </w:pPr>
            <w:r w:rsidRPr="002117D0">
              <w:rPr>
                <w:szCs w:val="24"/>
              </w:rPr>
              <w:t>Приложенный файл</w:t>
            </w:r>
          </w:p>
        </w:tc>
        <w:tc>
          <w:tcPr>
            <w:tcW w:w="1567" w:type="pct"/>
            <w:tcBorders>
              <w:top w:val="single" w:sz="6" w:space="0" w:color="auto"/>
              <w:left w:val="single" w:sz="6" w:space="0" w:color="auto"/>
              <w:bottom w:val="single" w:sz="6" w:space="0" w:color="auto"/>
              <w:right w:val="single" w:sz="6" w:space="0" w:color="auto"/>
            </w:tcBorders>
            <w:shd w:val="clear" w:color="auto" w:fill="FFFFFF"/>
          </w:tcPr>
          <w:p w:rsidR="00085A1E" w:rsidRPr="002117D0" w:rsidRDefault="00D57FF9" w:rsidP="004743E4">
            <w:pPr>
              <w:pStyle w:val="affb"/>
              <w:rPr>
                <w:szCs w:val="24"/>
              </w:rPr>
            </w:pPr>
            <w:r w:rsidRPr="002117D0">
              <w:rPr>
                <w:szCs w:val="24"/>
              </w:rPr>
              <w:t xml:space="preserve">Тип </w:t>
            </w:r>
            <w:r w:rsidR="00EB6376" w:rsidRPr="002117D0">
              <w:rPr>
                <w:szCs w:val="24"/>
              </w:rPr>
              <w:t>tAppliedFile</w:t>
            </w:r>
            <w:r w:rsidR="0009479F" w:rsidRPr="002117D0">
              <w:rPr>
                <w:szCs w:val="24"/>
              </w:rPr>
              <w:t>.</w:t>
            </w:r>
            <w:r w:rsidR="00BA0A97" w:rsidRPr="002117D0">
              <w:rPr>
                <w:szCs w:val="24"/>
              </w:rPr>
              <w:t xml:space="preserve"> </w:t>
            </w:r>
            <w:r w:rsidR="00DF5C86" w:rsidRPr="002117D0">
              <w:rPr>
                <w:szCs w:val="24"/>
              </w:rPr>
              <w:t xml:space="preserve">См. описание типа </w:t>
            </w:r>
            <w:r w:rsidR="00BA0A97" w:rsidRPr="002117D0">
              <w:rPr>
                <w:szCs w:val="24"/>
              </w:rPr>
              <w:t>в таблице</w:t>
            </w:r>
            <w:r w:rsidR="00110252" w:rsidRPr="002117D0">
              <w:rPr>
                <w:szCs w:val="24"/>
              </w:rPr>
              <w:t xml:space="preserve"> 11</w:t>
            </w:r>
          </w:p>
        </w:tc>
      </w:tr>
    </w:tbl>
    <w:p w:rsidR="00862ADB" w:rsidRDefault="00862ADB" w:rsidP="00862ADB">
      <w:pPr>
        <w:ind w:left="720" w:firstLine="720"/>
        <w:rPr>
          <w:rFonts w:ascii="Arial" w:hAnsi="Arial" w:cs="Arial"/>
          <w:sz w:val="20"/>
        </w:rPr>
      </w:pPr>
    </w:p>
    <w:p w:rsidR="00862ADB" w:rsidRPr="00756B22" w:rsidRDefault="00862ADB" w:rsidP="00862ADB">
      <w:pPr>
        <w:ind w:left="720" w:firstLine="720"/>
        <w:rPr>
          <w:rFonts w:ascii="Arial" w:hAnsi="Arial" w:cs="Arial"/>
          <w:sz w:val="20"/>
        </w:rPr>
      </w:pPr>
    </w:p>
    <w:p w:rsidR="004A6290" w:rsidRDefault="004A6290" w:rsidP="000F078E">
      <w:pPr>
        <w:ind w:right="5" w:firstLine="720"/>
        <w:jc w:val="right"/>
        <w:rPr>
          <w:sz w:val="28"/>
          <w:szCs w:val="28"/>
        </w:rPr>
      </w:pPr>
    </w:p>
    <w:p w:rsidR="004A6290" w:rsidRDefault="004A6290" w:rsidP="000F078E">
      <w:pPr>
        <w:ind w:right="5" w:firstLine="720"/>
        <w:jc w:val="right"/>
        <w:rPr>
          <w:sz w:val="28"/>
          <w:szCs w:val="28"/>
        </w:rPr>
      </w:pPr>
    </w:p>
    <w:p w:rsidR="00862ADB" w:rsidRPr="002815F2" w:rsidRDefault="00862ADB" w:rsidP="000F078E">
      <w:pPr>
        <w:ind w:right="5" w:firstLine="720"/>
        <w:jc w:val="right"/>
      </w:pPr>
      <w:r w:rsidRPr="002815F2">
        <w:rPr>
          <w:sz w:val="28"/>
          <w:szCs w:val="28"/>
        </w:rPr>
        <w:lastRenderedPageBreak/>
        <w:t>Таблица 2</w:t>
      </w:r>
    </w:p>
    <w:p w:rsidR="00862ADB" w:rsidRPr="006E5234" w:rsidRDefault="00FB74C6" w:rsidP="00862ADB">
      <w:pPr>
        <w:pStyle w:val="2"/>
        <w:spacing w:before="0" w:after="120"/>
        <w:jc w:val="center"/>
        <w:rPr>
          <w:rFonts w:ascii="Times New Roman" w:eastAsia="Times New Roman" w:hAnsi="Times New Roman"/>
          <w:sz w:val="28"/>
          <w:lang w:val="ru-RU"/>
        </w:rPr>
      </w:pPr>
      <w:bookmarkStart w:id="25" w:name="_Toc351472180"/>
      <w:r w:rsidRPr="00FB74C6">
        <w:rPr>
          <w:rFonts w:ascii="Times New Roman" w:eastAsia="Times New Roman" w:hAnsi="Times New Roman"/>
          <w:sz w:val="28"/>
          <w:lang w:val="ru-RU"/>
        </w:rPr>
        <w:t xml:space="preserve">Описание раздела </w:t>
      </w:r>
      <w:r w:rsidR="00862ADB" w:rsidRPr="006E5234">
        <w:rPr>
          <w:rFonts w:ascii="Times New Roman" w:eastAsia="Times New Roman" w:hAnsi="Times New Roman"/>
          <w:sz w:val="28"/>
          <w:lang w:val="ru-RU"/>
        </w:rPr>
        <w:t>«Образование участков»</w:t>
      </w:r>
      <w:bookmarkEnd w:id="25"/>
    </w:p>
    <w:tbl>
      <w:tblPr>
        <w:tblW w:w="14862" w:type="dxa"/>
        <w:tblCellMar>
          <w:left w:w="40" w:type="dxa"/>
          <w:right w:w="40" w:type="dxa"/>
        </w:tblCellMar>
        <w:tblLook w:val="0000" w:firstRow="0" w:lastRow="0" w:firstColumn="0" w:lastColumn="0" w:noHBand="0" w:noVBand="0"/>
      </w:tblPr>
      <w:tblGrid>
        <w:gridCol w:w="2360"/>
        <w:gridCol w:w="3240"/>
        <w:gridCol w:w="517"/>
        <w:gridCol w:w="1153"/>
        <w:gridCol w:w="2968"/>
        <w:gridCol w:w="4624"/>
      </w:tblGrid>
      <w:tr w:rsidR="00862ADB" w:rsidRPr="002117D0" w:rsidTr="004A6290">
        <w:trPr>
          <w:tblHeader/>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724A51">
            <w:pPr>
              <w:pStyle w:val="affb"/>
              <w:jc w:val="center"/>
              <w:rPr>
                <w:b/>
                <w:szCs w:val="24"/>
              </w:rPr>
            </w:pPr>
            <w:r w:rsidRPr="002117D0">
              <w:rPr>
                <w:b/>
                <w:szCs w:val="24"/>
              </w:rPr>
              <w:t>Код элемента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724A51">
            <w:pPr>
              <w:pStyle w:val="affb"/>
              <w:jc w:val="center"/>
              <w:rPr>
                <w:b/>
                <w:szCs w:val="24"/>
              </w:rPr>
            </w:pPr>
            <w:r w:rsidRPr="002117D0">
              <w:rPr>
                <w:b/>
                <w:szCs w:val="24"/>
              </w:rPr>
              <w:t>Содержание элемента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724A51">
            <w:pPr>
              <w:pStyle w:val="affb"/>
              <w:jc w:val="center"/>
              <w:rPr>
                <w:b/>
                <w:szCs w:val="24"/>
              </w:rPr>
            </w:pPr>
            <w:r w:rsidRPr="002117D0">
              <w:rPr>
                <w:b/>
                <w:szCs w:val="24"/>
              </w:rPr>
              <w:t>Тип</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724A51">
            <w:pPr>
              <w:pStyle w:val="affb"/>
              <w:jc w:val="center"/>
              <w:rPr>
                <w:b/>
                <w:szCs w:val="24"/>
              </w:rPr>
            </w:pPr>
            <w:r w:rsidRPr="002117D0">
              <w:rPr>
                <w:b/>
                <w:szCs w:val="24"/>
              </w:rPr>
              <w:t>Формат</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724A51">
            <w:pPr>
              <w:pStyle w:val="affb"/>
              <w:jc w:val="center"/>
              <w:rPr>
                <w:b/>
                <w:szCs w:val="24"/>
              </w:rPr>
            </w:pPr>
            <w:r w:rsidRPr="002117D0">
              <w:rPr>
                <w:b/>
                <w:szCs w:val="24"/>
              </w:rPr>
              <w:t>Наименование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724A51">
            <w:pPr>
              <w:pStyle w:val="affb"/>
              <w:jc w:val="center"/>
              <w:rPr>
                <w:b/>
                <w:szCs w:val="24"/>
              </w:rPr>
            </w:pPr>
            <w:r w:rsidRPr="002117D0">
              <w:rPr>
                <w:b/>
                <w:szCs w:val="24"/>
              </w:rPr>
              <w:t>Дополнительная информация</w:t>
            </w:r>
          </w:p>
        </w:tc>
      </w:tr>
      <w:tr w:rsidR="00862ADB" w:rsidRPr="002117D0" w:rsidTr="004A6290">
        <w:tc>
          <w:tcPr>
            <w:tcW w:w="14862" w:type="dxa"/>
            <w:gridSpan w:val="6"/>
            <w:tcBorders>
              <w:top w:val="single" w:sz="6" w:space="0" w:color="auto"/>
              <w:left w:val="single" w:sz="6" w:space="0" w:color="auto"/>
              <w:bottom w:val="single" w:sz="6" w:space="0" w:color="auto"/>
              <w:right w:val="single" w:sz="6" w:space="0" w:color="auto"/>
            </w:tcBorders>
            <w:shd w:val="clear" w:color="auto" w:fill="FFFFFF"/>
          </w:tcPr>
          <w:p w:rsidR="00774CCB" w:rsidRPr="002117D0" w:rsidRDefault="00944BFB" w:rsidP="00360ADB">
            <w:pPr>
              <w:ind w:firstLine="0"/>
              <w:jc w:val="left"/>
              <w:rPr>
                <w:b/>
              </w:rPr>
            </w:pPr>
            <w:r w:rsidRPr="002117D0">
              <w:rPr>
                <w:b/>
              </w:rPr>
              <w:t>FormParcels (</w:t>
            </w:r>
            <w:r w:rsidR="007202DF" w:rsidRPr="002117D0">
              <w:rPr>
                <w:b/>
              </w:rPr>
              <w:t>Образование участков</w:t>
            </w:r>
            <w:r w:rsidRPr="002117D0">
              <w:rPr>
                <w:b/>
              </w:rPr>
              <w:t>)</w:t>
            </w:r>
          </w:p>
        </w:tc>
      </w:tr>
      <w:tr w:rsidR="00862ADB"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ind w:firstLine="0"/>
              <w:jc w:val="left"/>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NewParcel</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OM</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SA</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Сведения об образуемых земел</w:t>
            </w:r>
            <w:r w:rsidR="00B80B75" w:rsidRPr="002117D0">
              <w:rPr>
                <w:szCs w:val="24"/>
              </w:rPr>
              <w:t>ь</w:t>
            </w:r>
            <w:r w:rsidRPr="002117D0">
              <w:rPr>
                <w:szCs w:val="24"/>
              </w:rPr>
              <w:t>ных участках и их частях</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В случае образования участка способом «Объединение» может быть заполнен только один раздел NewParcel. При остальных способах образования данный раздел может быть множественным.</w:t>
            </w:r>
            <w:r w:rsidR="00C068FF" w:rsidRPr="002117D0">
              <w:rPr>
                <w:szCs w:val="24"/>
              </w:rPr>
              <w:t xml:space="preserve"> </w:t>
            </w:r>
            <w:r w:rsidRPr="002117D0">
              <w:rPr>
                <w:szCs w:val="24"/>
              </w:rPr>
              <w:t>Тип tNewParcel</w:t>
            </w:r>
            <w:r w:rsidR="002001B1" w:rsidRPr="002117D0">
              <w:rPr>
                <w:szCs w:val="24"/>
              </w:rPr>
              <w:t>.</w:t>
            </w:r>
            <w:r w:rsidR="008613B3" w:rsidRPr="002117D0">
              <w:rPr>
                <w:szCs w:val="24"/>
              </w:rPr>
              <w:t xml:space="preserve"> </w:t>
            </w:r>
            <w:r w:rsidR="006B6C85" w:rsidRPr="002117D0">
              <w:rPr>
                <w:szCs w:val="24"/>
              </w:rPr>
              <w:t xml:space="preserve">См. описание </w:t>
            </w:r>
            <w:r w:rsidR="008613B3" w:rsidRPr="002117D0">
              <w:rPr>
                <w:szCs w:val="24"/>
              </w:rPr>
              <w:t>типа ниже в дан</w:t>
            </w:r>
            <w:r w:rsidR="004A6290" w:rsidRPr="002117D0">
              <w:rPr>
                <w:szCs w:val="24"/>
              </w:rPr>
              <w:t>ной таблице</w:t>
            </w:r>
          </w:p>
          <w:p w:rsidR="00774CCB" w:rsidRPr="002117D0" w:rsidRDefault="008613B3" w:rsidP="00360ADB">
            <w:pPr>
              <w:pStyle w:val="affb"/>
              <w:rPr>
                <w:szCs w:val="24"/>
              </w:rPr>
            </w:pPr>
            <w:r w:rsidRPr="002117D0">
              <w:rPr>
                <w:szCs w:val="24"/>
              </w:rPr>
              <w:t>(п</w:t>
            </w:r>
            <w:r w:rsidR="004A6290" w:rsidRPr="002117D0">
              <w:rPr>
                <w:szCs w:val="24"/>
              </w:rPr>
              <w:t>п</w:t>
            </w:r>
            <w:r w:rsidRPr="002117D0">
              <w:rPr>
                <w:szCs w:val="24"/>
              </w:rPr>
              <w:t xml:space="preserve">. </w:t>
            </w:r>
            <w:r w:rsidR="006C5982" w:rsidRPr="002117D0">
              <w:rPr>
                <w:szCs w:val="24"/>
              </w:rPr>
              <w:t xml:space="preserve">3, </w:t>
            </w:r>
            <w:r w:rsidR="00774CCB" w:rsidRPr="002117D0">
              <w:rPr>
                <w:szCs w:val="24"/>
              </w:rPr>
              <w:t>5, 8, 9</w:t>
            </w:r>
            <w:r w:rsidR="006643CE" w:rsidRPr="002117D0">
              <w:rPr>
                <w:szCs w:val="24"/>
              </w:rPr>
              <w:t>, 20</w:t>
            </w:r>
            <w:r w:rsidRPr="002117D0">
              <w:rPr>
                <w:szCs w:val="24"/>
              </w:rPr>
              <w:t xml:space="preserve"> </w:t>
            </w:r>
            <w:r w:rsidR="007F3374" w:rsidRPr="002117D0">
              <w:rPr>
                <w:szCs w:val="24"/>
              </w:rPr>
              <w:t>Требований</w:t>
            </w:r>
            <w:r w:rsidRPr="002117D0">
              <w:rPr>
                <w:szCs w:val="24"/>
              </w:rPr>
              <w:t>)</w:t>
            </w:r>
          </w:p>
        </w:tc>
      </w:tr>
      <w:tr w:rsidR="00862ADB"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ind w:firstLine="0"/>
              <w:jc w:val="left"/>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ChangeParcel</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НМ</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SA</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Сведения об измененных земельных участках и их частях</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 xml:space="preserve">Раздел заполняется только в случае образования участков способом выдела или раздела с </w:t>
            </w:r>
            <w:r w:rsidR="004D487E" w:rsidRPr="002117D0">
              <w:rPr>
                <w:szCs w:val="24"/>
              </w:rPr>
              <w:t xml:space="preserve">сохранением исходного земельного участка в </w:t>
            </w:r>
            <w:r w:rsidRPr="002117D0">
              <w:rPr>
                <w:szCs w:val="24"/>
              </w:rPr>
              <w:t>изменен</w:t>
            </w:r>
            <w:r w:rsidR="004D487E" w:rsidRPr="002117D0">
              <w:rPr>
                <w:szCs w:val="24"/>
              </w:rPr>
              <w:t>ных границах</w:t>
            </w:r>
            <w:r w:rsidRPr="002117D0">
              <w:rPr>
                <w:szCs w:val="24"/>
              </w:rPr>
              <w:t>.</w:t>
            </w:r>
            <w:r w:rsidR="00C068FF" w:rsidRPr="002117D0">
              <w:rPr>
                <w:szCs w:val="24"/>
              </w:rPr>
              <w:t xml:space="preserve"> </w:t>
            </w:r>
            <w:r w:rsidRPr="002117D0">
              <w:rPr>
                <w:szCs w:val="24"/>
              </w:rPr>
              <w:t>В остальных случаях должен отсутствовать.</w:t>
            </w:r>
            <w:r w:rsidR="002001B1" w:rsidRPr="002117D0">
              <w:rPr>
                <w:szCs w:val="24"/>
              </w:rPr>
              <w:t xml:space="preserve"> Тип tChangeParcel.</w:t>
            </w:r>
            <w:r w:rsidR="008613B3" w:rsidRPr="002117D0">
              <w:rPr>
                <w:szCs w:val="24"/>
              </w:rPr>
              <w:t xml:space="preserve"> </w:t>
            </w:r>
            <w:r w:rsidR="00DF5C86" w:rsidRPr="002117D0">
              <w:rPr>
                <w:szCs w:val="24"/>
              </w:rPr>
              <w:t xml:space="preserve">См. описание </w:t>
            </w:r>
            <w:r w:rsidR="008613B3" w:rsidRPr="002117D0">
              <w:rPr>
                <w:szCs w:val="24"/>
              </w:rPr>
              <w:t>типа ниже в дан</w:t>
            </w:r>
            <w:r w:rsidR="004A6290" w:rsidRPr="002117D0">
              <w:rPr>
                <w:szCs w:val="24"/>
              </w:rPr>
              <w:t>ной таблице</w:t>
            </w:r>
          </w:p>
          <w:p w:rsidR="00774CCB" w:rsidRPr="002117D0" w:rsidDel="00A70AA0" w:rsidRDefault="008613B3" w:rsidP="00360ADB">
            <w:pPr>
              <w:pStyle w:val="affb"/>
              <w:rPr>
                <w:szCs w:val="24"/>
              </w:rPr>
            </w:pPr>
            <w:r w:rsidRPr="002117D0">
              <w:rPr>
                <w:szCs w:val="24"/>
              </w:rPr>
              <w:t>(п</w:t>
            </w:r>
            <w:r w:rsidR="004A6290" w:rsidRPr="002117D0">
              <w:rPr>
                <w:szCs w:val="24"/>
              </w:rPr>
              <w:t>п</w:t>
            </w:r>
            <w:r w:rsidRPr="002117D0">
              <w:rPr>
                <w:szCs w:val="24"/>
              </w:rPr>
              <w:t xml:space="preserve">. </w:t>
            </w:r>
            <w:r w:rsidR="006C5982" w:rsidRPr="002117D0">
              <w:rPr>
                <w:szCs w:val="24"/>
              </w:rPr>
              <w:t xml:space="preserve">3, </w:t>
            </w:r>
            <w:r w:rsidR="00774CCB" w:rsidRPr="002117D0">
              <w:rPr>
                <w:szCs w:val="24"/>
              </w:rPr>
              <w:t>5, 10</w:t>
            </w:r>
            <w:r w:rsidR="006643CE" w:rsidRPr="002117D0">
              <w:rPr>
                <w:szCs w:val="24"/>
              </w:rPr>
              <w:t>, 20</w:t>
            </w:r>
            <w:r w:rsidRPr="002117D0">
              <w:rPr>
                <w:szCs w:val="24"/>
              </w:rPr>
              <w:t xml:space="preserve"> </w:t>
            </w:r>
            <w:r w:rsidR="007F3374" w:rsidRPr="002117D0">
              <w:rPr>
                <w:szCs w:val="24"/>
              </w:rPr>
              <w:t>Требований</w:t>
            </w:r>
            <w:r w:rsidRPr="002117D0">
              <w:rPr>
                <w:szCs w:val="24"/>
              </w:rPr>
              <w:t>)</w:t>
            </w:r>
          </w:p>
        </w:tc>
      </w:tr>
      <w:tr w:rsidR="00862ADB"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ind w:firstLine="0"/>
              <w:jc w:val="left"/>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SpecifyRelatedParcel</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НМ</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SA</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B80B75" w:rsidP="00360ADB">
            <w:pPr>
              <w:pStyle w:val="affb"/>
              <w:rPr>
                <w:szCs w:val="24"/>
              </w:rPr>
            </w:pPr>
            <w:r w:rsidRPr="002117D0">
              <w:rPr>
                <w:szCs w:val="24"/>
              </w:rPr>
              <w:t>Уточнение границ смежного земельного участка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45C7F" w:rsidRPr="002117D0" w:rsidRDefault="00862ADB" w:rsidP="00645C7F">
            <w:pPr>
              <w:pStyle w:val="affb"/>
              <w:rPr>
                <w:szCs w:val="24"/>
              </w:rPr>
            </w:pPr>
            <w:r w:rsidRPr="002117D0">
              <w:rPr>
                <w:szCs w:val="24"/>
              </w:rPr>
              <w:t xml:space="preserve">Заполняется в случае, если при образовании </w:t>
            </w:r>
            <w:r w:rsidR="00826C28" w:rsidRPr="002117D0">
              <w:rPr>
                <w:szCs w:val="24"/>
              </w:rPr>
              <w:t>земельного участка (</w:t>
            </w:r>
            <w:r w:rsidRPr="002117D0">
              <w:rPr>
                <w:szCs w:val="24"/>
              </w:rPr>
              <w:t>земельных участков</w:t>
            </w:r>
            <w:r w:rsidR="00826C28" w:rsidRPr="002117D0">
              <w:rPr>
                <w:szCs w:val="24"/>
              </w:rPr>
              <w:t>)</w:t>
            </w:r>
            <w:r w:rsidRPr="002117D0">
              <w:rPr>
                <w:szCs w:val="24"/>
              </w:rPr>
              <w:t xml:space="preserve"> уточнено описание местоположения границ </w:t>
            </w:r>
            <w:r w:rsidR="00826C28" w:rsidRPr="002117D0">
              <w:rPr>
                <w:szCs w:val="24"/>
              </w:rPr>
              <w:t>смежного земельного участка (смежных земельных участков)</w:t>
            </w:r>
            <w:r w:rsidRPr="002117D0">
              <w:rPr>
                <w:szCs w:val="24"/>
              </w:rPr>
              <w:t>, в том числе в связи с исправлением ошибки в местоположении границ</w:t>
            </w:r>
            <w:proofErr w:type="gramStart"/>
            <w:r w:rsidRPr="002117D0">
              <w:rPr>
                <w:szCs w:val="24"/>
              </w:rPr>
              <w:t>.Т</w:t>
            </w:r>
            <w:proofErr w:type="gramEnd"/>
            <w:r w:rsidRPr="002117D0">
              <w:rPr>
                <w:szCs w:val="24"/>
              </w:rPr>
              <w:t xml:space="preserve">ип tSpecifyRelatedParcel. </w:t>
            </w:r>
            <w:r w:rsidR="006B6C85" w:rsidRPr="002117D0">
              <w:rPr>
                <w:szCs w:val="24"/>
              </w:rPr>
              <w:t xml:space="preserve">См. описание </w:t>
            </w:r>
            <w:r w:rsidRPr="002117D0">
              <w:rPr>
                <w:szCs w:val="24"/>
              </w:rPr>
              <w:t>типа в таблице 6</w:t>
            </w:r>
          </w:p>
          <w:p w:rsidR="00862ADB" w:rsidRPr="002117D0" w:rsidDel="00A70AA0" w:rsidRDefault="008613B3" w:rsidP="007C2DA8">
            <w:pPr>
              <w:pStyle w:val="affb"/>
              <w:rPr>
                <w:szCs w:val="24"/>
              </w:rPr>
            </w:pPr>
            <w:r w:rsidRPr="002117D0">
              <w:rPr>
                <w:szCs w:val="24"/>
              </w:rPr>
              <w:t>(п</w:t>
            </w:r>
            <w:r w:rsidR="004A6290" w:rsidRPr="002117D0">
              <w:rPr>
                <w:szCs w:val="24"/>
              </w:rPr>
              <w:t>п</w:t>
            </w:r>
            <w:r w:rsidRPr="002117D0">
              <w:rPr>
                <w:szCs w:val="24"/>
              </w:rPr>
              <w:t xml:space="preserve">. </w:t>
            </w:r>
            <w:r w:rsidR="00C529F3" w:rsidRPr="002117D0">
              <w:rPr>
                <w:szCs w:val="24"/>
              </w:rPr>
              <w:t xml:space="preserve">5, </w:t>
            </w:r>
            <w:r w:rsidR="00645C7F" w:rsidRPr="002117D0">
              <w:rPr>
                <w:szCs w:val="24"/>
              </w:rPr>
              <w:t>11</w:t>
            </w:r>
            <w:r w:rsidR="006643CE" w:rsidRPr="002117D0">
              <w:rPr>
                <w:szCs w:val="24"/>
              </w:rPr>
              <w:t>, 20</w:t>
            </w:r>
            <w:r w:rsidRPr="002117D0">
              <w:rPr>
                <w:szCs w:val="24"/>
              </w:rPr>
              <w:t xml:space="preserve"> </w:t>
            </w:r>
            <w:r w:rsidR="007F3374" w:rsidRPr="002117D0">
              <w:rPr>
                <w:szCs w:val="24"/>
              </w:rPr>
              <w:t>Требований</w:t>
            </w:r>
            <w:r w:rsidRPr="002117D0">
              <w:rPr>
                <w:szCs w:val="24"/>
              </w:rPr>
              <w:t>)</w:t>
            </w:r>
          </w:p>
        </w:tc>
      </w:tr>
      <w:tr w:rsidR="00B80B75" w:rsidRPr="002117D0" w:rsidTr="004A6290">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B80B75" w:rsidRPr="002117D0" w:rsidRDefault="00B80B75" w:rsidP="00360ADB">
            <w:pPr>
              <w:ind w:firstLine="0"/>
              <w:jc w:val="left"/>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80B75" w:rsidRPr="002117D0" w:rsidRDefault="00B80B75" w:rsidP="00360ADB">
            <w:pPr>
              <w:pStyle w:val="affb"/>
              <w:rPr>
                <w:szCs w:val="24"/>
              </w:rPr>
            </w:pPr>
            <w:r w:rsidRPr="002117D0">
              <w:rPr>
                <w:szCs w:val="24"/>
              </w:rPr>
              <w:t>SpecifyParcelApproximal</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80B75" w:rsidRPr="002117D0" w:rsidRDefault="00B80B75" w:rsidP="00360ADB">
            <w:pPr>
              <w:pStyle w:val="affb"/>
              <w:rPr>
                <w:szCs w:val="24"/>
              </w:rPr>
            </w:pPr>
            <w:r w:rsidRPr="002117D0">
              <w:rPr>
                <w:szCs w:val="24"/>
              </w:rPr>
              <w:t>НМ</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B80B75" w:rsidRPr="002117D0" w:rsidRDefault="00B80B75" w:rsidP="00360ADB">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80B75" w:rsidRPr="002117D0" w:rsidRDefault="00B80B75" w:rsidP="00360ADB">
            <w:pPr>
              <w:pStyle w:val="affb"/>
              <w:rPr>
                <w:szCs w:val="24"/>
              </w:rPr>
            </w:pPr>
            <w:r w:rsidRPr="002117D0">
              <w:rPr>
                <w:szCs w:val="24"/>
              </w:rPr>
              <w:t>Уточнение границ и площади смежного земельного участка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80B75" w:rsidRPr="002117D0" w:rsidRDefault="000B01A6" w:rsidP="00557AD5">
            <w:pPr>
              <w:pStyle w:val="affb"/>
              <w:rPr>
                <w:szCs w:val="24"/>
              </w:rPr>
            </w:pPr>
            <w:r w:rsidRPr="002117D0">
              <w:rPr>
                <w:szCs w:val="24"/>
              </w:rPr>
              <w:t xml:space="preserve">Заполняется в случае, если одновременно с образованием земельного участка </w:t>
            </w:r>
            <w:r w:rsidR="00D10871" w:rsidRPr="002117D0">
              <w:rPr>
                <w:szCs w:val="24"/>
              </w:rPr>
              <w:t xml:space="preserve">(земельных участков) </w:t>
            </w:r>
            <w:r w:rsidRPr="002117D0">
              <w:rPr>
                <w:szCs w:val="24"/>
              </w:rPr>
              <w:t xml:space="preserve">уточняется </w:t>
            </w:r>
            <w:r w:rsidR="00D065CD" w:rsidRPr="002117D0">
              <w:rPr>
                <w:szCs w:val="24"/>
              </w:rPr>
              <w:t>(из</w:t>
            </w:r>
            <w:r w:rsidR="00C068FF" w:rsidRPr="002117D0">
              <w:rPr>
                <w:szCs w:val="24"/>
              </w:rPr>
              <w:t xml:space="preserve">меняется) </w:t>
            </w:r>
            <w:r w:rsidRPr="002117D0">
              <w:rPr>
                <w:szCs w:val="24"/>
              </w:rPr>
              <w:t>местоположе</w:t>
            </w:r>
            <w:r w:rsidR="00BB7CF9" w:rsidRPr="002117D0">
              <w:rPr>
                <w:szCs w:val="24"/>
              </w:rPr>
              <w:t>ние</w:t>
            </w:r>
            <w:r w:rsidRPr="002117D0">
              <w:rPr>
                <w:szCs w:val="24"/>
              </w:rPr>
              <w:t xml:space="preserve"> границ и площадь смежного земельного участка (смежных земельных участ</w:t>
            </w:r>
            <w:r w:rsidR="00494FE3" w:rsidRPr="002117D0">
              <w:rPr>
                <w:szCs w:val="24"/>
              </w:rPr>
              <w:t>ков).</w:t>
            </w:r>
            <w:r w:rsidR="00300AFE" w:rsidRPr="002117D0">
              <w:rPr>
                <w:szCs w:val="24"/>
              </w:rPr>
              <w:t xml:space="preserve"> </w:t>
            </w:r>
            <w:r w:rsidR="00B80B75" w:rsidRPr="002117D0">
              <w:rPr>
                <w:szCs w:val="24"/>
              </w:rPr>
              <w:t xml:space="preserve">Тип tSpecifyParcel. </w:t>
            </w:r>
            <w:r w:rsidR="006B6C85" w:rsidRPr="002117D0">
              <w:rPr>
                <w:szCs w:val="24"/>
              </w:rPr>
              <w:t xml:space="preserve">См. описание </w:t>
            </w:r>
            <w:r w:rsidR="008613B3" w:rsidRPr="002117D0">
              <w:rPr>
                <w:szCs w:val="24"/>
              </w:rPr>
              <w:t xml:space="preserve">типа </w:t>
            </w:r>
            <w:r w:rsidR="00B80B75" w:rsidRPr="002117D0">
              <w:rPr>
                <w:szCs w:val="24"/>
              </w:rPr>
              <w:t>в таблице</w:t>
            </w:r>
            <w:r w:rsidR="004A6290" w:rsidRPr="002117D0">
              <w:rPr>
                <w:szCs w:val="24"/>
              </w:rPr>
              <w:t xml:space="preserve"> 3</w:t>
            </w:r>
          </w:p>
          <w:p w:rsidR="00940D30" w:rsidRPr="002117D0" w:rsidRDefault="00280C46" w:rsidP="00B922E0">
            <w:pPr>
              <w:pStyle w:val="affb"/>
              <w:rPr>
                <w:szCs w:val="24"/>
              </w:rPr>
            </w:pPr>
            <w:r w:rsidRPr="002117D0">
              <w:rPr>
                <w:szCs w:val="24"/>
              </w:rPr>
              <w:t>(</w:t>
            </w:r>
            <w:r w:rsidR="004A6290" w:rsidRPr="002117D0">
              <w:rPr>
                <w:szCs w:val="24"/>
              </w:rPr>
              <w:t>п</w:t>
            </w:r>
            <w:r w:rsidRPr="002117D0">
              <w:rPr>
                <w:szCs w:val="24"/>
              </w:rPr>
              <w:t xml:space="preserve">п. </w:t>
            </w:r>
            <w:r w:rsidR="00CA6D6F" w:rsidRPr="002117D0">
              <w:rPr>
                <w:szCs w:val="24"/>
              </w:rPr>
              <w:t xml:space="preserve">5, </w:t>
            </w:r>
            <w:r w:rsidR="00940D30" w:rsidRPr="002117D0">
              <w:rPr>
                <w:szCs w:val="24"/>
              </w:rPr>
              <w:t>11</w:t>
            </w:r>
            <w:r w:rsidR="006643CE" w:rsidRPr="002117D0">
              <w:rPr>
                <w:szCs w:val="24"/>
              </w:rPr>
              <w:t>, 20</w:t>
            </w:r>
            <w:r w:rsidR="00C31CBE" w:rsidRPr="002117D0">
              <w:rPr>
                <w:szCs w:val="24"/>
              </w:rPr>
              <w:t xml:space="preserve"> </w:t>
            </w:r>
            <w:r w:rsidR="007F3374" w:rsidRPr="002117D0">
              <w:rPr>
                <w:szCs w:val="24"/>
              </w:rPr>
              <w:t>Требований</w:t>
            </w:r>
            <w:r w:rsidRPr="002117D0">
              <w:rPr>
                <w:szCs w:val="24"/>
              </w:rPr>
              <w:t>)</w:t>
            </w:r>
          </w:p>
        </w:tc>
      </w:tr>
      <w:tr w:rsidR="00BC08BD"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BC08BD">
            <w:pPr>
              <w:pStyle w:val="affb"/>
              <w:rPr>
                <w:szCs w:val="24"/>
              </w:rPr>
            </w:pPr>
            <w:r w:rsidRPr="002117D0">
              <w:rPr>
                <w:szCs w:val="24"/>
              </w:rPr>
              <w:t>FormParcels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E14699">
            <w:pPr>
              <w:pStyle w:val="affb"/>
              <w:rPr>
                <w:szCs w:val="24"/>
              </w:rPr>
            </w:pPr>
            <w:r w:rsidRPr="002117D0">
              <w:rPr>
                <w:szCs w:val="24"/>
              </w:rPr>
              <w:t>Method</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E14699">
            <w:pPr>
              <w:pStyle w:val="affb"/>
              <w:rPr>
                <w:szCs w:val="24"/>
              </w:rPr>
            </w:pPr>
            <w:r w:rsidRPr="002117D0">
              <w:rPr>
                <w:szCs w:val="24"/>
              </w:rPr>
              <w:t>ОА</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BC08BD">
            <w:pPr>
              <w:pStyle w:val="affb"/>
              <w:rPr>
                <w:szCs w:val="24"/>
              </w:rPr>
            </w:pPr>
            <w:r w:rsidRPr="002117D0">
              <w:rPr>
                <w:szCs w:val="24"/>
              </w:rPr>
              <w:t>К(1)</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E14699">
            <w:pPr>
              <w:pStyle w:val="affb"/>
              <w:rPr>
                <w:szCs w:val="24"/>
              </w:rPr>
            </w:pPr>
            <w:r w:rsidRPr="002117D0">
              <w:rPr>
                <w:szCs w:val="24"/>
              </w:rPr>
              <w:t>Способ образования участка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F2796B" w:rsidRPr="002117D0" w:rsidRDefault="00BC08BD" w:rsidP="00BC08BD">
            <w:pPr>
              <w:pStyle w:val="affb"/>
              <w:rPr>
                <w:szCs w:val="24"/>
              </w:rPr>
            </w:pPr>
            <w:r w:rsidRPr="002117D0">
              <w:rPr>
                <w:szCs w:val="24"/>
              </w:rPr>
              <w:t>По справочнику dMethod «Способ образования земельного участка». Значе</w:t>
            </w:r>
            <w:r w:rsidR="00F2796B" w:rsidRPr="002117D0">
              <w:rPr>
                <w:szCs w:val="24"/>
              </w:rPr>
              <w:t>ния:</w:t>
            </w:r>
          </w:p>
          <w:p w:rsidR="00F2796B" w:rsidRPr="002117D0" w:rsidRDefault="00BC08BD" w:rsidP="00BC08BD">
            <w:pPr>
              <w:pStyle w:val="affb"/>
              <w:rPr>
                <w:szCs w:val="24"/>
              </w:rPr>
            </w:pPr>
            <w:r w:rsidRPr="002117D0">
              <w:rPr>
                <w:szCs w:val="24"/>
              </w:rPr>
              <w:t>1-Выдел</w:t>
            </w:r>
            <w:r w:rsidR="007040AF" w:rsidRPr="002117D0">
              <w:rPr>
                <w:szCs w:val="24"/>
              </w:rPr>
              <w:t>,</w:t>
            </w:r>
            <w:r w:rsidRPr="002117D0">
              <w:rPr>
                <w:szCs w:val="24"/>
              </w:rPr>
              <w:t xml:space="preserve"> </w:t>
            </w:r>
          </w:p>
          <w:p w:rsidR="00F2796B" w:rsidRPr="002117D0" w:rsidRDefault="00BC08BD" w:rsidP="00BC08BD">
            <w:pPr>
              <w:pStyle w:val="affb"/>
              <w:rPr>
                <w:szCs w:val="24"/>
              </w:rPr>
            </w:pPr>
            <w:r w:rsidRPr="002117D0">
              <w:rPr>
                <w:szCs w:val="24"/>
              </w:rPr>
              <w:t>2-Раздел</w:t>
            </w:r>
            <w:r w:rsidR="007040AF" w:rsidRPr="002117D0">
              <w:rPr>
                <w:szCs w:val="24"/>
              </w:rPr>
              <w:t>,</w:t>
            </w:r>
          </w:p>
          <w:p w:rsidR="00F2796B" w:rsidRPr="002117D0" w:rsidRDefault="00BC08BD" w:rsidP="00BC08BD">
            <w:pPr>
              <w:pStyle w:val="affb"/>
              <w:rPr>
                <w:szCs w:val="24"/>
              </w:rPr>
            </w:pPr>
            <w:r w:rsidRPr="002117D0">
              <w:rPr>
                <w:szCs w:val="24"/>
              </w:rPr>
              <w:t>3-Раздел с измененным земельным участком</w:t>
            </w:r>
            <w:r w:rsidR="007040AF" w:rsidRPr="002117D0">
              <w:rPr>
                <w:szCs w:val="24"/>
              </w:rPr>
              <w:t>,</w:t>
            </w:r>
          </w:p>
          <w:p w:rsidR="00F2796B" w:rsidRPr="002117D0" w:rsidRDefault="00BC08BD" w:rsidP="00BC08BD">
            <w:pPr>
              <w:pStyle w:val="affb"/>
              <w:rPr>
                <w:szCs w:val="24"/>
              </w:rPr>
            </w:pPr>
            <w:r w:rsidRPr="002117D0">
              <w:rPr>
                <w:szCs w:val="24"/>
              </w:rPr>
              <w:t>4-Перераспределение</w:t>
            </w:r>
            <w:r w:rsidR="007040AF" w:rsidRPr="002117D0">
              <w:rPr>
                <w:szCs w:val="24"/>
              </w:rPr>
              <w:t>,</w:t>
            </w:r>
          </w:p>
          <w:p w:rsidR="00F2796B" w:rsidRPr="002117D0" w:rsidRDefault="00BC08BD" w:rsidP="00BC08BD">
            <w:pPr>
              <w:pStyle w:val="affb"/>
              <w:rPr>
                <w:szCs w:val="24"/>
              </w:rPr>
            </w:pPr>
            <w:r w:rsidRPr="002117D0">
              <w:rPr>
                <w:szCs w:val="24"/>
              </w:rPr>
              <w:t>5-Образование из земель</w:t>
            </w:r>
            <w:r w:rsidR="007040AF" w:rsidRPr="002117D0">
              <w:rPr>
                <w:szCs w:val="24"/>
              </w:rPr>
              <w:t>,</w:t>
            </w:r>
          </w:p>
          <w:p w:rsidR="00BC08BD" w:rsidRPr="002117D0" w:rsidRDefault="00BC08BD" w:rsidP="00BC08BD">
            <w:pPr>
              <w:pStyle w:val="affb"/>
              <w:rPr>
                <w:szCs w:val="24"/>
              </w:rPr>
            </w:pPr>
            <w:r w:rsidRPr="002117D0">
              <w:rPr>
                <w:szCs w:val="24"/>
              </w:rPr>
              <w:t>6-Объединение</w:t>
            </w:r>
            <w:r w:rsidR="007040AF" w:rsidRPr="002117D0">
              <w:rPr>
                <w:szCs w:val="24"/>
              </w:rPr>
              <w:t>,</w:t>
            </w:r>
          </w:p>
          <w:p w:rsidR="007040AF" w:rsidRPr="002117D0" w:rsidRDefault="007040AF" w:rsidP="00BC08BD">
            <w:pPr>
              <w:pStyle w:val="affb"/>
              <w:rPr>
                <w:szCs w:val="24"/>
              </w:rPr>
            </w:pPr>
            <w:r w:rsidRPr="002117D0">
              <w:rPr>
                <w:szCs w:val="24"/>
              </w:rPr>
              <w:t>7- Перераспределение с землями</w:t>
            </w:r>
          </w:p>
          <w:p w:rsidR="00F20843" w:rsidRPr="002117D0" w:rsidRDefault="00F20843" w:rsidP="00BC08BD">
            <w:pPr>
              <w:pStyle w:val="affb"/>
              <w:rPr>
                <w:szCs w:val="24"/>
              </w:rPr>
            </w:pPr>
            <w:r w:rsidRPr="002117D0">
              <w:rPr>
                <w:szCs w:val="24"/>
              </w:rPr>
              <w:t>(п</w:t>
            </w:r>
            <w:r w:rsidR="004A6290" w:rsidRPr="002117D0">
              <w:rPr>
                <w:szCs w:val="24"/>
              </w:rPr>
              <w:t>п</w:t>
            </w:r>
            <w:r w:rsidRPr="002117D0">
              <w:rPr>
                <w:szCs w:val="24"/>
              </w:rPr>
              <w:t>. 3 Требований)</w:t>
            </w:r>
          </w:p>
        </w:tc>
      </w:tr>
      <w:tr w:rsidR="00CE7F1D" w:rsidRPr="002117D0" w:rsidTr="004A6290">
        <w:tc>
          <w:tcPr>
            <w:tcW w:w="14862" w:type="dxa"/>
            <w:gridSpan w:val="6"/>
            <w:tcBorders>
              <w:top w:val="single" w:sz="6" w:space="0" w:color="auto"/>
              <w:left w:val="single" w:sz="6" w:space="0" w:color="auto"/>
              <w:bottom w:val="single" w:sz="6" w:space="0" w:color="auto"/>
              <w:right w:val="single" w:sz="6" w:space="0" w:color="auto"/>
            </w:tcBorders>
            <w:shd w:val="clear" w:color="auto" w:fill="FFFFFF"/>
          </w:tcPr>
          <w:p w:rsidR="00CE7F1D" w:rsidRPr="002117D0" w:rsidRDefault="00CE7F1D" w:rsidP="00360ADB">
            <w:pPr>
              <w:ind w:firstLine="0"/>
              <w:jc w:val="left"/>
              <w:rPr>
                <w:b/>
              </w:rPr>
            </w:pPr>
            <w:r w:rsidRPr="002117D0">
              <w:rPr>
                <w:b/>
              </w:rPr>
              <w:t>Описание вложений элементов и комплексных типов</w:t>
            </w:r>
          </w:p>
        </w:tc>
      </w:tr>
      <w:tr w:rsidR="00BC08BD" w:rsidRPr="002117D0" w:rsidTr="004A6290">
        <w:tc>
          <w:tcPr>
            <w:tcW w:w="14862" w:type="dxa"/>
            <w:gridSpan w:val="6"/>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ind w:firstLine="0"/>
              <w:jc w:val="left"/>
              <w:rPr>
                <w:b/>
              </w:rPr>
            </w:pPr>
            <w:r w:rsidRPr="002117D0">
              <w:rPr>
                <w:b/>
              </w:rPr>
              <w:t>NewParcel (Сведения об образуемых земельных участках и их частях)</w:t>
            </w:r>
          </w:p>
        </w:tc>
      </w:tr>
      <w:tr w:rsidR="00BC08BD" w:rsidRPr="002117D0" w:rsidTr="004A6290">
        <w:tc>
          <w:tcPr>
            <w:tcW w:w="14862" w:type="dxa"/>
            <w:gridSpan w:val="6"/>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b/>
                <w:szCs w:val="24"/>
              </w:rPr>
            </w:pPr>
            <w:r w:rsidRPr="002117D0">
              <w:rPr>
                <w:b/>
                <w:szCs w:val="24"/>
              </w:rPr>
              <w:t>Тип tNewParcel (Описание образуемого земельного участка и его частей)</w:t>
            </w:r>
          </w:p>
          <w:p w:rsidR="00C31CBE" w:rsidRPr="002117D0" w:rsidRDefault="00C31CBE" w:rsidP="00370903">
            <w:pPr>
              <w:pStyle w:val="affb"/>
              <w:rPr>
                <w:b/>
                <w:szCs w:val="24"/>
              </w:rPr>
            </w:pPr>
            <w:r w:rsidRPr="002117D0">
              <w:rPr>
                <w:szCs w:val="24"/>
              </w:rPr>
              <w:t>(</w:t>
            </w:r>
            <w:r w:rsidR="00370903" w:rsidRPr="002117D0">
              <w:rPr>
                <w:szCs w:val="24"/>
              </w:rPr>
              <w:t>З</w:t>
            </w:r>
            <w:r w:rsidRPr="002117D0">
              <w:rPr>
                <w:szCs w:val="24"/>
              </w:rPr>
              <w:t>аполня</w:t>
            </w:r>
            <w:r w:rsidR="00370903" w:rsidRPr="002117D0">
              <w:rPr>
                <w:szCs w:val="24"/>
              </w:rPr>
              <w:t>е</w:t>
            </w:r>
            <w:r w:rsidRPr="002117D0">
              <w:rPr>
                <w:szCs w:val="24"/>
              </w:rPr>
              <w:t>тся в соответствии с п</w:t>
            </w:r>
            <w:r w:rsidR="004A6290" w:rsidRPr="002117D0">
              <w:rPr>
                <w:szCs w:val="24"/>
              </w:rPr>
              <w:t>п</w:t>
            </w:r>
            <w:r w:rsidRPr="002117D0">
              <w:rPr>
                <w:szCs w:val="24"/>
              </w:rPr>
              <w:t xml:space="preserve">. </w:t>
            </w:r>
            <w:r w:rsidR="00AF417A" w:rsidRPr="002117D0">
              <w:rPr>
                <w:szCs w:val="24"/>
              </w:rPr>
              <w:t>44</w:t>
            </w:r>
            <w:r w:rsidR="00DA6AC8" w:rsidRPr="002117D0">
              <w:rPr>
                <w:szCs w:val="24"/>
              </w:rPr>
              <w:t>-60</w:t>
            </w:r>
            <w:r w:rsidR="00AF417A" w:rsidRPr="002117D0">
              <w:rPr>
                <w:szCs w:val="24"/>
              </w:rPr>
              <w:t xml:space="preserve">, </w:t>
            </w:r>
            <w:r w:rsidR="00DA6AC8" w:rsidRPr="002117D0">
              <w:rPr>
                <w:szCs w:val="24"/>
              </w:rPr>
              <w:t xml:space="preserve">с главой </w:t>
            </w:r>
            <w:r w:rsidR="00DA6AC8" w:rsidRPr="002117D0">
              <w:rPr>
                <w:szCs w:val="24"/>
                <w:lang w:val="en-US"/>
              </w:rPr>
              <w:t>V</w:t>
            </w:r>
            <w:r w:rsidR="00DA6AC8" w:rsidRPr="002117D0">
              <w:rPr>
                <w:szCs w:val="24"/>
              </w:rPr>
              <w:t xml:space="preserve"> </w:t>
            </w:r>
            <w:r w:rsidR="007F3374" w:rsidRPr="002117D0">
              <w:rPr>
                <w:szCs w:val="24"/>
              </w:rPr>
              <w:t>Требований</w:t>
            </w:r>
            <w:r w:rsidR="00DA6AC8" w:rsidRPr="002117D0">
              <w:rPr>
                <w:szCs w:val="24"/>
              </w:rPr>
              <w:t>)</w:t>
            </w:r>
          </w:p>
        </w:tc>
      </w:tr>
      <w:tr w:rsidR="00BC08BD"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ind w:firstLine="0"/>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CadastralBlock</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О</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Т(12-13)</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Номер кадастрового квартала, в котором расположен земельный участок полностью.</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9218E1">
            <w:pPr>
              <w:pStyle w:val="affb"/>
              <w:rPr>
                <w:szCs w:val="24"/>
              </w:rPr>
            </w:pPr>
            <w:r w:rsidRPr="002117D0">
              <w:rPr>
                <w:szCs w:val="24"/>
              </w:rPr>
              <w:t xml:space="preserve">Описание заполнения кадастрового номера </w:t>
            </w:r>
            <w:r w:rsidR="00F671CA" w:rsidRPr="002117D0">
              <w:rPr>
                <w:szCs w:val="24"/>
              </w:rPr>
              <w:t>(</w:t>
            </w:r>
            <w:r w:rsidRPr="002117D0">
              <w:rPr>
                <w:szCs w:val="24"/>
              </w:rPr>
              <w:t>см. п.</w:t>
            </w:r>
            <w:r w:rsidR="00F671CA" w:rsidRPr="002117D0">
              <w:rPr>
                <w:szCs w:val="24"/>
              </w:rPr>
              <w:t>4.</w:t>
            </w:r>
            <w:r w:rsidRPr="002117D0">
              <w:rPr>
                <w:szCs w:val="24"/>
              </w:rPr>
              <w:t>2 Общих требований к заполнению межевого плана в формате XML</w:t>
            </w:r>
            <w:r w:rsidR="00F671CA" w:rsidRPr="002117D0">
              <w:rPr>
                <w:szCs w:val="24"/>
              </w:rPr>
              <w:t>)</w:t>
            </w:r>
            <w:r w:rsidRPr="002117D0">
              <w:rPr>
                <w:szCs w:val="24"/>
              </w:rPr>
              <w:t>. Ограничение на тип строка CadastralBlockType</w:t>
            </w:r>
          </w:p>
        </w:tc>
      </w:tr>
      <w:tr w:rsidR="00E14699" w:rsidRPr="002117D0" w:rsidTr="004A6290">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E14699" w:rsidRPr="002117D0" w:rsidRDefault="00E14699" w:rsidP="00360ADB">
            <w:pPr>
              <w:ind w:firstLine="0"/>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E14699" w:rsidRPr="002117D0" w:rsidRDefault="00E14699" w:rsidP="00E14699">
            <w:pPr>
              <w:pStyle w:val="affb"/>
              <w:rPr>
                <w:szCs w:val="24"/>
              </w:rPr>
            </w:pPr>
            <w:r w:rsidRPr="002117D0">
              <w:rPr>
                <w:szCs w:val="24"/>
              </w:rPr>
              <w:t>PrevCadastralNumbers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E14699" w:rsidRPr="002117D0" w:rsidRDefault="00E14699" w:rsidP="00E14699">
            <w:pPr>
              <w:pStyle w:val="affb"/>
              <w:rPr>
                <w:szCs w:val="24"/>
              </w:rPr>
            </w:pPr>
            <w:r w:rsidRPr="002117D0">
              <w:rPr>
                <w:szCs w:val="24"/>
              </w:rPr>
              <w:t>Н</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E14699" w:rsidRPr="002117D0" w:rsidRDefault="00E14699" w:rsidP="00E14699">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E14699" w:rsidRPr="002117D0" w:rsidRDefault="00E14699" w:rsidP="00E14699">
            <w:pPr>
              <w:pStyle w:val="affb"/>
              <w:rPr>
                <w:szCs w:val="24"/>
              </w:rPr>
            </w:pPr>
            <w:r w:rsidRPr="002117D0">
              <w:rPr>
                <w:szCs w:val="24"/>
              </w:rPr>
              <w:t>Кадастровые номера земельных участков, из которых образован данный участок</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E14699" w:rsidRPr="002117D0" w:rsidRDefault="00E14699" w:rsidP="00E14699">
            <w:pPr>
              <w:pStyle w:val="affb"/>
              <w:rPr>
                <w:szCs w:val="24"/>
              </w:rPr>
            </w:pPr>
            <w:r w:rsidRPr="002117D0">
              <w:rPr>
                <w:szCs w:val="24"/>
              </w:rPr>
              <w:t>Если способ образования «Выдел»</w:t>
            </w:r>
            <w:r w:rsidR="00B26E31" w:rsidRPr="002117D0">
              <w:rPr>
                <w:szCs w:val="24"/>
              </w:rPr>
              <w:t xml:space="preserve"> (@Method=1)</w:t>
            </w:r>
            <w:r w:rsidRPr="002117D0">
              <w:rPr>
                <w:szCs w:val="24"/>
              </w:rPr>
              <w:t>, то кол</w:t>
            </w:r>
            <w:r w:rsidR="00494FE3" w:rsidRPr="002117D0">
              <w:rPr>
                <w:szCs w:val="24"/>
              </w:rPr>
              <w:t>ичест</w:t>
            </w:r>
            <w:r w:rsidRPr="002117D0">
              <w:rPr>
                <w:szCs w:val="24"/>
              </w:rPr>
              <w:t xml:space="preserve">во кадастровых номеров </w:t>
            </w:r>
            <w:r w:rsidR="00F01367" w:rsidRPr="002117D0">
              <w:rPr>
                <w:szCs w:val="24"/>
              </w:rPr>
              <w:t xml:space="preserve">PrevCadastralNumbers </w:t>
            </w:r>
            <w:r w:rsidRPr="002117D0">
              <w:rPr>
                <w:szCs w:val="24"/>
              </w:rPr>
              <w:t>= 1.</w:t>
            </w:r>
            <w:r w:rsidR="00FF5E8D" w:rsidRPr="002117D0">
              <w:rPr>
                <w:szCs w:val="24"/>
              </w:rPr>
              <w:t xml:space="preserve"> Для всех одновременно образуемых ЗУ значение этого элемента должно быть одинаковым.</w:t>
            </w:r>
          </w:p>
          <w:p w:rsidR="00E14699" w:rsidRPr="002117D0" w:rsidRDefault="00E14699" w:rsidP="00E14699">
            <w:pPr>
              <w:pStyle w:val="affb"/>
              <w:rPr>
                <w:szCs w:val="24"/>
              </w:rPr>
            </w:pPr>
            <w:r w:rsidRPr="002117D0">
              <w:rPr>
                <w:szCs w:val="24"/>
              </w:rPr>
              <w:t>Если способ образования «Раздел»</w:t>
            </w:r>
            <w:r w:rsidR="00B26E31" w:rsidRPr="002117D0">
              <w:rPr>
                <w:szCs w:val="24"/>
              </w:rPr>
              <w:t xml:space="preserve"> (@Method=2)</w:t>
            </w:r>
            <w:r w:rsidRPr="002117D0">
              <w:rPr>
                <w:szCs w:val="24"/>
              </w:rPr>
              <w:t>, то кол</w:t>
            </w:r>
            <w:r w:rsidR="00494FE3" w:rsidRPr="002117D0">
              <w:rPr>
                <w:szCs w:val="24"/>
              </w:rPr>
              <w:t>ичест</w:t>
            </w:r>
            <w:r w:rsidRPr="002117D0">
              <w:rPr>
                <w:szCs w:val="24"/>
              </w:rPr>
              <w:t xml:space="preserve">во кадастровых номеров </w:t>
            </w:r>
            <w:r w:rsidR="00F01367" w:rsidRPr="002117D0">
              <w:rPr>
                <w:szCs w:val="24"/>
              </w:rPr>
              <w:t xml:space="preserve">PrevCadastralNumbers </w:t>
            </w:r>
            <w:r w:rsidRPr="002117D0">
              <w:rPr>
                <w:szCs w:val="24"/>
              </w:rPr>
              <w:t>= 1.</w:t>
            </w:r>
            <w:r w:rsidR="00FF5E8D" w:rsidRPr="002117D0">
              <w:rPr>
                <w:szCs w:val="24"/>
              </w:rPr>
              <w:t xml:space="preserve"> Для всех одновременно образуемых ЗУ значение этого элемента должно быть одинаковым.</w:t>
            </w:r>
          </w:p>
          <w:p w:rsidR="00E14699" w:rsidRPr="002117D0" w:rsidRDefault="00E14699" w:rsidP="00E14699">
            <w:pPr>
              <w:pStyle w:val="affb"/>
              <w:rPr>
                <w:szCs w:val="24"/>
              </w:rPr>
            </w:pPr>
            <w:r w:rsidRPr="002117D0">
              <w:rPr>
                <w:szCs w:val="24"/>
              </w:rPr>
              <w:t>Если способ образования «Раздел с измененным земельным участком»</w:t>
            </w:r>
            <w:r w:rsidR="00B26E31" w:rsidRPr="002117D0">
              <w:rPr>
                <w:szCs w:val="24"/>
              </w:rPr>
              <w:t xml:space="preserve"> (@Method=3)</w:t>
            </w:r>
            <w:r w:rsidRPr="002117D0">
              <w:rPr>
                <w:szCs w:val="24"/>
              </w:rPr>
              <w:t>, то кол</w:t>
            </w:r>
            <w:r w:rsidR="00494FE3" w:rsidRPr="002117D0">
              <w:rPr>
                <w:szCs w:val="24"/>
              </w:rPr>
              <w:t>ичест</w:t>
            </w:r>
            <w:r w:rsidRPr="002117D0">
              <w:rPr>
                <w:szCs w:val="24"/>
              </w:rPr>
              <w:t xml:space="preserve">во кадастровых номеров </w:t>
            </w:r>
            <w:r w:rsidR="00F01367" w:rsidRPr="002117D0">
              <w:rPr>
                <w:szCs w:val="24"/>
              </w:rPr>
              <w:t xml:space="preserve">PrevCadastralNumbers </w:t>
            </w:r>
            <w:r w:rsidRPr="002117D0">
              <w:rPr>
                <w:szCs w:val="24"/>
              </w:rPr>
              <w:t>= 1.</w:t>
            </w:r>
          </w:p>
          <w:p w:rsidR="00FF5974" w:rsidRPr="002117D0" w:rsidRDefault="00FF5974" w:rsidP="00E14699">
            <w:pPr>
              <w:pStyle w:val="affb"/>
              <w:rPr>
                <w:szCs w:val="24"/>
              </w:rPr>
            </w:pPr>
            <w:r w:rsidRPr="002117D0">
              <w:rPr>
                <w:szCs w:val="24"/>
              </w:rPr>
              <w:t xml:space="preserve">Для всех одновременно образуемых ЗУ </w:t>
            </w:r>
            <w:r w:rsidR="00FF5E8D" w:rsidRPr="002117D0">
              <w:rPr>
                <w:szCs w:val="24"/>
              </w:rPr>
              <w:t>значение этого элемента должно быть одинаковым</w:t>
            </w:r>
            <w:r w:rsidRPr="002117D0">
              <w:rPr>
                <w:szCs w:val="24"/>
              </w:rPr>
              <w:t>.</w:t>
            </w:r>
          </w:p>
          <w:p w:rsidR="00E14699" w:rsidRPr="002117D0" w:rsidRDefault="00E14699" w:rsidP="00E14699">
            <w:pPr>
              <w:pStyle w:val="affb"/>
              <w:rPr>
                <w:szCs w:val="24"/>
              </w:rPr>
            </w:pPr>
            <w:r w:rsidRPr="002117D0">
              <w:rPr>
                <w:szCs w:val="24"/>
              </w:rPr>
              <w:t>Если способ образования «Перераспределение»</w:t>
            </w:r>
            <w:r w:rsidR="00B26E31" w:rsidRPr="002117D0">
              <w:rPr>
                <w:szCs w:val="24"/>
              </w:rPr>
              <w:t xml:space="preserve"> (@Method=4)</w:t>
            </w:r>
            <w:r w:rsidRPr="002117D0">
              <w:rPr>
                <w:szCs w:val="24"/>
              </w:rPr>
              <w:t>, то кол</w:t>
            </w:r>
            <w:r w:rsidR="00494FE3" w:rsidRPr="002117D0">
              <w:rPr>
                <w:szCs w:val="24"/>
              </w:rPr>
              <w:t>ичест</w:t>
            </w:r>
            <w:r w:rsidRPr="002117D0">
              <w:rPr>
                <w:szCs w:val="24"/>
              </w:rPr>
              <w:t xml:space="preserve">во кадастровых номеров </w:t>
            </w:r>
            <w:r w:rsidR="00FF5974" w:rsidRPr="002117D0">
              <w:rPr>
                <w:szCs w:val="24"/>
              </w:rPr>
              <w:t xml:space="preserve">PrevCadastralNumbers </w:t>
            </w:r>
            <w:r w:rsidRPr="002117D0">
              <w:rPr>
                <w:szCs w:val="24"/>
              </w:rPr>
              <w:t>&gt;= 2.</w:t>
            </w:r>
          </w:p>
          <w:p w:rsidR="00E14699" w:rsidRPr="002117D0" w:rsidRDefault="00E14699" w:rsidP="00E14699">
            <w:pPr>
              <w:pStyle w:val="affb"/>
              <w:rPr>
                <w:szCs w:val="24"/>
              </w:rPr>
            </w:pPr>
            <w:r w:rsidRPr="002117D0">
              <w:rPr>
                <w:szCs w:val="24"/>
              </w:rPr>
              <w:t>Если способ образования «Образование из земель»</w:t>
            </w:r>
            <w:r w:rsidR="00B26E31" w:rsidRPr="002117D0">
              <w:rPr>
                <w:szCs w:val="24"/>
              </w:rPr>
              <w:t xml:space="preserve"> (@Method=5)</w:t>
            </w:r>
            <w:r w:rsidRPr="002117D0">
              <w:rPr>
                <w:szCs w:val="24"/>
              </w:rPr>
              <w:t>, то кол</w:t>
            </w:r>
            <w:r w:rsidR="00494FE3" w:rsidRPr="002117D0">
              <w:rPr>
                <w:szCs w:val="24"/>
              </w:rPr>
              <w:t>ичест</w:t>
            </w:r>
            <w:r w:rsidRPr="002117D0">
              <w:rPr>
                <w:szCs w:val="24"/>
              </w:rPr>
              <w:t xml:space="preserve">во кадастровых номеров </w:t>
            </w:r>
            <w:r w:rsidR="00FF5974" w:rsidRPr="002117D0">
              <w:rPr>
                <w:szCs w:val="24"/>
              </w:rPr>
              <w:t xml:space="preserve">PrevCadastralNumbers </w:t>
            </w:r>
            <w:r w:rsidRPr="002117D0">
              <w:rPr>
                <w:szCs w:val="24"/>
              </w:rPr>
              <w:t>= 0</w:t>
            </w:r>
            <w:r w:rsidR="00FF5974" w:rsidRPr="002117D0">
              <w:rPr>
                <w:szCs w:val="24"/>
              </w:rPr>
              <w:t xml:space="preserve"> (т.е. элемент PrevCadastralNumbers должен отсутствовать)</w:t>
            </w:r>
            <w:r w:rsidRPr="002117D0">
              <w:rPr>
                <w:szCs w:val="24"/>
              </w:rPr>
              <w:t>.</w:t>
            </w:r>
          </w:p>
          <w:p w:rsidR="00E14699" w:rsidRPr="002117D0" w:rsidRDefault="00E14699" w:rsidP="00E14699">
            <w:pPr>
              <w:pStyle w:val="affb"/>
              <w:rPr>
                <w:szCs w:val="24"/>
              </w:rPr>
            </w:pPr>
            <w:r w:rsidRPr="002117D0">
              <w:rPr>
                <w:szCs w:val="24"/>
              </w:rPr>
              <w:t>Если способ образования «Объединение»</w:t>
            </w:r>
            <w:r w:rsidR="00B26E31" w:rsidRPr="002117D0">
              <w:rPr>
                <w:szCs w:val="24"/>
              </w:rPr>
              <w:t xml:space="preserve"> (@Method=6)</w:t>
            </w:r>
            <w:r w:rsidRPr="002117D0">
              <w:rPr>
                <w:szCs w:val="24"/>
              </w:rPr>
              <w:t>, то кол</w:t>
            </w:r>
            <w:r w:rsidR="00494FE3" w:rsidRPr="002117D0">
              <w:rPr>
                <w:szCs w:val="24"/>
              </w:rPr>
              <w:t>ичест</w:t>
            </w:r>
            <w:r w:rsidRPr="002117D0">
              <w:rPr>
                <w:szCs w:val="24"/>
              </w:rPr>
              <w:t xml:space="preserve">во кадастровых номеров </w:t>
            </w:r>
            <w:r w:rsidR="00FF5974" w:rsidRPr="002117D0">
              <w:rPr>
                <w:szCs w:val="24"/>
              </w:rPr>
              <w:t xml:space="preserve">PrevCadastralNumbers </w:t>
            </w:r>
            <w:r w:rsidRPr="002117D0">
              <w:rPr>
                <w:szCs w:val="24"/>
              </w:rPr>
              <w:t>&gt;=2.</w:t>
            </w:r>
          </w:p>
          <w:p w:rsidR="00E14699" w:rsidRPr="002117D0" w:rsidRDefault="00E93CB8" w:rsidP="006B6C85">
            <w:pPr>
              <w:pStyle w:val="affb"/>
              <w:rPr>
                <w:szCs w:val="24"/>
              </w:rPr>
            </w:pPr>
            <w:r w:rsidRPr="002117D0">
              <w:rPr>
                <w:szCs w:val="24"/>
              </w:rPr>
              <w:t>Если способ образования «</w:t>
            </w:r>
            <w:r w:rsidRPr="002117D0">
              <w:rPr>
                <w:color w:val="000000"/>
                <w:szCs w:val="24"/>
                <w:highlight w:val="white"/>
              </w:rPr>
              <w:t>Перераспределение с землями</w:t>
            </w:r>
            <w:r w:rsidRPr="002117D0">
              <w:rPr>
                <w:szCs w:val="24"/>
              </w:rPr>
              <w:t>» (@Method=7), то кол</w:t>
            </w:r>
            <w:r w:rsidR="00494FE3" w:rsidRPr="002117D0">
              <w:rPr>
                <w:szCs w:val="24"/>
              </w:rPr>
              <w:t>ичест</w:t>
            </w:r>
            <w:r w:rsidRPr="002117D0">
              <w:rPr>
                <w:szCs w:val="24"/>
              </w:rPr>
              <w:t xml:space="preserve">во кадастровых номеров PrevCadastralNumbers </w:t>
            </w:r>
            <w:r w:rsidR="0038072C" w:rsidRPr="002117D0">
              <w:rPr>
                <w:szCs w:val="24"/>
              </w:rPr>
              <w:t>&gt;</w:t>
            </w:r>
            <w:r w:rsidRPr="002117D0">
              <w:rPr>
                <w:szCs w:val="24"/>
              </w:rPr>
              <w:t>=1.</w:t>
            </w:r>
            <w:r w:rsidR="00E14699" w:rsidRPr="002117D0">
              <w:rPr>
                <w:szCs w:val="24"/>
              </w:rPr>
              <w:t xml:space="preserve">Тип </w:t>
            </w:r>
            <w:r w:rsidR="00DA13BE" w:rsidRPr="002117D0">
              <w:rPr>
                <w:szCs w:val="24"/>
              </w:rPr>
              <w:t>tCadastralNumbersInp</w:t>
            </w:r>
            <w:r w:rsidR="00E14699" w:rsidRPr="002117D0">
              <w:rPr>
                <w:szCs w:val="24"/>
              </w:rPr>
              <w:t xml:space="preserve">. </w:t>
            </w:r>
            <w:r w:rsidR="006B6C85" w:rsidRPr="002117D0">
              <w:rPr>
                <w:szCs w:val="24"/>
              </w:rPr>
              <w:t>См. описание типа ниже в данной таблице.</w:t>
            </w:r>
          </w:p>
          <w:p w:rsidR="0099219E" w:rsidRPr="002117D0" w:rsidRDefault="0099219E" w:rsidP="0099219E">
            <w:pPr>
              <w:pStyle w:val="affb"/>
              <w:rPr>
                <w:szCs w:val="24"/>
              </w:rPr>
            </w:pPr>
            <w:r w:rsidRPr="002117D0">
              <w:rPr>
                <w:szCs w:val="24"/>
              </w:rPr>
              <w:t>(</w:t>
            </w:r>
            <w:proofErr w:type="gramStart"/>
            <w:r w:rsidRPr="002117D0">
              <w:rPr>
                <w:szCs w:val="24"/>
              </w:rPr>
              <w:t>п</w:t>
            </w:r>
            <w:proofErr w:type="gramEnd"/>
            <w:r w:rsidRPr="002117D0">
              <w:rPr>
                <w:szCs w:val="24"/>
              </w:rPr>
              <w:t>. 3, 28 Требований)</w:t>
            </w:r>
          </w:p>
        </w:tc>
      </w:tr>
      <w:tr w:rsidR="00BC08BD"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ind w:firstLine="0"/>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ProvidingPassCadastralNumbers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Н</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Сведения о земельных участках, посредством которых обеспечивается доступ</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622DC5" w:rsidP="007F5DC1">
            <w:pPr>
              <w:pStyle w:val="affb"/>
              <w:rPr>
                <w:szCs w:val="24"/>
              </w:rPr>
            </w:pPr>
            <w:r w:rsidRPr="002117D0">
              <w:rPr>
                <w:szCs w:val="24"/>
              </w:rPr>
              <w:t xml:space="preserve">В отношении многоконтурного земельного участка раздел заполняется для каждого контура в ветке &lt;Contours/NewContour&gt;. </w:t>
            </w:r>
            <w:r w:rsidR="00BC08BD" w:rsidRPr="002117D0">
              <w:rPr>
                <w:szCs w:val="24"/>
              </w:rPr>
              <w:t xml:space="preserve">Тип tProvidingPassCadastralNumbers. </w:t>
            </w:r>
            <w:r w:rsidR="006B6C85" w:rsidRPr="002117D0">
              <w:rPr>
                <w:szCs w:val="24"/>
              </w:rPr>
              <w:t>См. описание типа</w:t>
            </w:r>
            <w:r w:rsidR="00BC08BD" w:rsidRPr="002117D0">
              <w:rPr>
                <w:szCs w:val="24"/>
              </w:rPr>
              <w:t xml:space="preserve"> ниже в данной таблице.</w:t>
            </w:r>
          </w:p>
          <w:p w:rsidR="00230F19" w:rsidRPr="002117D0" w:rsidRDefault="007B13E2" w:rsidP="0099219E">
            <w:pPr>
              <w:pStyle w:val="affb"/>
              <w:rPr>
                <w:szCs w:val="24"/>
              </w:rPr>
            </w:pPr>
            <w:r w:rsidRPr="002117D0">
              <w:rPr>
                <w:szCs w:val="24"/>
              </w:rPr>
              <w:t>(п</w:t>
            </w:r>
            <w:r w:rsidR="004A6290" w:rsidRPr="002117D0">
              <w:rPr>
                <w:szCs w:val="24"/>
              </w:rPr>
              <w:t>п</w:t>
            </w:r>
            <w:r w:rsidRPr="002117D0">
              <w:rPr>
                <w:szCs w:val="24"/>
              </w:rPr>
              <w:t xml:space="preserve">. </w:t>
            </w:r>
            <w:r w:rsidR="0099219E" w:rsidRPr="002117D0">
              <w:rPr>
                <w:szCs w:val="24"/>
              </w:rPr>
              <w:t>5, 8</w:t>
            </w:r>
            <w:r w:rsidR="00DF7993" w:rsidRPr="002117D0">
              <w:rPr>
                <w:szCs w:val="24"/>
              </w:rPr>
              <w:t>, 102</w:t>
            </w:r>
            <w:r w:rsidR="0099219E" w:rsidRPr="002117D0">
              <w:rPr>
                <w:szCs w:val="24"/>
              </w:rPr>
              <w:t xml:space="preserve"> </w:t>
            </w:r>
            <w:r w:rsidR="007F3374" w:rsidRPr="002117D0">
              <w:rPr>
                <w:szCs w:val="24"/>
              </w:rPr>
              <w:t>Требований</w:t>
            </w:r>
            <w:r w:rsidRPr="002117D0">
              <w:rPr>
                <w:szCs w:val="24"/>
              </w:rPr>
              <w:t>)</w:t>
            </w:r>
          </w:p>
        </w:tc>
      </w:tr>
      <w:tr w:rsidR="00BC08BD"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ind w:firstLine="0"/>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ObjectRealty</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Н</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Сведения о наличии зданий, сооружений, объектов незавершенного строительства на земельном участке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 xml:space="preserve">Тип tObjectRealty. </w:t>
            </w:r>
            <w:r w:rsidR="006B6C85" w:rsidRPr="002117D0">
              <w:rPr>
                <w:szCs w:val="24"/>
              </w:rPr>
              <w:t>См. описание типа</w:t>
            </w:r>
            <w:r w:rsidRPr="002117D0">
              <w:rPr>
                <w:szCs w:val="24"/>
              </w:rPr>
              <w:t xml:space="preserve"> ниже в данной таблице</w:t>
            </w:r>
          </w:p>
          <w:p w:rsidR="00E60FDF" w:rsidRPr="002117D0" w:rsidRDefault="007B13E2" w:rsidP="007B13E2">
            <w:pPr>
              <w:pStyle w:val="affb"/>
              <w:rPr>
                <w:szCs w:val="24"/>
              </w:rPr>
            </w:pPr>
            <w:r w:rsidRPr="002117D0">
              <w:rPr>
                <w:szCs w:val="24"/>
              </w:rPr>
              <w:t>(п</w:t>
            </w:r>
            <w:r w:rsidR="00E60FDF" w:rsidRPr="002117D0">
              <w:rPr>
                <w:szCs w:val="24"/>
              </w:rPr>
              <w:t>.</w:t>
            </w:r>
            <w:r w:rsidRPr="002117D0">
              <w:rPr>
                <w:szCs w:val="24"/>
              </w:rPr>
              <w:t xml:space="preserve"> </w:t>
            </w:r>
            <w:r w:rsidR="00E60FDF" w:rsidRPr="002117D0">
              <w:rPr>
                <w:szCs w:val="24"/>
              </w:rPr>
              <w:t>37</w:t>
            </w:r>
            <w:r w:rsidRPr="002117D0">
              <w:rPr>
                <w:szCs w:val="24"/>
              </w:rPr>
              <w:t xml:space="preserve"> </w:t>
            </w:r>
            <w:r w:rsidR="007F3374" w:rsidRPr="002117D0">
              <w:rPr>
                <w:szCs w:val="24"/>
              </w:rPr>
              <w:t>Требований</w:t>
            </w:r>
            <w:r w:rsidRPr="002117D0">
              <w:rPr>
                <w:szCs w:val="24"/>
              </w:rPr>
              <w:t>)</w:t>
            </w:r>
          </w:p>
        </w:tc>
      </w:tr>
      <w:tr w:rsidR="00BC08BD"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ind w:firstLine="0"/>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Area</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O</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Площадь земельного участка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508F1" w:rsidRPr="002117D0" w:rsidRDefault="00BC08BD" w:rsidP="00360ADB">
            <w:pPr>
              <w:pStyle w:val="affb"/>
              <w:rPr>
                <w:szCs w:val="24"/>
              </w:rPr>
            </w:pPr>
            <w:r w:rsidRPr="002117D0">
              <w:rPr>
                <w:szCs w:val="24"/>
              </w:rPr>
              <w:t xml:space="preserve">Тип tAreaNew. </w:t>
            </w:r>
            <w:r w:rsidR="006B6C85" w:rsidRPr="002117D0">
              <w:rPr>
                <w:szCs w:val="24"/>
              </w:rPr>
              <w:t>См. описание типа</w:t>
            </w:r>
            <w:r w:rsidRPr="002117D0">
              <w:rPr>
                <w:szCs w:val="24"/>
              </w:rPr>
              <w:t xml:space="preserve"> ниже в данной таблице</w:t>
            </w:r>
          </w:p>
          <w:p w:rsidR="000B6527" w:rsidRPr="002117D0" w:rsidRDefault="000B6527" w:rsidP="000B6527">
            <w:pPr>
              <w:pStyle w:val="affb"/>
              <w:rPr>
                <w:szCs w:val="24"/>
              </w:rPr>
            </w:pPr>
            <w:r w:rsidRPr="002117D0">
              <w:rPr>
                <w:szCs w:val="24"/>
              </w:rPr>
              <w:t>(п</w:t>
            </w:r>
            <w:r w:rsidR="00724A51" w:rsidRPr="002117D0">
              <w:rPr>
                <w:szCs w:val="24"/>
              </w:rPr>
              <w:t>п</w:t>
            </w:r>
            <w:r w:rsidRPr="002117D0">
              <w:rPr>
                <w:szCs w:val="24"/>
              </w:rPr>
              <w:t>. 36</w:t>
            </w:r>
            <w:r w:rsidR="00E67685" w:rsidRPr="002117D0">
              <w:rPr>
                <w:szCs w:val="24"/>
              </w:rPr>
              <w:t>, 94, 99</w:t>
            </w:r>
            <w:r w:rsidRPr="002117D0">
              <w:rPr>
                <w:szCs w:val="24"/>
              </w:rPr>
              <w:t xml:space="preserve"> </w:t>
            </w:r>
            <w:r w:rsidR="007F3374" w:rsidRPr="002117D0">
              <w:rPr>
                <w:szCs w:val="24"/>
              </w:rPr>
              <w:t>Требований</w:t>
            </w:r>
            <w:r w:rsidRPr="002117D0">
              <w:rPr>
                <w:szCs w:val="24"/>
              </w:rPr>
              <w:t>)</w:t>
            </w:r>
          </w:p>
        </w:tc>
      </w:tr>
      <w:tr w:rsidR="00BC08BD"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ind w:firstLine="0"/>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Address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О</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Адрес (описание местоположения) участка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51813" w:rsidRPr="002117D0" w:rsidRDefault="006C6C67" w:rsidP="0009479F">
            <w:pPr>
              <w:pStyle w:val="affb"/>
              <w:rPr>
                <w:szCs w:val="24"/>
              </w:rPr>
            </w:pPr>
            <w:r w:rsidRPr="002117D0">
              <w:rPr>
                <w:szCs w:val="24"/>
              </w:rPr>
              <w:t>П</w:t>
            </w:r>
            <w:r w:rsidR="00300AFE" w:rsidRPr="002117D0">
              <w:rPr>
                <w:szCs w:val="24"/>
              </w:rPr>
              <w:t xml:space="preserve">рисвоенный в </w:t>
            </w:r>
            <w:r w:rsidRPr="002117D0">
              <w:rPr>
                <w:szCs w:val="24"/>
              </w:rPr>
              <w:t xml:space="preserve">установленном порядке адрес, </w:t>
            </w:r>
            <w:r w:rsidR="00C068FF" w:rsidRPr="002117D0">
              <w:rPr>
                <w:szCs w:val="24"/>
              </w:rPr>
              <w:t xml:space="preserve">а при его отсутствии – описание </w:t>
            </w:r>
            <w:r w:rsidRPr="002117D0">
              <w:rPr>
                <w:szCs w:val="24"/>
              </w:rPr>
              <w:t xml:space="preserve">местоположения, в структурированном виде в соответствии с ФИАС. </w:t>
            </w:r>
            <w:r w:rsidR="006B6C85" w:rsidRPr="002117D0">
              <w:rPr>
                <w:szCs w:val="24"/>
              </w:rPr>
              <w:t xml:space="preserve">См. описание элемента </w:t>
            </w:r>
            <w:r w:rsidR="00251813" w:rsidRPr="002117D0">
              <w:rPr>
                <w:szCs w:val="24"/>
              </w:rPr>
              <w:t>ниже в данной таблице</w:t>
            </w:r>
          </w:p>
          <w:p w:rsidR="00EE55C9" w:rsidRPr="002117D0" w:rsidRDefault="00EE55C9" w:rsidP="0009479F">
            <w:pPr>
              <w:pStyle w:val="affb"/>
              <w:rPr>
                <w:szCs w:val="24"/>
              </w:rPr>
            </w:pPr>
            <w:r w:rsidRPr="002117D0">
              <w:rPr>
                <w:szCs w:val="24"/>
              </w:rPr>
              <w:t xml:space="preserve">(п. 50 </w:t>
            </w:r>
            <w:r w:rsidR="007F3374" w:rsidRPr="002117D0">
              <w:rPr>
                <w:szCs w:val="24"/>
              </w:rPr>
              <w:t>Требований</w:t>
            </w:r>
            <w:r w:rsidRPr="002117D0">
              <w:rPr>
                <w:szCs w:val="24"/>
              </w:rPr>
              <w:t>)</w:t>
            </w:r>
          </w:p>
        </w:tc>
      </w:tr>
      <w:tr w:rsidR="00BC08BD"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ind w:firstLine="0"/>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Category</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О</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SA</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Категория земель</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 xml:space="preserve">Тип tCategoryDoc. </w:t>
            </w:r>
            <w:r w:rsidR="00DF5C86" w:rsidRPr="002117D0">
              <w:rPr>
                <w:szCs w:val="24"/>
              </w:rPr>
              <w:t>См. о</w:t>
            </w:r>
            <w:r w:rsidRPr="002117D0">
              <w:rPr>
                <w:szCs w:val="24"/>
              </w:rPr>
              <w:t>писание типа ниже в данной таблице</w:t>
            </w:r>
          </w:p>
          <w:p w:rsidR="00EE55C9" w:rsidRPr="002117D0" w:rsidRDefault="00EE55C9" w:rsidP="00EE55C9">
            <w:pPr>
              <w:pStyle w:val="affb"/>
              <w:rPr>
                <w:szCs w:val="24"/>
              </w:rPr>
            </w:pPr>
            <w:r w:rsidRPr="002117D0">
              <w:rPr>
                <w:szCs w:val="24"/>
              </w:rPr>
              <w:t xml:space="preserve">(п. 51 </w:t>
            </w:r>
            <w:r w:rsidR="007F3374" w:rsidRPr="002117D0">
              <w:rPr>
                <w:szCs w:val="24"/>
              </w:rPr>
              <w:t>Требований</w:t>
            </w:r>
            <w:r w:rsidRPr="002117D0">
              <w:rPr>
                <w:szCs w:val="24"/>
              </w:rPr>
              <w:t>)</w:t>
            </w:r>
          </w:p>
        </w:tc>
      </w:tr>
      <w:tr w:rsidR="00BC08BD"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ind w:firstLine="0"/>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NaturalObject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H</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Характеристика лесного участка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 xml:space="preserve">Тип tForestUse. </w:t>
            </w:r>
            <w:r w:rsidR="006B6C85" w:rsidRPr="002117D0">
              <w:rPr>
                <w:szCs w:val="24"/>
              </w:rPr>
              <w:t xml:space="preserve">См. описание типа </w:t>
            </w:r>
            <w:r w:rsidRPr="002117D0">
              <w:rPr>
                <w:szCs w:val="24"/>
              </w:rPr>
              <w:t>ниже в данной таблице</w:t>
            </w:r>
          </w:p>
          <w:p w:rsidR="00EE55C9" w:rsidRPr="002117D0" w:rsidRDefault="00EE55C9" w:rsidP="00EE55C9">
            <w:pPr>
              <w:pStyle w:val="affb"/>
              <w:rPr>
                <w:szCs w:val="24"/>
              </w:rPr>
            </w:pPr>
            <w:r w:rsidRPr="002117D0">
              <w:rPr>
                <w:szCs w:val="24"/>
              </w:rPr>
              <w:t xml:space="preserve">(п. 51 </w:t>
            </w:r>
            <w:r w:rsidR="007F3374" w:rsidRPr="002117D0">
              <w:rPr>
                <w:szCs w:val="24"/>
              </w:rPr>
              <w:t>Требований</w:t>
            </w:r>
            <w:r w:rsidRPr="002117D0">
              <w:rPr>
                <w:szCs w:val="24"/>
              </w:rPr>
              <w:t>)</w:t>
            </w:r>
          </w:p>
        </w:tc>
      </w:tr>
      <w:tr w:rsidR="00BC08BD" w:rsidRPr="002117D0" w:rsidTr="00724A51">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ind w:firstLine="0"/>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Utilization</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80C5D" w:rsidP="00360ADB">
            <w:pPr>
              <w:pStyle w:val="affb"/>
              <w:rPr>
                <w:szCs w:val="24"/>
              </w:rPr>
            </w:pPr>
            <w:r w:rsidRPr="002117D0">
              <w:rPr>
                <w:szCs w:val="24"/>
              </w:rPr>
              <w:t>У</w:t>
            </w:r>
            <w:r w:rsidR="00BC08BD" w:rsidRPr="002117D0">
              <w:rPr>
                <w:szCs w:val="24"/>
              </w:rPr>
              <w:t>О</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SA</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3570AF" w:rsidP="00360ADB">
            <w:pPr>
              <w:pStyle w:val="affb"/>
              <w:rPr>
                <w:szCs w:val="24"/>
              </w:rPr>
            </w:pPr>
            <w:r w:rsidRPr="002117D0">
              <w:rPr>
                <w:szCs w:val="24"/>
              </w:rPr>
              <w:t xml:space="preserve">Вид </w:t>
            </w:r>
            <w:r w:rsidR="00C82622">
              <w:rPr>
                <w:szCs w:val="24"/>
              </w:rPr>
              <w:t xml:space="preserve">разрешенного </w:t>
            </w:r>
            <w:r w:rsidRPr="002117D0">
              <w:rPr>
                <w:szCs w:val="24"/>
              </w:rPr>
              <w:t>использования участка в соответствии с ранее использовавшимся классификатором (dUtilizations) и сведения о разрешенном использовании в соответствии с документом</w:t>
            </w:r>
            <w:r w:rsidRPr="002117D0" w:rsidDel="00B80C5D">
              <w:rPr>
                <w:szCs w:val="24"/>
              </w:rPr>
              <w:t xml:space="preserve"> </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 xml:space="preserve">Тип tUtilizationDoc. </w:t>
            </w:r>
            <w:r w:rsidR="006B6C85" w:rsidRPr="002117D0">
              <w:rPr>
                <w:szCs w:val="24"/>
              </w:rPr>
              <w:t>См. описание типа</w:t>
            </w:r>
            <w:r w:rsidRPr="002117D0">
              <w:rPr>
                <w:szCs w:val="24"/>
              </w:rPr>
              <w:t xml:space="preserve"> ниже в данной таблице</w:t>
            </w:r>
          </w:p>
          <w:p w:rsidR="00EE55C9" w:rsidRPr="002117D0" w:rsidRDefault="00EE55C9" w:rsidP="00360ADB">
            <w:pPr>
              <w:pStyle w:val="affb"/>
              <w:rPr>
                <w:szCs w:val="24"/>
              </w:rPr>
            </w:pPr>
            <w:r w:rsidRPr="002117D0">
              <w:rPr>
                <w:szCs w:val="24"/>
              </w:rPr>
              <w:t xml:space="preserve">(п. 52 </w:t>
            </w:r>
            <w:r w:rsidR="007F3374" w:rsidRPr="002117D0">
              <w:rPr>
                <w:szCs w:val="24"/>
              </w:rPr>
              <w:t>Требований</w:t>
            </w:r>
            <w:r w:rsidRPr="002117D0">
              <w:rPr>
                <w:szCs w:val="24"/>
              </w:rPr>
              <w:t>)</w:t>
            </w:r>
          </w:p>
        </w:tc>
      </w:tr>
      <w:tr w:rsidR="00B80C5D"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B80C5D" w:rsidRPr="002117D0" w:rsidRDefault="00B80C5D" w:rsidP="00360ADB">
            <w:pPr>
              <w:ind w:firstLine="0"/>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80C5D" w:rsidRPr="002117D0" w:rsidRDefault="004C1B35" w:rsidP="00360ADB">
            <w:pPr>
              <w:pStyle w:val="affb"/>
              <w:rPr>
                <w:szCs w:val="24"/>
              </w:rPr>
            </w:pPr>
            <w:r w:rsidRPr="002117D0">
              <w:rPr>
                <w:szCs w:val="24"/>
              </w:rPr>
              <w:t>LandUse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80C5D" w:rsidRPr="002117D0" w:rsidRDefault="00B80C5D" w:rsidP="00360ADB">
            <w:pPr>
              <w:pStyle w:val="affb"/>
              <w:rPr>
                <w:szCs w:val="24"/>
              </w:rPr>
            </w:pPr>
            <w:r w:rsidRPr="002117D0">
              <w:rPr>
                <w:szCs w:val="24"/>
              </w:rPr>
              <w:t>УО</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B80C5D" w:rsidRPr="002117D0" w:rsidRDefault="00B80C5D" w:rsidP="00360ADB">
            <w:pPr>
              <w:pStyle w:val="affb"/>
              <w:rPr>
                <w:szCs w:val="24"/>
              </w:rPr>
            </w:pPr>
            <w:r w:rsidRPr="002117D0">
              <w:rPr>
                <w:szCs w:val="24"/>
              </w:rPr>
              <w:t>SA</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80C5D" w:rsidRPr="002117D0" w:rsidRDefault="004C1B35" w:rsidP="00360ADB">
            <w:pPr>
              <w:pStyle w:val="affb"/>
              <w:rPr>
                <w:szCs w:val="24"/>
              </w:rPr>
            </w:pPr>
            <w:r w:rsidRPr="002117D0">
              <w:rPr>
                <w:szCs w:val="24"/>
              </w:rPr>
              <w:t>Вид разрешенного использования земельного участка в соответствии с классификатором, утвержденным приказом Минэкономразвития России от 01.09.2014 № 540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4C1B35">
            <w:pPr>
              <w:pStyle w:val="affb"/>
              <w:rPr>
                <w:szCs w:val="24"/>
              </w:rPr>
            </w:pPr>
            <w:r w:rsidRPr="002117D0">
              <w:rPr>
                <w:szCs w:val="24"/>
              </w:rPr>
              <w:t>Тип tLandUseDoc. См. описание типа ниже в данной таблице</w:t>
            </w:r>
          </w:p>
          <w:p w:rsidR="00B80C5D" w:rsidRPr="002117D0" w:rsidRDefault="004C1B35" w:rsidP="004C1B35">
            <w:pPr>
              <w:pStyle w:val="affb"/>
              <w:rPr>
                <w:szCs w:val="24"/>
              </w:rPr>
            </w:pPr>
            <w:r w:rsidRPr="002117D0">
              <w:rPr>
                <w:szCs w:val="24"/>
              </w:rPr>
              <w:t>(п. 52 Требований)</w:t>
            </w:r>
          </w:p>
        </w:tc>
      </w:tr>
      <w:tr w:rsidR="00BC08BD"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ind w:firstLine="0"/>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SubParcels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H</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Сведения о частях участка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E409F5" w:rsidRPr="002117D0" w:rsidRDefault="00572903" w:rsidP="00D93687">
            <w:pPr>
              <w:pStyle w:val="affb"/>
              <w:rPr>
                <w:szCs w:val="24"/>
              </w:rPr>
            </w:pPr>
            <w:r w:rsidRPr="002117D0">
              <w:rPr>
                <w:szCs w:val="24"/>
              </w:rPr>
              <w:t xml:space="preserve">Сведения о каждой части образуемого земельного участка. </w:t>
            </w:r>
            <w:r w:rsidR="006B6C85" w:rsidRPr="002117D0">
              <w:rPr>
                <w:szCs w:val="24"/>
              </w:rPr>
              <w:t xml:space="preserve">См. описание элемента </w:t>
            </w:r>
            <w:r w:rsidR="00251813" w:rsidRPr="002117D0">
              <w:rPr>
                <w:szCs w:val="24"/>
              </w:rPr>
              <w:t>ниже в данной таблице</w:t>
            </w:r>
          </w:p>
          <w:p w:rsidR="00572903" w:rsidRPr="002117D0" w:rsidRDefault="00572903" w:rsidP="00D93687">
            <w:pPr>
              <w:pStyle w:val="affb"/>
              <w:rPr>
                <w:szCs w:val="24"/>
              </w:rPr>
            </w:pPr>
            <w:r w:rsidRPr="002117D0">
              <w:rPr>
                <w:szCs w:val="24"/>
              </w:rPr>
              <w:t>(п</w:t>
            </w:r>
            <w:r w:rsidR="00724A51" w:rsidRPr="002117D0">
              <w:rPr>
                <w:szCs w:val="24"/>
              </w:rPr>
              <w:t>п</w:t>
            </w:r>
            <w:r w:rsidRPr="002117D0">
              <w:rPr>
                <w:szCs w:val="24"/>
              </w:rPr>
              <w:t>. 44, 49</w:t>
            </w:r>
            <w:r w:rsidR="00E960C9" w:rsidRPr="002117D0">
              <w:rPr>
                <w:szCs w:val="24"/>
              </w:rPr>
              <w:t>, 54, 96, 100</w:t>
            </w:r>
            <w:r w:rsidRPr="002117D0">
              <w:rPr>
                <w:szCs w:val="24"/>
              </w:rPr>
              <w:t xml:space="preserve"> Требований)</w:t>
            </w:r>
          </w:p>
        </w:tc>
      </w:tr>
      <w:tr w:rsidR="00BC08BD"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ind w:firstLine="0"/>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Contours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УО</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Контуры многоконтурного участка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4309B" w:rsidRPr="002117D0" w:rsidRDefault="00482081" w:rsidP="00251813">
            <w:pPr>
              <w:pStyle w:val="affb"/>
              <w:rPr>
                <w:szCs w:val="24"/>
              </w:rPr>
            </w:pPr>
            <w:r w:rsidRPr="002117D0">
              <w:rPr>
                <w:szCs w:val="24"/>
              </w:rPr>
              <w:t>З</w:t>
            </w:r>
            <w:r w:rsidR="00BC08BD" w:rsidRPr="002117D0">
              <w:rPr>
                <w:szCs w:val="24"/>
              </w:rPr>
              <w:t xml:space="preserve">аполняется </w:t>
            </w:r>
            <w:r w:rsidR="002B366E" w:rsidRPr="002117D0">
              <w:rPr>
                <w:szCs w:val="24"/>
              </w:rPr>
              <w:t>при образовании</w:t>
            </w:r>
            <w:r w:rsidR="00BC08BD" w:rsidRPr="002117D0">
              <w:rPr>
                <w:szCs w:val="24"/>
              </w:rPr>
              <w:t xml:space="preserve"> многоконтурного земельного участка </w:t>
            </w:r>
            <w:r w:rsidR="00180FE5" w:rsidRPr="002117D0">
              <w:rPr>
                <w:szCs w:val="24"/>
              </w:rPr>
              <w:t>(с</w:t>
            </w:r>
            <w:r w:rsidR="00BC08BD" w:rsidRPr="002117D0">
              <w:rPr>
                <w:szCs w:val="24"/>
              </w:rPr>
              <w:t>м. п.</w:t>
            </w:r>
            <w:r w:rsidR="00F671CA" w:rsidRPr="002117D0">
              <w:rPr>
                <w:szCs w:val="24"/>
              </w:rPr>
              <w:t>4.</w:t>
            </w:r>
            <w:r w:rsidR="00BC08BD" w:rsidRPr="002117D0">
              <w:rPr>
                <w:szCs w:val="24"/>
              </w:rPr>
              <w:t>6 Общих требований к заполнению межевого плана в формате XML</w:t>
            </w:r>
            <w:r w:rsidR="00180FE5" w:rsidRPr="002117D0">
              <w:rPr>
                <w:szCs w:val="24"/>
              </w:rPr>
              <w:t>)</w:t>
            </w:r>
            <w:r w:rsidR="00BC08BD" w:rsidRPr="002117D0">
              <w:rPr>
                <w:szCs w:val="24"/>
              </w:rPr>
              <w:t>.</w:t>
            </w:r>
            <w:r w:rsidR="00300AFE" w:rsidRPr="002117D0">
              <w:rPr>
                <w:szCs w:val="24"/>
              </w:rPr>
              <w:t xml:space="preserve"> </w:t>
            </w:r>
            <w:r w:rsidR="006B6C85" w:rsidRPr="002117D0">
              <w:rPr>
                <w:szCs w:val="24"/>
              </w:rPr>
              <w:t xml:space="preserve">См. описание элемента </w:t>
            </w:r>
            <w:r w:rsidR="00251813" w:rsidRPr="002117D0">
              <w:rPr>
                <w:szCs w:val="24"/>
              </w:rPr>
              <w:t>ниже в данной таблице</w:t>
            </w:r>
          </w:p>
          <w:p w:rsidR="0099219E" w:rsidRPr="002117D0" w:rsidRDefault="0099219E" w:rsidP="0099219E">
            <w:pPr>
              <w:pStyle w:val="affb"/>
              <w:rPr>
                <w:szCs w:val="24"/>
              </w:rPr>
            </w:pPr>
            <w:r w:rsidRPr="002117D0">
              <w:rPr>
                <w:szCs w:val="24"/>
              </w:rPr>
              <w:t xml:space="preserve">(глава </w:t>
            </w:r>
            <w:r w:rsidRPr="002117D0">
              <w:rPr>
                <w:szCs w:val="24"/>
                <w:lang w:val="en-US"/>
              </w:rPr>
              <w:t>V</w:t>
            </w:r>
            <w:r w:rsidRPr="002117D0">
              <w:rPr>
                <w:szCs w:val="24"/>
              </w:rPr>
              <w:t xml:space="preserve"> Требований)</w:t>
            </w:r>
          </w:p>
        </w:tc>
      </w:tr>
      <w:tr w:rsidR="00BC08BD"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ind w:firstLine="0"/>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345925" w:rsidP="00360ADB">
            <w:pPr>
              <w:pStyle w:val="affb"/>
              <w:rPr>
                <w:szCs w:val="24"/>
              </w:rPr>
            </w:pPr>
            <w:hyperlink r:id="rId15" w:anchor="Link036FCCC0" w:history="1">
              <w:r w:rsidR="00BC08BD" w:rsidRPr="002117D0">
                <w:rPr>
                  <w:szCs w:val="24"/>
                </w:rPr>
                <w:t>EntitySpatial</w:t>
              </w:r>
            </w:hyperlink>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УО</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SA</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Описание местоположения границ</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215A0" w:rsidRPr="002117D0" w:rsidRDefault="00482081" w:rsidP="002B366E">
            <w:pPr>
              <w:pStyle w:val="affb"/>
              <w:rPr>
                <w:szCs w:val="24"/>
              </w:rPr>
            </w:pPr>
            <w:r w:rsidRPr="002117D0">
              <w:rPr>
                <w:szCs w:val="24"/>
              </w:rPr>
              <w:t>З</w:t>
            </w:r>
            <w:r w:rsidR="00BC08BD" w:rsidRPr="002117D0">
              <w:rPr>
                <w:szCs w:val="24"/>
              </w:rPr>
              <w:t xml:space="preserve">аполняется </w:t>
            </w:r>
            <w:r w:rsidR="002B366E" w:rsidRPr="002117D0">
              <w:rPr>
                <w:szCs w:val="24"/>
              </w:rPr>
              <w:t xml:space="preserve">при образовании </w:t>
            </w:r>
            <w:r w:rsidR="00FA1772" w:rsidRPr="002117D0">
              <w:rPr>
                <w:szCs w:val="24"/>
              </w:rPr>
              <w:t>обычного земельного участка</w:t>
            </w:r>
            <w:r w:rsidR="00BC08BD" w:rsidRPr="002117D0">
              <w:rPr>
                <w:szCs w:val="24"/>
              </w:rPr>
              <w:t xml:space="preserve">. Тип tEntitySpatialBordersZUInp. </w:t>
            </w:r>
            <w:r w:rsidR="006B6C85" w:rsidRPr="002117D0">
              <w:rPr>
                <w:szCs w:val="24"/>
              </w:rPr>
              <w:t xml:space="preserve">См. описание типа </w:t>
            </w:r>
            <w:r w:rsidR="00BC08BD" w:rsidRPr="002117D0">
              <w:rPr>
                <w:szCs w:val="24"/>
              </w:rPr>
              <w:t>в таблице 8</w:t>
            </w:r>
          </w:p>
        </w:tc>
      </w:tr>
      <w:tr w:rsidR="00BC08BD"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ind w:firstLine="0"/>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MinArea</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Н</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Предельный минимальный  размер земельного участка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 xml:space="preserve">Тип tAreaWithoutInaccuracy. </w:t>
            </w:r>
            <w:r w:rsidR="006B6C85" w:rsidRPr="002117D0">
              <w:rPr>
                <w:szCs w:val="24"/>
              </w:rPr>
              <w:t>См. описание типа</w:t>
            </w:r>
            <w:r w:rsidRPr="002117D0">
              <w:rPr>
                <w:szCs w:val="24"/>
              </w:rPr>
              <w:t xml:space="preserve"> ниже в данной таблице</w:t>
            </w:r>
          </w:p>
          <w:p w:rsidR="00EE55C9" w:rsidRPr="002117D0" w:rsidRDefault="00EE55C9" w:rsidP="00EE55C9">
            <w:pPr>
              <w:pStyle w:val="affb"/>
              <w:rPr>
                <w:szCs w:val="24"/>
              </w:rPr>
            </w:pPr>
            <w:r w:rsidRPr="002117D0">
              <w:rPr>
                <w:szCs w:val="24"/>
              </w:rPr>
              <w:t xml:space="preserve">(п. 53 </w:t>
            </w:r>
            <w:r w:rsidR="007F3374" w:rsidRPr="002117D0">
              <w:rPr>
                <w:szCs w:val="24"/>
              </w:rPr>
              <w:t>Требований</w:t>
            </w:r>
            <w:r w:rsidRPr="002117D0">
              <w:rPr>
                <w:szCs w:val="24"/>
              </w:rPr>
              <w:t>)</w:t>
            </w:r>
          </w:p>
        </w:tc>
      </w:tr>
      <w:tr w:rsidR="00BC08BD"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ind w:firstLine="0"/>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MaxArea</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Н</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Предельный максимальный размер земельного участка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 xml:space="preserve">Тип tAreaWithoutInaccuracy. </w:t>
            </w:r>
            <w:r w:rsidR="006B6C85" w:rsidRPr="002117D0">
              <w:rPr>
                <w:szCs w:val="24"/>
              </w:rPr>
              <w:t xml:space="preserve">См. описание типа </w:t>
            </w:r>
            <w:r w:rsidRPr="002117D0">
              <w:rPr>
                <w:szCs w:val="24"/>
              </w:rPr>
              <w:t>ниже в данной таблице</w:t>
            </w:r>
          </w:p>
          <w:p w:rsidR="00EE55C9" w:rsidRPr="002117D0" w:rsidRDefault="00EE55C9" w:rsidP="00360ADB">
            <w:pPr>
              <w:pStyle w:val="affb"/>
              <w:rPr>
                <w:szCs w:val="24"/>
              </w:rPr>
            </w:pPr>
            <w:r w:rsidRPr="002117D0">
              <w:rPr>
                <w:szCs w:val="24"/>
              </w:rPr>
              <w:t xml:space="preserve">(п. 53 </w:t>
            </w:r>
            <w:r w:rsidR="007F3374" w:rsidRPr="002117D0">
              <w:rPr>
                <w:szCs w:val="24"/>
              </w:rPr>
              <w:t>Требований</w:t>
            </w:r>
            <w:r w:rsidRPr="002117D0">
              <w:rPr>
                <w:szCs w:val="24"/>
              </w:rPr>
              <w:t>)</w:t>
            </w:r>
          </w:p>
        </w:tc>
      </w:tr>
      <w:tr w:rsidR="00BC08BD"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ind w:firstLine="0"/>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Note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Н</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Т</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Иные сведения</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Указываются сведения о содержании ограничения (обременения) права, если такое ограничение (</w:t>
            </w:r>
            <w:proofErr w:type="gramStart"/>
            <w:r w:rsidRPr="002117D0">
              <w:rPr>
                <w:szCs w:val="24"/>
              </w:rPr>
              <w:t xml:space="preserve">обременение) </w:t>
            </w:r>
            <w:proofErr w:type="gramEnd"/>
            <w:r w:rsidRPr="002117D0">
              <w:rPr>
                <w:szCs w:val="24"/>
              </w:rPr>
              <w:t>права установлено или устанавливается в отношении всего земельного участка (в том числе в связи с обеспечением доступа к земел</w:t>
            </w:r>
            <w:r w:rsidR="00C068FF" w:rsidRPr="002117D0">
              <w:rPr>
                <w:szCs w:val="24"/>
              </w:rPr>
              <w:t xml:space="preserve">ьным участкам или землям общего </w:t>
            </w:r>
            <w:r w:rsidRPr="002117D0">
              <w:rPr>
                <w:szCs w:val="24"/>
              </w:rPr>
              <w:t>пользования)</w:t>
            </w:r>
          </w:p>
          <w:p w:rsidR="00EE55C9" w:rsidRPr="002117D0" w:rsidRDefault="00EE55C9" w:rsidP="00EE55C9">
            <w:pPr>
              <w:pStyle w:val="affb"/>
              <w:rPr>
                <w:szCs w:val="24"/>
              </w:rPr>
            </w:pPr>
            <w:r w:rsidRPr="002117D0">
              <w:rPr>
                <w:szCs w:val="24"/>
              </w:rPr>
              <w:t xml:space="preserve">(п. 60 </w:t>
            </w:r>
            <w:r w:rsidR="007F3374" w:rsidRPr="002117D0">
              <w:rPr>
                <w:szCs w:val="24"/>
              </w:rPr>
              <w:t>Требований</w:t>
            </w:r>
            <w:r w:rsidRPr="002117D0">
              <w:rPr>
                <w:szCs w:val="24"/>
              </w:rPr>
              <w:t>)</w:t>
            </w:r>
          </w:p>
        </w:tc>
      </w:tr>
      <w:tr w:rsidR="00BC08BD"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ind w:firstLine="0"/>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RelatedParcels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Н</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Сведения о земельных участках, смежных с образуемым земельным участком</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Тип tRelatedParcels. См. описание типа в таблице</w:t>
            </w:r>
            <w:r w:rsidR="00724A51" w:rsidRPr="002117D0">
              <w:rPr>
                <w:szCs w:val="24"/>
              </w:rPr>
              <w:t xml:space="preserve"> 12</w:t>
            </w:r>
          </w:p>
          <w:p w:rsidR="00C36B02" w:rsidRPr="002117D0" w:rsidRDefault="00251813" w:rsidP="00CE14E5">
            <w:pPr>
              <w:pStyle w:val="affb"/>
              <w:rPr>
                <w:szCs w:val="24"/>
              </w:rPr>
            </w:pPr>
            <w:r w:rsidRPr="002117D0">
              <w:rPr>
                <w:szCs w:val="24"/>
              </w:rPr>
              <w:t>(п</w:t>
            </w:r>
            <w:r w:rsidR="00724A51" w:rsidRPr="002117D0">
              <w:rPr>
                <w:szCs w:val="24"/>
              </w:rPr>
              <w:t>п</w:t>
            </w:r>
            <w:r w:rsidRPr="002117D0">
              <w:rPr>
                <w:szCs w:val="24"/>
              </w:rPr>
              <w:t xml:space="preserve">. </w:t>
            </w:r>
            <w:r w:rsidR="00C36B02" w:rsidRPr="002117D0">
              <w:rPr>
                <w:szCs w:val="24"/>
              </w:rPr>
              <w:t>63</w:t>
            </w:r>
            <w:r w:rsidR="00CE14E5" w:rsidRPr="002117D0">
              <w:rPr>
                <w:szCs w:val="24"/>
              </w:rPr>
              <w:t>-</w:t>
            </w:r>
            <w:r w:rsidR="00C36B02" w:rsidRPr="002117D0">
              <w:rPr>
                <w:szCs w:val="24"/>
              </w:rPr>
              <w:t xml:space="preserve"> 65</w:t>
            </w:r>
            <w:r w:rsidRPr="002117D0">
              <w:rPr>
                <w:szCs w:val="24"/>
              </w:rPr>
              <w:t xml:space="preserve"> </w:t>
            </w:r>
            <w:r w:rsidR="007F3374" w:rsidRPr="002117D0">
              <w:rPr>
                <w:szCs w:val="24"/>
              </w:rPr>
              <w:t>Требований</w:t>
            </w:r>
            <w:r w:rsidRPr="002117D0">
              <w:rPr>
                <w:szCs w:val="24"/>
              </w:rPr>
              <w:t>)</w:t>
            </w:r>
          </w:p>
        </w:tc>
      </w:tr>
      <w:tr w:rsidR="00BC08BD"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ind w:firstLine="0"/>
            </w:pPr>
            <w:r w:rsidRPr="002117D0">
              <w:t>NewParcel</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Definition</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О</w:t>
            </w:r>
            <w:proofErr w:type="gramStart"/>
            <w:r w:rsidRPr="002117D0">
              <w:rPr>
                <w:szCs w:val="24"/>
              </w:rPr>
              <w:t>A</w:t>
            </w:r>
            <w:proofErr w:type="gramEnd"/>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Т(50)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Обозначение образованного земельного участка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482081" w:rsidP="00360ADB">
            <w:pPr>
              <w:pStyle w:val="affb"/>
              <w:rPr>
                <w:szCs w:val="24"/>
              </w:rPr>
            </w:pPr>
            <w:r w:rsidRPr="002117D0">
              <w:rPr>
                <w:szCs w:val="24"/>
              </w:rPr>
              <w:t>З</w:t>
            </w:r>
            <w:r w:rsidR="00BC08BD" w:rsidRPr="002117D0">
              <w:rPr>
                <w:szCs w:val="24"/>
              </w:rPr>
              <w:t xml:space="preserve">аполняется в соответствии с установленным шаблоном (без пробелов). Например: 19:05:010203:123:ЗУ1 – при образовании ЗУ путем раздела или выдела; или </w:t>
            </w:r>
            <w:proofErr w:type="gramStart"/>
            <w:r w:rsidR="00BC08BD" w:rsidRPr="002117D0">
              <w:rPr>
                <w:szCs w:val="24"/>
              </w:rPr>
              <w:t>:З</w:t>
            </w:r>
            <w:proofErr w:type="gramEnd"/>
            <w:r w:rsidR="00BC08BD" w:rsidRPr="002117D0">
              <w:rPr>
                <w:szCs w:val="24"/>
              </w:rPr>
              <w:t>У1 – при образовании</w:t>
            </w:r>
            <w:r w:rsidR="00300AFE" w:rsidRPr="002117D0">
              <w:rPr>
                <w:szCs w:val="24"/>
              </w:rPr>
              <w:t xml:space="preserve"> земельных участков путем </w:t>
            </w:r>
            <w:r w:rsidR="00BC08BD" w:rsidRPr="002117D0">
              <w:rPr>
                <w:szCs w:val="24"/>
              </w:rPr>
              <w:t>перераспределения, объединения, а также в случае образования земельного участка из земель, находящихся в госу</w:t>
            </w:r>
            <w:r w:rsidR="00300AFE" w:rsidRPr="002117D0">
              <w:rPr>
                <w:szCs w:val="24"/>
              </w:rPr>
              <w:t xml:space="preserve">дарственной или муниципальной </w:t>
            </w:r>
            <w:r w:rsidR="00BC08BD" w:rsidRPr="002117D0">
              <w:rPr>
                <w:szCs w:val="24"/>
              </w:rPr>
              <w:t>собственности</w:t>
            </w:r>
          </w:p>
          <w:p w:rsidR="00AF417A" w:rsidRPr="002117D0" w:rsidRDefault="000B6527" w:rsidP="00360ADB">
            <w:pPr>
              <w:pStyle w:val="affb"/>
              <w:rPr>
                <w:szCs w:val="24"/>
              </w:rPr>
            </w:pPr>
            <w:r w:rsidRPr="002117D0">
              <w:rPr>
                <w:szCs w:val="24"/>
              </w:rPr>
              <w:t>(п</w:t>
            </w:r>
            <w:r w:rsidR="00724A51" w:rsidRPr="002117D0">
              <w:rPr>
                <w:szCs w:val="24"/>
              </w:rPr>
              <w:t>п</w:t>
            </w:r>
            <w:r w:rsidRPr="002117D0">
              <w:rPr>
                <w:szCs w:val="24"/>
              </w:rPr>
              <w:t xml:space="preserve">. </w:t>
            </w:r>
            <w:r w:rsidR="00AF417A" w:rsidRPr="002117D0">
              <w:rPr>
                <w:szCs w:val="24"/>
              </w:rPr>
              <w:t>42</w:t>
            </w:r>
            <w:r w:rsidR="00482081" w:rsidRPr="002117D0">
              <w:rPr>
                <w:szCs w:val="24"/>
              </w:rPr>
              <w:t>, 87, 88</w:t>
            </w:r>
            <w:r w:rsidRPr="002117D0">
              <w:rPr>
                <w:szCs w:val="24"/>
              </w:rPr>
              <w:t xml:space="preserve"> </w:t>
            </w:r>
            <w:r w:rsidR="007F3374" w:rsidRPr="002117D0">
              <w:rPr>
                <w:szCs w:val="24"/>
              </w:rPr>
              <w:t>Требований</w:t>
            </w:r>
            <w:r w:rsidRPr="002117D0">
              <w:rPr>
                <w:szCs w:val="24"/>
              </w:rPr>
              <w:t>)</w:t>
            </w:r>
          </w:p>
        </w:tc>
      </w:tr>
      <w:tr w:rsidR="000B6527" w:rsidRPr="002117D0" w:rsidTr="004A6290">
        <w:tc>
          <w:tcPr>
            <w:tcW w:w="14862" w:type="dxa"/>
            <w:gridSpan w:val="6"/>
            <w:tcBorders>
              <w:top w:val="single" w:sz="6" w:space="0" w:color="auto"/>
              <w:left w:val="single" w:sz="6" w:space="0" w:color="auto"/>
              <w:bottom w:val="single" w:sz="6" w:space="0" w:color="auto"/>
              <w:right w:val="single" w:sz="6" w:space="0" w:color="auto"/>
            </w:tcBorders>
            <w:shd w:val="clear" w:color="auto" w:fill="FFFFFF"/>
          </w:tcPr>
          <w:p w:rsidR="000B6527" w:rsidRPr="002117D0" w:rsidRDefault="000B6527" w:rsidP="0009479F">
            <w:pPr>
              <w:pStyle w:val="affb"/>
              <w:rPr>
                <w:b/>
                <w:szCs w:val="24"/>
              </w:rPr>
            </w:pPr>
            <w:r w:rsidRPr="002117D0">
              <w:rPr>
                <w:b/>
                <w:szCs w:val="24"/>
              </w:rPr>
              <w:t>Address (Адрес (описание местоположения) участка)</w:t>
            </w:r>
          </w:p>
          <w:p w:rsidR="008D653E" w:rsidRPr="002117D0" w:rsidRDefault="008D653E" w:rsidP="0009479F">
            <w:pPr>
              <w:pStyle w:val="affb"/>
              <w:rPr>
                <w:b/>
                <w:szCs w:val="24"/>
              </w:rPr>
            </w:pPr>
            <w:r w:rsidRPr="002117D0">
              <w:rPr>
                <w:szCs w:val="24"/>
              </w:rPr>
              <w:t>(Сведения вносятся в соответствии с п. 50 Требований)</w:t>
            </w:r>
          </w:p>
        </w:tc>
      </w:tr>
      <w:tr w:rsidR="00BC08BD" w:rsidRPr="002117D0" w:rsidTr="00724A51">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ind w:firstLine="0"/>
              <w:rPr>
                <w:spacing w:val="-7"/>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9E09AE" w:rsidP="00360ADB">
            <w:pPr>
              <w:pStyle w:val="affb"/>
              <w:rPr>
                <w:szCs w:val="24"/>
              </w:rPr>
            </w:pPr>
            <w:r w:rsidRPr="002117D0">
              <w:rPr>
                <w:szCs w:val="24"/>
              </w:rPr>
              <w:t>tAddressInpFullExt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201D57" w:rsidP="00360ADB">
            <w:pPr>
              <w:pStyle w:val="affb"/>
              <w:rPr>
                <w:szCs w:val="24"/>
              </w:rPr>
            </w:pPr>
            <w:proofErr w:type="gramStart"/>
            <w:r w:rsidRPr="002117D0">
              <w:rPr>
                <w:szCs w:val="24"/>
              </w:rPr>
              <w:t>СТ</w:t>
            </w:r>
            <w:proofErr w:type="gramEnd"/>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535D57" w:rsidP="00360ADB">
            <w:pPr>
              <w:pStyle w:val="affb"/>
              <w:rPr>
                <w:szCs w:val="24"/>
              </w:rPr>
            </w:pPr>
            <w:r w:rsidRPr="002117D0">
              <w:rPr>
                <w:szCs w:val="24"/>
              </w:rPr>
              <w:t xml:space="preserve"> Адрес (описание местоположения)</w:t>
            </w:r>
            <w:r w:rsidR="0074579B" w:rsidRPr="002117D0">
              <w:rPr>
                <w:szCs w:val="24"/>
              </w:rPr>
              <w:t xml:space="preserve">  и признак, позволяющий отличить адрес и описание местоположения</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C1EF1" w:rsidRPr="002117D0" w:rsidRDefault="00E73052" w:rsidP="00E73052">
            <w:pPr>
              <w:pStyle w:val="affb"/>
              <w:rPr>
                <w:szCs w:val="24"/>
              </w:rPr>
            </w:pPr>
            <w:r w:rsidRPr="002117D0">
              <w:rPr>
                <w:szCs w:val="24"/>
              </w:rPr>
              <w:t xml:space="preserve">Структурированный адрес (описание местоположения). </w:t>
            </w:r>
            <w:r w:rsidR="00BC08BD" w:rsidRPr="002117D0">
              <w:rPr>
                <w:szCs w:val="24"/>
              </w:rPr>
              <w:t xml:space="preserve">Описание внесения </w:t>
            </w:r>
            <w:r w:rsidRPr="002117D0">
              <w:rPr>
                <w:szCs w:val="24"/>
              </w:rPr>
              <w:t xml:space="preserve">структурированного адреса (описания местоположения) </w:t>
            </w:r>
            <w:r w:rsidR="00F671CA" w:rsidRPr="002117D0">
              <w:rPr>
                <w:szCs w:val="24"/>
              </w:rPr>
              <w:t>(</w:t>
            </w:r>
            <w:r w:rsidR="00BC08BD" w:rsidRPr="002117D0">
              <w:rPr>
                <w:szCs w:val="24"/>
              </w:rPr>
              <w:t xml:space="preserve">см. п. </w:t>
            </w:r>
            <w:r w:rsidR="00F671CA" w:rsidRPr="002117D0">
              <w:rPr>
                <w:szCs w:val="24"/>
              </w:rPr>
              <w:t>4.</w:t>
            </w:r>
            <w:r w:rsidR="00BC08BD" w:rsidRPr="002117D0">
              <w:rPr>
                <w:szCs w:val="24"/>
              </w:rPr>
              <w:t>9 Общих требований к заполнению межевого плана в формате XML</w:t>
            </w:r>
            <w:r w:rsidR="00F671CA" w:rsidRPr="002117D0">
              <w:rPr>
                <w:szCs w:val="24"/>
              </w:rPr>
              <w:t>)</w:t>
            </w:r>
            <w:r w:rsidR="00BC08BD" w:rsidRPr="002117D0">
              <w:rPr>
                <w:szCs w:val="24"/>
              </w:rPr>
              <w:t xml:space="preserve">. </w:t>
            </w:r>
            <w:r w:rsidR="006B6C85" w:rsidRPr="002117D0">
              <w:rPr>
                <w:szCs w:val="24"/>
              </w:rPr>
              <w:t xml:space="preserve">Тип </w:t>
            </w:r>
            <w:r w:rsidR="009E09AE" w:rsidRPr="002117D0">
              <w:rPr>
                <w:szCs w:val="24"/>
              </w:rPr>
              <w:t>tAddressInpFullExt</w:t>
            </w:r>
            <w:r w:rsidR="006B6C85" w:rsidRPr="002117D0">
              <w:rPr>
                <w:szCs w:val="24"/>
              </w:rPr>
              <w:t xml:space="preserve">. См. описание типа </w:t>
            </w:r>
            <w:r w:rsidR="00BC08BD" w:rsidRPr="002117D0">
              <w:rPr>
                <w:szCs w:val="24"/>
              </w:rPr>
              <w:t xml:space="preserve">в </w:t>
            </w:r>
            <w:r w:rsidR="006B6C85" w:rsidRPr="002117D0">
              <w:rPr>
                <w:szCs w:val="24"/>
              </w:rPr>
              <w:t>таблице</w:t>
            </w:r>
            <w:r w:rsidR="00BC08BD" w:rsidRPr="002117D0">
              <w:rPr>
                <w:szCs w:val="24"/>
              </w:rPr>
              <w:t xml:space="preserve"> 7</w:t>
            </w:r>
          </w:p>
        </w:tc>
      </w:tr>
      <w:tr w:rsidR="00BC08BD"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ind w:firstLine="0"/>
              <w:rPr>
                <w:spacing w:val="-7"/>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Document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Н</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Реквизиты акта органа государственной власти или органа местного самоуправления, уполномоченного присваивать адреса земельным участкам</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 xml:space="preserve">При необходимости описания реквизитов документа в этом разделе код соответствующего документа  используется из классификатора 558.2 «Документы, содержащие описание объекта» Сборника классификаторов. Тип </w:t>
            </w:r>
            <w:r w:rsidR="00110252" w:rsidRPr="002117D0">
              <w:rPr>
                <w:szCs w:val="24"/>
              </w:rPr>
              <w:t>tDocumentAndPDF</w:t>
            </w:r>
            <w:r w:rsidRPr="002117D0">
              <w:rPr>
                <w:szCs w:val="24"/>
              </w:rPr>
              <w:t>. См. описание типа в таблице 11</w:t>
            </w:r>
          </w:p>
        </w:tc>
      </w:tr>
      <w:tr w:rsidR="005619EB" w:rsidRPr="002117D0" w:rsidTr="004A6290">
        <w:tc>
          <w:tcPr>
            <w:tcW w:w="14862" w:type="dxa"/>
            <w:gridSpan w:val="6"/>
            <w:tcBorders>
              <w:top w:val="single" w:sz="6" w:space="0" w:color="auto"/>
              <w:left w:val="single" w:sz="6" w:space="0" w:color="auto"/>
              <w:bottom w:val="single" w:sz="6" w:space="0" w:color="auto"/>
              <w:right w:val="single" w:sz="6" w:space="0" w:color="auto"/>
            </w:tcBorders>
            <w:shd w:val="clear" w:color="auto" w:fill="FFFFFF"/>
          </w:tcPr>
          <w:p w:rsidR="00230675" w:rsidRPr="002117D0" w:rsidRDefault="005619EB" w:rsidP="00932CE4">
            <w:pPr>
              <w:ind w:firstLine="0"/>
              <w:rPr>
                <w:b/>
              </w:rPr>
            </w:pPr>
            <w:r w:rsidRPr="002117D0">
              <w:rPr>
                <w:b/>
              </w:rPr>
              <w:t>SubParcel</w:t>
            </w:r>
            <w:r w:rsidRPr="002117D0">
              <w:rPr>
                <w:b/>
                <w:lang w:val="en-US"/>
              </w:rPr>
              <w:t>s</w:t>
            </w:r>
            <w:r w:rsidRPr="002117D0">
              <w:rPr>
                <w:b/>
              </w:rPr>
              <w:t xml:space="preserve"> (Сведения о частях образуемого участка)</w:t>
            </w:r>
          </w:p>
          <w:p w:rsidR="00010EEE" w:rsidRPr="002117D0" w:rsidRDefault="00010EEE" w:rsidP="00932CE4">
            <w:pPr>
              <w:ind w:firstLine="0"/>
              <w:rPr>
                <w:b/>
              </w:rPr>
            </w:pPr>
            <w:r w:rsidRPr="002117D0">
              <w:t>(Сведения о частях участков вносятся в соответствии с п</w:t>
            </w:r>
            <w:r w:rsidR="00724A51" w:rsidRPr="002117D0">
              <w:t>п</w:t>
            </w:r>
            <w:r w:rsidRPr="002117D0">
              <w:t xml:space="preserve">. </w:t>
            </w:r>
            <w:r w:rsidR="006D2A4E" w:rsidRPr="002117D0">
              <w:t xml:space="preserve">36, </w:t>
            </w:r>
            <w:r w:rsidRPr="002117D0">
              <w:t>43-47, 49, 54-57, 86, 89, 90, 94, 96, 100 Требований)</w:t>
            </w:r>
          </w:p>
        </w:tc>
      </w:tr>
      <w:tr w:rsidR="00BC08BD"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ind w:firstLine="0"/>
              <w:rPr>
                <w:b/>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NewSubParcel</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ОМ</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proofErr w:type="gramStart"/>
            <w:r w:rsidRPr="002117D0">
              <w:rPr>
                <w:szCs w:val="24"/>
              </w:rPr>
              <w:t>S</w:t>
            </w:r>
            <w:proofErr w:type="gramEnd"/>
            <w:r w:rsidRPr="002117D0">
              <w:rPr>
                <w:szCs w:val="24"/>
              </w:rPr>
              <w:t>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D93687" w:rsidP="00360ADB">
            <w:pPr>
              <w:pStyle w:val="affb"/>
              <w:rPr>
                <w:szCs w:val="24"/>
              </w:rPr>
            </w:pPr>
            <w:r w:rsidRPr="002117D0">
              <w:rPr>
                <w:szCs w:val="24"/>
              </w:rPr>
              <w:t>Сведения о части образуемого участка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010EEE" w:rsidRPr="002117D0" w:rsidRDefault="00BC08BD" w:rsidP="00641BAB">
            <w:pPr>
              <w:pStyle w:val="affb"/>
              <w:rPr>
                <w:szCs w:val="24"/>
              </w:rPr>
            </w:pPr>
            <w:r w:rsidRPr="002117D0">
              <w:rPr>
                <w:szCs w:val="24"/>
              </w:rPr>
              <w:t>Сведения о каждой части образуемого земельного участка (</w:t>
            </w:r>
            <w:r w:rsidR="004F7FD9" w:rsidRPr="002117D0">
              <w:rPr>
                <w:szCs w:val="24"/>
              </w:rPr>
              <w:t xml:space="preserve">указываются </w:t>
            </w:r>
            <w:r w:rsidRPr="002117D0">
              <w:rPr>
                <w:szCs w:val="24"/>
              </w:rPr>
              <w:t xml:space="preserve">сведения об образуемых частях, а также сведения о существующих частях земельных участков, которые сохраняются в прежних либо уточняемых границах, в т.ч. сведения о многоконтурных частях). Тип tNewSubParcel. См. описание типа </w:t>
            </w:r>
            <w:r w:rsidR="00724A51" w:rsidRPr="002117D0">
              <w:rPr>
                <w:szCs w:val="24"/>
              </w:rPr>
              <w:br/>
            </w:r>
            <w:r w:rsidRPr="002117D0">
              <w:rPr>
                <w:szCs w:val="24"/>
              </w:rPr>
              <w:t>в таблице 4</w:t>
            </w:r>
          </w:p>
        </w:tc>
      </w:tr>
      <w:tr w:rsidR="009B4397" w:rsidRPr="002117D0" w:rsidTr="004A6290">
        <w:tc>
          <w:tcPr>
            <w:tcW w:w="14862" w:type="dxa"/>
            <w:gridSpan w:val="6"/>
            <w:tcBorders>
              <w:top w:val="single" w:sz="6" w:space="0" w:color="auto"/>
              <w:left w:val="single" w:sz="6" w:space="0" w:color="auto"/>
              <w:bottom w:val="single" w:sz="6" w:space="0" w:color="auto"/>
              <w:right w:val="single" w:sz="6" w:space="0" w:color="auto"/>
            </w:tcBorders>
            <w:shd w:val="clear" w:color="auto" w:fill="FFFFFF"/>
          </w:tcPr>
          <w:p w:rsidR="009B4397" w:rsidRPr="002117D0" w:rsidRDefault="009B4397" w:rsidP="00360ADB">
            <w:pPr>
              <w:pStyle w:val="affb"/>
              <w:rPr>
                <w:b/>
                <w:szCs w:val="24"/>
              </w:rPr>
            </w:pPr>
            <w:r w:rsidRPr="002117D0">
              <w:rPr>
                <w:b/>
                <w:szCs w:val="24"/>
              </w:rPr>
              <w:t>Contours (Контуры многоконтурного участка)</w:t>
            </w:r>
          </w:p>
          <w:p w:rsidR="00641BAB" w:rsidRPr="002117D0" w:rsidRDefault="00641BAB" w:rsidP="00641BAB">
            <w:pPr>
              <w:pStyle w:val="affb"/>
              <w:rPr>
                <w:b/>
                <w:szCs w:val="24"/>
              </w:rPr>
            </w:pPr>
            <w:r w:rsidRPr="002117D0">
              <w:rPr>
                <w:szCs w:val="24"/>
              </w:rPr>
              <w:t xml:space="preserve">(Сведения о многоконтурных земельных участках (о контурах) вносятся в соответствии с главой </w:t>
            </w:r>
            <w:r w:rsidRPr="002117D0">
              <w:rPr>
                <w:szCs w:val="24"/>
                <w:lang w:val="en-US"/>
              </w:rPr>
              <w:t>V</w:t>
            </w:r>
            <w:r w:rsidRPr="002117D0">
              <w:rPr>
                <w:szCs w:val="24"/>
              </w:rPr>
              <w:t xml:space="preserve"> Требований)</w:t>
            </w:r>
          </w:p>
        </w:tc>
      </w:tr>
      <w:tr w:rsidR="00BC08BD"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ind w:firstLine="0"/>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NewContour</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ОМ</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proofErr w:type="gramStart"/>
            <w:r w:rsidRPr="002117D0">
              <w:rPr>
                <w:szCs w:val="24"/>
              </w:rPr>
              <w:t>S</w:t>
            </w:r>
            <w:proofErr w:type="gramEnd"/>
            <w:r w:rsidRPr="002117D0">
              <w:rPr>
                <w:szCs w:val="24"/>
              </w:rPr>
              <w:t>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Новый контур многоконтурного участка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B4397" w:rsidRPr="002117D0" w:rsidRDefault="00BC08BD" w:rsidP="00F87985">
            <w:pPr>
              <w:pStyle w:val="affb"/>
              <w:rPr>
                <w:szCs w:val="24"/>
              </w:rPr>
            </w:pPr>
            <w:r w:rsidRPr="002117D0">
              <w:rPr>
                <w:szCs w:val="24"/>
              </w:rPr>
              <w:t>Сведения о каждом контуре образуемого многоконтурного земельного участка. Тип tNewContour. См. опи</w:t>
            </w:r>
            <w:r w:rsidR="00F87985" w:rsidRPr="002117D0">
              <w:rPr>
                <w:szCs w:val="24"/>
              </w:rPr>
              <w:t xml:space="preserve">сание </w:t>
            </w:r>
            <w:r w:rsidRPr="002117D0">
              <w:rPr>
                <w:szCs w:val="24"/>
              </w:rPr>
              <w:t xml:space="preserve">типа </w:t>
            </w:r>
            <w:r w:rsidR="00F87985" w:rsidRPr="002117D0">
              <w:rPr>
                <w:szCs w:val="24"/>
              </w:rPr>
              <w:t>в</w:t>
            </w:r>
            <w:r w:rsidRPr="002117D0">
              <w:rPr>
                <w:szCs w:val="24"/>
              </w:rPr>
              <w:t xml:space="preserve"> таблице 5</w:t>
            </w:r>
          </w:p>
        </w:tc>
      </w:tr>
      <w:tr w:rsidR="00BC08BD" w:rsidRPr="002117D0" w:rsidTr="004A6290">
        <w:tc>
          <w:tcPr>
            <w:tcW w:w="14862" w:type="dxa"/>
            <w:gridSpan w:val="6"/>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044408">
            <w:pPr>
              <w:pStyle w:val="affb"/>
              <w:rPr>
                <w:b/>
                <w:szCs w:val="24"/>
              </w:rPr>
            </w:pPr>
            <w:proofErr w:type="gramStart"/>
            <w:r w:rsidRPr="002117D0">
              <w:rPr>
                <w:b/>
                <w:szCs w:val="24"/>
              </w:rPr>
              <w:t xml:space="preserve">Тип </w:t>
            </w:r>
            <w:r w:rsidR="00044408" w:rsidRPr="002117D0">
              <w:rPr>
                <w:b/>
                <w:szCs w:val="24"/>
              </w:rPr>
              <w:t>tCadastralNumbersInp</w:t>
            </w:r>
            <w:r w:rsidRPr="002117D0">
              <w:rPr>
                <w:b/>
                <w:szCs w:val="24"/>
              </w:rPr>
              <w:t xml:space="preserve"> (Кадастр</w:t>
            </w:r>
            <w:r w:rsidR="00724A51" w:rsidRPr="002117D0">
              <w:rPr>
                <w:b/>
                <w:szCs w:val="24"/>
              </w:rPr>
              <w:t>овый номер (кадастровые номера)</w:t>
            </w:r>
            <w:proofErr w:type="gramEnd"/>
          </w:p>
        </w:tc>
      </w:tr>
      <w:tr w:rsidR="00BC08BD" w:rsidRPr="002117D0" w:rsidTr="00724A51">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ind w:firstLine="0"/>
              <w:rPr>
                <w:b/>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CadastralNumber</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ОМ</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Т(40)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Кадастровый номер</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9218E1">
            <w:pPr>
              <w:pStyle w:val="affb"/>
              <w:rPr>
                <w:szCs w:val="24"/>
              </w:rPr>
            </w:pPr>
            <w:r w:rsidRPr="002117D0">
              <w:rPr>
                <w:szCs w:val="24"/>
              </w:rPr>
              <w:t xml:space="preserve">Описание заполнения кадастрового номера </w:t>
            </w:r>
            <w:r w:rsidR="00F671CA" w:rsidRPr="002117D0">
              <w:rPr>
                <w:szCs w:val="24"/>
              </w:rPr>
              <w:t>(</w:t>
            </w:r>
            <w:r w:rsidRPr="002117D0">
              <w:rPr>
                <w:szCs w:val="24"/>
              </w:rPr>
              <w:t>см. п.</w:t>
            </w:r>
            <w:r w:rsidR="00F671CA" w:rsidRPr="002117D0">
              <w:rPr>
                <w:szCs w:val="24"/>
              </w:rPr>
              <w:t>4.</w:t>
            </w:r>
            <w:r w:rsidRPr="002117D0">
              <w:rPr>
                <w:szCs w:val="24"/>
              </w:rPr>
              <w:t>2 Общих требований к заполнению межевого плана в формате XML</w:t>
            </w:r>
            <w:r w:rsidR="00F671CA" w:rsidRPr="002117D0">
              <w:rPr>
                <w:szCs w:val="24"/>
              </w:rPr>
              <w:t>)</w:t>
            </w:r>
            <w:r w:rsidRPr="002117D0">
              <w:rPr>
                <w:szCs w:val="24"/>
              </w:rPr>
              <w:t>. Ограничение на тип строка CadastralNumberType</w:t>
            </w:r>
          </w:p>
        </w:tc>
      </w:tr>
      <w:tr w:rsidR="00BC08BD" w:rsidRPr="002117D0" w:rsidTr="004A6290">
        <w:tc>
          <w:tcPr>
            <w:tcW w:w="14862" w:type="dxa"/>
            <w:gridSpan w:val="6"/>
            <w:tcBorders>
              <w:top w:val="single" w:sz="6" w:space="0" w:color="auto"/>
              <w:left w:val="single" w:sz="6" w:space="0" w:color="auto"/>
              <w:bottom w:val="single" w:sz="6" w:space="0" w:color="auto"/>
              <w:right w:val="single" w:sz="6" w:space="0" w:color="auto"/>
            </w:tcBorders>
            <w:shd w:val="clear" w:color="auto" w:fill="FFFFFF"/>
          </w:tcPr>
          <w:p w:rsidR="00230F19" w:rsidRPr="002117D0" w:rsidRDefault="00BC08BD" w:rsidP="00360ADB">
            <w:pPr>
              <w:ind w:firstLine="0"/>
              <w:rPr>
                <w:b/>
              </w:rPr>
            </w:pPr>
            <w:r w:rsidRPr="002117D0">
              <w:rPr>
                <w:b/>
              </w:rPr>
              <w:t xml:space="preserve">Тип </w:t>
            </w:r>
            <w:r w:rsidRPr="002117D0">
              <w:rPr>
                <w:b/>
                <w:lang w:val="en-US"/>
              </w:rPr>
              <w:t>tProvidingPassCadastralNumbers</w:t>
            </w:r>
            <w:r w:rsidRPr="002117D0">
              <w:rPr>
                <w:b/>
              </w:rPr>
              <w:t xml:space="preserve"> (Сведения о земельных участках, посредством которых обеспечивается доступ)</w:t>
            </w:r>
          </w:p>
          <w:p w:rsidR="001938E7" w:rsidRPr="002117D0" w:rsidRDefault="001938E7" w:rsidP="00370903">
            <w:pPr>
              <w:ind w:firstLine="0"/>
            </w:pPr>
            <w:r w:rsidRPr="002117D0">
              <w:t>(</w:t>
            </w:r>
            <w:r w:rsidR="00370903" w:rsidRPr="002117D0">
              <w:t>З</w:t>
            </w:r>
            <w:r w:rsidR="00932CE4" w:rsidRPr="002117D0">
              <w:t xml:space="preserve">аполняется в соответствии с </w:t>
            </w:r>
            <w:r w:rsidRPr="002117D0">
              <w:t>п</w:t>
            </w:r>
            <w:r w:rsidR="00724A51" w:rsidRPr="002117D0">
              <w:t>п</w:t>
            </w:r>
            <w:r w:rsidRPr="002117D0">
              <w:t xml:space="preserve">. </w:t>
            </w:r>
            <w:r w:rsidR="002B366E" w:rsidRPr="002117D0">
              <w:t>57-59</w:t>
            </w:r>
            <w:r w:rsidRPr="002117D0">
              <w:t xml:space="preserve">, 102, 103 </w:t>
            </w:r>
            <w:r w:rsidR="007F3374" w:rsidRPr="002117D0">
              <w:t>Требований</w:t>
            </w:r>
            <w:r w:rsidRPr="002117D0">
              <w:t>)</w:t>
            </w:r>
          </w:p>
        </w:tc>
      </w:tr>
      <w:tr w:rsidR="00BC08BD"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ind w:firstLine="0"/>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CadastralNumber</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Н</w:t>
            </w:r>
            <w:proofErr w:type="gramStart"/>
            <w:r w:rsidRPr="002117D0">
              <w:rPr>
                <w:szCs w:val="24"/>
              </w:rPr>
              <w:t>M</w:t>
            </w:r>
            <w:proofErr w:type="gramEnd"/>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T(40)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Кадастровый номер земельного участка, посредством которого обеспечивается доступ</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9218E1">
            <w:pPr>
              <w:pStyle w:val="affb"/>
              <w:rPr>
                <w:szCs w:val="24"/>
              </w:rPr>
            </w:pPr>
            <w:r w:rsidRPr="002117D0">
              <w:rPr>
                <w:szCs w:val="24"/>
              </w:rPr>
              <w:t xml:space="preserve">Описание заполнения кадастрового номера </w:t>
            </w:r>
            <w:r w:rsidR="00F671CA" w:rsidRPr="002117D0">
              <w:rPr>
                <w:szCs w:val="24"/>
              </w:rPr>
              <w:t>(</w:t>
            </w:r>
            <w:r w:rsidRPr="002117D0">
              <w:rPr>
                <w:szCs w:val="24"/>
              </w:rPr>
              <w:t>см. п.</w:t>
            </w:r>
            <w:r w:rsidR="00F671CA" w:rsidRPr="002117D0">
              <w:rPr>
                <w:szCs w:val="24"/>
              </w:rPr>
              <w:t>4.</w:t>
            </w:r>
            <w:r w:rsidRPr="002117D0">
              <w:rPr>
                <w:szCs w:val="24"/>
              </w:rPr>
              <w:t>2 Общих требований к заполнению межевого плана в формате XML</w:t>
            </w:r>
            <w:r w:rsidR="00F671CA" w:rsidRPr="002117D0">
              <w:rPr>
                <w:szCs w:val="24"/>
              </w:rPr>
              <w:t>)</w:t>
            </w:r>
            <w:r w:rsidRPr="002117D0">
              <w:rPr>
                <w:szCs w:val="24"/>
              </w:rPr>
              <w:t>. Ограничение на тип строка CadastralNumberType</w:t>
            </w:r>
          </w:p>
        </w:tc>
      </w:tr>
      <w:tr w:rsidR="00BC08BD" w:rsidRPr="002117D0" w:rsidTr="004A6290">
        <w:trPr>
          <w:trHeight w:val="1131"/>
        </w:trPr>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ind w:firstLine="0"/>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Definition</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Н</w:t>
            </w:r>
            <w:proofErr w:type="gramStart"/>
            <w:r w:rsidRPr="002117D0">
              <w:rPr>
                <w:szCs w:val="24"/>
              </w:rPr>
              <w:t>M</w:t>
            </w:r>
            <w:proofErr w:type="gramEnd"/>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Обозначение земельного участка, посредством которого обеспечивается доступ</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p>
        </w:tc>
      </w:tr>
      <w:tr w:rsidR="00BC08BD"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ind w:firstLine="0"/>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Other</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Н</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Т</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Иное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E214E" w:rsidRPr="002117D0" w:rsidRDefault="00BC08BD" w:rsidP="00051168">
            <w:pPr>
              <w:pStyle w:val="affb"/>
              <w:rPr>
                <w:szCs w:val="24"/>
              </w:rPr>
            </w:pPr>
            <w:proofErr w:type="gramStart"/>
            <w:r w:rsidRPr="002117D0">
              <w:rPr>
                <w:szCs w:val="24"/>
              </w:rPr>
              <w:t xml:space="preserve">Если образуемый (измененный) земельный участок имеет непосредственный доступ к землям или земельным участкам общего пользования, указываются слова </w:t>
            </w:r>
            <w:r w:rsidR="00051168" w:rsidRPr="002117D0">
              <w:rPr>
                <w:szCs w:val="24"/>
              </w:rPr>
              <w:t>«</w:t>
            </w:r>
            <w:r w:rsidRPr="002117D0">
              <w:rPr>
                <w:szCs w:val="24"/>
              </w:rPr>
              <w:t>земли (зе</w:t>
            </w:r>
            <w:r w:rsidR="00C068FF" w:rsidRPr="002117D0">
              <w:rPr>
                <w:szCs w:val="24"/>
              </w:rPr>
              <w:t xml:space="preserve">мельные участки) общего </w:t>
            </w:r>
            <w:r w:rsidRPr="002117D0">
              <w:rPr>
                <w:szCs w:val="24"/>
              </w:rPr>
              <w:t>пользовани</w:t>
            </w:r>
            <w:r w:rsidR="00051168" w:rsidRPr="002117D0">
              <w:rPr>
                <w:szCs w:val="24"/>
              </w:rPr>
              <w:t>я»</w:t>
            </w:r>
            <w:r w:rsidR="00CD121D" w:rsidRPr="002117D0">
              <w:rPr>
                <w:szCs w:val="24"/>
              </w:rPr>
              <w:t>, или если п</w:t>
            </w:r>
            <w:r w:rsidR="001938E7" w:rsidRPr="002117D0">
              <w:rPr>
                <w:szCs w:val="24"/>
              </w:rPr>
              <w:t>ри установлении доступа (прохода или проезда от земельных участ</w:t>
            </w:r>
            <w:r w:rsidR="00C7178C" w:rsidRPr="002117D0">
              <w:rPr>
                <w:szCs w:val="24"/>
              </w:rPr>
              <w:t xml:space="preserve">ков (земель) общего </w:t>
            </w:r>
            <w:r w:rsidR="001938E7" w:rsidRPr="002117D0">
              <w:rPr>
                <w:szCs w:val="24"/>
              </w:rPr>
              <w:t xml:space="preserve">пользования) посредством зоны с особыми условиями использования территории (например, охранной зоны) указываются слова </w:t>
            </w:r>
            <w:r w:rsidR="00051168" w:rsidRPr="002117D0">
              <w:rPr>
                <w:szCs w:val="24"/>
              </w:rPr>
              <w:t>«</w:t>
            </w:r>
            <w:r w:rsidR="001938E7" w:rsidRPr="002117D0">
              <w:rPr>
                <w:szCs w:val="24"/>
              </w:rPr>
              <w:t>доступ обеспечен посред</w:t>
            </w:r>
            <w:r w:rsidR="00300AFE" w:rsidRPr="002117D0">
              <w:rPr>
                <w:szCs w:val="24"/>
              </w:rPr>
              <w:t xml:space="preserve">ством зоны </w:t>
            </w:r>
            <w:r w:rsidR="001938E7" w:rsidRPr="002117D0">
              <w:rPr>
                <w:szCs w:val="24"/>
              </w:rPr>
              <w:t>(указывается наименование зоны, ее индивидуальное обозначение (вид, тип</w:t>
            </w:r>
            <w:proofErr w:type="gramEnd"/>
            <w:r w:rsidR="001938E7" w:rsidRPr="002117D0">
              <w:rPr>
                <w:szCs w:val="24"/>
              </w:rPr>
              <w:t>, номер, индекс и т.п.)</w:t>
            </w:r>
            <w:r w:rsidR="00051168" w:rsidRPr="002117D0">
              <w:rPr>
                <w:szCs w:val="24"/>
              </w:rPr>
              <w:t>»</w:t>
            </w:r>
          </w:p>
        </w:tc>
      </w:tr>
      <w:tr w:rsidR="00BC08BD" w:rsidRPr="002117D0" w:rsidTr="00724A51">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ind w:firstLine="0"/>
              <w:rPr>
                <w:b/>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Documents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Н</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Документы - основания для внесения сведений</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C52089">
            <w:pPr>
              <w:pStyle w:val="affb"/>
              <w:rPr>
                <w:szCs w:val="24"/>
              </w:rPr>
            </w:pPr>
            <w:r w:rsidRPr="002117D0">
              <w:rPr>
                <w:szCs w:val="24"/>
              </w:rPr>
              <w:t>При необходимости описания реквизитов документа в этом разделе код соответствующего документа используется из классификатора 558.4 «Документы о правах, сделках, ограничениях (обременениях)» Сборника классификаторов</w:t>
            </w:r>
          </w:p>
        </w:tc>
      </w:tr>
      <w:tr w:rsidR="00BC08BD"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ind w:firstLine="0"/>
              <w:rPr>
                <w:b/>
              </w:rPr>
            </w:pPr>
            <w:r w:rsidRPr="002117D0">
              <w:t>Documents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p>
        </w:tc>
      </w:tr>
      <w:tr w:rsidR="00BC08BD"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ind w:firstLine="0"/>
              <w:rPr>
                <w:b/>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Document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ОМ</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Документ - основание для внесения сведений</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 xml:space="preserve">Тип </w:t>
            </w:r>
            <w:r w:rsidR="00521A69" w:rsidRPr="002117D0">
              <w:rPr>
                <w:szCs w:val="24"/>
                <w:lang w:val="en-US"/>
              </w:rPr>
              <w:t>tDocumentAndPDF</w:t>
            </w:r>
            <w:r w:rsidRPr="002117D0">
              <w:rPr>
                <w:szCs w:val="24"/>
              </w:rPr>
              <w:t>. См. описание типа в таблице 11</w:t>
            </w:r>
          </w:p>
        </w:tc>
      </w:tr>
      <w:tr w:rsidR="00BC08BD" w:rsidRPr="002117D0" w:rsidTr="004A6290">
        <w:tc>
          <w:tcPr>
            <w:tcW w:w="14862" w:type="dxa"/>
            <w:gridSpan w:val="6"/>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b/>
                <w:szCs w:val="24"/>
              </w:rPr>
            </w:pPr>
            <w:r w:rsidRPr="002117D0">
              <w:rPr>
                <w:b/>
                <w:szCs w:val="24"/>
              </w:rPr>
              <w:t>Тип tObjectRealty (Сведения о наличии зданий, сооружений, объектов незавершенного строительства на земельном участке)</w:t>
            </w:r>
          </w:p>
          <w:p w:rsidR="00C05750" w:rsidRPr="002117D0" w:rsidRDefault="00C05750" w:rsidP="00370903">
            <w:pPr>
              <w:pStyle w:val="affb"/>
              <w:rPr>
                <w:szCs w:val="24"/>
              </w:rPr>
            </w:pPr>
            <w:r w:rsidRPr="002117D0">
              <w:rPr>
                <w:szCs w:val="24"/>
              </w:rPr>
              <w:t>(</w:t>
            </w:r>
            <w:r w:rsidR="00370903" w:rsidRPr="002117D0">
              <w:rPr>
                <w:szCs w:val="24"/>
              </w:rPr>
              <w:t>З</w:t>
            </w:r>
            <w:r w:rsidR="00C018B5" w:rsidRPr="002117D0">
              <w:rPr>
                <w:szCs w:val="24"/>
              </w:rPr>
              <w:t xml:space="preserve">аполняется в соответствии с </w:t>
            </w:r>
            <w:r w:rsidRPr="002117D0">
              <w:rPr>
                <w:szCs w:val="24"/>
              </w:rPr>
              <w:t xml:space="preserve">п. 37 </w:t>
            </w:r>
            <w:r w:rsidR="007F3374" w:rsidRPr="002117D0">
              <w:rPr>
                <w:szCs w:val="24"/>
              </w:rPr>
              <w:t>Требований</w:t>
            </w:r>
            <w:r w:rsidRPr="002117D0">
              <w:rPr>
                <w:szCs w:val="24"/>
              </w:rPr>
              <w:t>)</w:t>
            </w:r>
          </w:p>
        </w:tc>
      </w:tr>
      <w:tr w:rsidR="00BC08BD"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ind w:firstLine="0"/>
              <w:rPr>
                <w:b/>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InnerCadastralNumbers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060F5E" w:rsidP="00360ADB">
            <w:pPr>
              <w:pStyle w:val="affb"/>
              <w:rPr>
                <w:szCs w:val="24"/>
              </w:rPr>
            </w:pPr>
            <w:r w:rsidRPr="002117D0">
              <w:rPr>
                <w:szCs w:val="24"/>
              </w:rPr>
              <w:t>Н</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Кадастровые номера зданий, сооружений, объектов незавершенного строительства, расположенных на земельном участке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153D19" w:rsidRPr="002117D0" w:rsidRDefault="00153D19" w:rsidP="00153D19">
            <w:pPr>
              <w:pStyle w:val="affb"/>
              <w:rPr>
                <w:szCs w:val="24"/>
              </w:rPr>
            </w:pPr>
            <w:r w:rsidRPr="002117D0">
              <w:rPr>
                <w:szCs w:val="24"/>
              </w:rPr>
              <w:t xml:space="preserve">При наличии на земельном участке зданий, сооружений, объектов незавершенного строительства указываются кадастровые номера таких объектов недвижимости. </w:t>
            </w:r>
          </w:p>
          <w:p w:rsidR="00BC08BD" w:rsidRPr="002117D0" w:rsidRDefault="00BC08BD" w:rsidP="00F87985">
            <w:pPr>
              <w:pStyle w:val="affb"/>
              <w:rPr>
                <w:szCs w:val="24"/>
              </w:rPr>
            </w:pPr>
            <w:r w:rsidRPr="002117D0">
              <w:rPr>
                <w:szCs w:val="24"/>
              </w:rPr>
              <w:t xml:space="preserve">Тип </w:t>
            </w:r>
            <w:r w:rsidR="00DA13BE" w:rsidRPr="002117D0">
              <w:rPr>
                <w:szCs w:val="24"/>
              </w:rPr>
              <w:t>tCadastralNumbersInp</w:t>
            </w:r>
            <w:r w:rsidR="00C05750" w:rsidRPr="002117D0">
              <w:rPr>
                <w:szCs w:val="24"/>
              </w:rPr>
              <w:t xml:space="preserve">. </w:t>
            </w:r>
            <w:r w:rsidR="00F87985" w:rsidRPr="002117D0">
              <w:rPr>
                <w:szCs w:val="24"/>
              </w:rPr>
              <w:t>См. описание типа</w:t>
            </w:r>
            <w:r w:rsidR="00C05750" w:rsidRPr="002117D0">
              <w:rPr>
                <w:szCs w:val="24"/>
              </w:rPr>
              <w:t xml:space="preserve"> выше в данной таблице</w:t>
            </w:r>
          </w:p>
        </w:tc>
      </w:tr>
      <w:tr w:rsidR="00BC08BD"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ind w:firstLine="0"/>
              <w:rPr>
                <w:b/>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OldNumbers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060F5E" w:rsidP="00360ADB">
            <w:pPr>
              <w:pStyle w:val="affb"/>
              <w:rPr>
                <w:szCs w:val="24"/>
              </w:rPr>
            </w:pPr>
            <w:r w:rsidRPr="002117D0">
              <w:rPr>
                <w:szCs w:val="24"/>
              </w:rPr>
              <w:t>Н</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Ранее присвоенные государственные учетные номера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153D19" w:rsidRPr="002117D0" w:rsidRDefault="00153D19" w:rsidP="00F87985">
            <w:pPr>
              <w:pStyle w:val="affb"/>
              <w:rPr>
                <w:szCs w:val="24"/>
              </w:rPr>
            </w:pPr>
            <w:r w:rsidRPr="002117D0">
              <w:rPr>
                <w:szCs w:val="24"/>
              </w:rPr>
              <w:t>При отсутствии в ГКН сведений о кадастровых номерах зданий, сооружений, объектов незавершенного строительства приводятся ранее присвоенные государственные учетные номера (инвентарные или условные)</w:t>
            </w:r>
          </w:p>
          <w:p w:rsidR="00BC08BD" w:rsidRPr="002117D0" w:rsidRDefault="00BC08BD" w:rsidP="00F87985">
            <w:pPr>
              <w:pStyle w:val="affb"/>
              <w:rPr>
                <w:szCs w:val="24"/>
              </w:rPr>
            </w:pPr>
            <w:r w:rsidRPr="002117D0">
              <w:rPr>
                <w:szCs w:val="24"/>
              </w:rPr>
              <w:t>Тип tOldNumbers</w:t>
            </w:r>
            <w:r w:rsidR="00C05750" w:rsidRPr="002117D0">
              <w:rPr>
                <w:szCs w:val="24"/>
              </w:rPr>
              <w:t xml:space="preserve">. </w:t>
            </w:r>
            <w:r w:rsidR="00F87985" w:rsidRPr="002117D0">
              <w:rPr>
                <w:szCs w:val="24"/>
              </w:rPr>
              <w:t>См. описание типа</w:t>
            </w:r>
            <w:r w:rsidR="00C05750" w:rsidRPr="002117D0">
              <w:rPr>
                <w:szCs w:val="24"/>
              </w:rPr>
              <w:t xml:space="preserve"> ниже в данной таблице</w:t>
            </w:r>
          </w:p>
        </w:tc>
      </w:tr>
      <w:tr w:rsidR="00BC08BD" w:rsidRPr="002117D0" w:rsidTr="004A6290">
        <w:tc>
          <w:tcPr>
            <w:tcW w:w="14862" w:type="dxa"/>
            <w:gridSpan w:val="6"/>
            <w:tcBorders>
              <w:top w:val="single" w:sz="6" w:space="0" w:color="auto"/>
              <w:left w:val="single" w:sz="6" w:space="0" w:color="auto"/>
              <w:bottom w:val="single" w:sz="6" w:space="0" w:color="auto"/>
              <w:right w:val="single" w:sz="6" w:space="0" w:color="auto"/>
            </w:tcBorders>
            <w:shd w:val="clear" w:color="auto" w:fill="FFFFFF"/>
          </w:tcPr>
          <w:p w:rsidR="005D0BAB" w:rsidRPr="002117D0" w:rsidRDefault="00BC08BD" w:rsidP="005D0BAB">
            <w:pPr>
              <w:pStyle w:val="affb"/>
              <w:rPr>
                <w:b/>
                <w:szCs w:val="24"/>
              </w:rPr>
            </w:pPr>
            <w:r w:rsidRPr="002117D0">
              <w:rPr>
                <w:b/>
                <w:szCs w:val="24"/>
              </w:rPr>
              <w:t>Тип tOldNumbers (Ранее присвоенные государственные учетные номера)</w:t>
            </w:r>
          </w:p>
        </w:tc>
      </w:tr>
      <w:tr w:rsidR="00BC08BD"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ind w:firstLine="0"/>
              <w:rPr>
                <w:b/>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OldNumber</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ОМ</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lang w:val="en-US"/>
              </w:rPr>
              <w:t>S</w:t>
            </w:r>
            <w:r w:rsidRPr="002117D0">
              <w:rPr>
                <w:szCs w:val="24"/>
              </w:rPr>
              <w:t>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Ранее присвоенный государственный учетный номер</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Тип tOldNumber</w:t>
            </w:r>
            <w:r w:rsidR="00D56070" w:rsidRPr="002117D0">
              <w:rPr>
                <w:szCs w:val="24"/>
              </w:rPr>
              <w:t>. См. описание типа ниже в данной таблице</w:t>
            </w:r>
          </w:p>
        </w:tc>
      </w:tr>
      <w:tr w:rsidR="00A305EE" w:rsidRPr="002117D0" w:rsidTr="004A6290">
        <w:tc>
          <w:tcPr>
            <w:tcW w:w="14862" w:type="dxa"/>
            <w:gridSpan w:val="6"/>
            <w:tcBorders>
              <w:top w:val="single" w:sz="6" w:space="0" w:color="auto"/>
              <w:left w:val="single" w:sz="6" w:space="0" w:color="auto"/>
              <w:bottom w:val="single" w:sz="6" w:space="0" w:color="auto"/>
              <w:right w:val="single" w:sz="6" w:space="0" w:color="auto"/>
            </w:tcBorders>
            <w:shd w:val="clear" w:color="auto" w:fill="FFFFFF"/>
          </w:tcPr>
          <w:p w:rsidR="00A305EE" w:rsidRPr="002117D0" w:rsidRDefault="00A305EE" w:rsidP="00A305EE">
            <w:pPr>
              <w:ind w:firstLine="0"/>
            </w:pPr>
            <w:r w:rsidRPr="002117D0">
              <w:t>Тип tOldNumber (Ранее присвоенный государственный учетный номер)</w:t>
            </w:r>
          </w:p>
        </w:tc>
      </w:tr>
      <w:tr w:rsidR="00BC08BD" w:rsidRPr="002117D0" w:rsidTr="00724A51">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ind w:firstLine="0"/>
              <w:rPr>
                <w:b/>
              </w:rPr>
            </w:pPr>
            <w:r w:rsidRPr="002117D0">
              <w:lastRenderedPageBreak/>
              <w:t>tOldNumber</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Type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ОА</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К(2)</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Тип (кадастровый, условный, инвентарный, иной)</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По справочнику dOldNumber «Типы ранее присвоенного номера»</w:t>
            </w:r>
          </w:p>
        </w:tc>
      </w:tr>
      <w:tr w:rsidR="00BC08BD"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ind w:firstLine="0"/>
              <w:rPr>
                <w:b/>
              </w:rPr>
            </w:pPr>
            <w:r w:rsidRPr="002117D0">
              <w:t>tOldNumber</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Number</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ОА</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Т(500)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Номер</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960934" w:rsidP="00360ADB">
            <w:pPr>
              <w:pStyle w:val="affb"/>
              <w:rPr>
                <w:szCs w:val="24"/>
              </w:rPr>
            </w:pPr>
            <w:r w:rsidRPr="002117D0">
              <w:rPr>
                <w:szCs w:val="24"/>
              </w:rPr>
              <w:t>Ограничение на тип строка sNe500.</w:t>
            </w:r>
          </w:p>
        </w:tc>
      </w:tr>
      <w:tr w:rsidR="00BC08BD" w:rsidRPr="002117D0" w:rsidTr="004A6290">
        <w:tc>
          <w:tcPr>
            <w:tcW w:w="14862" w:type="dxa"/>
            <w:gridSpan w:val="6"/>
            <w:tcBorders>
              <w:top w:val="single" w:sz="6" w:space="0" w:color="auto"/>
              <w:left w:val="single" w:sz="6" w:space="0" w:color="auto"/>
              <w:bottom w:val="single" w:sz="6" w:space="0" w:color="auto"/>
              <w:right w:val="single" w:sz="6" w:space="0" w:color="auto"/>
            </w:tcBorders>
            <w:shd w:val="clear" w:color="auto" w:fill="FFFFFF"/>
          </w:tcPr>
          <w:p w:rsidR="002166EF" w:rsidRPr="002117D0" w:rsidRDefault="00BC08BD" w:rsidP="009E750C">
            <w:pPr>
              <w:ind w:firstLine="0"/>
              <w:rPr>
                <w:b/>
              </w:rPr>
            </w:pPr>
            <w:proofErr w:type="gramStart"/>
            <w:r w:rsidRPr="002117D0">
              <w:rPr>
                <w:b/>
              </w:rPr>
              <w:t xml:space="preserve">Тип </w:t>
            </w:r>
            <w:r w:rsidRPr="002117D0">
              <w:rPr>
                <w:b/>
                <w:lang w:val="en-US"/>
              </w:rPr>
              <w:t>t</w:t>
            </w:r>
            <w:r w:rsidRPr="002117D0">
              <w:rPr>
                <w:b/>
              </w:rPr>
              <w:t>AreaNew (</w:t>
            </w:r>
            <w:r w:rsidR="009E750C" w:rsidRPr="002117D0">
              <w:rPr>
                <w:b/>
              </w:rPr>
              <w:t xml:space="preserve">Новая (уточненная) площадь </w:t>
            </w:r>
            <w:r w:rsidR="003174A5" w:rsidRPr="002117D0">
              <w:rPr>
                <w:b/>
              </w:rPr>
              <w:t xml:space="preserve">с округлением до 1 кв. м </w:t>
            </w:r>
            <w:r w:rsidR="009E750C" w:rsidRPr="002117D0">
              <w:rPr>
                <w:b/>
              </w:rPr>
              <w:t xml:space="preserve">и погрешность определения площади (для </w:t>
            </w:r>
            <w:r w:rsidRPr="002117D0">
              <w:rPr>
                <w:b/>
              </w:rPr>
              <w:t>земельного участка</w:t>
            </w:r>
            <w:r w:rsidR="009E750C" w:rsidRPr="002117D0">
              <w:rPr>
                <w:b/>
              </w:rPr>
              <w:t>)</w:t>
            </w:r>
            <w:proofErr w:type="gramEnd"/>
          </w:p>
          <w:p w:rsidR="008D653E" w:rsidRPr="002117D0" w:rsidRDefault="008D653E" w:rsidP="009E750C">
            <w:pPr>
              <w:ind w:firstLine="0"/>
              <w:rPr>
                <w:b/>
              </w:rPr>
            </w:pPr>
            <w:r w:rsidRPr="002117D0">
              <w:t>(Заполняется в соответствии с п. 36, 94, 99 Требований)</w:t>
            </w:r>
          </w:p>
        </w:tc>
      </w:tr>
      <w:tr w:rsidR="00BC08BD"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ind w:firstLine="0"/>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Area</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О</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Z(20)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Значение площади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166EF" w:rsidRPr="002117D0" w:rsidRDefault="00BC08BD" w:rsidP="00360ADB">
            <w:pPr>
              <w:pStyle w:val="affb"/>
              <w:rPr>
                <w:szCs w:val="24"/>
              </w:rPr>
            </w:pPr>
            <w:r w:rsidRPr="002117D0">
              <w:rPr>
                <w:szCs w:val="24"/>
              </w:rPr>
              <w:t>Указывается в квадратных метрах с округлением до 1 квадратного метра</w:t>
            </w:r>
          </w:p>
        </w:tc>
      </w:tr>
      <w:tr w:rsidR="00BC08BD"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ind w:firstLine="0"/>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Unit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О</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К(3)</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Единица измерения</w:t>
            </w:r>
            <w:r w:rsidR="00A112A3" w:rsidRPr="002117D0">
              <w:rPr>
                <w:szCs w:val="24"/>
              </w:rPr>
              <w:t xml:space="preserve"> -</w:t>
            </w:r>
            <w:r w:rsidR="00865B0D" w:rsidRPr="002117D0">
              <w:rPr>
                <w:szCs w:val="24"/>
              </w:rPr>
              <w:t xml:space="preserve"> квадратный метр</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166EF" w:rsidRPr="002117D0" w:rsidRDefault="002B7B56" w:rsidP="00414C5B">
            <w:pPr>
              <w:pStyle w:val="affb"/>
              <w:rPr>
                <w:szCs w:val="24"/>
              </w:rPr>
            </w:pPr>
            <w:r w:rsidRPr="002117D0">
              <w:rPr>
                <w:szCs w:val="24"/>
              </w:rPr>
              <w:t xml:space="preserve">Возможное </w:t>
            </w:r>
            <w:r w:rsidR="0048582B" w:rsidRPr="002117D0">
              <w:rPr>
                <w:szCs w:val="24"/>
              </w:rPr>
              <w:t>значение 055-к</w:t>
            </w:r>
            <w:r w:rsidR="00BC08BD" w:rsidRPr="002117D0">
              <w:rPr>
                <w:szCs w:val="24"/>
              </w:rPr>
              <w:t xml:space="preserve">вадратный метр </w:t>
            </w:r>
            <w:r w:rsidR="007A52BC" w:rsidRPr="002117D0">
              <w:rPr>
                <w:szCs w:val="24"/>
              </w:rPr>
              <w:t xml:space="preserve">в соответствии со справочником </w:t>
            </w:r>
            <w:r w:rsidR="00BC08BD" w:rsidRPr="002117D0">
              <w:rPr>
                <w:szCs w:val="24"/>
              </w:rPr>
              <w:t>«Единицы измерений» Сборника классификаторов</w:t>
            </w:r>
            <w:r w:rsidR="00724A51" w:rsidRPr="002117D0">
              <w:rPr>
                <w:szCs w:val="24"/>
              </w:rPr>
              <w:t xml:space="preserve"> </w:t>
            </w:r>
            <w:r w:rsidR="00414C5B" w:rsidRPr="002117D0">
              <w:rPr>
                <w:szCs w:val="24"/>
              </w:rPr>
              <w:t>(dUnit)</w:t>
            </w:r>
          </w:p>
        </w:tc>
      </w:tr>
      <w:tr w:rsidR="00BC08BD"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ind w:firstLine="0"/>
              <w:rPr>
                <w:spacing w:val="-7"/>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Inaccuracy</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O</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3174A5" w:rsidP="00360ADB">
            <w:pPr>
              <w:pStyle w:val="affb"/>
              <w:rPr>
                <w:szCs w:val="24"/>
              </w:rPr>
            </w:pPr>
            <w:r w:rsidRPr="002117D0">
              <w:rPr>
                <w:szCs w:val="24"/>
              </w:rPr>
              <w:t>N(20</w:t>
            </w:r>
            <w:r w:rsidR="00B05675" w:rsidRPr="002117D0">
              <w:rPr>
                <w:szCs w:val="24"/>
              </w:rPr>
              <w:t>.</w:t>
            </w:r>
            <w:r w:rsidRPr="002117D0">
              <w:rPr>
                <w:szCs w:val="24"/>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CC729F">
            <w:pPr>
              <w:pStyle w:val="affb"/>
              <w:rPr>
                <w:szCs w:val="24"/>
              </w:rPr>
            </w:pPr>
            <w:r w:rsidRPr="002117D0">
              <w:rPr>
                <w:szCs w:val="24"/>
              </w:rPr>
              <w:t xml:space="preserve">Погрешность </w:t>
            </w:r>
            <w:r w:rsidR="00CC729F" w:rsidRPr="002117D0">
              <w:rPr>
                <w:szCs w:val="24"/>
              </w:rPr>
              <w:t>определения</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p>
        </w:tc>
      </w:tr>
      <w:tr w:rsidR="00BC08BD" w:rsidRPr="002117D0" w:rsidTr="004A6290">
        <w:tc>
          <w:tcPr>
            <w:tcW w:w="14862" w:type="dxa"/>
            <w:gridSpan w:val="6"/>
            <w:tcBorders>
              <w:top w:val="single" w:sz="6" w:space="0" w:color="auto"/>
              <w:left w:val="single" w:sz="6" w:space="0" w:color="auto"/>
              <w:bottom w:val="single" w:sz="6" w:space="0" w:color="auto"/>
              <w:right w:val="single" w:sz="6" w:space="0" w:color="auto"/>
            </w:tcBorders>
            <w:shd w:val="clear" w:color="auto" w:fill="FFFFFF"/>
          </w:tcPr>
          <w:p w:rsidR="00C05750" w:rsidRPr="002117D0" w:rsidRDefault="00BC08BD" w:rsidP="00360ADB">
            <w:pPr>
              <w:ind w:firstLine="0"/>
              <w:rPr>
                <w:b/>
              </w:rPr>
            </w:pPr>
            <w:r w:rsidRPr="002117D0">
              <w:rPr>
                <w:b/>
              </w:rPr>
              <w:t>Тип tCategoryDoc (Категория земель и реквизиты документа, подтверждающего сведения о категории земель)</w:t>
            </w:r>
          </w:p>
          <w:p w:rsidR="00DF7993" w:rsidRPr="002117D0" w:rsidRDefault="00DF7993" w:rsidP="00360ADB">
            <w:pPr>
              <w:ind w:firstLine="0"/>
              <w:rPr>
                <w:b/>
              </w:rPr>
            </w:pPr>
            <w:r w:rsidRPr="002117D0">
              <w:t>(</w:t>
            </w:r>
            <w:r w:rsidR="001F32B1" w:rsidRPr="002117D0">
              <w:t xml:space="preserve">Заполняется в соответствии с </w:t>
            </w:r>
            <w:r w:rsidRPr="002117D0">
              <w:t>п. 51 Требований)</w:t>
            </w:r>
          </w:p>
        </w:tc>
      </w:tr>
      <w:tr w:rsidR="00BC08BD"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DocCategory</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Н</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Реквизиты документа, подтверждающего сведения о категории земель</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F87985">
            <w:pPr>
              <w:pStyle w:val="affb"/>
              <w:rPr>
                <w:szCs w:val="24"/>
              </w:rPr>
            </w:pPr>
            <w:r w:rsidRPr="002117D0">
              <w:rPr>
                <w:szCs w:val="24"/>
              </w:rPr>
              <w:t xml:space="preserve">При необходимости описания реквизитов документа в этом разделе код соответствующего документа  используется из классификатора 558.2 «Документы, содержащие описание объекта» Сборника классификаторов. Тип </w:t>
            </w:r>
            <w:r w:rsidR="006B1EA1" w:rsidRPr="002117D0">
              <w:rPr>
                <w:szCs w:val="24"/>
              </w:rPr>
              <w:t>tDocumentAndPDF</w:t>
            </w:r>
            <w:r w:rsidRPr="002117D0">
              <w:rPr>
                <w:szCs w:val="24"/>
              </w:rPr>
              <w:t xml:space="preserve">. См. </w:t>
            </w:r>
            <w:r w:rsidR="00F87985" w:rsidRPr="002117D0">
              <w:rPr>
                <w:szCs w:val="24"/>
              </w:rPr>
              <w:t>о</w:t>
            </w:r>
            <w:r w:rsidRPr="002117D0">
              <w:rPr>
                <w:szCs w:val="24"/>
              </w:rPr>
              <w:t>писание типа в таблице 11</w:t>
            </w:r>
          </w:p>
        </w:tc>
      </w:tr>
      <w:tr w:rsidR="00BC08BD"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ind w:firstLine="0"/>
            </w:pPr>
            <w:r w:rsidRPr="002117D0">
              <w:t>tCategory</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Category</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OA</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К(12)</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Код категории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414C5B" w:rsidP="00414C5B">
            <w:pPr>
              <w:pStyle w:val="affb"/>
              <w:rPr>
                <w:szCs w:val="24"/>
              </w:rPr>
            </w:pPr>
            <w:r w:rsidRPr="002117D0">
              <w:rPr>
                <w:szCs w:val="24"/>
              </w:rPr>
              <w:t>В</w:t>
            </w:r>
            <w:r w:rsidR="00CF5448" w:rsidRPr="002117D0">
              <w:rPr>
                <w:szCs w:val="24"/>
              </w:rPr>
              <w:t xml:space="preserve"> соответствии с</w:t>
            </w:r>
            <w:r w:rsidR="00BC08BD" w:rsidRPr="002117D0">
              <w:rPr>
                <w:szCs w:val="24"/>
              </w:rPr>
              <w:t xml:space="preserve"> </w:t>
            </w:r>
            <w:r w:rsidR="00CF5448" w:rsidRPr="002117D0">
              <w:rPr>
                <w:szCs w:val="24"/>
              </w:rPr>
              <w:t xml:space="preserve">классификатором </w:t>
            </w:r>
            <w:r w:rsidR="00BC08BD" w:rsidRPr="002117D0">
              <w:rPr>
                <w:szCs w:val="24"/>
              </w:rPr>
              <w:t>«Категории земель» Сборника классификаторов</w:t>
            </w:r>
            <w:r w:rsidR="002C3465" w:rsidRPr="002117D0">
              <w:rPr>
                <w:szCs w:val="24"/>
              </w:rPr>
              <w:t xml:space="preserve"> </w:t>
            </w:r>
            <w:r w:rsidRPr="002117D0">
              <w:rPr>
                <w:szCs w:val="24"/>
              </w:rPr>
              <w:t>(dCategories)</w:t>
            </w:r>
          </w:p>
        </w:tc>
      </w:tr>
      <w:tr w:rsidR="00BC08BD" w:rsidRPr="002117D0" w:rsidTr="004A6290">
        <w:tc>
          <w:tcPr>
            <w:tcW w:w="14862" w:type="dxa"/>
            <w:gridSpan w:val="6"/>
            <w:tcBorders>
              <w:top w:val="single" w:sz="6" w:space="0" w:color="auto"/>
              <w:left w:val="single" w:sz="6" w:space="0" w:color="auto"/>
              <w:bottom w:val="single" w:sz="6" w:space="0" w:color="auto"/>
              <w:right w:val="single" w:sz="6" w:space="0" w:color="auto"/>
            </w:tcBorders>
            <w:shd w:val="clear" w:color="auto" w:fill="FFFFFF"/>
          </w:tcPr>
          <w:p w:rsidR="00C05750" w:rsidRPr="002117D0" w:rsidRDefault="00BC08BD" w:rsidP="00360ADB">
            <w:pPr>
              <w:ind w:firstLine="0"/>
              <w:rPr>
                <w:b/>
              </w:rPr>
            </w:pPr>
            <w:r w:rsidRPr="002117D0">
              <w:rPr>
                <w:b/>
              </w:rPr>
              <w:t>Тип tForestUse (Характеристика лесного участка)</w:t>
            </w:r>
          </w:p>
          <w:p w:rsidR="00DF7993" w:rsidRPr="002117D0" w:rsidRDefault="00DF7993" w:rsidP="00360ADB">
            <w:pPr>
              <w:ind w:firstLine="0"/>
              <w:rPr>
                <w:b/>
              </w:rPr>
            </w:pPr>
            <w:r w:rsidRPr="002117D0">
              <w:t>(</w:t>
            </w:r>
            <w:r w:rsidR="001F32B1" w:rsidRPr="002117D0">
              <w:t xml:space="preserve">Заполняется в соответствии с </w:t>
            </w:r>
            <w:r w:rsidRPr="002117D0">
              <w:t>п. 51 Требований)</w:t>
            </w:r>
          </w:p>
        </w:tc>
      </w:tr>
      <w:tr w:rsidR="00BC08BD"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ind w:firstLine="0"/>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Kind</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О</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К(12)</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Вид объекта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300AFE" w:rsidP="00724A51">
            <w:pPr>
              <w:pStyle w:val="affb"/>
              <w:rPr>
                <w:szCs w:val="24"/>
              </w:rPr>
            </w:pPr>
            <w:r w:rsidRPr="002117D0">
              <w:rPr>
                <w:szCs w:val="24"/>
              </w:rPr>
              <w:t xml:space="preserve">Возможное </w:t>
            </w:r>
            <w:r w:rsidR="00BC08BD" w:rsidRPr="002117D0">
              <w:rPr>
                <w:szCs w:val="24"/>
              </w:rPr>
              <w:t xml:space="preserve">значение: код «233001000000» </w:t>
            </w:r>
            <w:r w:rsidR="007A52BC" w:rsidRPr="002117D0">
              <w:rPr>
                <w:szCs w:val="24"/>
              </w:rPr>
              <w:t>в соответствии с</w:t>
            </w:r>
            <w:r w:rsidR="00BC08BD" w:rsidRPr="002117D0">
              <w:rPr>
                <w:szCs w:val="24"/>
              </w:rPr>
              <w:t xml:space="preserve"> </w:t>
            </w:r>
            <w:r w:rsidR="007A52BC" w:rsidRPr="002117D0">
              <w:rPr>
                <w:szCs w:val="24"/>
              </w:rPr>
              <w:t xml:space="preserve">классификатором </w:t>
            </w:r>
            <w:r w:rsidR="00BC08BD" w:rsidRPr="002117D0">
              <w:rPr>
                <w:szCs w:val="24"/>
              </w:rPr>
              <w:t>«Природные объекты» Сборника классификаторов</w:t>
            </w:r>
            <w:r w:rsidR="00414C5B" w:rsidRPr="002117D0">
              <w:rPr>
                <w:szCs w:val="24"/>
              </w:rPr>
              <w:t xml:space="preserve"> (dNaturalObjects)</w:t>
            </w:r>
          </w:p>
        </w:tc>
      </w:tr>
      <w:tr w:rsidR="00BC08BD" w:rsidRPr="002117D0" w:rsidTr="00724A51">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ind w:firstLine="0"/>
              <w:rPr>
                <w:spacing w:val="-7"/>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345925" w:rsidP="00360ADB">
            <w:pPr>
              <w:pStyle w:val="affb"/>
              <w:rPr>
                <w:szCs w:val="24"/>
              </w:rPr>
            </w:pPr>
            <w:hyperlink r:id="rId16" w:anchor="Link03C909B0" w:history="1">
              <w:r w:rsidR="00BC08BD" w:rsidRPr="002117D0">
                <w:rPr>
                  <w:szCs w:val="24"/>
                </w:rPr>
                <w:t>ForestUse</w:t>
              </w:r>
            </w:hyperlink>
            <w:r w:rsidR="00BC08BD" w:rsidRPr="002117D0">
              <w:rPr>
                <w:szCs w:val="24"/>
              </w:rPr>
              <w:t xml:space="preserve"> </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Н</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К(12)</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Целевое назначение лесов</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414C5B" w:rsidP="00724A51">
            <w:pPr>
              <w:pStyle w:val="affb"/>
              <w:rPr>
                <w:szCs w:val="24"/>
              </w:rPr>
            </w:pPr>
            <w:r w:rsidRPr="002117D0">
              <w:rPr>
                <w:szCs w:val="24"/>
              </w:rPr>
              <w:t>В</w:t>
            </w:r>
            <w:r w:rsidR="00CF5448" w:rsidRPr="002117D0">
              <w:rPr>
                <w:szCs w:val="24"/>
              </w:rPr>
              <w:t xml:space="preserve"> соответствии с</w:t>
            </w:r>
            <w:r w:rsidR="00BC08BD" w:rsidRPr="002117D0">
              <w:rPr>
                <w:szCs w:val="24"/>
              </w:rPr>
              <w:t xml:space="preserve"> </w:t>
            </w:r>
            <w:r w:rsidR="00CF5448" w:rsidRPr="002117D0">
              <w:rPr>
                <w:szCs w:val="24"/>
              </w:rPr>
              <w:t xml:space="preserve">классификатором </w:t>
            </w:r>
            <w:r w:rsidR="00BC08BD" w:rsidRPr="002117D0">
              <w:rPr>
                <w:szCs w:val="24"/>
              </w:rPr>
              <w:t>«Целевое назначение лесов» Сборника классификаторов</w:t>
            </w:r>
            <w:r w:rsidRPr="002117D0">
              <w:rPr>
                <w:szCs w:val="24"/>
              </w:rPr>
              <w:t xml:space="preserve"> (dForestUse)</w:t>
            </w:r>
          </w:p>
        </w:tc>
      </w:tr>
      <w:tr w:rsidR="00BC08BD"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ind w:firstLine="0"/>
              <w:rPr>
                <w:spacing w:val="-7"/>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ProtectiveForest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Н</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T(255)</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r w:rsidRPr="002117D0">
              <w:rPr>
                <w:szCs w:val="24"/>
              </w:rPr>
              <w:t>Категория защитных лесов</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08BD" w:rsidRPr="002117D0" w:rsidRDefault="00BC08BD" w:rsidP="00360ADB">
            <w:pPr>
              <w:pStyle w:val="affb"/>
              <w:rPr>
                <w:szCs w:val="24"/>
              </w:rPr>
            </w:pPr>
          </w:p>
        </w:tc>
      </w:tr>
      <w:tr w:rsidR="00BC08BD" w:rsidRPr="002117D0" w:rsidTr="004A6290">
        <w:tc>
          <w:tcPr>
            <w:tcW w:w="14862" w:type="dxa"/>
            <w:gridSpan w:val="6"/>
            <w:tcBorders>
              <w:top w:val="single" w:sz="6" w:space="0" w:color="auto"/>
              <w:left w:val="single" w:sz="6" w:space="0" w:color="auto"/>
              <w:bottom w:val="single" w:sz="6" w:space="0" w:color="auto"/>
              <w:right w:val="single" w:sz="6" w:space="0" w:color="auto"/>
            </w:tcBorders>
            <w:shd w:val="clear" w:color="auto" w:fill="FFFFFF"/>
          </w:tcPr>
          <w:p w:rsidR="00550553" w:rsidRPr="002117D0" w:rsidRDefault="004D487E" w:rsidP="00C05750">
            <w:pPr>
              <w:ind w:firstLine="0"/>
              <w:rPr>
                <w:b/>
              </w:rPr>
            </w:pPr>
            <w:r w:rsidRPr="002117D0">
              <w:rPr>
                <w:b/>
              </w:rPr>
              <w:t>Тип tUtilizationDoc (</w:t>
            </w:r>
            <w:r w:rsidR="003570AF" w:rsidRPr="002117D0">
              <w:rPr>
                <w:b/>
              </w:rPr>
              <w:t xml:space="preserve">Сведения о виде </w:t>
            </w:r>
            <w:r w:rsidR="00C82622">
              <w:rPr>
                <w:b/>
              </w:rPr>
              <w:t xml:space="preserve">разрешенного </w:t>
            </w:r>
            <w:r w:rsidR="003570AF" w:rsidRPr="002117D0">
              <w:rPr>
                <w:b/>
              </w:rPr>
              <w:t xml:space="preserve">использования </w:t>
            </w:r>
            <w:r w:rsidR="00AC5931" w:rsidRPr="002117D0">
              <w:rPr>
                <w:b/>
              </w:rPr>
              <w:t>участка</w:t>
            </w:r>
            <w:r w:rsidR="003570AF" w:rsidRPr="002117D0">
              <w:rPr>
                <w:b/>
              </w:rPr>
              <w:t xml:space="preserve"> в соответствии с ранее использовавшимся классификатором dUtilizations</w:t>
            </w:r>
            <w:r w:rsidR="00AC5931" w:rsidRPr="002117D0">
              <w:rPr>
                <w:b/>
              </w:rPr>
              <w:t xml:space="preserve"> Сборника классификаторов</w:t>
            </w:r>
            <w:r w:rsidR="003570AF" w:rsidRPr="002117D0">
              <w:rPr>
                <w:b/>
              </w:rPr>
              <w:t>, сведения о разрешенном использовании в соответствии с документом,</w:t>
            </w:r>
            <w:r w:rsidR="00BC08BD" w:rsidRPr="002117D0">
              <w:rPr>
                <w:b/>
              </w:rPr>
              <w:t xml:space="preserve"> реквизиты документа, </w:t>
            </w:r>
            <w:r w:rsidRPr="002117D0">
              <w:rPr>
                <w:b/>
              </w:rPr>
              <w:t>устанавливающего вид разрешенного использования</w:t>
            </w:r>
            <w:r w:rsidR="00BC08BD" w:rsidRPr="002117D0">
              <w:rPr>
                <w:b/>
              </w:rPr>
              <w:t xml:space="preserve"> земельного участка</w:t>
            </w:r>
            <w:proofErr w:type="gramStart"/>
            <w:r w:rsidR="00BC08BD" w:rsidRPr="002117D0">
              <w:rPr>
                <w:b/>
              </w:rPr>
              <w:t>)</w:t>
            </w:r>
            <w:r w:rsidR="00DF7993" w:rsidRPr="002117D0">
              <w:t>(</w:t>
            </w:r>
            <w:proofErr w:type="gramEnd"/>
            <w:r w:rsidR="001F32B1" w:rsidRPr="002117D0">
              <w:t xml:space="preserve">Заполняется в соответствии с </w:t>
            </w:r>
            <w:r w:rsidR="00DF7993" w:rsidRPr="002117D0">
              <w:t>п. 52 Требований)</w:t>
            </w:r>
          </w:p>
        </w:tc>
      </w:tr>
      <w:tr w:rsidR="002C3465"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2C3465" w:rsidRPr="002117D0" w:rsidRDefault="002C3465" w:rsidP="004609AC">
            <w:pPr>
              <w:ind w:firstLine="0"/>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C3465" w:rsidRPr="002117D0" w:rsidRDefault="002C3465" w:rsidP="004609AC">
            <w:pPr>
              <w:pStyle w:val="affb"/>
              <w:rPr>
                <w:szCs w:val="24"/>
              </w:rPr>
            </w:pPr>
            <w:r w:rsidRPr="002117D0">
              <w:rPr>
                <w:szCs w:val="24"/>
              </w:rPr>
              <w:t>DocUtilization</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C3465" w:rsidRPr="002117D0" w:rsidRDefault="002C3465" w:rsidP="004609AC">
            <w:pPr>
              <w:pStyle w:val="affb"/>
              <w:rPr>
                <w:szCs w:val="24"/>
              </w:rPr>
            </w:pPr>
            <w:r w:rsidRPr="002117D0">
              <w:rPr>
                <w:szCs w:val="24"/>
              </w:rPr>
              <w:t>Н</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2C3465" w:rsidRPr="002117D0" w:rsidRDefault="002C3465" w:rsidP="004609AC">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C3465" w:rsidRPr="002117D0" w:rsidRDefault="002C3465" w:rsidP="004609AC">
            <w:pPr>
              <w:pStyle w:val="affb"/>
              <w:rPr>
                <w:szCs w:val="24"/>
              </w:rPr>
            </w:pPr>
            <w:r w:rsidRPr="002117D0">
              <w:rPr>
                <w:szCs w:val="24"/>
              </w:rPr>
              <w:t xml:space="preserve">Реквизиты документа, </w:t>
            </w:r>
            <w:r w:rsidR="004D487E" w:rsidRPr="002117D0">
              <w:rPr>
                <w:szCs w:val="24"/>
              </w:rPr>
              <w:t xml:space="preserve">устанавливающего вид разрешенного </w:t>
            </w:r>
            <w:r w:rsidRPr="002117D0">
              <w:rPr>
                <w:szCs w:val="24"/>
              </w:rPr>
              <w:t>использо</w:t>
            </w:r>
            <w:r w:rsidR="004D487E" w:rsidRPr="002117D0">
              <w:rPr>
                <w:szCs w:val="24"/>
              </w:rPr>
              <w:t>вания</w:t>
            </w:r>
            <w:r w:rsidRPr="002117D0">
              <w:rPr>
                <w:szCs w:val="24"/>
              </w:rPr>
              <w:t xml:space="preserve"> земельного участка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C3465" w:rsidRPr="002117D0" w:rsidRDefault="002C3465" w:rsidP="004609AC">
            <w:pPr>
              <w:pStyle w:val="affb"/>
              <w:rPr>
                <w:szCs w:val="24"/>
              </w:rPr>
            </w:pPr>
            <w:r w:rsidRPr="002117D0">
              <w:rPr>
                <w:szCs w:val="24"/>
              </w:rPr>
              <w:t xml:space="preserve">При необходимости описания реквизитов документа в этом разделе код соответствующего документа  используется из классификатора 558.2 «Документы, содержащие описание объекта» Сборника классификаторов. Тип </w:t>
            </w:r>
            <w:r w:rsidR="006B1EA1" w:rsidRPr="002117D0">
              <w:rPr>
                <w:szCs w:val="24"/>
              </w:rPr>
              <w:t>tDocumentAndPDF</w:t>
            </w:r>
            <w:r w:rsidRPr="002117D0">
              <w:rPr>
                <w:szCs w:val="24"/>
              </w:rPr>
              <w:t xml:space="preserve">. См. </w:t>
            </w:r>
            <w:r w:rsidR="00F87985" w:rsidRPr="002117D0">
              <w:rPr>
                <w:szCs w:val="24"/>
              </w:rPr>
              <w:t>о</w:t>
            </w:r>
            <w:r w:rsidRPr="002117D0">
              <w:rPr>
                <w:szCs w:val="24"/>
              </w:rPr>
              <w:t>писание типа в таблице 11</w:t>
            </w:r>
          </w:p>
        </w:tc>
      </w:tr>
      <w:tr w:rsidR="002C3465"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2C3465" w:rsidRPr="002117D0" w:rsidRDefault="002C3465" w:rsidP="004609AC">
            <w:pPr>
              <w:pStyle w:val="affb"/>
              <w:rPr>
                <w:szCs w:val="24"/>
              </w:rPr>
            </w:pPr>
            <w:r w:rsidRPr="002117D0">
              <w:rPr>
                <w:szCs w:val="24"/>
              </w:rPr>
              <w:t>tUtilizationDoc</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C3465" w:rsidRPr="002117D0" w:rsidRDefault="002C3465" w:rsidP="004609AC">
            <w:pPr>
              <w:pStyle w:val="affb"/>
              <w:rPr>
                <w:szCs w:val="24"/>
              </w:rPr>
            </w:pPr>
            <w:r w:rsidRPr="002117D0">
              <w:rPr>
                <w:szCs w:val="24"/>
              </w:rPr>
              <w:t>Utilization</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C3465" w:rsidRPr="002117D0" w:rsidRDefault="002C3465" w:rsidP="004609AC">
            <w:pPr>
              <w:pStyle w:val="affb"/>
              <w:rPr>
                <w:szCs w:val="24"/>
              </w:rPr>
            </w:pPr>
            <w:r w:rsidRPr="002117D0">
              <w:rPr>
                <w:szCs w:val="24"/>
              </w:rPr>
              <w:t>HA</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2C3465" w:rsidRPr="002117D0" w:rsidRDefault="002C3465" w:rsidP="004609AC">
            <w:pPr>
              <w:pStyle w:val="affb"/>
              <w:rPr>
                <w:szCs w:val="24"/>
              </w:rPr>
            </w:pPr>
            <w:r w:rsidRPr="002117D0">
              <w:rPr>
                <w:szCs w:val="24"/>
              </w:rPr>
              <w:t>К(12)</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C3465" w:rsidRPr="002117D0" w:rsidRDefault="007040AF" w:rsidP="004609AC">
            <w:pPr>
              <w:pStyle w:val="affb"/>
              <w:rPr>
                <w:szCs w:val="24"/>
              </w:rPr>
            </w:pPr>
            <w:r w:rsidRPr="002117D0">
              <w:rPr>
                <w:szCs w:val="24"/>
              </w:rPr>
              <w:t>Вид использования участка по классификатору видов использования земель</w:t>
            </w:r>
            <w:r w:rsidR="00550553" w:rsidRPr="002117D0">
              <w:rPr>
                <w:szCs w:val="24"/>
              </w:rPr>
              <w:t xml:space="preserve"> dUtilizations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C3465" w:rsidRPr="002117D0" w:rsidRDefault="008005F3" w:rsidP="00724A51">
            <w:pPr>
              <w:pStyle w:val="affb"/>
              <w:rPr>
                <w:szCs w:val="24"/>
              </w:rPr>
            </w:pPr>
            <w:r w:rsidRPr="002117D0">
              <w:rPr>
                <w:szCs w:val="24"/>
              </w:rPr>
              <w:t>В</w:t>
            </w:r>
            <w:r w:rsidR="00CF5448" w:rsidRPr="002117D0">
              <w:rPr>
                <w:szCs w:val="24"/>
              </w:rPr>
              <w:t xml:space="preserve"> соответствии с</w:t>
            </w:r>
            <w:r w:rsidR="002C3465" w:rsidRPr="002117D0">
              <w:rPr>
                <w:szCs w:val="24"/>
              </w:rPr>
              <w:t xml:space="preserve"> классификатор</w:t>
            </w:r>
            <w:r w:rsidR="00CF5448" w:rsidRPr="002117D0">
              <w:rPr>
                <w:szCs w:val="24"/>
              </w:rPr>
              <w:t>ом</w:t>
            </w:r>
            <w:r w:rsidR="002C3465" w:rsidRPr="002117D0">
              <w:rPr>
                <w:szCs w:val="24"/>
              </w:rPr>
              <w:t xml:space="preserve"> видов использования земель Сборника классификаторов</w:t>
            </w:r>
            <w:r w:rsidRPr="002117D0">
              <w:rPr>
                <w:szCs w:val="24"/>
              </w:rPr>
              <w:t xml:space="preserve"> (dUtilizations)</w:t>
            </w:r>
          </w:p>
        </w:tc>
      </w:tr>
      <w:tr w:rsidR="002C3465"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2C3465" w:rsidRPr="002117D0" w:rsidRDefault="002C3465" w:rsidP="00360ADB">
            <w:pPr>
              <w:pStyle w:val="affb"/>
              <w:rPr>
                <w:szCs w:val="24"/>
              </w:rPr>
            </w:pPr>
            <w:r w:rsidRPr="002117D0">
              <w:rPr>
                <w:szCs w:val="24"/>
              </w:rPr>
              <w:t>tUtilizationDoc</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C3465" w:rsidRPr="002117D0" w:rsidRDefault="002C3465" w:rsidP="00360ADB">
            <w:pPr>
              <w:pStyle w:val="affb"/>
              <w:rPr>
                <w:szCs w:val="24"/>
              </w:rPr>
            </w:pPr>
            <w:r w:rsidRPr="002117D0">
              <w:rPr>
                <w:szCs w:val="24"/>
              </w:rPr>
              <w:t>ByDoc</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C3465" w:rsidRPr="002117D0" w:rsidRDefault="002C3465" w:rsidP="00360ADB">
            <w:pPr>
              <w:pStyle w:val="affb"/>
              <w:rPr>
                <w:szCs w:val="24"/>
              </w:rPr>
            </w:pPr>
            <w:r w:rsidRPr="002117D0">
              <w:rPr>
                <w:szCs w:val="24"/>
              </w:rPr>
              <w:t>Н</w:t>
            </w:r>
            <w:proofErr w:type="gramStart"/>
            <w:r w:rsidRPr="002117D0">
              <w:rPr>
                <w:szCs w:val="24"/>
              </w:rPr>
              <w:t>A</w:t>
            </w:r>
            <w:proofErr w:type="gramEnd"/>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2C3465" w:rsidRPr="002117D0" w:rsidRDefault="002C3465" w:rsidP="00360ADB">
            <w:pPr>
              <w:pStyle w:val="affb"/>
              <w:rPr>
                <w:szCs w:val="24"/>
              </w:rPr>
            </w:pPr>
            <w:r w:rsidRPr="002117D0">
              <w:rPr>
                <w:szCs w:val="24"/>
              </w:rPr>
              <w:t>T(4000)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C3465" w:rsidRPr="002117D0" w:rsidRDefault="002C3465" w:rsidP="00360ADB">
            <w:pPr>
              <w:pStyle w:val="affb"/>
              <w:rPr>
                <w:szCs w:val="24"/>
              </w:rPr>
            </w:pPr>
            <w:r w:rsidRPr="002117D0">
              <w:rPr>
                <w:szCs w:val="24"/>
              </w:rPr>
              <w:t xml:space="preserve">Вид </w:t>
            </w:r>
            <w:r w:rsidR="004D487E" w:rsidRPr="002117D0">
              <w:rPr>
                <w:szCs w:val="24"/>
              </w:rPr>
              <w:t xml:space="preserve">разрешенного </w:t>
            </w:r>
            <w:r w:rsidRPr="002117D0">
              <w:rPr>
                <w:szCs w:val="24"/>
              </w:rPr>
              <w:t>использования участка по документу</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C3465" w:rsidRPr="002117D0" w:rsidRDefault="002C3465" w:rsidP="00360ADB">
            <w:pPr>
              <w:pStyle w:val="affb"/>
              <w:rPr>
                <w:szCs w:val="24"/>
              </w:rPr>
            </w:pPr>
          </w:p>
        </w:tc>
      </w:tr>
      <w:tr w:rsidR="003570AF" w:rsidRPr="002117D0" w:rsidTr="004A6290">
        <w:tc>
          <w:tcPr>
            <w:tcW w:w="14862" w:type="dxa"/>
            <w:gridSpan w:val="6"/>
            <w:tcBorders>
              <w:top w:val="single" w:sz="6" w:space="0" w:color="auto"/>
              <w:left w:val="single" w:sz="6" w:space="0" w:color="auto"/>
              <w:bottom w:val="single" w:sz="6" w:space="0" w:color="auto"/>
              <w:right w:val="single" w:sz="6" w:space="0" w:color="auto"/>
            </w:tcBorders>
            <w:shd w:val="clear" w:color="auto" w:fill="FFFFFF"/>
          </w:tcPr>
          <w:p w:rsidR="003570AF" w:rsidRPr="002117D0" w:rsidRDefault="003570AF" w:rsidP="00360ADB">
            <w:pPr>
              <w:pStyle w:val="affb"/>
              <w:rPr>
                <w:b/>
                <w:szCs w:val="24"/>
              </w:rPr>
            </w:pPr>
            <w:r w:rsidRPr="002117D0">
              <w:rPr>
                <w:b/>
                <w:szCs w:val="24"/>
              </w:rPr>
              <w:t>Тип tLandUseDoc</w:t>
            </w:r>
            <w:r w:rsidR="00323341" w:rsidRPr="002117D0">
              <w:rPr>
                <w:b/>
                <w:szCs w:val="24"/>
              </w:rPr>
              <w:t xml:space="preserve"> (Вид разрешенного использования участка в соответствии с классификатором, утвержденным приказом Минэкономразвития России от 01.09.2014 № 540 и реквизиты документа, устанавливающего вид разрешенного использования</w:t>
            </w:r>
            <w:r w:rsidR="00BD2CFC" w:rsidRPr="002117D0">
              <w:rPr>
                <w:b/>
                <w:szCs w:val="24"/>
              </w:rPr>
              <w:t xml:space="preserve"> земельного участка</w:t>
            </w:r>
            <w:r w:rsidR="00323341" w:rsidRPr="002117D0">
              <w:rPr>
                <w:b/>
                <w:szCs w:val="24"/>
              </w:rPr>
              <w:t>)</w:t>
            </w:r>
          </w:p>
          <w:p w:rsidR="004C1B35" w:rsidRPr="002117D0" w:rsidRDefault="004C1B35" w:rsidP="00360ADB">
            <w:pPr>
              <w:pStyle w:val="affb"/>
              <w:rPr>
                <w:szCs w:val="24"/>
              </w:rPr>
            </w:pPr>
            <w:r w:rsidRPr="002117D0">
              <w:rPr>
                <w:szCs w:val="24"/>
              </w:rPr>
              <w:t>(Заполняется в соответствии с п. 52 Требований)</w:t>
            </w:r>
          </w:p>
        </w:tc>
      </w:tr>
      <w:tr w:rsidR="004C1B35"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DocLandUse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Н</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Реквизиты документа, устанавливающего вид разрешенного использования земельного участка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При необходимости описания реквизитов документа в этом разделе код соответствующего документа  используется из классификатора 558.2 «Документы, содержащие описание объекта» Сборника классификаторов. Тип tDocumentAndPDF. См. описание типа в таблице 11</w:t>
            </w:r>
          </w:p>
        </w:tc>
      </w:tr>
      <w:tr w:rsidR="004C1B35" w:rsidRPr="002117D0" w:rsidTr="00724A51">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lastRenderedPageBreak/>
              <w:t>tLandUseDoc</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LandUse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ОА</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К(12)</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487CAD">
            <w:pPr>
              <w:pStyle w:val="affb"/>
              <w:rPr>
                <w:szCs w:val="24"/>
              </w:rPr>
            </w:pPr>
            <w:r w:rsidRPr="002117D0">
              <w:rPr>
                <w:szCs w:val="24"/>
              </w:rPr>
              <w:t>Вид разрешенного использования участка по классификатору</w:t>
            </w:r>
            <w:r w:rsidR="00AC5931" w:rsidRPr="002117D0">
              <w:rPr>
                <w:szCs w:val="24"/>
              </w:rPr>
              <w:t xml:space="preserve"> </w:t>
            </w:r>
            <w:r w:rsidR="00323341" w:rsidRPr="002117D0">
              <w:rPr>
                <w:szCs w:val="24"/>
              </w:rPr>
              <w:t xml:space="preserve">видов разрешенного использования земельных участков </w:t>
            </w:r>
            <w:r w:rsidR="00AC5931" w:rsidRPr="002117D0">
              <w:rPr>
                <w:szCs w:val="24"/>
              </w:rPr>
              <w:t>dAllowedUse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BD2CFC">
            <w:pPr>
              <w:pStyle w:val="affb"/>
              <w:rPr>
                <w:szCs w:val="24"/>
              </w:rPr>
            </w:pPr>
            <w:r w:rsidRPr="002117D0">
              <w:rPr>
                <w:szCs w:val="24"/>
              </w:rPr>
              <w:t>В соответствии с классификатором видов разрешенного использования земельных участков dAllowedUse</w:t>
            </w:r>
            <w:r w:rsidR="00BD2CFC" w:rsidRPr="002117D0">
              <w:rPr>
                <w:szCs w:val="24"/>
              </w:rPr>
              <w:t xml:space="preserve">, разработанного на основании </w:t>
            </w:r>
            <w:bookmarkStart w:id="26" w:name="_Toc415733266"/>
            <w:r w:rsidR="00BD2CFC" w:rsidRPr="002117D0">
              <w:rPr>
                <w:szCs w:val="24"/>
              </w:rPr>
              <w:t>Классификатора видов разрешенного использования земельных участков</w:t>
            </w:r>
            <w:bookmarkEnd w:id="26"/>
            <w:r w:rsidR="00BD2CFC" w:rsidRPr="002117D0">
              <w:rPr>
                <w:szCs w:val="24"/>
              </w:rPr>
              <w:t>, утвержденного приказом Минэкономразвития России от 01.09.2014 № 540</w:t>
            </w:r>
          </w:p>
        </w:tc>
      </w:tr>
      <w:tr w:rsidR="004C1B35" w:rsidRPr="002117D0" w:rsidTr="004A6290">
        <w:tc>
          <w:tcPr>
            <w:tcW w:w="14862" w:type="dxa"/>
            <w:gridSpan w:val="6"/>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ind w:firstLine="0"/>
              <w:rPr>
                <w:b/>
                <w:spacing w:val="-7"/>
              </w:rPr>
            </w:pPr>
            <w:r w:rsidRPr="002117D0">
              <w:rPr>
                <w:b/>
                <w:spacing w:val="-7"/>
              </w:rPr>
              <w:t>Тип tAreaWithoutInaccuracy (Значение площади (с округлением до 1 кв. м) без погрешности определения)</w:t>
            </w:r>
          </w:p>
          <w:p w:rsidR="004C1B35" w:rsidRPr="002117D0" w:rsidRDefault="004C1B35" w:rsidP="00360ADB">
            <w:pPr>
              <w:ind w:firstLine="0"/>
              <w:rPr>
                <w:b/>
                <w:spacing w:val="-7"/>
              </w:rPr>
            </w:pPr>
            <w:r w:rsidRPr="002117D0">
              <w:t>(Заполняется в соответствии с п. 36, 94, 99 Требований)</w:t>
            </w:r>
          </w:p>
        </w:tc>
      </w:tr>
      <w:tr w:rsidR="004C1B35"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Area</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О</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Z(20)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Значение площади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Указывается в квадратных метрах с округлением до 1 квадратного метра</w:t>
            </w:r>
          </w:p>
        </w:tc>
      </w:tr>
      <w:tr w:rsidR="004C1B35"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Unit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О</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К(3)</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Единица измерения - квадратный метр</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CC0CA6">
            <w:pPr>
              <w:pStyle w:val="affb"/>
              <w:rPr>
                <w:szCs w:val="24"/>
              </w:rPr>
            </w:pPr>
            <w:r w:rsidRPr="002117D0">
              <w:rPr>
                <w:szCs w:val="24"/>
              </w:rPr>
              <w:t>Возможное значение 055-квадратный метр в соответствии со справочником «Единицы измерений» Сборника классификаторов (dUnit)</w:t>
            </w:r>
          </w:p>
        </w:tc>
      </w:tr>
      <w:tr w:rsidR="004C1B35" w:rsidRPr="002117D0" w:rsidTr="004A6290">
        <w:tc>
          <w:tcPr>
            <w:tcW w:w="14862" w:type="dxa"/>
            <w:gridSpan w:val="6"/>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C018B5">
            <w:pPr>
              <w:ind w:firstLine="0"/>
              <w:jc w:val="left"/>
              <w:rPr>
                <w:b/>
                <w:spacing w:val="-7"/>
              </w:rPr>
            </w:pPr>
            <w:r w:rsidRPr="002117D0">
              <w:rPr>
                <w:b/>
                <w:spacing w:val="-7"/>
              </w:rPr>
              <w:t>ChangeParcel (Сведения об измененных земельных участках и их частях)</w:t>
            </w:r>
          </w:p>
        </w:tc>
      </w:tr>
      <w:tr w:rsidR="004C1B35" w:rsidRPr="002117D0" w:rsidTr="004A6290">
        <w:tc>
          <w:tcPr>
            <w:tcW w:w="14862" w:type="dxa"/>
            <w:gridSpan w:val="6"/>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tabs>
                <w:tab w:val="left" w:pos="2717"/>
              </w:tabs>
              <w:ind w:firstLine="0"/>
              <w:rPr>
                <w:b/>
              </w:rPr>
            </w:pPr>
            <w:r w:rsidRPr="002117D0">
              <w:rPr>
                <w:b/>
              </w:rPr>
              <w:t xml:space="preserve">Тип </w:t>
            </w:r>
            <w:r w:rsidRPr="002117D0">
              <w:rPr>
                <w:b/>
                <w:lang w:val="en-US"/>
              </w:rPr>
              <w:t>t</w:t>
            </w:r>
            <w:r w:rsidRPr="002117D0">
              <w:rPr>
                <w:b/>
              </w:rPr>
              <w:t>ChangeParcel (Описание измененного земельного участка и его частей)</w:t>
            </w:r>
          </w:p>
          <w:p w:rsidR="004C1B35" w:rsidRPr="002117D0" w:rsidRDefault="004C1B35" w:rsidP="00360ADB">
            <w:pPr>
              <w:tabs>
                <w:tab w:val="left" w:pos="2717"/>
              </w:tabs>
              <w:ind w:firstLine="0"/>
              <w:rPr>
                <w:b/>
              </w:rPr>
            </w:pPr>
            <w:r w:rsidRPr="002117D0">
              <w:t>(Заполняется в соответствии с п</w:t>
            </w:r>
            <w:r w:rsidR="00724A51" w:rsidRPr="002117D0">
              <w:t>п</w:t>
            </w:r>
            <w:r w:rsidRPr="002117D0">
              <w:t>. 37, 49, 54-60, 86, 92, 100, 102, 103 Требований)</w:t>
            </w:r>
          </w:p>
        </w:tc>
      </w:tr>
      <w:tr w:rsidR="004C1B35"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ind w:firstLine="0"/>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CadastralBlock</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О</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Т(12-13)</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Номер кадастрового квартала, в котором расположен земельный участок полностью.</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9218E1">
            <w:pPr>
              <w:pStyle w:val="affb"/>
              <w:rPr>
                <w:szCs w:val="24"/>
              </w:rPr>
            </w:pPr>
            <w:r w:rsidRPr="002117D0">
              <w:rPr>
                <w:szCs w:val="24"/>
              </w:rPr>
              <w:t xml:space="preserve">Описание заполнения кадастрового номера </w:t>
            </w:r>
            <w:r w:rsidR="00F671CA" w:rsidRPr="002117D0">
              <w:rPr>
                <w:szCs w:val="24"/>
              </w:rPr>
              <w:t>(</w:t>
            </w:r>
            <w:r w:rsidRPr="002117D0">
              <w:rPr>
                <w:szCs w:val="24"/>
              </w:rPr>
              <w:t>см. п.</w:t>
            </w:r>
            <w:r w:rsidR="00F671CA" w:rsidRPr="002117D0">
              <w:rPr>
                <w:szCs w:val="24"/>
              </w:rPr>
              <w:t>4.</w:t>
            </w:r>
            <w:r w:rsidRPr="002117D0">
              <w:rPr>
                <w:szCs w:val="24"/>
              </w:rPr>
              <w:t>2 Общих требований к заполнению межевого плана в формате XML</w:t>
            </w:r>
            <w:r w:rsidR="00F671CA" w:rsidRPr="002117D0">
              <w:rPr>
                <w:szCs w:val="24"/>
              </w:rPr>
              <w:t>)</w:t>
            </w:r>
            <w:r w:rsidRPr="002117D0">
              <w:rPr>
                <w:szCs w:val="24"/>
              </w:rPr>
              <w:t>. Ограничение на тип строка CadastralBlockType</w:t>
            </w:r>
          </w:p>
        </w:tc>
      </w:tr>
      <w:tr w:rsidR="004C1B35"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ind w:firstLine="0"/>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ProvidingPassCadastralNumbers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Н</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Сведения о земельных участках, посредством которых обеспечивается доступ</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293B45">
            <w:pPr>
              <w:pStyle w:val="affb"/>
              <w:rPr>
                <w:szCs w:val="24"/>
              </w:rPr>
            </w:pPr>
            <w:r w:rsidRPr="002117D0">
              <w:rPr>
                <w:szCs w:val="24"/>
              </w:rPr>
              <w:t>Тип tProvidingPassCadastralNumbers. См. описание типа выше в данной таблице</w:t>
            </w:r>
          </w:p>
          <w:p w:rsidR="004C1B35" w:rsidRPr="002117D0" w:rsidRDefault="004C1B35" w:rsidP="00935383">
            <w:pPr>
              <w:pStyle w:val="affb"/>
              <w:rPr>
                <w:szCs w:val="24"/>
              </w:rPr>
            </w:pPr>
            <w:r w:rsidRPr="002117D0">
              <w:rPr>
                <w:szCs w:val="24"/>
              </w:rPr>
              <w:t>(п</w:t>
            </w:r>
            <w:r w:rsidR="00724A51" w:rsidRPr="002117D0">
              <w:rPr>
                <w:szCs w:val="24"/>
              </w:rPr>
              <w:t>п</w:t>
            </w:r>
            <w:r w:rsidRPr="002117D0">
              <w:rPr>
                <w:szCs w:val="24"/>
              </w:rPr>
              <w:t>. 57-60, 102, 103 Требований)</w:t>
            </w:r>
          </w:p>
        </w:tc>
      </w:tr>
      <w:tr w:rsidR="004C1B35" w:rsidRPr="002117D0" w:rsidTr="00724A51">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ind w:firstLine="0"/>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ObjectRealty</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Н</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Сведения о наличии зданий, сооружений, объектов незавершенного строительства, расположенных на измененном земельном участке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Тип tObjectRealty. См. описание типа выше в данной таблице</w:t>
            </w:r>
          </w:p>
          <w:p w:rsidR="004C1B35" w:rsidRPr="002117D0" w:rsidRDefault="004C1B35" w:rsidP="00360ADB">
            <w:pPr>
              <w:pStyle w:val="affb"/>
              <w:rPr>
                <w:szCs w:val="24"/>
              </w:rPr>
            </w:pPr>
            <w:r w:rsidRPr="002117D0">
              <w:rPr>
                <w:szCs w:val="24"/>
              </w:rPr>
              <w:t>(п. 37 Требований)</w:t>
            </w:r>
          </w:p>
        </w:tc>
      </w:tr>
      <w:tr w:rsidR="004C1B35"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ind w:firstLine="0"/>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345925" w:rsidP="00360ADB">
            <w:pPr>
              <w:pStyle w:val="affb"/>
              <w:rPr>
                <w:szCs w:val="24"/>
              </w:rPr>
            </w:pPr>
            <w:hyperlink r:id="rId17" w:anchor="Link03C7F630" w:history="1">
              <w:r w:rsidR="004C1B35" w:rsidRPr="002117D0">
                <w:rPr>
                  <w:szCs w:val="24"/>
                </w:rPr>
                <w:t>SubParcels</w:t>
              </w:r>
            </w:hyperlink>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H</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Сведения о частях участка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E84007">
            <w:pPr>
              <w:pStyle w:val="affb"/>
              <w:rPr>
                <w:szCs w:val="24"/>
              </w:rPr>
            </w:pPr>
            <w:r w:rsidRPr="002117D0">
              <w:rPr>
                <w:szCs w:val="24"/>
              </w:rPr>
              <w:t>Сведения о частях измененного участка. См. описание элемента ниже в данной таблице</w:t>
            </w:r>
          </w:p>
          <w:p w:rsidR="004C1B35" w:rsidRPr="002117D0" w:rsidRDefault="004C1B35" w:rsidP="00773841">
            <w:pPr>
              <w:pStyle w:val="affb"/>
              <w:rPr>
                <w:szCs w:val="24"/>
              </w:rPr>
            </w:pPr>
            <w:r w:rsidRPr="002117D0">
              <w:rPr>
                <w:szCs w:val="24"/>
              </w:rPr>
              <w:t>(п</w:t>
            </w:r>
            <w:r w:rsidR="00724A51" w:rsidRPr="002117D0">
              <w:rPr>
                <w:szCs w:val="24"/>
              </w:rPr>
              <w:t>п</w:t>
            </w:r>
            <w:r w:rsidRPr="002117D0">
              <w:rPr>
                <w:szCs w:val="24"/>
              </w:rPr>
              <w:t>. 49, 54, 96, 100 Требований)</w:t>
            </w:r>
          </w:p>
        </w:tc>
      </w:tr>
      <w:tr w:rsidR="004C1B35"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ind w:firstLine="0"/>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DeleteEntryParcels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H</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Исключаемые из состава измененного ЕЗ входящие участки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F87985">
            <w:pPr>
              <w:pStyle w:val="affb"/>
              <w:rPr>
                <w:szCs w:val="24"/>
              </w:rPr>
            </w:pPr>
            <w:r w:rsidRPr="002117D0">
              <w:rPr>
                <w:szCs w:val="24"/>
              </w:rPr>
              <w:t>Заполняется в случае преобразования ЕЗ. Тип tDeleteEntryParcels. См. описание типа ниже в данной таблице</w:t>
            </w:r>
          </w:p>
        </w:tc>
      </w:tr>
      <w:tr w:rsidR="004C1B35"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ind w:firstLine="0"/>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TransformationEntryParcels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H</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Входящие в состав ЕЗ участки, преобразование которых осуществляется</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F87985">
            <w:pPr>
              <w:pStyle w:val="affb"/>
              <w:rPr>
                <w:szCs w:val="24"/>
              </w:rPr>
            </w:pPr>
            <w:r w:rsidRPr="002117D0">
              <w:rPr>
                <w:szCs w:val="24"/>
              </w:rPr>
              <w:t xml:space="preserve">Заполняется в случае преобразования ЕЗ. См. описание элемента ниже в </w:t>
            </w:r>
            <w:proofErr w:type="gramStart"/>
            <w:r w:rsidRPr="002117D0">
              <w:rPr>
                <w:szCs w:val="24"/>
              </w:rPr>
              <w:t>данной</w:t>
            </w:r>
            <w:proofErr w:type="gramEnd"/>
            <w:r w:rsidRPr="002117D0">
              <w:rPr>
                <w:szCs w:val="24"/>
              </w:rPr>
              <w:t xml:space="preserve"> таблиц</w:t>
            </w:r>
          </w:p>
        </w:tc>
      </w:tr>
      <w:tr w:rsidR="004C1B35"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ind w:firstLine="0"/>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TransformationContours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H</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Контуры многоконтурного земельного участка, преобразование которых осуществляется</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F87985">
            <w:pPr>
              <w:pStyle w:val="affb"/>
              <w:rPr>
                <w:szCs w:val="24"/>
              </w:rPr>
            </w:pPr>
            <w:r w:rsidRPr="002117D0">
              <w:rPr>
                <w:szCs w:val="24"/>
              </w:rPr>
              <w:t>Заполняется в случае преобразования многоконтурного земельного участка. См. описание элемента ниже в данной таблице</w:t>
            </w:r>
          </w:p>
        </w:tc>
      </w:tr>
      <w:tr w:rsidR="004C1B35"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ind w:firstLine="0"/>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Note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Н</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Т</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Иные сведения</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Указываются сведения о содержании ограничения (обременения) права, если такое ограничение (</w:t>
            </w:r>
            <w:proofErr w:type="gramStart"/>
            <w:r w:rsidRPr="002117D0">
              <w:rPr>
                <w:szCs w:val="24"/>
              </w:rPr>
              <w:t xml:space="preserve">обременение) </w:t>
            </w:r>
            <w:proofErr w:type="gramEnd"/>
            <w:r w:rsidRPr="002117D0">
              <w:rPr>
                <w:szCs w:val="24"/>
              </w:rPr>
              <w:t>права установлено или устанавливается в отношении всего земельного участка (в том числе в связи с обеспечением доступа к земельным участкам или землям общего пользования</w:t>
            </w:r>
            <w:r w:rsidR="00724A51" w:rsidRPr="002117D0">
              <w:rPr>
                <w:szCs w:val="24"/>
              </w:rPr>
              <w:t>)</w:t>
            </w:r>
          </w:p>
          <w:p w:rsidR="004C1B35" w:rsidRPr="002117D0" w:rsidRDefault="004C1B35" w:rsidP="00360ADB">
            <w:pPr>
              <w:pStyle w:val="affb"/>
              <w:rPr>
                <w:szCs w:val="24"/>
              </w:rPr>
            </w:pPr>
            <w:r w:rsidRPr="002117D0">
              <w:rPr>
                <w:szCs w:val="24"/>
              </w:rPr>
              <w:t>(п. 60 Требований)</w:t>
            </w:r>
          </w:p>
        </w:tc>
      </w:tr>
      <w:tr w:rsidR="004C1B35" w:rsidRPr="002117D0" w:rsidTr="00724A51">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ind w:firstLine="0"/>
              <w:rPr>
                <w:lang w:val="en-US"/>
              </w:rPr>
            </w:pPr>
            <w:r w:rsidRPr="002117D0">
              <w:rPr>
                <w:lang w:val="en-US"/>
              </w:rPr>
              <w:lastRenderedPageBreak/>
              <w:t>ChangeParcel</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CadastralNumber</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ОА</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T(40)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Кадастровый номер</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9218E1">
            <w:pPr>
              <w:pStyle w:val="affb"/>
              <w:rPr>
                <w:szCs w:val="24"/>
              </w:rPr>
            </w:pPr>
            <w:r w:rsidRPr="002117D0">
              <w:rPr>
                <w:szCs w:val="24"/>
              </w:rPr>
              <w:t xml:space="preserve">Описание заполнения кадастрового номера </w:t>
            </w:r>
            <w:r w:rsidR="00F671CA" w:rsidRPr="002117D0">
              <w:rPr>
                <w:szCs w:val="24"/>
              </w:rPr>
              <w:t>(</w:t>
            </w:r>
            <w:r w:rsidRPr="002117D0">
              <w:rPr>
                <w:szCs w:val="24"/>
              </w:rPr>
              <w:t>см. п.</w:t>
            </w:r>
            <w:r w:rsidR="00F671CA" w:rsidRPr="002117D0">
              <w:rPr>
                <w:szCs w:val="24"/>
              </w:rPr>
              <w:t>4.</w:t>
            </w:r>
            <w:r w:rsidRPr="002117D0">
              <w:rPr>
                <w:szCs w:val="24"/>
              </w:rPr>
              <w:t>2 Общих требований к заполнению межевого плана в формате XML</w:t>
            </w:r>
            <w:r w:rsidR="00F671CA" w:rsidRPr="002117D0">
              <w:rPr>
                <w:szCs w:val="24"/>
              </w:rPr>
              <w:t>).</w:t>
            </w:r>
            <w:r w:rsidR="00724A51" w:rsidRPr="002117D0">
              <w:rPr>
                <w:szCs w:val="24"/>
              </w:rPr>
              <w:t xml:space="preserve"> </w:t>
            </w:r>
            <w:r w:rsidRPr="002117D0">
              <w:rPr>
                <w:szCs w:val="24"/>
              </w:rPr>
              <w:t>Ограничение на тип строка CadastralNumberType</w:t>
            </w:r>
          </w:p>
        </w:tc>
      </w:tr>
      <w:tr w:rsidR="004C1B35" w:rsidRPr="002117D0" w:rsidTr="004A6290">
        <w:tc>
          <w:tcPr>
            <w:tcW w:w="14862" w:type="dxa"/>
            <w:gridSpan w:val="6"/>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50CEE">
            <w:pPr>
              <w:pStyle w:val="affb"/>
              <w:rPr>
                <w:b/>
                <w:szCs w:val="24"/>
              </w:rPr>
            </w:pPr>
            <w:r w:rsidRPr="002117D0">
              <w:rPr>
                <w:b/>
                <w:szCs w:val="24"/>
                <w:lang w:val="en-US"/>
              </w:rPr>
              <w:t>SubParcels</w:t>
            </w:r>
            <w:r w:rsidRPr="002117D0">
              <w:rPr>
                <w:b/>
                <w:szCs w:val="24"/>
              </w:rPr>
              <w:t xml:space="preserve"> (Сведения о частях измененного участка)</w:t>
            </w:r>
          </w:p>
          <w:p w:rsidR="004C1B35" w:rsidRPr="002117D0" w:rsidRDefault="004C1B35" w:rsidP="00350CEE">
            <w:pPr>
              <w:pStyle w:val="affb"/>
              <w:rPr>
                <w:b/>
                <w:szCs w:val="24"/>
              </w:rPr>
            </w:pPr>
            <w:r w:rsidRPr="002117D0">
              <w:rPr>
                <w:szCs w:val="24"/>
              </w:rPr>
              <w:t>(Сведения о частях участков вносятся в соответствии с п</w:t>
            </w:r>
            <w:r w:rsidR="00724A51" w:rsidRPr="002117D0">
              <w:rPr>
                <w:szCs w:val="24"/>
              </w:rPr>
              <w:t>п</w:t>
            </w:r>
            <w:r w:rsidRPr="002117D0">
              <w:rPr>
                <w:szCs w:val="24"/>
              </w:rPr>
              <w:t>. 36, 43-47, 49, 54-57, 86, 89, 90, 94, 96, 100 Требований)</w:t>
            </w:r>
          </w:p>
        </w:tc>
      </w:tr>
      <w:tr w:rsidR="004C1B35"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ind w:firstLine="0"/>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NewSubParcel</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НМ</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proofErr w:type="gramStart"/>
            <w:r w:rsidRPr="002117D0">
              <w:rPr>
                <w:szCs w:val="24"/>
              </w:rPr>
              <w:t>S</w:t>
            </w:r>
            <w:proofErr w:type="gramEnd"/>
            <w:r w:rsidRPr="002117D0">
              <w:rPr>
                <w:szCs w:val="24"/>
              </w:rPr>
              <w:t>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Образуемая часть участка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F87985">
            <w:pPr>
              <w:pStyle w:val="affb"/>
              <w:rPr>
                <w:szCs w:val="24"/>
              </w:rPr>
            </w:pPr>
            <w:r w:rsidRPr="002117D0">
              <w:rPr>
                <w:szCs w:val="24"/>
              </w:rPr>
              <w:t>Тип tNewSubParcel. См. описание типа в таблице 4</w:t>
            </w:r>
          </w:p>
        </w:tc>
      </w:tr>
      <w:tr w:rsidR="004C1B35"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ind w:firstLine="0"/>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ExistSubParcel</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НМ</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proofErr w:type="gramStart"/>
            <w:r w:rsidRPr="002117D0">
              <w:rPr>
                <w:szCs w:val="24"/>
              </w:rPr>
              <w:t>S</w:t>
            </w:r>
            <w:proofErr w:type="gramEnd"/>
            <w:r w:rsidRPr="002117D0">
              <w:rPr>
                <w:szCs w:val="24"/>
              </w:rPr>
              <w:t>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Существующая (уточняемая, изменяемая) часть участка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F87985">
            <w:pPr>
              <w:pStyle w:val="affb"/>
              <w:rPr>
                <w:szCs w:val="24"/>
              </w:rPr>
            </w:pPr>
            <w:r w:rsidRPr="002117D0">
              <w:rPr>
                <w:szCs w:val="24"/>
              </w:rPr>
              <w:t>Тип tExistSubParcel. См. описание типа в таблице 4</w:t>
            </w:r>
          </w:p>
        </w:tc>
      </w:tr>
      <w:tr w:rsidR="004C1B35"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ind w:firstLine="0"/>
              <w:rPr>
                <w:b/>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InvariableSubParcel</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НМ</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SA</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Существующая (неизменяемая) часть участка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F87985">
            <w:pPr>
              <w:pStyle w:val="affb"/>
              <w:rPr>
                <w:szCs w:val="24"/>
              </w:rPr>
            </w:pPr>
            <w:r w:rsidRPr="002117D0">
              <w:rPr>
                <w:szCs w:val="24"/>
              </w:rPr>
              <w:t>Тип tInvariableSubParcel. См. описание типа в таблице 4</w:t>
            </w:r>
          </w:p>
        </w:tc>
      </w:tr>
      <w:tr w:rsidR="004C1B35" w:rsidRPr="002117D0" w:rsidTr="004A6290">
        <w:tc>
          <w:tcPr>
            <w:tcW w:w="14862" w:type="dxa"/>
            <w:gridSpan w:val="6"/>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b/>
                <w:szCs w:val="24"/>
                <w:lang w:val="en-US"/>
              </w:rPr>
              <w:t>TransformationEntryParcels</w:t>
            </w:r>
            <w:r w:rsidRPr="002117D0">
              <w:rPr>
                <w:b/>
                <w:szCs w:val="24"/>
              </w:rPr>
              <w:t xml:space="preserve"> (Входящие в состав ЕЗ участки, преобразование которых осуществляется)</w:t>
            </w:r>
          </w:p>
        </w:tc>
      </w:tr>
      <w:tr w:rsidR="004C1B35"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ind w:firstLine="0"/>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TransformationEntryParcel</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OM</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proofErr w:type="gramStart"/>
            <w:r w:rsidRPr="002117D0">
              <w:rPr>
                <w:szCs w:val="24"/>
              </w:rPr>
              <w:t>S</w:t>
            </w:r>
            <w:proofErr w:type="gramEnd"/>
            <w:r w:rsidRPr="002117D0">
              <w:rPr>
                <w:szCs w:val="24"/>
              </w:rPr>
              <w:t>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Кадастровый номер входящего в состав ЕЗ участка, преобразование которого осуществляется</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F87985">
            <w:pPr>
              <w:pStyle w:val="affb"/>
              <w:rPr>
                <w:szCs w:val="24"/>
              </w:rPr>
            </w:pPr>
            <w:r w:rsidRPr="002117D0">
              <w:rPr>
                <w:szCs w:val="24"/>
              </w:rPr>
              <w:t>Тип tCadastralNumberInp. См. описание типа ниже в данной таб</w:t>
            </w:r>
            <w:r w:rsidR="00724A51" w:rsidRPr="002117D0">
              <w:rPr>
                <w:szCs w:val="24"/>
              </w:rPr>
              <w:t>лице</w:t>
            </w:r>
          </w:p>
        </w:tc>
      </w:tr>
      <w:tr w:rsidR="004C1B35" w:rsidRPr="002117D0" w:rsidTr="004A6290">
        <w:tc>
          <w:tcPr>
            <w:tcW w:w="14862" w:type="dxa"/>
            <w:gridSpan w:val="6"/>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b/>
                <w:szCs w:val="24"/>
              </w:rPr>
              <w:t>TransformationContours (Контуры многоконтурного земельного участка, преобразование которых осуществляется)</w:t>
            </w:r>
          </w:p>
        </w:tc>
      </w:tr>
      <w:tr w:rsidR="004C1B35"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ind w:firstLine="0"/>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TransformationContour</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OM</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SA</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Контур многоконтурного земельного участка, преобразование которого осуществляется</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p>
        </w:tc>
      </w:tr>
      <w:tr w:rsidR="004C1B35"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ind w:firstLine="0"/>
            </w:pPr>
            <w:r w:rsidRPr="002117D0">
              <w:t>TransformationContour</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p>
        </w:tc>
      </w:tr>
      <w:tr w:rsidR="004C1B35"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ind w:firstLine="0"/>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ProvidingPassCadastralNumbers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Н</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Сведения о земельных участках, посредством которых обеспечивается доступ к измененному контуру многоконтурного участка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A97797">
            <w:pPr>
              <w:pStyle w:val="affb"/>
              <w:rPr>
                <w:szCs w:val="24"/>
              </w:rPr>
            </w:pPr>
            <w:r w:rsidRPr="002117D0">
              <w:rPr>
                <w:szCs w:val="24"/>
              </w:rPr>
              <w:t>Тип tProvidingPassCadastralNumbers. См. описание типа выше в данной таблице</w:t>
            </w:r>
          </w:p>
          <w:p w:rsidR="004C1B35" w:rsidRPr="002117D0" w:rsidRDefault="004C1B35" w:rsidP="00A97797">
            <w:pPr>
              <w:pStyle w:val="affb"/>
              <w:rPr>
                <w:szCs w:val="24"/>
              </w:rPr>
            </w:pPr>
            <w:r w:rsidRPr="002117D0">
              <w:rPr>
                <w:szCs w:val="24"/>
              </w:rPr>
              <w:t>(п. 102 Требований)</w:t>
            </w:r>
          </w:p>
        </w:tc>
      </w:tr>
      <w:tr w:rsidR="004C1B35" w:rsidRPr="002117D0" w:rsidTr="00724A51">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ind w:firstLine="0"/>
            </w:pPr>
            <w:r w:rsidRPr="002117D0">
              <w:lastRenderedPageBreak/>
              <w:t>TransformationContour</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NumberRecord</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ОА</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lang w:val="en-US"/>
              </w:rPr>
              <w:t>Z</w:t>
            </w:r>
            <w:r w:rsidRPr="002117D0">
              <w:rPr>
                <w:szCs w:val="24"/>
              </w:rPr>
              <w:t>(10)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Учетный номер контура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Номер контура многоконтурного земельного участка, преобразование которого осуществляется</w:t>
            </w:r>
          </w:p>
        </w:tc>
      </w:tr>
      <w:tr w:rsidR="004C1B35" w:rsidRPr="002117D0" w:rsidTr="004A6290">
        <w:tc>
          <w:tcPr>
            <w:tcW w:w="14862" w:type="dxa"/>
            <w:gridSpan w:val="6"/>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b/>
                <w:szCs w:val="24"/>
              </w:rPr>
              <w:t>Тип t</w:t>
            </w:r>
            <w:r w:rsidRPr="002117D0">
              <w:rPr>
                <w:b/>
                <w:szCs w:val="24"/>
                <w:lang w:val="en-US"/>
              </w:rPr>
              <w:t>DeleteEntryParcels</w:t>
            </w:r>
            <w:r w:rsidRPr="002117D0">
              <w:rPr>
                <w:b/>
                <w:szCs w:val="24"/>
              </w:rPr>
              <w:t xml:space="preserve"> (Исключаемые из состава единого землепользования входящие участки)</w:t>
            </w:r>
          </w:p>
        </w:tc>
      </w:tr>
      <w:tr w:rsidR="004C1B35"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ind w:firstLine="0"/>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DeleteEntryParcel</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rPr>
            </w:pPr>
            <w:r w:rsidRPr="002117D0">
              <w:rPr>
                <w:szCs w:val="24"/>
              </w:rPr>
              <w:t>OM</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szCs w:val="24"/>
                <w:lang w:val="en-US"/>
              </w:rPr>
            </w:pPr>
            <w:proofErr w:type="gramStart"/>
            <w:r w:rsidRPr="002117D0">
              <w:rPr>
                <w:szCs w:val="24"/>
              </w:rPr>
              <w:t>S</w:t>
            </w:r>
            <w:proofErr w:type="gramEnd"/>
            <w:r w:rsidRPr="002117D0">
              <w:rPr>
                <w:szCs w:val="24"/>
              </w:rPr>
              <w:t>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18750F">
            <w:pPr>
              <w:pStyle w:val="affb"/>
              <w:rPr>
                <w:szCs w:val="24"/>
              </w:rPr>
            </w:pPr>
            <w:r w:rsidRPr="002117D0">
              <w:rPr>
                <w:szCs w:val="24"/>
              </w:rPr>
              <w:t>Исключаемый из состава ЕЗ входящий участок</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5B5808">
            <w:pPr>
              <w:pStyle w:val="affb"/>
              <w:rPr>
                <w:szCs w:val="24"/>
              </w:rPr>
            </w:pPr>
            <w:r w:rsidRPr="002117D0">
              <w:rPr>
                <w:szCs w:val="24"/>
              </w:rPr>
              <w:t>Тип tCadastralNumberInp. См. описание типа ниже в данной таб</w:t>
            </w:r>
            <w:r w:rsidR="00724A51" w:rsidRPr="002117D0">
              <w:rPr>
                <w:szCs w:val="24"/>
              </w:rPr>
              <w:t>лице</w:t>
            </w:r>
          </w:p>
        </w:tc>
      </w:tr>
      <w:tr w:rsidR="004C1B35" w:rsidRPr="002117D0" w:rsidTr="004A6290">
        <w:tc>
          <w:tcPr>
            <w:tcW w:w="14862" w:type="dxa"/>
            <w:gridSpan w:val="6"/>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pStyle w:val="affb"/>
              <w:rPr>
                <w:b/>
                <w:szCs w:val="24"/>
              </w:rPr>
            </w:pPr>
            <w:r w:rsidRPr="002117D0">
              <w:rPr>
                <w:b/>
                <w:szCs w:val="24"/>
              </w:rPr>
              <w:t>Тип tCadastralNumberInp (Кадастровый номер земельного участка)</w:t>
            </w:r>
          </w:p>
        </w:tc>
      </w:tr>
      <w:tr w:rsidR="004C1B35" w:rsidRPr="002117D0" w:rsidTr="004A6290">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360ADB">
            <w:pPr>
              <w:ind w:firstLine="0"/>
            </w:pPr>
            <w:r w:rsidRPr="002117D0">
              <w:t>tCadastralNumberInp</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9F7DFB">
            <w:pPr>
              <w:pStyle w:val="affb"/>
              <w:rPr>
                <w:szCs w:val="24"/>
              </w:rPr>
            </w:pPr>
            <w:r w:rsidRPr="002117D0">
              <w:rPr>
                <w:szCs w:val="24"/>
              </w:rPr>
              <w:t>CadastralNumber</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9F7DFB">
            <w:pPr>
              <w:pStyle w:val="affb"/>
              <w:rPr>
                <w:szCs w:val="24"/>
              </w:rPr>
            </w:pPr>
            <w:r w:rsidRPr="002117D0">
              <w:rPr>
                <w:szCs w:val="24"/>
              </w:rPr>
              <w:t>ОА</w:t>
            </w:r>
          </w:p>
        </w:tc>
        <w:tc>
          <w:tcPr>
            <w:tcW w:w="1153" w:type="dxa"/>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9F7DFB">
            <w:pPr>
              <w:pStyle w:val="affb"/>
              <w:rPr>
                <w:szCs w:val="24"/>
              </w:rPr>
            </w:pPr>
            <w:r w:rsidRPr="002117D0">
              <w:rPr>
                <w:szCs w:val="24"/>
              </w:rPr>
              <w:t>Т(40)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9F7DFB">
            <w:pPr>
              <w:pStyle w:val="affb"/>
              <w:rPr>
                <w:szCs w:val="24"/>
              </w:rPr>
            </w:pPr>
            <w:r w:rsidRPr="002117D0">
              <w:rPr>
                <w:szCs w:val="24"/>
              </w:rPr>
              <w:t>Кадастровый номер</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C1B35" w:rsidRPr="002117D0" w:rsidRDefault="004C1B35" w:rsidP="009F7DFB">
            <w:pPr>
              <w:pStyle w:val="affb"/>
              <w:rPr>
                <w:szCs w:val="24"/>
              </w:rPr>
            </w:pPr>
            <w:r w:rsidRPr="002117D0">
              <w:rPr>
                <w:szCs w:val="24"/>
              </w:rPr>
              <w:t xml:space="preserve">Описание заполнения кадастрового номера </w:t>
            </w:r>
            <w:r w:rsidR="00F671CA" w:rsidRPr="002117D0">
              <w:rPr>
                <w:szCs w:val="24"/>
              </w:rPr>
              <w:t>(</w:t>
            </w:r>
            <w:r w:rsidRPr="002117D0">
              <w:rPr>
                <w:szCs w:val="24"/>
              </w:rPr>
              <w:t>см. п.</w:t>
            </w:r>
            <w:r w:rsidR="00F671CA" w:rsidRPr="002117D0">
              <w:rPr>
                <w:szCs w:val="24"/>
              </w:rPr>
              <w:t>4.</w:t>
            </w:r>
            <w:r w:rsidRPr="002117D0">
              <w:rPr>
                <w:szCs w:val="24"/>
              </w:rPr>
              <w:t>2 Общих требований к заполнению межевого плана в формате XML</w:t>
            </w:r>
            <w:r w:rsidR="00F671CA" w:rsidRPr="002117D0">
              <w:rPr>
                <w:szCs w:val="24"/>
              </w:rPr>
              <w:t>)</w:t>
            </w:r>
            <w:r w:rsidRPr="002117D0">
              <w:rPr>
                <w:szCs w:val="24"/>
              </w:rPr>
              <w:t>. Ограничение на тип строка CadastralNumberType</w:t>
            </w:r>
          </w:p>
        </w:tc>
      </w:tr>
    </w:tbl>
    <w:p w:rsidR="008D4313" w:rsidRPr="00B6364F" w:rsidRDefault="008D4313" w:rsidP="000F078E">
      <w:pPr>
        <w:ind w:right="5" w:firstLine="720"/>
        <w:jc w:val="right"/>
        <w:rPr>
          <w:sz w:val="28"/>
          <w:szCs w:val="28"/>
        </w:rPr>
      </w:pPr>
    </w:p>
    <w:p w:rsidR="00862ADB" w:rsidRPr="002815F2" w:rsidRDefault="00862ADB" w:rsidP="000F078E">
      <w:pPr>
        <w:ind w:right="5" w:firstLine="720"/>
        <w:jc w:val="right"/>
        <w:rPr>
          <w:sz w:val="28"/>
          <w:szCs w:val="28"/>
        </w:rPr>
      </w:pPr>
      <w:r w:rsidRPr="002815F2">
        <w:rPr>
          <w:sz w:val="28"/>
          <w:szCs w:val="28"/>
        </w:rPr>
        <w:t>Таблица 3</w:t>
      </w:r>
    </w:p>
    <w:p w:rsidR="00862ADB" w:rsidRPr="006E5234" w:rsidRDefault="002001B1" w:rsidP="00862ADB">
      <w:pPr>
        <w:pStyle w:val="2"/>
        <w:spacing w:before="0" w:after="120"/>
        <w:jc w:val="center"/>
        <w:rPr>
          <w:rFonts w:ascii="Times New Roman" w:eastAsia="Times New Roman" w:hAnsi="Times New Roman"/>
          <w:sz w:val="28"/>
          <w:lang w:val="ru-RU"/>
        </w:rPr>
      </w:pPr>
      <w:bookmarkStart w:id="27" w:name="_Toc351472181"/>
      <w:r w:rsidRPr="00FB74C6">
        <w:rPr>
          <w:rFonts w:ascii="Times New Roman" w:eastAsia="Times New Roman" w:hAnsi="Times New Roman"/>
          <w:sz w:val="28"/>
          <w:lang w:val="ru-RU"/>
        </w:rPr>
        <w:t xml:space="preserve">Описание раздела </w:t>
      </w:r>
      <w:r w:rsidR="00862ADB" w:rsidRPr="006E5234">
        <w:rPr>
          <w:rFonts w:ascii="Times New Roman" w:eastAsia="Times New Roman" w:hAnsi="Times New Roman"/>
          <w:sz w:val="28"/>
          <w:lang w:val="ru-RU"/>
        </w:rPr>
        <w:t>«Уточнение границ»</w:t>
      </w:r>
      <w:bookmarkEnd w:id="27"/>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3"/>
        <w:gridCol w:w="2709"/>
        <w:gridCol w:w="632"/>
        <w:gridCol w:w="1035"/>
        <w:gridCol w:w="3336"/>
        <w:gridCol w:w="4871"/>
      </w:tblGrid>
      <w:tr w:rsidR="00862ADB" w:rsidRPr="002117D0" w:rsidTr="00392328">
        <w:trPr>
          <w:cantSplit/>
          <w:tblHeader/>
        </w:trPr>
        <w:tc>
          <w:tcPr>
            <w:tcW w:w="744" w:type="pct"/>
          </w:tcPr>
          <w:p w:rsidR="00862ADB" w:rsidRPr="002117D0" w:rsidRDefault="00862ADB" w:rsidP="00724A51">
            <w:pPr>
              <w:ind w:firstLine="0"/>
              <w:jc w:val="center"/>
            </w:pPr>
            <w:r w:rsidRPr="002117D0">
              <w:rPr>
                <w:b/>
                <w:spacing w:val="-7"/>
              </w:rPr>
              <w:t>Код элемента</w:t>
            </w:r>
          </w:p>
        </w:tc>
        <w:tc>
          <w:tcPr>
            <w:tcW w:w="914" w:type="pct"/>
          </w:tcPr>
          <w:p w:rsidR="00862ADB" w:rsidRPr="002117D0" w:rsidRDefault="00862ADB" w:rsidP="00724A51">
            <w:pPr>
              <w:ind w:firstLine="0"/>
              <w:jc w:val="center"/>
            </w:pPr>
            <w:r w:rsidRPr="002117D0">
              <w:rPr>
                <w:b/>
                <w:spacing w:val="-7"/>
              </w:rPr>
              <w:t>Содержание элемента</w:t>
            </w:r>
          </w:p>
        </w:tc>
        <w:tc>
          <w:tcPr>
            <w:tcW w:w="213" w:type="pct"/>
          </w:tcPr>
          <w:p w:rsidR="00862ADB" w:rsidRPr="002117D0" w:rsidRDefault="00862ADB" w:rsidP="00724A51">
            <w:pPr>
              <w:ind w:firstLine="0"/>
              <w:jc w:val="center"/>
            </w:pPr>
            <w:r w:rsidRPr="002117D0">
              <w:rPr>
                <w:b/>
                <w:spacing w:val="-7"/>
              </w:rPr>
              <w:t>Тип</w:t>
            </w:r>
          </w:p>
        </w:tc>
        <w:tc>
          <w:tcPr>
            <w:tcW w:w="350" w:type="pct"/>
          </w:tcPr>
          <w:p w:rsidR="00862ADB" w:rsidRPr="002117D0" w:rsidRDefault="00862ADB" w:rsidP="00724A51">
            <w:pPr>
              <w:ind w:firstLine="0"/>
              <w:jc w:val="center"/>
            </w:pPr>
            <w:r w:rsidRPr="002117D0">
              <w:rPr>
                <w:b/>
                <w:spacing w:val="-7"/>
              </w:rPr>
              <w:t>Формат</w:t>
            </w:r>
          </w:p>
        </w:tc>
        <w:tc>
          <w:tcPr>
            <w:tcW w:w="1130" w:type="pct"/>
          </w:tcPr>
          <w:p w:rsidR="00862ADB" w:rsidRPr="002117D0" w:rsidRDefault="00862ADB" w:rsidP="00724A51">
            <w:pPr>
              <w:ind w:firstLine="0"/>
              <w:jc w:val="center"/>
            </w:pPr>
            <w:r w:rsidRPr="002117D0">
              <w:rPr>
                <w:b/>
                <w:spacing w:val="-7"/>
              </w:rPr>
              <w:t>Наименование</w:t>
            </w:r>
          </w:p>
        </w:tc>
        <w:tc>
          <w:tcPr>
            <w:tcW w:w="1649" w:type="pct"/>
          </w:tcPr>
          <w:p w:rsidR="00862ADB" w:rsidRPr="002117D0" w:rsidRDefault="00862ADB" w:rsidP="00724A51">
            <w:pPr>
              <w:pStyle w:val="affb"/>
              <w:jc w:val="center"/>
              <w:rPr>
                <w:b/>
                <w:szCs w:val="24"/>
              </w:rPr>
            </w:pPr>
            <w:r w:rsidRPr="002117D0">
              <w:rPr>
                <w:b/>
                <w:szCs w:val="24"/>
              </w:rPr>
              <w:t>Дополнительная информация</w:t>
            </w:r>
          </w:p>
        </w:tc>
      </w:tr>
      <w:tr w:rsidR="00862ADB" w:rsidRPr="002117D0" w:rsidTr="00392328">
        <w:trPr>
          <w:cantSplit/>
        </w:trPr>
        <w:tc>
          <w:tcPr>
            <w:tcW w:w="5000" w:type="pct"/>
            <w:gridSpan w:val="6"/>
          </w:tcPr>
          <w:p w:rsidR="00230F19" w:rsidRPr="002117D0" w:rsidRDefault="00944BFB" w:rsidP="00360ADB">
            <w:pPr>
              <w:ind w:firstLine="0"/>
              <w:jc w:val="left"/>
              <w:rPr>
                <w:b/>
              </w:rPr>
            </w:pPr>
            <w:r w:rsidRPr="002117D0">
              <w:rPr>
                <w:b/>
                <w:lang w:val="en-US"/>
              </w:rPr>
              <w:t>SpecifyParcel</w:t>
            </w:r>
            <w:r w:rsidRPr="002117D0">
              <w:rPr>
                <w:b/>
              </w:rPr>
              <w:t xml:space="preserve"> (</w:t>
            </w:r>
            <w:r w:rsidR="00862ADB" w:rsidRPr="002117D0">
              <w:rPr>
                <w:b/>
              </w:rPr>
              <w:t>Уточнение гр</w:t>
            </w:r>
            <w:r w:rsidRPr="002117D0">
              <w:rPr>
                <w:b/>
              </w:rPr>
              <w:t>аниц</w:t>
            </w:r>
            <w:r w:rsidR="00862ADB" w:rsidRPr="002117D0">
              <w:rPr>
                <w:b/>
              </w:rPr>
              <w:t>)</w:t>
            </w:r>
          </w:p>
          <w:p w:rsidR="00230675" w:rsidRPr="002117D0" w:rsidRDefault="00230675" w:rsidP="00360ADB">
            <w:pPr>
              <w:ind w:firstLine="0"/>
              <w:jc w:val="left"/>
            </w:pPr>
            <w:r w:rsidRPr="002117D0">
              <w:t>(</w:t>
            </w:r>
            <w:r w:rsidR="00370903" w:rsidRPr="002117D0">
              <w:t>Заполняется в соответствии с</w:t>
            </w:r>
            <w:r w:rsidRPr="002117D0">
              <w:t xml:space="preserve"> п</w:t>
            </w:r>
            <w:r w:rsidR="00724A51" w:rsidRPr="002117D0">
              <w:t>п</w:t>
            </w:r>
            <w:r w:rsidRPr="002117D0">
              <w:t xml:space="preserve">. </w:t>
            </w:r>
            <w:r w:rsidR="006C5982" w:rsidRPr="002117D0">
              <w:t xml:space="preserve">3, </w:t>
            </w:r>
            <w:r w:rsidRPr="002117D0">
              <w:t xml:space="preserve">5, 11, 61, 62, </w:t>
            </w:r>
            <w:r w:rsidR="005E60A7" w:rsidRPr="002117D0">
              <w:t xml:space="preserve">67, </w:t>
            </w:r>
            <w:r w:rsidRPr="002117D0">
              <w:t xml:space="preserve">с главой </w:t>
            </w:r>
            <w:r w:rsidRPr="002117D0">
              <w:rPr>
                <w:lang w:val="en-US"/>
              </w:rPr>
              <w:t>V</w:t>
            </w:r>
            <w:r w:rsidRPr="002117D0">
              <w:t xml:space="preserve"> Требований)</w:t>
            </w:r>
          </w:p>
        </w:tc>
      </w:tr>
      <w:tr w:rsidR="002001B1" w:rsidRPr="002117D0" w:rsidTr="00392328">
        <w:trPr>
          <w:cantSplit/>
        </w:trPr>
        <w:tc>
          <w:tcPr>
            <w:tcW w:w="744" w:type="pct"/>
          </w:tcPr>
          <w:p w:rsidR="002001B1" w:rsidRPr="002117D0" w:rsidRDefault="002001B1" w:rsidP="00360ADB">
            <w:pPr>
              <w:ind w:firstLine="0"/>
              <w:rPr>
                <w:b/>
              </w:rPr>
            </w:pPr>
          </w:p>
        </w:tc>
        <w:tc>
          <w:tcPr>
            <w:tcW w:w="914" w:type="pct"/>
          </w:tcPr>
          <w:p w:rsidR="002001B1" w:rsidRPr="002117D0" w:rsidRDefault="002001B1" w:rsidP="00360ADB">
            <w:pPr>
              <w:pStyle w:val="affb"/>
              <w:rPr>
                <w:szCs w:val="24"/>
              </w:rPr>
            </w:pPr>
            <w:r w:rsidRPr="002117D0">
              <w:rPr>
                <w:szCs w:val="24"/>
              </w:rPr>
              <w:t>tSpecifyParcel</w:t>
            </w:r>
          </w:p>
        </w:tc>
        <w:tc>
          <w:tcPr>
            <w:tcW w:w="213" w:type="pct"/>
          </w:tcPr>
          <w:p w:rsidR="002001B1" w:rsidRPr="002117D0" w:rsidRDefault="002001B1" w:rsidP="00360ADB">
            <w:pPr>
              <w:pStyle w:val="affb"/>
              <w:rPr>
                <w:szCs w:val="24"/>
              </w:rPr>
            </w:pPr>
          </w:p>
        </w:tc>
        <w:tc>
          <w:tcPr>
            <w:tcW w:w="350" w:type="pct"/>
          </w:tcPr>
          <w:p w:rsidR="002001B1" w:rsidRPr="002117D0" w:rsidRDefault="00F9420D" w:rsidP="00360ADB">
            <w:pPr>
              <w:pStyle w:val="affb"/>
              <w:rPr>
                <w:szCs w:val="24"/>
              </w:rPr>
            </w:pPr>
            <w:proofErr w:type="gramStart"/>
            <w:r w:rsidRPr="002117D0">
              <w:rPr>
                <w:szCs w:val="24"/>
              </w:rPr>
              <w:t>СТ</w:t>
            </w:r>
            <w:proofErr w:type="gramEnd"/>
          </w:p>
        </w:tc>
        <w:tc>
          <w:tcPr>
            <w:tcW w:w="1130" w:type="pct"/>
          </w:tcPr>
          <w:p w:rsidR="002001B1" w:rsidRPr="002117D0" w:rsidRDefault="00535D57" w:rsidP="00360ADB">
            <w:pPr>
              <w:pStyle w:val="affb"/>
              <w:rPr>
                <w:szCs w:val="24"/>
              </w:rPr>
            </w:pPr>
            <w:r w:rsidRPr="002117D0">
              <w:rPr>
                <w:szCs w:val="24"/>
              </w:rPr>
              <w:t>Уточнение границ земельного участка</w:t>
            </w:r>
          </w:p>
        </w:tc>
        <w:tc>
          <w:tcPr>
            <w:tcW w:w="1649" w:type="pct"/>
          </w:tcPr>
          <w:p w:rsidR="00E91A07" w:rsidRPr="002117D0" w:rsidRDefault="006C5982" w:rsidP="00360ADB">
            <w:pPr>
              <w:pStyle w:val="affb"/>
              <w:rPr>
                <w:szCs w:val="24"/>
              </w:rPr>
            </w:pPr>
            <w:r w:rsidRPr="002117D0">
              <w:rPr>
                <w:szCs w:val="24"/>
              </w:rPr>
              <w:t>Уточнение описания местоположения границ земельн</w:t>
            </w:r>
            <w:r w:rsidR="00E14020" w:rsidRPr="002117D0">
              <w:rPr>
                <w:szCs w:val="24"/>
              </w:rPr>
              <w:t>ого</w:t>
            </w:r>
            <w:r w:rsidRPr="002117D0">
              <w:rPr>
                <w:szCs w:val="24"/>
              </w:rPr>
              <w:t xml:space="preserve"> участк</w:t>
            </w:r>
            <w:r w:rsidR="00E14020" w:rsidRPr="002117D0">
              <w:rPr>
                <w:szCs w:val="24"/>
              </w:rPr>
              <w:t>а</w:t>
            </w:r>
            <w:r w:rsidRPr="002117D0">
              <w:rPr>
                <w:szCs w:val="24"/>
              </w:rPr>
              <w:t xml:space="preserve">, в том числе при исправлении ошибок в местоположении </w:t>
            </w:r>
            <w:r w:rsidR="00E14020" w:rsidRPr="002117D0">
              <w:rPr>
                <w:szCs w:val="24"/>
              </w:rPr>
              <w:t>его</w:t>
            </w:r>
            <w:r w:rsidRPr="002117D0">
              <w:rPr>
                <w:szCs w:val="24"/>
              </w:rPr>
              <w:t xml:space="preserve"> границ.</w:t>
            </w:r>
            <w:r w:rsidR="00300AFE" w:rsidRPr="002117D0">
              <w:rPr>
                <w:szCs w:val="24"/>
              </w:rPr>
              <w:t xml:space="preserve"> </w:t>
            </w:r>
            <w:r w:rsidR="00F52528" w:rsidRPr="002117D0">
              <w:rPr>
                <w:szCs w:val="24"/>
              </w:rPr>
              <w:t xml:space="preserve">Тип </w:t>
            </w:r>
            <w:r w:rsidR="00F52528" w:rsidRPr="002117D0">
              <w:rPr>
                <w:szCs w:val="24"/>
                <w:lang w:val="en-US"/>
              </w:rPr>
              <w:t>tSpecifyParcel</w:t>
            </w:r>
            <w:r w:rsidR="00F52528" w:rsidRPr="002117D0">
              <w:rPr>
                <w:szCs w:val="24"/>
              </w:rPr>
              <w:t xml:space="preserve"> (содержит </w:t>
            </w:r>
            <w:r w:rsidR="00F52528" w:rsidRPr="002117D0">
              <w:rPr>
                <w:szCs w:val="24"/>
                <w:lang w:val="en-US"/>
              </w:rPr>
              <w:t>ExistParcel</w:t>
            </w:r>
            <w:r w:rsidR="00F52528" w:rsidRPr="002117D0">
              <w:rPr>
                <w:szCs w:val="24"/>
              </w:rPr>
              <w:t xml:space="preserve"> и </w:t>
            </w:r>
            <w:r w:rsidR="00F52528" w:rsidRPr="002117D0">
              <w:rPr>
                <w:szCs w:val="24"/>
                <w:lang w:val="en-US"/>
              </w:rPr>
              <w:t>ExistEZ</w:t>
            </w:r>
            <w:r w:rsidR="00F52528" w:rsidRPr="002117D0">
              <w:rPr>
                <w:szCs w:val="24"/>
              </w:rPr>
              <w:t>)</w:t>
            </w:r>
            <w:r w:rsidR="000428F0" w:rsidRPr="002117D0">
              <w:rPr>
                <w:szCs w:val="24"/>
              </w:rPr>
              <w:t>.</w:t>
            </w:r>
            <w:r w:rsidR="00A97797" w:rsidRPr="002117D0">
              <w:rPr>
                <w:szCs w:val="24"/>
              </w:rPr>
              <w:t xml:space="preserve"> </w:t>
            </w:r>
            <w:r w:rsidR="00F87985" w:rsidRPr="002117D0">
              <w:rPr>
                <w:szCs w:val="24"/>
              </w:rPr>
              <w:t>См. описание типа</w:t>
            </w:r>
            <w:r w:rsidR="00A97797" w:rsidRPr="002117D0">
              <w:rPr>
                <w:szCs w:val="24"/>
              </w:rPr>
              <w:t xml:space="preserve"> ниже в данной таблице</w:t>
            </w:r>
          </w:p>
        </w:tc>
      </w:tr>
      <w:tr w:rsidR="00F52528" w:rsidRPr="002117D0" w:rsidTr="00392328">
        <w:trPr>
          <w:cantSplit/>
        </w:trPr>
        <w:tc>
          <w:tcPr>
            <w:tcW w:w="744" w:type="pct"/>
          </w:tcPr>
          <w:p w:rsidR="00F52528" w:rsidRPr="002117D0" w:rsidRDefault="00F52528" w:rsidP="00360ADB">
            <w:pPr>
              <w:ind w:firstLine="0"/>
              <w:rPr>
                <w:b/>
              </w:rPr>
            </w:pPr>
          </w:p>
        </w:tc>
        <w:tc>
          <w:tcPr>
            <w:tcW w:w="914" w:type="pct"/>
          </w:tcPr>
          <w:p w:rsidR="00F52528" w:rsidRPr="002117D0" w:rsidRDefault="00F52528" w:rsidP="00360ADB">
            <w:pPr>
              <w:pStyle w:val="affb"/>
              <w:rPr>
                <w:szCs w:val="24"/>
              </w:rPr>
            </w:pPr>
            <w:r w:rsidRPr="002117D0">
              <w:rPr>
                <w:szCs w:val="24"/>
              </w:rPr>
              <w:t>SpecifyRelatedParcel</w:t>
            </w:r>
          </w:p>
        </w:tc>
        <w:tc>
          <w:tcPr>
            <w:tcW w:w="213" w:type="pct"/>
          </w:tcPr>
          <w:p w:rsidR="00F52528" w:rsidRPr="002117D0" w:rsidRDefault="00F52528" w:rsidP="00360ADB">
            <w:pPr>
              <w:pStyle w:val="affb"/>
              <w:rPr>
                <w:szCs w:val="24"/>
              </w:rPr>
            </w:pPr>
            <w:r w:rsidRPr="002117D0">
              <w:rPr>
                <w:szCs w:val="24"/>
              </w:rPr>
              <w:t>HM</w:t>
            </w:r>
          </w:p>
        </w:tc>
        <w:tc>
          <w:tcPr>
            <w:tcW w:w="350" w:type="pct"/>
          </w:tcPr>
          <w:p w:rsidR="00F52528" w:rsidRPr="002117D0" w:rsidRDefault="00F52528" w:rsidP="00360ADB">
            <w:pPr>
              <w:pStyle w:val="affb"/>
              <w:rPr>
                <w:szCs w:val="24"/>
              </w:rPr>
            </w:pPr>
            <w:r w:rsidRPr="002117D0">
              <w:rPr>
                <w:szCs w:val="24"/>
              </w:rPr>
              <w:t>SA</w:t>
            </w:r>
          </w:p>
        </w:tc>
        <w:tc>
          <w:tcPr>
            <w:tcW w:w="1130" w:type="pct"/>
          </w:tcPr>
          <w:p w:rsidR="00F52528" w:rsidRPr="002117D0" w:rsidRDefault="00F52528" w:rsidP="00360ADB">
            <w:pPr>
              <w:pStyle w:val="affb"/>
              <w:rPr>
                <w:szCs w:val="24"/>
              </w:rPr>
            </w:pPr>
            <w:r w:rsidRPr="002117D0">
              <w:rPr>
                <w:szCs w:val="24"/>
              </w:rPr>
              <w:t>Уточнение границ смежного земельного участка</w:t>
            </w:r>
          </w:p>
        </w:tc>
        <w:tc>
          <w:tcPr>
            <w:tcW w:w="1649" w:type="pct"/>
          </w:tcPr>
          <w:p w:rsidR="00F52528" w:rsidRPr="002117D0" w:rsidRDefault="00F52528" w:rsidP="00360ADB">
            <w:pPr>
              <w:pStyle w:val="affb"/>
              <w:rPr>
                <w:szCs w:val="24"/>
              </w:rPr>
            </w:pPr>
            <w:r w:rsidRPr="002117D0">
              <w:rPr>
                <w:szCs w:val="24"/>
              </w:rPr>
              <w:t xml:space="preserve">Заполняется в случае, если в результате кадастровых работ по уточнению местоположения границы земельного участка уточнено </w:t>
            </w:r>
            <w:r w:rsidR="000B01A6" w:rsidRPr="002117D0">
              <w:rPr>
                <w:szCs w:val="24"/>
              </w:rPr>
              <w:t xml:space="preserve">описание </w:t>
            </w:r>
            <w:r w:rsidRPr="002117D0">
              <w:rPr>
                <w:szCs w:val="24"/>
              </w:rPr>
              <w:t>местоположени</w:t>
            </w:r>
            <w:r w:rsidR="00D543A2" w:rsidRPr="002117D0">
              <w:rPr>
                <w:szCs w:val="24"/>
              </w:rPr>
              <w:t>я</w:t>
            </w:r>
            <w:r w:rsidRPr="002117D0">
              <w:rPr>
                <w:szCs w:val="24"/>
              </w:rPr>
              <w:t xml:space="preserve"> границ </w:t>
            </w:r>
            <w:r w:rsidR="009E284B" w:rsidRPr="002117D0">
              <w:rPr>
                <w:szCs w:val="24"/>
              </w:rPr>
              <w:t>смежного земельного участка (</w:t>
            </w:r>
            <w:r w:rsidRPr="002117D0">
              <w:rPr>
                <w:szCs w:val="24"/>
              </w:rPr>
              <w:t>смежных земельных участков</w:t>
            </w:r>
            <w:r w:rsidR="009E284B" w:rsidRPr="002117D0">
              <w:rPr>
                <w:szCs w:val="24"/>
              </w:rPr>
              <w:t>)</w:t>
            </w:r>
            <w:r w:rsidRPr="002117D0">
              <w:rPr>
                <w:szCs w:val="24"/>
              </w:rPr>
              <w:t>.</w:t>
            </w:r>
          </w:p>
          <w:p w:rsidR="00E91A07" w:rsidRPr="002117D0" w:rsidRDefault="00F52528" w:rsidP="00360ADB">
            <w:pPr>
              <w:pStyle w:val="affb"/>
              <w:rPr>
                <w:szCs w:val="24"/>
              </w:rPr>
            </w:pPr>
            <w:r w:rsidRPr="002117D0">
              <w:rPr>
                <w:szCs w:val="24"/>
              </w:rPr>
              <w:t>Тип tSpecifyRelatedParcel. См. описание типа в таблице 6</w:t>
            </w:r>
          </w:p>
        </w:tc>
      </w:tr>
      <w:tr w:rsidR="00F52528" w:rsidRPr="002117D0" w:rsidTr="00392328">
        <w:trPr>
          <w:cantSplit/>
        </w:trPr>
        <w:tc>
          <w:tcPr>
            <w:tcW w:w="744" w:type="pct"/>
          </w:tcPr>
          <w:p w:rsidR="00F52528" w:rsidRPr="002117D0" w:rsidRDefault="00F52528" w:rsidP="00360ADB">
            <w:pPr>
              <w:pStyle w:val="affb"/>
              <w:rPr>
                <w:szCs w:val="24"/>
              </w:rPr>
            </w:pPr>
          </w:p>
        </w:tc>
        <w:tc>
          <w:tcPr>
            <w:tcW w:w="914" w:type="pct"/>
          </w:tcPr>
          <w:p w:rsidR="00F52528" w:rsidRPr="002117D0" w:rsidRDefault="00F52528" w:rsidP="00360ADB">
            <w:pPr>
              <w:pStyle w:val="affb"/>
              <w:rPr>
                <w:szCs w:val="24"/>
              </w:rPr>
            </w:pPr>
            <w:r w:rsidRPr="002117D0">
              <w:rPr>
                <w:szCs w:val="24"/>
              </w:rPr>
              <w:t>SpecifyParcelApproximal</w:t>
            </w:r>
          </w:p>
        </w:tc>
        <w:tc>
          <w:tcPr>
            <w:tcW w:w="213" w:type="pct"/>
          </w:tcPr>
          <w:p w:rsidR="00F52528" w:rsidRPr="002117D0" w:rsidRDefault="00F52528" w:rsidP="00360ADB">
            <w:pPr>
              <w:pStyle w:val="affb"/>
              <w:rPr>
                <w:szCs w:val="24"/>
              </w:rPr>
            </w:pPr>
            <w:r w:rsidRPr="002117D0">
              <w:rPr>
                <w:szCs w:val="24"/>
              </w:rPr>
              <w:t>HM</w:t>
            </w:r>
          </w:p>
        </w:tc>
        <w:tc>
          <w:tcPr>
            <w:tcW w:w="350" w:type="pct"/>
          </w:tcPr>
          <w:p w:rsidR="00F52528" w:rsidRPr="002117D0" w:rsidRDefault="00F52528" w:rsidP="00360ADB">
            <w:pPr>
              <w:pStyle w:val="affb"/>
              <w:rPr>
                <w:szCs w:val="24"/>
              </w:rPr>
            </w:pPr>
            <w:r w:rsidRPr="002117D0">
              <w:rPr>
                <w:szCs w:val="24"/>
              </w:rPr>
              <w:t>S</w:t>
            </w:r>
          </w:p>
        </w:tc>
        <w:tc>
          <w:tcPr>
            <w:tcW w:w="1130" w:type="pct"/>
          </w:tcPr>
          <w:p w:rsidR="00F52528" w:rsidRPr="002117D0" w:rsidRDefault="00F52528" w:rsidP="00360ADB">
            <w:pPr>
              <w:pStyle w:val="affb"/>
              <w:rPr>
                <w:szCs w:val="24"/>
              </w:rPr>
            </w:pPr>
            <w:r w:rsidRPr="002117D0">
              <w:rPr>
                <w:szCs w:val="24"/>
              </w:rPr>
              <w:t>Уточнение границ и площади смежного земельного участка</w:t>
            </w:r>
          </w:p>
        </w:tc>
        <w:tc>
          <w:tcPr>
            <w:tcW w:w="1649" w:type="pct"/>
          </w:tcPr>
          <w:p w:rsidR="007C5578" w:rsidRPr="002117D0" w:rsidRDefault="00C92F7A" w:rsidP="00360ADB">
            <w:pPr>
              <w:pStyle w:val="affb"/>
              <w:rPr>
                <w:szCs w:val="24"/>
              </w:rPr>
            </w:pPr>
            <w:r w:rsidRPr="002117D0">
              <w:rPr>
                <w:szCs w:val="24"/>
              </w:rPr>
              <w:t>Заполняется в случае, если одновременно с уточнением границ земельного участка уточняется (изменяется) местоположение границ и площадь смежного земельного участка (смежных земельных участков).</w:t>
            </w:r>
            <w:r w:rsidR="00300AFE" w:rsidRPr="002117D0">
              <w:rPr>
                <w:szCs w:val="24"/>
              </w:rPr>
              <w:t xml:space="preserve"> </w:t>
            </w:r>
            <w:r w:rsidR="00F52528" w:rsidRPr="002117D0">
              <w:rPr>
                <w:szCs w:val="24"/>
              </w:rPr>
              <w:t>Тип tSpecifyParcel.</w:t>
            </w:r>
            <w:r w:rsidR="007C5578" w:rsidRPr="002117D0">
              <w:rPr>
                <w:szCs w:val="24"/>
              </w:rPr>
              <w:t xml:space="preserve"> </w:t>
            </w:r>
            <w:r w:rsidR="00F87985" w:rsidRPr="002117D0">
              <w:rPr>
                <w:szCs w:val="24"/>
              </w:rPr>
              <w:t>См. о</w:t>
            </w:r>
            <w:r w:rsidR="007C5578" w:rsidRPr="002117D0">
              <w:rPr>
                <w:szCs w:val="24"/>
              </w:rPr>
              <w:t>писание типа ниже в данной таблице</w:t>
            </w:r>
          </w:p>
        </w:tc>
      </w:tr>
      <w:tr w:rsidR="00944BFB" w:rsidRPr="002117D0" w:rsidTr="00392328">
        <w:trPr>
          <w:cantSplit/>
        </w:trPr>
        <w:tc>
          <w:tcPr>
            <w:tcW w:w="5000" w:type="pct"/>
            <w:gridSpan w:val="6"/>
          </w:tcPr>
          <w:p w:rsidR="00944BFB" w:rsidRPr="002117D0" w:rsidRDefault="008A46D9" w:rsidP="00360ADB">
            <w:pPr>
              <w:pStyle w:val="affb"/>
              <w:rPr>
                <w:b/>
                <w:szCs w:val="24"/>
              </w:rPr>
            </w:pPr>
            <w:r w:rsidRPr="002117D0">
              <w:rPr>
                <w:b/>
                <w:szCs w:val="24"/>
              </w:rPr>
              <w:t>Описание вложений элементов и комплексных типов</w:t>
            </w:r>
          </w:p>
        </w:tc>
      </w:tr>
      <w:tr w:rsidR="008A46D9" w:rsidRPr="002117D0" w:rsidTr="00392328">
        <w:trPr>
          <w:cantSplit/>
        </w:trPr>
        <w:tc>
          <w:tcPr>
            <w:tcW w:w="5000" w:type="pct"/>
            <w:gridSpan w:val="6"/>
          </w:tcPr>
          <w:p w:rsidR="00350CEE" w:rsidRPr="002117D0" w:rsidRDefault="008A46D9" w:rsidP="00F72AA4">
            <w:pPr>
              <w:pStyle w:val="affb"/>
              <w:rPr>
                <w:szCs w:val="24"/>
              </w:rPr>
            </w:pPr>
            <w:r w:rsidRPr="002117D0">
              <w:rPr>
                <w:b/>
                <w:szCs w:val="24"/>
              </w:rPr>
              <w:t>Тип tSpecifyParcel (Уточнение границ земельного участка)</w:t>
            </w:r>
          </w:p>
        </w:tc>
      </w:tr>
      <w:tr w:rsidR="00F52528" w:rsidRPr="002117D0" w:rsidTr="00392328">
        <w:trPr>
          <w:cantSplit/>
        </w:trPr>
        <w:tc>
          <w:tcPr>
            <w:tcW w:w="744" w:type="pct"/>
          </w:tcPr>
          <w:p w:rsidR="00F52528" w:rsidRPr="002117D0" w:rsidRDefault="00F52528" w:rsidP="00360ADB">
            <w:pPr>
              <w:pStyle w:val="affb"/>
              <w:rPr>
                <w:szCs w:val="24"/>
              </w:rPr>
            </w:pPr>
          </w:p>
        </w:tc>
        <w:tc>
          <w:tcPr>
            <w:tcW w:w="914" w:type="pct"/>
          </w:tcPr>
          <w:p w:rsidR="00F52528" w:rsidRPr="002117D0" w:rsidRDefault="00F52528" w:rsidP="00360ADB">
            <w:pPr>
              <w:pStyle w:val="affb"/>
              <w:rPr>
                <w:szCs w:val="24"/>
              </w:rPr>
            </w:pPr>
            <w:r w:rsidRPr="002117D0">
              <w:rPr>
                <w:szCs w:val="24"/>
              </w:rPr>
              <w:t>ExistParcel</w:t>
            </w:r>
          </w:p>
        </w:tc>
        <w:tc>
          <w:tcPr>
            <w:tcW w:w="213" w:type="pct"/>
          </w:tcPr>
          <w:p w:rsidR="00F52528" w:rsidRPr="002117D0" w:rsidRDefault="00F52528" w:rsidP="00360ADB">
            <w:pPr>
              <w:pStyle w:val="affb"/>
              <w:rPr>
                <w:szCs w:val="24"/>
              </w:rPr>
            </w:pPr>
            <w:r w:rsidRPr="002117D0">
              <w:rPr>
                <w:szCs w:val="24"/>
              </w:rPr>
              <w:t>УО</w:t>
            </w:r>
          </w:p>
        </w:tc>
        <w:tc>
          <w:tcPr>
            <w:tcW w:w="350" w:type="pct"/>
          </w:tcPr>
          <w:p w:rsidR="00F52528" w:rsidRPr="002117D0" w:rsidRDefault="00F52528" w:rsidP="00360ADB">
            <w:pPr>
              <w:pStyle w:val="affb"/>
              <w:rPr>
                <w:szCs w:val="24"/>
              </w:rPr>
            </w:pPr>
            <w:r w:rsidRPr="002117D0">
              <w:rPr>
                <w:szCs w:val="24"/>
              </w:rPr>
              <w:t>SA</w:t>
            </w:r>
          </w:p>
        </w:tc>
        <w:tc>
          <w:tcPr>
            <w:tcW w:w="1130" w:type="pct"/>
          </w:tcPr>
          <w:p w:rsidR="00F52528" w:rsidRPr="002117D0" w:rsidRDefault="00F52528" w:rsidP="00360ADB">
            <w:pPr>
              <w:pStyle w:val="affb"/>
              <w:rPr>
                <w:szCs w:val="24"/>
              </w:rPr>
            </w:pPr>
            <w:r w:rsidRPr="002117D0">
              <w:rPr>
                <w:szCs w:val="24"/>
              </w:rPr>
              <w:t>Сведения об уточняемом участке, не являющемся единым землепользованием, и его частях</w:t>
            </w:r>
          </w:p>
        </w:tc>
        <w:tc>
          <w:tcPr>
            <w:tcW w:w="1649" w:type="pct"/>
          </w:tcPr>
          <w:p w:rsidR="00E91A07" w:rsidRPr="002117D0" w:rsidRDefault="00D32896" w:rsidP="001656DC">
            <w:pPr>
              <w:pStyle w:val="affb"/>
              <w:rPr>
                <w:szCs w:val="24"/>
              </w:rPr>
            </w:pPr>
            <w:r w:rsidRPr="002117D0">
              <w:rPr>
                <w:szCs w:val="24"/>
              </w:rPr>
              <w:t>Заполняется в отношении обычного земельного участка, многоконтурного земельного участка</w:t>
            </w:r>
            <w:r w:rsidR="00D13D2C" w:rsidRPr="002117D0">
              <w:rPr>
                <w:szCs w:val="24"/>
              </w:rPr>
              <w:t xml:space="preserve"> </w:t>
            </w:r>
            <w:r w:rsidRPr="002117D0">
              <w:rPr>
                <w:szCs w:val="24"/>
              </w:rPr>
              <w:t>(</w:t>
            </w:r>
            <w:r w:rsidR="00835035" w:rsidRPr="002117D0">
              <w:rPr>
                <w:szCs w:val="24"/>
              </w:rPr>
              <w:t>о</w:t>
            </w:r>
            <w:r w:rsidRPr="002117D0">
              <w:rPr>
                <w:szCs w:val="24"/>
              </w:rPr>
              <w:t xml:space="preserve">собенности заполнения разделов в отношении многоконтурного земельного участка в соответствии с главой </w:t>
            </w:r>
            <w:r w:rsidRPr="002117D0">
              <w:rPr>
                <w:szCs w:val="24"/>
                <w:lang w:val="en-US"/>
              </w:rPr>
              <w:t>V</w:t>
            </w:r>
            <w:r w:rsidRPr="002117D0">
              <w:rPr>
                <w:szCs w:val="24"/>
              </w:rPr>
              <w:t xml:space="preserve"> Требований).</w:t>
            </w:r>
            <w:r w:rsidR="00300AFE" w:rsidRPr="002117D0">
              <w:rPr>
                <w:szCs w:val="24"/>
              </w:rPr>
              <w:t xml:space="preserve"> </w:t>
            </w:r>
            <w:r w:rsidR="00F52528" w:rsidRPr="002117D0">
              <w:rPr>
                <w:szCs w:val="24"/>
              </w:rPr>
              <w:t>Тип tExistParcel</w:t>
            </w:r>
            <w:r w:rsidR="00A97797" w:rsidRPr="002117D0">
              <w:rPr>
                <w:szCs w:val="24"/>
              </w:rPr>
              <w:t xml:space="preserve">. </w:t>
            </w:r>
            <w:r w:rsidR="00F87985" w:rsidRPr="002117D0">
              <w:rPr>
                <w:szCs w:val="24"/>
              </w:rPr>
              <w:t>См. о</w:t>
            </w:r>
            <w:r w:rsidR="00A97797" w:rsidRPr="002117D0">
              <w:rPr>
                <w:szCs w:val="24"/>
              </w:rPr>
              <w:t>писание типа ниже в данной таблице</w:t>
            </w:r>
          </w:p>
        </w:tc>
      </w:tr>
      <w:tr w:rsidR="00F52528" w:rsidRPr="002117D0" w:rsidTr="00392328">
        <w:trPr>
          <w:cantSplit/>
        </w:trPr>
        <w:tc>
          <w:tcPr>
            <w:tcW w:w="744" w:type="pct"/>
          </w:tcPr>
          <w:p w:rsidR="00F52528" w:rsidRPr="002117D0" w:rsidRDefault="00F52528" w:rsidP="00360ADB">
            <w:pPr>
              <w:pStyle w:val="affb"/>
              <w:rPr>
                <w:szCs w:val="24"/>
              </w:rPr>
            </w:pPr>
          </w:p>
        </w:tc>
        <w:tc>
          <w:tcPr>
            <w:tcW w:w="914" w:type="pct"/>
          </w:tcPr>
          <w:p w:rsidR="00F52528" w:rsidRPr="002117D0" w:rsidRDefault="00F52528" w:rsidP="00360ADB">
            <w:pPr>
              <w:pStyle w:val="affb"/>
              <w:rPr>
                <w:szCs w:val="24"/>
              </w:rPr>
            </w:pPr>
            <w:r w:rsidRPr="002117D0">
              <w:rPr>
                <w:szCs w:val="24"/>
              </w:rPr>
              <w:t>ExistEZ</w:t>
            </w:r>
          </w:p>
        </w:tc>
        <w:tc>
          <w:tcPr>
            <w:tcW w:w="213" w:type="pct"/>
          </w:tcPr>
          <w:p w:rsidR="00F52528" w:rsidRPr="002117D0" w:rsidRDefault="00F52528" w:rsidP="00360ADB">
            <w:pPr>
              <w:pStyle w:val="affb"/>
              <w:rPr>
                <w:szCs w:val="24"/>
              </w:rPr>
            </w:pPr>
            <w:r w:rsidRPr="002117D0">
              <w:rPr>
                <w:szCs w:val="24"/>
              </w:rPr>
              <w:t>УО</w:t>
            </w:r>
          </w:p>
        </w:tc>
        <w:tc>
          <w:tcPr>
            <w:tcW w:w="350" w:type="pct"/>
          </w:tcPr>
          <w:p w:rsidR="00F52528" w:rsidRPr="002117D0" w:rsidRDefault="00F52528" w:rsidP="00360ADB">
            <w:pPr>
              <w:pStyle w:val="affb"/>
              <w:rPr>
                <w:szCs w:val="24"/>
              </w:rPr>
            </w:pPr>
            <w:r w:rsidRPr="002117D0">
              <w:rPr>
                <w:szCs w:val="24"/>
              </w:rPr>
              <w:t>S</w:t>
            </w:r>
          </w:p>
        </w:tc>
        <w:tc>
          <w:tcPr>
            <w:tcW w:w="1130" w:type="pct"/>
          </w:tcPr>
          <w:p w:rsidR="00F52528" w:rsidRPr="002117D0" w:rsidRDefault="00F52528" w:rsidP="00360ADB">
            <w:pPr>
              <w:pStyle w:val="affb"/>
              <w:rPr>
                <w:szCs w:val="24"/>
              </w:rPr>
            </w:pPr>
            <w:r w:rsidRPr="002117D0">
              <w:rPr>
                <w:szCs w:val="24"/>
              </w:rPr>
              <w:t>Сведения об уточняемом едином землепользовании и его частях</w:t>
            </w:r>
          </w:p>
        </w:tc>
        <w:tc>
          <w:tcPr>
            <w:tcW w:w="1649" w:type="pct"/>
          </w:tcPr>
          <w:p w:rsidR="00F52528" w:rsidRPr="002117D0" w:rsidRDefault="00F72AA4" w:rsidP="00D13D2C">
            <w:pPr>
              <w:pStyle w:val="affb"/>
              <w:rPr>
                <w:szCs w:val="24"/>
              </w:rPr>
            </w:pPr>
            <w:r w:rsidRPr="002117D0">
              <w:rPr>
                <w:szCs w:val="24"/>
              </w:rPr>
              <w:t>Заполняется в отношении единого землепользования</w:t>
            </w:r>
            <w:r w:rsidR="00D13D2C" w:rsidRPr="002117D0">
              <w:rPr>
                <w:szCs w:val="24"/>
              </w:rPr>
              <w:t xml:space="preserve"> </w:t>
            </w:r>
            <w:r w:rsidR="00C4309B" w:rsidRPr="002117D0">
              <w:rPr>
                <w:szCs w:val="24"/>
              </w:rPr>
              <w:t>(</w:t>
            </w:r>
            <w:r w:rsidR="00835035" w:rsidRPr="002117D0">
              <w:rPr>
                <w:szCs w:val="24"/>
              </w:rPr>
              <w:t>о</w:t>
            </w:r>
            <w:r w:rsidR="007C5578" w:rsidRPr="002117D0">
              <w:rPr>
                <w:szCs w:val="24"/>
              </w:rPr>
              <w:t xml:space="preserve">собенности заполнения разделов в отношении единого землепользования </w:t>
            </w:r>
            <w:r w:rsidR="00C4309B" w:rsidRPr="002117D0">
              <w:rPr>
                <w:szCs w:val="24"/>
              </w:rPr>
              <w:t xml:space="preserve">в соответствии с главой </w:t>
            </w:r>
            <w:r w:rsidR="00C4309B" w:rsidRPr="002117D0">
              <w:rPr>
                <w:szCs w:val="24"/>
                <w:lang w:val="en-US"/>
              </w:rPr>
              <w:t>V</w:t>
            </w:r>
            <w:r w:rsidR="00C4309B" w:rsidRPr="002117D0">
              <w:rPr>
                <w:szCs w:val="24"/>
              </w:rPr>
              <w:t xml:space="preserve"> </w:t>
            </w:r>
            <w:r w:rsidR="007F3374" w:rsidRPr="002117D0">
              <w:rPr>
                <w:szCs w:val="24"/>
              </w:rPr>
              <w:t>Требований</w:t>
            </w:r>
            <w:r w:rsidR="00C4309B" w:rsidRPr="002117D0">
              <w:rPr>
                <w:szCs w:val="24"/>
              </w:rPr>
              <w:t>)</w:t>
            </w:r>
            <w:r w:rsidR="00DF5C86" w:rsidRPr="002117D0">
              <w:rPr>
                <w:szCs w:val="24"/>
              </w:rPr>
              <w:t>. См. описание элемента ниже в данной таблице</w:t>
            </w:r>
          </w:p>
        </w:tc>
      </w:tr>
      <w:tr w:rsidR="00F52528" w:rsidRPr="002117D0" w:rsidTr="00392328">
        <w:trPr>
          <w:cantSplit/>
        </w:trPr>
        <w:tc>
          <w:tcPr>
            <w:tcW w:w="5000" w:type="pct"/>
            <w:gridSpan w:val="6"/>
          </w:tcPr>
          <w:p w:rsidR="00F52528" w:rsidRPr="002117D0" w:rsidRDefault="005E6FD4" w:rsidP="00360ADB">
            <w:pPr>
              <w:ind w:firstLine="0"/>
              <w:rPr>
                <w:b/>
              </w:rPr>
            </w:pPr>
            <w:r w:rsidRPr="002117D0">
              <w:rPr>
                <w:b/>
              </w:rPr>
              <w:t>ExistParcel (Сведения об уточняемом участке, не являющемся единым землепользованием, и его частях)</w:t>
            </w:r>
          </w:p>
        </w:tc>
      </w:tr>
      <w:tr w:rsidR="005E6FD4" w:rsidRPr="002117D0" w:rsidTr="00392328">
        <w:trPr>
          <w:cantSplit/>
        </w:trPr>
        <w:tc>
          <w:tcPr>
            <w:tcW w:w="5000" w:type="pct"/>
            <w:gridSpan w:val="6"/>
          </w:tcPr>
          <w:p w:rsidR="00A45366" w:rsidRPr="002117D0" w:rsidRDefault="005E6FD4" w:rsidP="00360ADB">
            <w:pPr>
              <w:ind w:firstLine="0"/>
              <w:rPr>
                <w:b/>
              </w:rPr>
            </w:pPr>
            <w:proofErr w:type="gramStart"/>
            <w:r w:rsidRPr="002117D0">
              <w:rPr>
                <w:b/>
              </w:rPr>
              <w:t xml:space="preserve">Тип </w:t>
            </w:r>
            <w:r w:rsidRPr="002117D0">
              <w:rPr>
                <w:b/>
                <w:lang w:val="en-US"/>
              </w:rPr>
              <w:t>t</w:t>
            </w:r>
            <w:r w:rsidRPr="002117D0">
              <w:rPr>
                <w:b/>
              </w:rPr>
              <w:t>ExistParcel (Описание уточняемого земельного участка, не являющегося единым землепользованием (и его частей)</w:t>
            </w:r>
            <w:proofErr w:type="gramEnd"/>
          </w:p>
        </w:tc>
      </w:tr>
      <w:tr w:rsidR="00F52528" w:rsidRPr="002117D0" w:rsidTr="00392328">
        <w:trPr>
          <w:cantSplit/>
        </w:trPr>
        <w:tc>
          <w:tcPr>
            <w:tcW w:w="744" w:type="pct"/>
          </w:tcPr>
          <w:p w:rsidR="00F52528" w:rsidRPr="002117D0" w:rsidRDefault="00F52528" w:rsidP="00360ADB">
            <w:pPr>
              <w:pStyle w:val="affb"/>
              <w:rPr>
                <w:szCs w:val="24"/>
              </w:rPr>
            </w:pPr>
          </w:p>
        </w:tc>
        <w:tc>
          <w:tcPr>
            <w:tcW w:w="914" w:type="pct"/>
          </w:tcPr>
          <w:p w:rsidR="00F52528" w:rsidRPr="002117D0" w:rsidRDefault="00F52528" w:rsidP="00360ADB">
            <w:pPr>
              <w:pStyle w:val="affb"/>
              <w:rPr>
                <w:szCs w:val="24"/>
              </w:rPr>
            </w:pPr>
            <w:r w:rsidRPr="002117D0">
              <w:rPr>
                <w:szCs w:val="24"/>
              </w:rPr>
              <w:t>CadastralBlock</w:t>
            </w:r>
          </w:p>
        </w:tc>
        <w:tc>
          <w:tcPr>
            <w:tcW w:w="213" w:type="pct"/>
          </w:tcPr>
          <w:p w:rsidR="00F52528" w:rsidRPr="002117D0" w:rsidRDefault="00F52528" w:rsidP="00360ADB">
            <w:pPr>
              <w:pStyle w:val="affb"/>
              <w:rPr>
                <w:szCs w:val="24"/>
              </w:rPr>
            </w:pPr>
            <w:r w:rsidRPr="002117D0">
              <w:rPr>
                <w:szCs w:val="24"/>
              </w:rPr>
              <w:t>О</w:t>
            </w:r>
          </w:p>
        </w:tc>
        <w:tc>
          <w:tcPr>
            <w:tcW w:w="350" w:type="pct"/>
          </w:tcPr>
          <w:p w:rsidR="00F52528" w:rsidRPr="002117D0" w:rsidRDefault="00B57418" w:rsidP="00360ADB">
            <w:pPr>
              <w:pStyle w:val="affb"/>
              <w:rPr>
                <w:szCs w:val="24"/>
              </w:rPr>
            </w:pPr>
            <w:r w:rsidRPr="002117D0">
              <w:rPr>
                <w:szCs w:val="24"/>
              </w:rPr>
              <w:t>Т(12-</w:t>
            </w:r>
            <w:r w:rsidR="00F52528" w:rsidRPr="002117D0">
              <w:rPr>
                <w:szCs w:val="24"/>
              </w:rPr>
              <w:t>13)</w:t>
            </w:r>
          </w:p>
        </w:tc>
        <w:tc>
          <w:tcPr>
            <w:tcW w:w="1130" w:type="pct"/>
          </w:tcPr>
          <w:p w:rsidR="00F52528" w:rsidRPr="002117D0" w:rsidRDefault="00F52528" w:rsidP="00360ADB">
            <w:pPr>
              <w:pStyle w:val="affb"/>
              <w:rPr>
                <w:szCs w:val="24"/>
              </w:rPr>
            </w:pPr>
            <w:r w:rsidRPr="002117D0">
              <w:rPr>
                <w:szCs w:val="24"/>
              </w:rPr>
              <w:t>Номер кадастрового квартала</w:t>
            </w:r>
          </w:p>
        </w:tc>
        <w:tc>
          <w:tcPr>
            <w:tcW w:w="1649" w:type="pct"/>
          </w:tcPr>
          <w:p w:rsidR="00F52528" w:rsidRPr="002117D0" w:rsidRDefault="00CB59FB" w:rsidP="00633B8D">
            <w:pPr>
              <w:pStyle w:val="affb"/>
              <w:rPr>
                <w:szCs w:val="24"/>
              </w:rPr>
            </w:pPr>
            <w:r w:rsidRPr="002117D0">
              <w:rPr>
                <w:szCs w:val="24"/>
              </w:rPr>
              <w:t xml:space="preserve">Описание заполнения кадастрового номера </w:t>
            </w:r>
            <w:r w:rsidR="00F671CA" w:rsidRPr="002117D0">
              <w:rPr>
                <w:szCs w:val="24"/>
              </w:rPr>
              <w:t>(</w:t>
            </w:r>
            <w:r w:rsidRPr="002117D0">
              <w:rPr>
                <w:szCs w:val="24"/>
              </w:rPr>
              <w:t>см. п.</w:t>
            </w:r>
            <w:r w:rsidR="00F671CA" w:rsidRPr="002117D0">
              <w:rPr>
                <w:szCs w:val="24"/>
              </w:rPr>
              <w:t>4.</w:t>
            </w:r>
            <w:r w:rsidRPr="002117D0">
              <w:rPr>
                <w:szCs w:val="24"/>
              </w:rPr>
              <w:t>2 Общих требований к заполнению межевого плана в формате XML</w:t>
            </w:r>
            <w:r w:rsidR="00F671CA" w:rsidRPr="002117D0">
              <w:rPr>
                <w:szCs w:val="24"/>
              </w:rPr>
              <w:t>)</w:t>
            </w:r>
            <w:r w:rsidR="000428F0" w:rsidRPr="002117D0">
              <w:rPr>
                <w:szCs w:val="24"/>
              </w:rPr>
              <w:t>.</w:t>
            </w:r>
            <w:r w:rsidR="009218E1" w:rsidRPr="002117D0">
              <w:rPr>
                <w:szCs w:val="24"/>
              </w:rPr>
              <w:t xml:space="preserve"> Ограничение на тип строка CadastralBlockType</w:t>
            </w:r>
          </w:p>
        </w:tc>
      </w:tr>
      <w:tr w:rsidR="00F52528" w:rsidRPr="002117D0" w:rsidTr="00392328">
        <w:trPr>
          <w:cantSplit/>
        </w:trPr>
        <w:tc>
          <w:tcPr>
            <w:tcW w:w="744" w:type="pct"/>
          </w:tcPr>
          <w:p w:rsidR="00F52528" w:rsidRPr="002117D0" w:rsidRDefault="00F52528" w:rsidP="00360ADB">
            <w:pPr>
              <w:pStyle w:val="affb"/>
              <w:rPr>
                <w:szCs w:val="24"/>
              </w:rPr>
            </w:pPr>
          </w:p>
        </w:tc>
        <w:tc>
          <w:tcPr>
            <w:tcW w:w="914" w:type="pct"/>
          </w:tcPr>
          <w:p w:rsidR="00F52528" w:rsidRPr="002117D0" w:rsidRDefault="001A08F1" w:rsidP="00360ADB">
            <w:pPr>
              <w:pStyle w:val="affb"/>
              <w:rPr>
                <w:szCs w:val="24"/>
              </w:rPr>
            </w:pPr>
            <w:r w:rsidRPr="002117D0">
              <w:rPr>
                <w:szCs w:val="24"/>
              </w:rPr>
              <w:t>ObjectRealty</w:t>
            </w:r>
          </w:p>
        </w:tc>
        <w:tc>
          <w:tcPr>
            <w:tcW w:w="213" w:type="pct"/>
          </w:tcPr>
          <w:p w:rsidR="00F52528" w:rsidRPr="002117D0" w:rsidRDefault="00F52528" w:rsidP="00360ADB">
            <w:pPr>
              <w:pStyle w:val="affb"/>
              <w:rPr>
                <w:szCs w:val="24"/>
              </w:rPr>
            </w:pPr>
            <w:r w:rsidRPr="002117D0">
              <w:rPr>
                <w:szCs w:val="24"/>
              </w:rPr>
              <w:t>Н</w:t>
            </w:r>
          </w:p>
        </w:tc>
        <w:tc>
          <w:tcPr>
            <w:tcW w:w="350" w:type="pct"/>
          </w:tcPr>
          <w:p w:rsidR="00F52528" w:rsidRPr="002117D0" w:rsidRDefault="00F52528" w:rsidP="00360ADB">
            <w:pPr>
              <w:pStyle w:val="affb"/>
              <w:rPr>
                <w:szCs w:val="24"/>
              </w:rPr>
            </w:pPr>
            <w:r w:rsidRPr="002117D0">
              <w:rPr>
                <w:szCs w:val="24"/>
              </w:rPr>
              <w:t>S</w:t>
            </w:r>
          </w:p>
        </w:tc>
        <w:tc>
          <w:tcPr>
            <w:tcW w:w="1130" w:type="pct"/>
          </w:tcPr>
          <w:p w:rsidR="00F52528" w:rsidRPr="002117D0" w:rsidRDefault="001A08F1" w:rsidP="00360ADB">
            <w:pPr>
              <w:pStyle w:val="affb"/>
              <w:rPr>
                <w:szCs w:val="24"/>
              </w:rPr>
            </w:pPr>
            <w:r w:rsidRPr="002117D0">
              <w:rPr>
                <w:szCs w:val="24"/>
              </w:rPr>
              <w:t>Сведения о наличии зданий, сооружений, объектов незавершенного строительства на земельном участке</w:t>
            </w:r>
          </w:p>
        </w:tc>
        <w:tc>
          <w:tcPr>
            <w:tcW w:w="1649" w:type="pct"/>
          </w:tcPr>
          <w:p w:rsidR="00F52528" w:rsidRPr="002117D0" w:rsidRDefault="001A08F1" w:rsidP="00360ADB">
            <w:pPr>
              <w:pStyle w:val="affb"/>
              <w:rPr>
                <w:szCs w:val="24"/>
              </w:rPr>
            </w:pPr>
            <w:r w:rsidRPr="002117D0">
              <w:rPr>
                <w:szCs w:val="24"/>
              </w:rPr>
              <w:t xml:space="preserve">Тип tObjectRealty. </w:t>
            </w:r>
            <w:r w:rsidR="00F87985" w:rsidRPr="002117D0">
              <w:rPr>
                <w:szCs w:val="24"/>
              </w:rPr>
              <w:t>См. описание типа</w:t>
            </w:r>
            <w:r w:rsidRPr="002117D0">
              <w:rPr>
                <w:szCs w:val="24"/>
              </w:rPr>
              <w:t xml:space="preserve"> </w:t>
            </w:r>
            <w:r w:rsidR="00F52528" w:rsidRPr="002117D0">
              <w:rPr>
                <w:szCs w:val="24"/>
              </w:rPr>
              <w:t>в таблице 2</w:t>
            </w:r>
          </w:p>
          <w:p w:rsidR="00E60FDF" w:rsidRPr="002117D0" w:rsidRDefault="00E60FDF" w:rsidP="00360ADB">
            <w:pPr>
              <w:pStyle w:val="affb"/>
              <w:rPr>
                <w:szCs w:val="24"/>
              </w:rPr>
            </w:pPr>
            <w:r w:rsidRPr="002117D0">
              <w:rPr>
                <w:szCs w:val="24"/>
              </w:rPr>
              <w:t>(п.37</w:t>
            </w:r>
            <w:r w:rsidR="00F72AA4" w:rsidRPr="002117D0">
              <w:rPr>
                <w:szCs w:val="24"/>
              </w:rPr>
              <w:t xml:space="preserve"> </w:t>
            </w:r>
            <w:r w:rsidR="007F3374" w:rsidRPr="002117D0">
              <w:rPr>
                <w:szCs w:val="24"/>
              </w:rPr>
              <w:t>Требований</w:t>
            </w:r>
            <w:r w:rsidR="00F72AA4" w:rsidRPr="002117D0">
              <w:rPr>
                <w:szCs w:val="24"/>
              </w:rPr>
              <w:t>)</w:t>
            </w:r>
          </w:p>
        </w:tc>
      </w:tr>
      <w:tr w:rsidR="00F52528" w:rsidRPr="002117D0" w:rsidTr="00392328">
        <w:trPr>
          <w:cantSplit/>
        </w:trPr>
        <w:tc>
          <w:tcPr>
            <w:tcW w:w="744" w:type="pct"/>
          </w:tcPr>
          <w:p w:rsidR="00F52528" w:rsidRPr="002117D0" w:rsidRDefault="00F52528" w:rsidP="00360ADB">
            <w:pPr>
              <w:pStyle w:val="affb"/>
              <w:rPr>
                <w:szCs w:val="24"/>
              </w:rPr>
            </w:pPr>
          </w:p>
        </w:tc>
        <w:tc>
          <w:tcPr>
            <w:tcW w:w="914" w:type="pct"/>
          </w:tcPr>
          <w:p w:rsidR="00F52528" w:rsidRPr="002117D0" w:rsidRDefault="00F52528" w:rsidP="00360ADB">
            <w:pPr>
              <w:pStyle w:val="affb"/>
              <w:rPr>
                <w:szCs w:val="24"/>
              </w:rPr>
            </w:pPr>
            <w:r w:rsidRPr="002117D0">
              <w:rPr>
                <w:szCs w:val="24"/>
              </w:rPr>
              <w:t>Area</w:t>
            </w:r>
          </w:p>
        </w:tc>
        <w:tc>
          <w:tcPr>
            <w:tcW w:w="213" w:type="pct"/>
          </w:tcPr>
          <w:p w:rsidR="00F52528" w:rsidRPr="002117D0" w:rsidRDefault="00F52528" w:rsidP="00360ADB">
            <w:pPr>
              <w:pStyle w:val="affb"/>
              <w:rPr>
                <w:szCs w:val="24"/>
              </w:rPr>
            </w:pPr>
            <w:r w:rsidRPr="002117D0">
              <w:rPr>
                <w:szCs w:val="24"/>
              </w:rPr>
              <w:t>O</w:t>
            </w:r>
          </w:p>
        </w:tc>
        <w:tc>
          <w:tcPr>
            <w:tcW w:w="350" w:type="pct"/>
          </w:tcPr>
          <w:p w:rsidR="00F52528" w:rsidRPr="002117D0" w:rsidRDefault="00F52528" w:rsidP="00360ADB">
            <w:pPr>
              <w:pStyle w:val="affb"/>
              <w:rPr>
                <w:szCs w:val="24"/>
              </w:rPr>
            </w:pPr>
            <w:r w:rsidRPr="002117D0">
              <w:rPr>
                <w:szCs w:val="24"/>
              </w:rPr>
              <w:t>S</w:t>
            </w:r>
          </w:p>
        </w:tc>
        <w:tc>
          <w:tcPr>
            <w:tcW w:w="1130" w:type="pct"/>
          </w:tcPr>
          <w:p w:rsidR="00F52528" w:rsidRPr="002117D0" w:rsidRDefault="00C22472" w:rsidP="00360ADB">
            <w:pPr>
              <w:pStyle w:val="affb"/>
              <w:rPr>
                <w:szCs w:val="24"/>
              </w:rPr>
            </w:pPr>
            <w:r w:rsidRPr="002117D0">
              <w:rPr>
                <w:szCs w:val="24"/>
              </w:rPr>
              <w:t>Площадь земельного участка</w:t>
            </w:r>
          </w:p>
        </w:tc>
        <w:tc>
          <w:tcPr>
            <w:tcW w:w="1649" w:type="pct"/>
          </w:tcPr>
          <w:p w:rsidR="004508F1" w:rsidRPr="002117D0" w:rsidRDefault="00F52528" w:rsidP="00360ADB">
            <w:pPr>
              <w:pStyle w:val="affb"/>
              <w:rPr>
                <w:szCs w:val="24"/>
              </w:rPr>
            </w:pPr>
            <w:r w:rsidRPr="002117D0">
              <w:rPr>
                <w:szCs w:val="24"/>
              </w:rPr>
              <w:t xml:space="preserve">Тип tAreaNew. См. </w:t>
            </w:r>
            <w:r w:rsidR="00F87985" w:rsidRPr="002117D0">
              <w:rPr>
                <w:szCs w:val="24"/>
              </w:rPr>
              <w:t>о</w:t>
            </w:r>
            <w:r w:rsidRPr="002117D0">
              <w:rPr>
                <w:szCs w:val="24"/>
              </w:rPr>
              <w:t>писание типа</w:t>
            </w:r>
            <w:r w:rsidR="001A08F1" w:rsidRPr="002117D0">
              <w:rPr>
                <w:szCs w:val="24"/>
              </w:rPr>
              <w:t xml:space="preserve"> </w:t>
            </w:r>
            <w:r w:rsidR="00724A51" w:rsidRPr="002117D0">
              <w:rPr>
                <w:szCs w:val="24"/>
              </w:rPr>
              <w:br/>
            </w:r>
            <w:r w:rsidRPr="002117D0">
              <w:rPr>
                <w:szCs w:val="24"/>
              </w:rPr>
              <w:t>в таблице 2</w:t>
            </w:r>
          </w:p>
          <w:p w:rsidR="007C38A1" w:rsidRPr="002117D0" w:rsidRDefault="007C38A1" w:rsidP="00360ADB">
            <w:pPr>
              <w:pStyle w:val="affb"/>
              <w:rPr>
                <w:szCs w:val="24"/>
              </w:rPr>
            </w:pPr>
            <w:r w:rsidRPr="002117D0">
              <w:rPr>
                <w:szCs w:val="24"/>
              </w:rPr>
              <w:t>(п</w:t>
            </w:r>
            <w:r w:rsidR="00724A51" w:rsidRPr="002117D0">
              <w:rPr>
                <w:szCs w:val="24"/>
              </w:rPr>
              <w:t>п</w:t>
            </w:r>
            <w:r w:rsidRPr="002117D0">
              <w:rPr>
                <w:szCs w:val="24"/>
              </w:rPr>
              <w:t>. 36</w:t>
            </w:r>
            <w:r w:rsidR="00E67685" w:rsidRPr="002117D0">
              <w:rPr>
                <w:szCs w:val="24"/>
              </w:rPr>
              <w:t xml:space="preserve">, </w:t>
            </w:r>
            <w:r w:rsidR="00591ADA" w:rsidRPr="002117D0">
              <w:rPr>
                <w:szCs w:val="24"/>
              </w:rPr>
              <w:t xml:space="preserve">94, </w:t>
            </w:r>
            <w:r w:rsidR="00E67685" w:rsidRPr="002117D0">
              <w:rPr>
                <w:szCs w:val="24"/>
              </w:rPr>
              <w:t>99</w:t>
            </w:r>
            <w:r w:rsidRPr="002117D0">
              <w:rPr>
                <w:szCs w:val="24"/>
              </w:rPr>
              <w:t xml:space="preserve"> </w:t>
            </w:r>
            <w:r w:rsidR="007F3374" w:rsidRPr="002117D0">
              <w:rPr>
                <w:szCs w:val="24"/>
              </w:rPr>
              <w:t>Требований</w:t>
            </w:r>
            <w:r w:rsidRPr="002117D0">
              <w:rPr>
                <w:szCs w:val="24"/>
              </w:rPr>
              <w:t>)</w:t>
            </w:r>
          </w:p>
        </w:tc>
      </w:tr>
      <w:tr w:rsidR="00F52528" w:rsidRPr="002117D0" w:rsidTr="00392328">
        <w:trPr>
          <w:cantSplit/>
        </w:trPr>
        <w:tc>
          <w:tcPr>
            <w:tcW w:w="744" w:type="pct"/>
          </w:tcPr>
          <w:p w:rsidR="00F52528" w:rsidRPr="002117D0" w:rsidRDefault="00F52528" w:rsidP="00360ADB">
            <w:pPr>
              <w:pStyle w:val="affb"/>
              <w:rPr>
                <w:szCs w:val="24"/>
              </w:rPr>
            </w:pPr>
          </w:p>
        </w:tc>
        <w:tc>
          <w:tcPr>
            <w:tcW w:w="914" w:type="pct"/>
          </w:tcPr>
          <w:p w:rsidR="00F52528" w:rsidRPr="002117D0" w:rsidRDefault="00F52528" w:rsidP="00360ADB">
            <w:pPr>
              <w:pStyle w:val="affb"/>
              <w:rPr>
                <w:szCs w:val="24"/>
              </w:rPr>
            </w:pPr>
            <w:r w:rsidRPr="002117D0">
              <w:rPr>
                <w:szCs w:val="24"/>
              </w:rPr>
              <w:t>SubParcels</w:t>
            </w:r>
          </w:p>
        </w:tc>
        <w:tc>
          <w:tcPr>
            <w:tcW w:w="213" w:type="pct"/>
          </w:tcPr>
          <w:p w:rsidR="00F52528" w:rsidRPr="002117D0" w:rsidRDefault="00F52528" w:rsidP="00360ADB">
            <w:pPr>
              <w:pStyle w:val="affb"/>
              <w:rPr>
                <w:szCs w:val="24"/>
              </w:rPr>
            </w:pPr>
            <w:r w:rsidRPr="002117D0">
              <w:rPr>
                <w:szCs w:val="24"/>
              </w:rPr>
              <w:t>H</w:t>
            </w:r>
          </w:p>
        </w:tc>
        <w:tc>
          <w:tcPr>
            <w:tcW w:w="350" w:type="pct"/>
          </w:tcPr>
          <w:p w:rsidR="00F52528" w:rsidRPr="002117D0" w:rsidRDefault="00F52528" w:rsidP="00360ADB">
            <w:pPr>
              <w:pStyle w:val="affb"/>
              <w:rPr>
                <w:szCs w:val="24"/>
              </w:rPr>
            </w:pPr>
            <w:r w:rsidRPr="002117D0">
              <w:rPr>
                <w:szCs w:val="24"/>
              </w:rPr>
              <w:t>S</w:t>
            </w:r>
          </w:p>
        </w:tc>
        <w:tc>
          <w:tcPr>
            <w:tcW w:w="1130" w:type="pct"/>
          </w:tcPr>
          <w:p w:rsidR="00F52528" w:rsidRPr="002117D0" w:rsidRDefault="00F52528" w:rsidP="00360ADB">
            <w:pPr>
              <w:pStyle w:val="affb"/>
              <w:rPr>
                <w:szCs w:val="24"/>
              </w:rPr>
            </w:pPr>
            <w:r w:rsidRPr="002117D0">
              <w:rPr>
                <w:szCs w:val="24"/>
              </w:rPr>
              <w:t>Сведения о частях участка</w:t>
            </w:r>
          </w:p>
        </w:tc>
        <w:tc>
          <w:tcPr>
            <w:tcW w:w="1649" w:type="pct"/>
          </w:tcPr>
          <w:p w:rsidR="00F72AA4" w:rsidRPr="002117D0" w:rsidRDefault="00572903" w:rsidP="00360ADB">
            <w:pPr>
              <w:pStyle w:val="affb"/>
              <w:rPr>
                <w:szCs w:val="24"/>
              </w:rPr>
            </w:pPr>
            <w:r w:rsidRPr="002117D0">
              <w:rPr>
                <w:szCs w:val="24"/>
              </w:rPr>
              <w:t xml:space="preserve">Сведения о каждой части уточняемого земельного участка. </w:t>
            </w:r>
            <w:r w:rsidR="00F87985" w:rsidRPr="002117D0">
              <w:rPr>
                <w:szCs w:val="24"/>
              </w:rPr>
              <w:t xml:space="preserve">См. описание элемента </w:t>
            </w:r>
            <w:r w:rsidR="00127662" w:rsidRPr="002117D0">
              <w:rPr>
                <w:szCs w:val="24"/>
              </w:rPr>
              <w:t>ниже в данной таб</w:t>
            </w:r>
            <w:r w:rsidR="00724A51" w:rsidRPr="002117D0">
              <w:rPr>
                <w:szCs w:val="24"/>
              </w:rPr>
              <w:t>лице</w:t>
            </w:r>
          </w:p>
          <w:p w:rsidR="00572903" w:rsidRPr="002117D0" w:rsidRDefault="00572903" w:rsidP="00360ADB">
            <w:pPr>
              <w:pStyle w:val="affb"/>
              <w:rPr>
                <w:szCs w:val="24"/>
              </w:rPr>
            </w:pPr>
            <w:r w:rsidRPr="002117D0">
              <w:rPr>
                <w:szCs w:val="24"/>
              </w:rPr>
              <w:t>(п</w:t>
            </w:r>
            <w:r w:rsidR="00724A51" w:rsidRPr="002117D0">
              <w:rPr>
                <w:szCs w:val="24"/>
              </w:rPr>
              <w:t>п</w:t>
            </w:r>
            <w:r w:rsidRPr="002117D0">
              <w:rPr>
                <w:szCs w:val="24"/>
              </w:rPr>
              <w:t xml:space="preserve">. </w:t>
            </w:r>
            <w:r w:rsidR="00E960C9" w:rsidRPr="002117D0">
              <w:rPr>
                <w:szCs w:val="24"/>
              </w:rPr>
              <w:t xml:space="preserve">49, 54, </w:t>
            </w:r>
            <w:r w:rsidRPr="002117D0">
              <w:rPr>
                <w:szCs w:val="24"/>
              </w:rPr>
              <w:t>61</w:t>
            </w:r>
            <w:r w:rsidR="00773841" w:rsidRPr="002117D0">
              <w:rPr>
                <w:szCs w:val="24"/>
              </w:rPr>
              <w:t>, 96, 100</w:t>
            </w:r>
            <w:r w:rsidRPr="002117D0">
              <w:rPr>
                <w:szCs w:val="24"/>
              </w:rPr>
              <w:t xml:space="preserve"> Требований)</w:t>
            </w:r>
          </w:p>
        </w:tc>
      </w:tr>
      <w:tr w:rsidR="00F52528" w:rsidRPr="002117D0" w:rsidTr="00392328">
        <w:trPr>
          <w:cantSplit/>
        </w:trPr>
        <w:tc>
          <w:tcPr>
            <w:tcW w:w="744" w:type="pct"/>
          </w:tcPr>
          <w:p w:rsidR="00F52528" w:rsidRPr="002117D0" w:rsidRDefault="00F52528" w:rsidP="00360ADB">
            <w:pPr>
              <w:pStyle w:val="affb"/>
              <w:rPr>
                <w:szCs w:val="24"/>
              </w:rPr>
            </w:pPr>
          </w:p>
        </w:tc>
        <w:tc>
          <w:tcPr>
            <w:tcW w:w="914" w:type="pct"/>
          </w:tcPr>
          <w:p w:rsidR="00F52528" w:rsidRPr="002117D0" w:rsidRDefault="00345925" w:rsidP="00360ADB">
            <w:pPr>
              <w:pStyle w:val="affb"/>
              <w:rPr>
                <w:szCs w:val="24"/>
              </w:rPr>
            </w:pPr>
            <w:hyperlink r:id="rId18" w:anchor="Link036FCCC0" w:history="1">
              <w:r w:rsidR="001A08F1" w:rsidRPr="002117D0">
                <w:rPr>
                  <w:szCs w:val="24"/>
                </w:rPr>
                <w:t>Entity</w:t>
              </w:r>
              <w:r w:rsidR="00F52528" w:rsidRPr="002117D0">
                <w:rPr>
                  <w:szCs w:val="24"/>
                </w:rPr>
                <w:t>Spatial</w:t>
              </w:r>
            </w:hyperlink>
          </w:p>
        </w:tc>
        <w:tc>
          <w:tcPr>
            <w:tcW w:w="213" w:type="pct"/>
          </w:tcPr>
          <w:p w:rsidR="00F52528" w:rsidRPr="002117D0" w:rsidRDefault="00F52528" w:rsidP="00360ADB">
            <w:pPr>
              <w:pStyle w:val="affb"/>
              <w:rPr>
                <w:szCs w:val="24"/>
              </w:rPr>
            </w:pPr>
            <w:r w:rsidRPr="002117D0">
              <w:rPr>
                <w:szCs w:val="24"/>
              </w:rPr>
              <w:t>УО</w:t>
            </w:r>
          </w:p>
        </w:tc>
        <w:tc>
          <w:tcPr>
            <w:tcW w:w="350" w:type="pct"/>
          </w:tcPr>
          <w:p w:rsidR="00F52528" w:rsidRPr="002117D0" w:rsidRDefault="00F52528" w:rsidP="00360ADB">
            <w:pPr>
              <w:pStyle w:val="affb"/>
              <w:rPr>
                <w:szCs w:val="24"/>
              </w:rPr>
            </w:pPr>
            <w:r w:rsidRPr="002117D0">
              <w:rPr>
                <w:szCs w:val="24"/>
              </w:rPr>
              <w:t>SA</w:t>
            </w:r>
          </w:p>
        </w:tc>
        <w:tc>
          <w:tcPr>
            <w:tcW w:w="1130" w:type="pct"/>
          </w:tcPr>
          <w:p w:rsidR="00F52528" w:rsidRPr="002117D0" w:rsidRDefault="00F52528" w:rsidP="00360ADB">
            <w:pPr>
              <w:pStyle w:val="affb"/>
              <w:rPr>
                <w:szCs w:val="24"/>
              </w:rPr>
            </w:pPr>
            <w:r w:rsidRPr="002117D0">
              <w:rPr>
                <w:szCs w:val="24"/>
              </w:rPr>
              <w:t>Описание местоположения границ</w:t>
            </w:r>
          </w:p>
        </w:tc>
        <w:tc>
          <w:tcPr>
            <w:tcW w:w="1649" w:type="pct"/>
          </w:tcPr>
          <w:p w:rsidR="006215A0" w:rsidRPr="002117D0" w:rsidRDefault="00F52528" w:rsidP="00D13D2C">
            <w:pPr>
              <w:pStyle w:val="affb"/>
              <w:rPr>
                <w:szCs w:val="24"/>
              </w:rPr>
            </w:pPr>
            <w:r w:rsidRPr="002117D0">
              <w:rPr>
                <w:szCs w:val="24"/>
              </w:rPr>
              <w:t xml:space="preserve">Заполняется в отношении </w:t>
            </w:r>
            <w:r w:rsidR="00EA59E5" w:rsidRPr="002117D0">
              <w:rPr>
                <w:szCs w:val="24"/>
              </w:rPr>
              <w:t>обычного земельного участка</w:t>
            </w:r>
            <w:r w:rsidR="001F32B1" w:rsidRPr="002117D0">
              <w:rPr>
                <w:szCs w:val="24"/>
              </w:rPr>
              <w:t xml:space="preserve"> (</w:t>
            </w:r>
            <w:r w:rsidRPr="002117D0">
              <w:rPr>
                <w:szCs w:val="24"/>
              </w:rPr>
              <w:t>землепользования</w:t>
            </w:r>
            <w:r w:rsidR="001F32B1" w:rsidRPr="002117D0">
              <w:rPr>
                <w:szCs w:val="24"/>
              </w:rPr>
              <w:t>)</w:t>
            </w:r>
            <w:r w:rsidRPr="002117D0">
              <w:rPr>
                <w:szCs w:val="24"/>
              </w:rPr>
              <w:t xml:space="preserve">. </w:t>
            </w:r>
            <w:r w:rsidR="001A08F1" w:rsidRPr="002117D0">
              <w:rPr>
                <w:szCs w:val="24"/>
              </w:rPr>
              <w:t xml:space="preserve">Тип tEntitySpatialOldNew. </w:t>
            </w:r>
            <w:r w:rsidR="00F87985" w:rsidRPr="002117D0">
              <w:rPr>
                <w:szCs w:val="24"/>
              </w:rPr>
              <w:t>См. описание типа</w:t>
            </w:r>
            <w:r w:rsidRPr="002117D0">
              <w:rPr>
                <w:szCs w:val="24"/>
              </w:rPr>
              <w:t xml:space="preserve"> в таблице 8</w:t>
            </w:r>
          </w:p>
        </w:tc>
      </w:tr>
      <w:tr w:rsidR="00F52528" w:rsidRPr="002117D0" w:rsidTr="00392328">
        <w:trPr>
          <w:cantSplit/>
        </w:trPr>
        <w:tc>
          <w:tcPr>
            <w:tcW w:w="744" w:type="pct"/>
          </w:tcPr>
          <w:p w:rsidR="00F52528" w:rsidRPr="002117D0" w:rsidRDefault="00F52528" w:rsidP="00360ADB">
            <w:pPr>
              <w:pStyle w:val="affb"/>
              <w:rPr>
                <w:szCs w:val="24"/>
              </w:rPr>
            </w:pPr>
          </w:p>
        </w:tc>
        <w:tc>
          <w:tcPr>
            <w:tcW w:w="914" w:type="pct"/>
          </w:tcPr>
          <w:p w:rsidR="00F52528" w:rsidRPr="002117D0" w:rsidRDefault="00F52528" w:rsidP="00360ADB">
            <w:pPr>
              <w:pStyle w:val="affb"/>
              <w:rPr>
                <w:szCs w:val="24"/>
              </w:rPr>
            </w:pPr>
            <w:r w:rsidRPr="002117D0">
              <w:rPr>
                <w:szCs w:val="24"/>
              </w:rPr>
              <w:t>Contours</w:t>
            </w:r>
          </w:p>
        </w:tc>
        <w:tc>
          <w:tcPr>
            <w:tcW w:w="213" w:type="pct"/>
          </w:tcPr>
          <w:p w:rsidR="00F52528" w:rsidRPr="002117D0" w:rsidRDefault="00F52528" w:rsidP="00360ADB">
            <w:pPr>
              <w:pStyle w:val="affb"/>
              <w:rPr>
                <w:szCs w:val="24"/>
              </w:rPr>
            </w:pPr>
            <w:r w:rsidRPr="002117D0">
              <w:rPr>
                <w:szCs w:val="24"/>
              </w:rPr>
              <w:t>УО</w:t>
            </w:r>
          </w:p>
        </w:tc>
        <w:tc>
          <w:tcPr>
            <w:tcW w:w="350" w:type="pct"/>
          </w:tcPr>
          <w:p w:rsidR="00F52528" w:rsidRPr="002117D0" w:rsidRDefault="00F52528" w:rsidP="00360ADB">
            <w:pPr>
              <w:pStyle w:val="affb"/>
              <w:rPr>
                <w:szCs w:val="24"/>
              </w:rPr>
            </w:pPr>
            <w:r w:rsidRPr="002117D0">
              <w:rPr>
                <w:szCs w:val="24"/>
              </w:rPr>
              <w:t>S</w:t>
            </w:r>
          </w:p>
        </w:tc>
        <w:tc>
          <w:tcPr>
            <w:tcW w:w="1130" w:type="pct"/>
          </w:tcPr>
          <w:p w:rsidR="00F52528" w:rsidRPr="002117D0" w:rsidRDefault="00F52528" w:rsidP="00360ADB">
            <w:pPr>
              <w:pStyle w:val="affb"/>
              <w:rPr>
                <w:szCs w:val="24"/>
              </w:rPr>
            </w:pPr>
            <w:r w:rsidRPr="002117D0">
              <w:rPr>
                <w:szCs w:val="24"/>
              </w:rPr>
              <w:t xml:space="preserve">Контуры многоконтурного участка (если участок в результате уточнения </w:t>
            </w:r>
            <w:proofErr w:type="gramStart"/>
            <w:r w:rsidRPr="002117D0">
              <w:rPr>
                <w:szCs w:val="24"/>
              </w:rPr>
              <w:t>становится</w:t>
            </w:r>
            <w:proofErr w:type="gramEnd"/>
            <w:r w:rsidRPr="002117D0">
              <w:rPr>
                <w:szCs w:val="24"/>
              </w:rPr>
              <w:t>/остается многоконтурным)</w:t>
            </w:r>
          </w:p>
        </w:tc>
        <w:tc>
          <w:tcPr>
            <w:tcW w:w="1649" w:type="pct"/>
          </w:tcPr>
          <w:p w:rsidR="00590E10" w:rsidRPr="002117D0" w:rsidRDefault="00F52528" w:rsidP="00F8319D">
            <w:pPr>
              <w:pStyle w:val="affb"/>
              <w:rPr>
                <w:szCs w:val="24"/>
              </w:rPr>
            </w:pPr>
            <w:r w:rsidRPr="002117D0">
              <w:rPr>
                <w:szCs w:val="24"/>
              </w:rPr>
              <w:t xml:space="preserve">Заполняется в отношении </w:t>
            </w:r>
            <w:r w:rsidR="00F8319D" w:rsidRPr="002117D0">
              <w:rPr>
                <w:szCs w:val="24"/>
              </w:rPr>
              <w:t xml:space="preserve">существующего </w:t>
            </w:r>
            <w:r w:rsidRPr="002117D0">
              <w:rPr>
                <w:szCs w:val="24"/>
              </w:rPr>
              <w:t>многоконтурного земельного участка</w:t>
            </w:r>
            <w:r w:rsidR="00F8319D" w:rsidRPr="002117D0">
              <w:rPr>
                <w:szCs w:val="24"/>
              </w:rPr>
              <w:t xml:space="preserve"> или</w:t>
            </w:r>
            <w:r w:rsidR="00A45366" w:rsidRPr="002117D0">
              <w:rPr>
                <w:szCs w:val="24"/>
              </w:rPr>
              <w:t xml:space="preserve"> если </w:t>
            </w:r>
            <w:r w:rsidR="00F8319D" w:rsidRPr="002117D0">
              <w:rPr>
                <w:szCs w:val="24"/>
              </w:rPr>
              <w:t>участ</w:t>
            </w:r>
            <w:r w:rsidR="00A45366" w:rsidRPr="002117D0">
              <w:rPr>
                <w:szCs w:val="24"/>
              </w:rPr>
              <w:t>ок в результате уточнения становится многоконтурным</w:t>
            </w:r>
            <w:r w:rsidR="00DF5C86" w:rsidRPr="002117D0">
              <w:rPr>
                <w:szCs w:val="24"/>
              </w:rPr>
              <w:t xml:space="preserve">. </w:t>
            </w:r>
          </w:p>
          <w:p w:rsidR="00F72AA4" w:rsidRPr="002117D0" w:rsidRDefault="00D13D2C" w:rsidP="00F8319D">
            <w:pPr>
              <w:pStyle w:val="affb"/>
              <w:rPr>
                <w:szCs w:val="24"/>
              </w:rPr>
            </w:pPr>
            <w:r w:rsidRPr="002117D0">
              <w:rPr>
                <w:szCs w:val="24"/>
              </w:rPr>
              <w:t>О</w:t>
            </w:r>
            <w:r w:rsidR="00590E10" w:rsidRPr="002117D0">
              <w:rPr>
                <w:szCs w:val="24"/>
              </w:rPr>
              <w:t xml:space="preserve">собенности заполнения разделов в отношении многоконтурного земельного участка в соответствии с главой </w:t>
            </w:r>
            <w:r w:rsidR="00590E10" w:rsidRPr="002117D0">
              <w:rPr>
                <w:szCs w:val="24"/>
                <w:lang w:val="en-US"/>
              </w:rPr>
              <w:t>V</w:t>
            </w:r>
            <w:r w:rsidR="00590E10" w:rsidRPr="002117D0">
              <w:rPr>
                <w:szCs w:val="24"/>
              </w:rPr>
              <w:t xml:space="preserve"> Требований.</w:t>
            </w:r>
            <w:r w:rsidR="00300AFE" w:rsidRPr="002117D0">
              <w:rPr>
                <w:szCs w:val="24"/>
              </w:rPr>
              <w:t xml:space="preserve"> </w:t>
            </w:r>
            <w:r w:rsidR="00DF5C86" w:rsidRPr="002117D0">
              <w:rPr>
                <w:szCs w:val="24"/>
              </w:rPr>
              <w:t>См. описание элемента ниже в данной таблице</w:t>
            </w:r>
          </w:p>
        </w:tc>
      </w:tr>
      <w:tr w:rsidR="00F52528" w:rsidRPr="002117D0" w:rsidTr="00392328">
        <w:trPr>
          <w:cantSplit/>
        </w:trPr>
        <w:tc>
          <w:tcPr>
            <w:tcW w:w="744" w:type="pct"/>
          </w:tcPr>
          <w:p w:rsidR="00F52528" w:rsidRPr="002117D0" w:rsidRDefault="00F52528" w:rsidP="00360ADB">
            <w:pPr>
              <w:pStyle w:val="affb"/>
              <w:rPr>
                <w:szCs w:val="24"/>
              </w:rPr>
            </w:pPr>
          </w:p>
        </w:tc>
        <w:tc>
          <w:tcPr>
            <w:tcW w:w="914" w:type="pct"/>
          </w:tcPr>
          <w:p w:rsidR="00F52528" w:rsidRPr="002117D0" w:rsidRDefault="00097FDE" w:rsidP="00360ADB">
            <w:pPr>
              <w:pStyle w:val="affb"/>
              <w:rPr>
                <w:szCs w:val="24"/>
              </w:rPr>
            </w:pPr>
            <w:r w:rsidRPr="002117D0">
              <w:rPr>
                <w:szCs w:val="24"/>
              </w:rPr>
              <w:t>AreaIn</w:t>
            </w:r>
            <w:r w:rsidR="00F52528" w:rsidRPr="002117D0">
              <w:rPr>
                <w:szCs w:val="24"/>
              </w:rPr>
              <w:t>GKN</w:t>
            </w:r>
          </w:p>
        </w:tc>
        <w:tc>
          <w:tcPr>
            <w:tcW w:w="213" w:type="pct"/>
          </w:tcPr>
          <w:p w:rsidR="00F52528" w:rsidRPr="002117D0" w:rsidRDefault="00F52528" w:rsidP="00360ADB">
            <w:pPr>
              <w:pStyle w:val="affb"/>
              <w:rPr>
                <w:szCs w:val="24"/>
              </w:rPr>
            </w:pPr>
            <w:r w:rsidRPr="002117D0">
              <w:rPr>
                <w:szCs w:val="24"/>
              </w:rPr>
              <w:t>Н</w:t>
            </w:r>
          </w:p>
        </w:tc>
        <w:tc>
          <w:tcPr>
            <w:tcW w:w="350" w:type="pct"/>
          </w:tcPr>
          <w:p w:rsidR="00F52528" w:rsidRPr="002117D0" w:rsidRDefault="008631D3" w:rsidP="00360ADB">
            <w:pPr>
              <w:pStyle w:val="affb"/>
              <w:rPr>
                <w:szCs w:val="24"/>
              </w:rPr>
            </w:pPr>
            <w:r w:rsidRPr="002117D0">
              <w:rPr>
                <w:szCs w:val="24"/>
              </w:rPr>
              <w:t>Z(20)</w:t>
            </w:r>
          </w:p>
        </w:tc>
        <w:tc>
          <w:tcPr>
            <w:tcW w:w="1130" w:type="pct"/>
          </w:tcPr>
          <w:p w:rsidR="00F52528" w:rsidRPr="002117D0" w:rsidRDefault="00F52528" w:rsidP="00360ADB">
            <w:pPr>
              <w:pStyle w:val="affb"/>
              <w:rPr>
                <w:szCs w:val="24"/>
              </w:rPr>
            </w:pPr>
            <w:r w:rsidRPr="002117D0">
              <w:rPr>
                <w:szCs w:val="24"/>
              </w:rPr>
              <w:t>Площадь земельного участка по сведениям государственного кадастра недвижимости</w:t>
            </w:r>
          </w:p>
        </w:tc>
        <w:tc>
          <w:tcPr>
            <w:tcW w:w="1649" w:type="pct"/>
          </w:tcPr>
          <w:p w:rsidR="00280147" w:rsidRPr="002117D0" w:rsidRDefault="00280147" w:rsidP="00F87985">
            <w:pPr>
              <w:pStyle w:val="affb"/>
              <w:rPr>
                <w:szCs w:val="24"/>
              </w:rPr>
            </w:pPr>
          </w:p>
        </w:tc>
      </w:tr>
      <w:tr w:rsidR="00F52528" w:rsidRPr="002117D0" w:rsidTr="00392328">
        <w:trPr>
          <w:cantSplit/>
        </w:trPr>
        <w:tc>
          <w:tcPr>
            <w:tcW w:w="744" w:type="pct"/>
          </w:tcPr>
          <w:p w:rsidR="00F52528" w:rsidRPr="002117D0" w:rsidRDefault="00F52528" w:rsidP="00360ADB">
            <w:pPr>
              <w:pStyle w:val="affb"/>
              <w:rPr>
                <w:szCs w:val="24"/>
              </w:rPr>
            </w:pPr>
          </w:p>
        </w:tc>
        <w:tc>
          <w:tcPr>
            <w:tcW w:w="914" w:type="pct"/>
          </w:tcPr>
          <w:p w:rsidR="00F52528" w:rsidRPr="002117D0" w:rsidRDefault="00097FDE" w:rsidP="00360ADB">
            <w:pPr>
              <w:pStyle w:val="affb"/>
              <w:rPr>
                <w:szCs w:val="24"/>
              </w:rPr>
            </w:pPr>
            <w:r w:rsidRPr="002117D0">
              <w:rPr>
                <w:szCs w:val="24"/>
              </w:rPr>
              <w:t>Delta</w:t>
            </w:r>
            <w:r w:rsidR="00F52528" w:rsidRPr="002117D0">
              <w:rPr>
                <w:szCs w:val="24"/>
              </w:rPr>
              <w:t>Area</w:t>
            </w:r>
          </w:p>
        </w:tc>
        <w:tc>
          <w:tcPr>
            <w:tcW w:w="213" w:type="pct"/>
          </w:tcPr>
          <w:p w:rsidR="00F52528" w:rsidRPr="002117D0" w:rsidRDefault="00F52528" w:rsidP="00360ADB">
            <w:pPr>
              <w:pStyle w:val="affb"/>
              <w:rPr>
                <w:szCs w:val="24"/>
              </w:rPr>
            </w:pPr>
            <w:r w:rsidRPr="002117D0">
              <w:rPr>
                <w:szCs w:val="24"/>
              </w:rPr>
              <w:t>Н</w:t>
            </w:r>
          </w:p>
        </w:tc>
        <w:tc>
          <w:tcPr>
            <w:tcW w:w="350" w:type="pct"/>
          </w:tcPr>
          <w:p w:rsidR="00F52528" w:rsidRPr="002117D0" w:rsidRDefault="00F52528" w:rsidP="00360ADB">
            <w:pPr>
              <w:pStyle w:val="affb"/>
              <w:rPr>
                <w:szCs w:val="24"/>
              </w:rPr>
            </w:pPr>
            <w:r w:rsidRPr="002117D0">
              <w:rPr>
                <w:szCs w:val="24"/>
              </w:rPr>
              <w:t>Z</w:t>
            </w:r>
            <w:r w:rsidR="00097FDE" w:rsidRPr="002117D0">
              <w:rPr>
                <w:szCs w:val="24"/>
              </w:rPr>
              <w:t>(20)</w:t>
            </w:r>
          </w:p>
        </w:tc>
        <w:tc>
          <w:tcPr>
            <w:tcW w:w="1130" w:type="pct"/>
          </w:tcPr>
          <w:p w:rsidR="00F52528" w:rsidRPr="002117D0" w:rsidRDefault="00F52528" w:rsidP="00360ADB">
            <w:pPr>
              <w:pStyle w:val="affb"/>
              <w:rPr>
                <w:szCs w:val="24"/>
              </w:rPr>
            </w:pPr>
            <w:r w:rsidRPr="002117D0">
              <w:rPr>
                <w:szCs w:val="24"/>
              </w:rPr>
              <w:t>Оценка расхождения площадей</w:t>
            </w:r>
          </w:p>
        </w:tc>
        <w:tc>
          <w:tcPr>
            <w:tcW w:w="1649" w:type="pct"/>
          </w:tcPr>
          <w:p w:rsidR="00F52528" w:rsidRPr="002117D0" w:rsidRDefault="00F52528" w:rsidP="00360ADB">
            <w:pPr>
              <w:pStyle w:val="affb"/>
              <w:rPr>
                <w:szCs w:val="24"/>
              </w:rPr>
            </w:pPr>
            <w:r w:rsidRPr="002117D0">
              <w:rPr>
                <w:szCs w:val="24"/>
              </w:rPr>
              <w:t>Указывается в квадратных метрах</w:t>
            </w:r>
          </w:p>
        </w:tc>
      </w:tr>
      <w:tr w:rsidR="00F52528" w:rsidRPr="002117D0" w:rsidTr="00392328">
        <w:trPr>
          <w:cantSplit/>
        </w:trPr>
        <w:tc>
          <w:tcPr>
            <w:tcW w:w="744" w:type="pct"/>
          </w:tcPr>
          <w:p w:rsidR="00F52528" w:rsidRPr="002117D0" w:rsidRDefault="00F52528" w:rsidP="00360ADB">
            <w:pPr>
              <w:pStyle w:val="affb"/>
              <w:rPr>
                <w:szCs w:val="24"/>
              </w:rPr>
            </w:pPr>
          </w:p>
        </w:tc>
        <w:tc>
          <w:tcPr>
            <w:tcW w:w="914" w:type="pct"/>
          </w:tcPr>
          <w:p w:rsidR="00F52528" w:rsidRPr="002117D0" w:rsidRDefault="00097FDE" w:rsidP="00360ADB">
            <w:pPr>
              <w:pStyle w:val="affb"/>
              <w:rPr>
                <w:szCs w:val="24"/>
              </w:rPr>
            </w:pPr>
            <w:r w:rsidRPr="002117D0">
              <w:rPr>
                <w:szCs w:val="24"/>
              </w:rPr>
              <w:t>Min</w:t>
            </w:r>
            <w:r w:rsidR="00F52528" w:rsidRPr="002117D0">
              <w:rPr>
                <w:szCs w:val="24"/>
              </w:rPr>
              <w:t>Area</w:t>
            </w:r>
          </w:p>
        </w:tc>
        <w:tc>
          <w:tcPr>
            <w:tcW w:w="213" w:type="pct"/>
          </w:tcPr>
          <w:p w:rsidR="00F52528" w:rsidRPr="002117D0" w:rsidRDefault="00F52528" w:rsidP="00360ADB">
            <w:pPr>
              <w:pStyle w:val="affb"/>
              <w:rPr>
                <w:szCs w:val="24"/>
              </w:rPr>
            </w:pPr>
            <w:r w:rsidRPr="002117D0">
              <w:rPr>
                <w:szCs w:val="24"/>
              </w:rPr>
              <w:t>Н</w:t>
            </w:r>
          </w:p>
        </w:tc>
        <w:tc>
          <w:tcPr>
            <w:tcW w:w="350" w:type="pct"/>
          </w:tcPr>
          <w:p w:rsidR="00F52528" w:rsidRPr="002117D0" w:rsidRDefault="00F52528" w:rsidP="00360ADB">
            <w:pPr>
              <w:pStyle w:val="affb"/>
              <w:rPr>
                <w:szCs w:val="24"/>
              </w:rPr>
            </w:pPr>
            <w:r w:rsidRPr="002117D0">
              <w:rPr>
                <w:szCs w:val="24"/>
              </w:rPr>
              <w:t>S</w:t>
            </w:r>
          </w:p>
        </w:tc>
        <w:tc>
          <w:tcPr>
            <w:tcW w:w="1130" w:type="pct"/>
          </w:tcPr>
          <w:p w:rsidR="00F52528" w:rsidRPr="002117D0" w:rsidRDefault="00F52528" w:rsidP="00360ADB">
            <w:pPr>
              <w:pStyle w:val="affb"/>
              <w:rPr>
                <w:szCs w:val="24"/>
              </w:rPr>
            </w:pPr>
            <w:r w:rsidRPr="002117D0">
              <w:rPr>
                <w:szCs w:val="24"/>
              </w:rPr>
              <w:t>Предельный минимальный  размер земельного участка</w:t>
            </w:r>
          </w:p>
        </w:tc>
        <w:tc>
          <w:tcPr>
            <w:tcW w:w="1649" w:type="pct"/>
          </w:tcPr>
          <w:p w:rsidR="00F52528" w:rsidRPr="002117D0" w:rsidRDefault="00097FDE" w:rsidP="00360ADB">
            <w:pPr>
              <w:pStyle w:val="affb"/>
              <w:rPr>
                <w:szCs w:val="24"/>
              </w:rPr>
            </w:pPr>
            <w:r w:rsidRPr="002117D0">
              <w:rPr>
                <w:szCs w:val="24"/>
              </w:rPr>
              <w:t xml:space="preserve">Тип tAreaWithoutInaccuracy. </w:t>
            </w:r>
            <w:r w:rsidR="00F87985" w:rsidRPr="002117D0">
              <w:rPr>
                <w:szCs w:val="24"/>
              </w:rPr>
              <w:t xml:space="preserve">См. описание типа </w:t>
            </w:r>
            <w:r w:rsidRPr="002117D0">
              <w:rPr>
                <w:szCs w:val="24"/>
              </w:rPr>
              <w:t>в таб</w:t>
            </w:r>
            <w:r w:rsidR="00724A51" w:rsidRPr="002117D0">
              <w:rPr>
                <w:szCs w:val="24"/>
              </w:rPr>
              <w:t>лице 2</w:t>
            </w:r>
          </w:p>
          <w:p w:rsidR="007C38A1" w:rsidRPr="002117D0" w:rsidRDefault="007C38A1" w:rsidP="00360ADB">
            <w:pPr>
              <w:pStyle w:val="affb"/>
              <w:rPr>
                <w:szCs w:val="24"/>
              </w:rPr>
            </w:pPr>
            <w:r w:rsidRPr="002117D0">
              <w:rPr>
                <w:szCs w:val="24"/>
              </w:rPr>
              <w:t xml:space="preserve">(п. 53 </w:t>
            </w:r>
            <w:r w:rsidR="007F3374" w:rsidRPr="002117D0">
              <w:rPr>
                <w:szCs w:val="24"/>
              </w:rPr>
              <w:t>Требований</w:t>
            </w:r>
            <w:r w:rsidRPr="002117D0">
              <w:rPr>
                <w:szCs w:val="24"/>
              </w:rPr>
              <w:t>)</w:t>
            </w:r>
          </w:p>
        </w:tc>
      </w:tr>
      <w:tr w:rsidR="00F52528" w:rsidRPr="002117D0" w:rsidTr="00392328">
        <w:trPr>
          <w:cantSplit/>
        </w:trPr>
        <w:tc>
          <w:tcPr>
            <w:tcW w:w="744" w:type="pct"/>
          </w:tcPr>
          <w:p w:rsidR="00F52528" w:rsidRPr="002117D0" w:rsidRDefault="00F52528" w:rsidP="00360ADB">
            <w:pPr>
              <w:pStyle w:val="affb"/>
              <w:rPr>
                <w:szCs w:val="24"/>
              </w:rPr>
            </w:pPr>
          </w:p>
        </w:tc>
        <w:tc>
          <w:tcPr>
            <w:tcW w:w="914" w:type="pct"/>
          </w:tcPr>
          <w:p w:rsidR="00F52528" w:rsidRPr="002117D0" w:rsidRDefault="00097FDE" w:rsidP="00360ADB">
            <w:pPr>
              <w:pStyle w:val="affb"/>
              <w:rPr>
                <w:szCs w:val="24"/>
              </w:rPr>
            </w:pPr>
            <w:r w:rsidRPr="002117D0">
              <w:rPr>
                <w:szCs w:val="24"/>
              </w:rPr>
              <w:t>Max</w:t>
            </w:r>
            <w:r w:rsidR="00F52528" w:rsidRPr="002117D0">
              <w:rPr>
                <w:szCs w:val="24"/>
              </w:rPr>
              <w:t>Area</w:t>
            </w:r>
          </w:p>
        </w:tc>
        <w:tc>
          <w:tcPr>
            <w:tcW w:w="213" w:type="pct"/>
          </w:tcPr>
          <w:p w:rsidR="00F52528" w:rsidRPr="002117D0" w:rsidRDefault="00F52528" w:rsidP="00360ADB">
            <w:pPr>
              <w:pStyle w:val="affb"/>
              <w:rPr>
                <w:szCs w:val="24"/>
              </w:rPr>
            </w:pPr>
            <w:r w:rsidRPr="002117D0">
              <w:rPr>
                <w:szCs w:val="24"/>
              </w:rPr>
              <w:t>Н</w:t>
            </w:r>
          </w:p>
        </w:tc>
        <w:tc>
          <w:tcPr>
            <w:tcW w:w="350" w:type="pct"/>
          </w:tcPr>
          <w:p w:rsidR="00F52528" w:rsidRPr="002117D0" w:rsidRDefault="00F52528" w:rsidP="00360ADB">
            <w:pPr>
              <w:pStyle w:val="affb"/>
              <w:rPr>
                <w:szCs w:val="24"/>
              </w:rPr>
            </w:pPr>
            <w:r w:rsidRPr="002117D0">
              <w:rPr>
                <w:szCs w:val="24"/>
              </w:rPr>
              <w:t>S</w:t>
            </w:r>
          </w:p>
        </w:tc>
        <w:tc>
          <w:tcPr>
            <w:tcW w:w="1130" w:type="pct"/>
          </w:tcPr>
          <w:p w:rsidR="00F52528" w:rsidRPr="002117D0" w:rsidRDefault="00F52528" w:rsidP="00360ADB">
            <w:pPr>
              <w:pStyle w:val="affb"/>
              <w:rPr>
                <w:szCs w:val="24"/>
              </w:rPr>
            </w:pPr>
            <w:r w:rsidRPr="002117D0">
              <w:rPr>
                <w:szCs w:val="24"/>
              </w:rPr>
              <w:t>Предельный максимальный размер земельного участка</w:t>
            </w:r>
          </w:p>
        </w:tc>
        <w:tc>
          <w:tcPr>
            <w:tcW w:w="1649" w:type="pct"/>
          </w:tcPr>
          <w:p w:rsidR="00F52528" w:rsidRPr="002117D0" w:rsidRDefault="00097FDE" w:rsidP="00360ADB">
            <w:pPr>
              <w:pStyle w:val="affb"/>
              <w:rPr>
                <w:szCs w:val="24"/>
              </w:rPr>
            </w:pPr>
            <w:r w:rsidRPr="002117D0">
              <w:rPr>
                <w:szCs w:val="24"/>
              </w:rPr>
              <w:t xml:space="preserve">Тип tAreaWithoutInaccuracy. </w:t>
            </w:r>
            <w:r w:rsidR="00F87985" w:rsidRPr="002117D0">
              <w:rPr>
                <w:szCs w:val="24"/>
              </w:rPr>
              <w:t xml:space="preserve">См. описание типа </w:t>
            </w:r>
            <w:r w:rsidRPr="002117D0">
              <w:rPr>
                <w:szCs w:val="24"/>
              </w:rPr>
              <w:t>в таб</w:t>
            </w:r>
            <w:r w:rsidR="00724A51" w:rsidRPr="002117D0">
              <w:rPr>
                <w:szCs w:val="24"/>
              </w:rPr>
              <w:t>лице 2</w:t>
            </w:r>
          </w:p>
          <w:p w:rsidR="007C38A1" w:rsidRPr="002117D0" w:rsidRDefault="007C38A1" w:rsidP="00360ADB">
            <w:pPr>
              <w:pStyle w:val="affb"/>
              <w:rPr>
                <w:szCs w:val="24"/>
              </w:rPr>
            </w:pPr>
            <w:r w:rsidRPr="002117D0">
              <w:rPr>
                <w:szCs w:val="24"/>
              </w:rPr>
              <w:t xml:space="preserve">(п. 53 </w:t>
            </w:r>
            <w:r w:rsidR="007F3374" w:rsidRPr="002117D0">
              <w:rPr>
                <w:szCs w:val="24"/>
              </w:rPr>
              <w:t>Требований</w:t>
            </w:r>
            <w:r w:rsidRPr="002117D0">
              <w:rPr>
                <w:szCs w:val="24"/>
              </w:rPr>
              <w:t>)</w:t>
            </w:r>
          </w:p>
        </w:tc>
      </w:tr>
      <w:tr w:rsidR="00F52528" w:rsidRPr="002117D0" w:rsidTr="00392328">
        <w:trPr>
          <w:cantSplit/>
        </w:trPr>
        <w:tc>
          <w:tcPr>
            <w:tcW w:w="744" w:type="pct"/>
          </w:tcPr>
          <w:p w:rsidR="00F52528" w:rsidRPr="002117D0" w:rsidRDefault="00F52528" w:rsidP="00360ADB">
            <w:pPr>
              <w:pStyle w:val="affb"/>
              <w:rPr>
                <w:szCs w:val="24"/>
              </w:rPr>
            </w:pPr>
          </w:p>
        </w:tc>
        <w:tc>
          <w:tcPr>
            <w:tcW w:w="914" w:type="pct"/>
          </w:tcPr>
          <w:p w:rsidR="00F52528" w:rsidRPr="002117D0" w:rsidRDefault="00F52528" w:rsidP="00360ADB">
            <w:pPr>
              <w:pStyle w:val="affb"/>
              <w:rPr>
                <w:szCs w:val="24"/>
              </w:rPr>
            </w:pPr>
            <w:r w:rsidRPr="002117D0">
              <w:rPr>
                <w:szCs w:val="24"/>
              </w:rPr>
              <w:t>Note</w:t>
            </w:r>
          </w:p>
        </w:tc>
        <w:tc>
          <w:tcPr>
            <w:tcW w:w="213" w:type="pct"/>
          </w:tcPr>
          <w:p w:rsidR="00F52528" w:rsidRPr="002117D0" w:rsidRDefault="00F52528" w:rsidP="00360ADB">
            <w:pPr>
              <w:pStyle w:val="affb"/>
              <w:rPr>
                <w:szCs w:val="24"/>
              </w:rPr>
            </w:pPr>
            <w:r w:rsidRPr="002117D0">
              <w:rPr>
                <w:szCs w:val="24"/>
              </w:rPr>
              <w:t>Н</w:t>
            </w:r>
          </w:p>
        </w:tc>
        <w:tc>
          <w:tcPr>
            <w:tcW w:w="350" w:type="pct"/>
          </w:tcPr>
          <w:p w:rsidR="00F52528" w:rsidRPr="002117D0" w:rsidRDefault="00F52528" w:rsidP="00360ADB">
            <w:pPr>
              <w:pStyle w:val="affb"/>
              <w:rPr>
                <w:szCs w:val="24"/>
              </w:rPr>
            </w:pPr>
            <w:r w:rsidRPr="002117D0">
              <w:rPr>
                <w:szCs w:val="24"/>
              </w:rPr>
              <w:t>Т</w:t>
            </w:r>
          </w:p>
        </w:tc>
        <w:tc>
          <w:tcPr>
            <w:tcW w:w="1130" w:type="pct"/>
          </w:tcPr>
          <w:p w:rsidR="00F52528" w:rsidRPr="002117D0" w:rsidRDefault="00F52528" w:rsidP="00360ADB">
            <w:pPr>
              <w:pStyle w:val="affb"/>
              <w:rPr>
                <w:szCs w:val="24"/>
              </w:rPr>
            </w:pPr>
            <w:r w:rsidRPr="002117D0">
              <w:rPr>
                <w:szCs w:val="24"/>
              </w:rPr>
              <w:t>Иные сведения</w:t>
            </w:r>
          </w:p>
        </w:tc>
        <w:tc>
          <w:tcPr>
            <w:tcW w:w="1649" w:type="pct"/>
          </w:tcPr>
          <w:p w:rsidR="00F52528" w:rsidRPr="002117D0" w:rsidRDefault="00F52528" w:rsidP="00360ADB">
            <w:pPr>
              <w:pStyle w:val="affb"/>
              <w:rPr>
                <w:szCs w:val="24"/>
              </w:rPr>
            </w:pPr>
            <w:r w:rsidRPr="002117D0">
              <w:rPr>
                <w:szCs w:val="24"/>
              </w:rPr>
              <w:t>Указываются сведения о содержании ограничения (обременения) права, если такое ограничение (</w:t>
            </w:r>
            <w:proofErr w:type="gramStart"/>
            <w:r w:rsidRPr="002117D0">
              <w:rPr>
                <w:szCs w:val="24"/>
              </w:rPr>
              <w:t xml:space="preserve">обременение) </w:t>
            </w:r>
            <w:proofErr w:type="gramEnd"/>
            <w:r w:rsidRPr="002117D0">
              <w:rPr>
                <w:szCs w:val="24"/>
              </w:rPr>
              <w:t>права установлено или ус</w:t>
            </w:r>
            <w:r w:rsidR="00300AFE" w:rsidRPr="002117D0">
              <w:rPr>
                <w:szCs w:val="24"/>
              </w:rPr>
              <w:t xml:space="preserve">танавливается в отношении всего </w:t>
            </w:r>
            <w:r w:rsidRPr="002117D0">
              <w:rPr>
                <w:szCs w:val="24"/>
              </w:rPr>
              <w:t>земельного участка (в том числе в связи с обеспечением доступа к земельным участкам или землям об</w:t>
            </w:r>
            <w:r w:rsidR="00300AFE" w:rsidRPr="002117D0">
              <w:rPr>
                <w:szCs w:val="24"/>
              </w:rPr>
              <w:t xml:space="preserve">щего </w:t>
            </w:r>
            <w:r w:rsidRPr="002117D0">
              <w:rPr>
                <w:szCs w:val="24"/>
              </w:rPr>
              <w:t>пользования)</w:t>
            </w:r>
          </w:p>
          <w:p w:rsidR="00127662" w:rsidRPr="002117D0" w:rsidRDefault="00127662" w:rsidP="00360ADB">
            <w:pPr>
              <w:pStyle w:val="affb"/>
              <w:rPr>
                <w:szCs w:val="24"/>
              </w:rPr>
            </w:pPr>
            <w:r w:rsidRPr="002117D0">
              <w:rPr>
                <w:szCs w:val="24"/>
              </w:rPr>
              <w:t xml:space="preserve">(п. 60 </w:t>
            </w:r>
            <w:r w:rsidR="007F3374" w:rsidRPr="002117D0">
              <w:rPr>
                <w:szCs w:val="24"/>
              </w:rPr>
              <w:t>Требований</w:t>
            </w:r>
            <w:r w:rsidRPr="002117D0">
              <w:rPr>
                <w:szCs w:val="24"/>
              </w:rPr>
              <w:t>)</w:t>
            </w:r>
          </w:p>
        </w:tc>
      </w:tr>
      <w:tr w:rsidR="00F52528" w:rsidRPr="002117D0" w:rsidTr="00392328">
        <w:trPr>
          <w:cantSplit/>
        </w:trPr>
        <w:tc>
          <w:tcPr>
            <w:tcW w:w="744" w:type="pct"/>
          </w:tcPr>
          <w:p w:rsidR="00F52528" w:rsidRPr="002117D0" w:rsidRDefault="00F52528" w:rsidP="00360ADB">
            <w:pPr>
              <w:pStyle w:val="affb"/>
              <w:rPr>
                <w:szCs w:val="24"/>
              </w:rPr>
            </w:pPr>
          </w:p>
        </w:tc>
        <w:tc>
          <w:tcPr>
            <w:tcW w:w="914" w:type="pct"/>
          </w:tcPr>
          <w:p w:rsidR="00F52528" w:rsidRPr="002117D0" w:rsidRDefault="00F52528" w:rsidP="00360ADB">
            <w:pPr>
              <w:pStyle w:val="affb"/>
              <w:rPr>
                <w:szCs w:val="24"/>
              </w:rPr>
            </w:pPr>
            <w:r w:rsidRPr="002117D0">
              <w:rPr>
                <w:szCs w:val="24"/>
              </w:rPr>
              <w:t>RelatedParcels</w:t>
            </w:r>
          </w:p>
        </w:tc>
        <w:tc>
          <w:tcPr>
            <w:tcW w:w="213" w:type="pct"/>
          </w:tcPr>
          <w:p w:rsidR="00F52528" w:rsidRPr="002117D0" w:rsidRDefault="00F52528" w:rsidP="00360ADB">
            <w:pPr>
              <w:pStyle w:val="affb"/>
              <w:rPr>
                <w:szCs w:val="24"/>
              </w:rPr>
            </w:pPr>
            <w:r w:rsidRPr="002117D0">
              <w:rPr>
                <w:szCs w:val="24"/>
              </w:rPr>
              <w:t>Н</w:t>
            </w:r>
          </w:p>
        </w:tc>
        <w:tc>
          <w:tcPr>
            <w:tcW w:w="350" w:type="pct"/>
          </w:tcPr>
          <w:p w:rsidR="00F52528" w:rsidRPr="002117D0" w:rsidRDefault="00F52528" w:rsidP="00360ADB">
            <w:pPr>
              <w:pStyle w:val="affb"/>
              <w:rPr>
                <w:szCs w:val="24"/>
              </w:rPr>
            </w:pPr>
            <w:r w:rsidRPr="002117D0">
              <w:rPr>
                <w:szCs w:val="24"/>
              </w:rPr>
              <w:t>S</w:t>
            </w:r>
          </w:p>
        </w:tc>
        <w:tc>
          <w:tcPr>
            <w:tcW w:w="1130" w:type="pct"/>
          </w:tcPr>
          <w:p w:rsidR="00F52528" w:rsidRPr="002117D0" w:rsidRDefault="00F52528" w:rsidP="00360ADB">
            <w:pPr>
              <w:pStyle w:val="affb"/>
              <w:rPr>
                <w:szCs w:val="24"/>
              </w:rPr>
            </w:pPr>
            <w:r w:rsidRPr="002117D0">
              <w:rPr>
                <w:szCs w:val="24"/>
              </w:rPr>
              <w:t>Сведения о земельных участках, смежных с уточняемым земельным участком</w:t>
            </w:r>
          </w:p>
        </w:tc>
        <w:tc>
          <w:tcPr>
            <w:tcW w:w="1649" w:type="pct"/>
          </w:tcPr>
          <w:p w:rsidR="00F52528" w:rsidRPr="002117D0" w:rsidRDefault="00F52528" w:rsidP="00360ADB">
            <w:pPr>
              <w:pStyle w:val="affb"/>
              <w:rPr>
                <w:szCs w:val="24"/>
              </w:rPr>
            </w:pPr>
            <w:r w:rsidRPr="002117D0">
              <w:rPr>
                <w:szCs w:val="24"/>
              </w:rPr>
              <w:t>Включаются сведения о смежных земельных участках, границы которых уточнены в результате выполнения кадастровых работ.</w:t>
            </w:r>
          </w:p>
          <w:p w:rsidR="00F52528" w:rsidRPr="002117D0" w:rsidRDefault="00097FDE" w:rsidP="00360ADB">
            <w:pPr>
              <w:pStyle w:val="affb"/>
              <w:rPr>
                <w:szCs w:val="24"/>
              </w:rPr>
            </w:pPr>
            <w:r w:rsidRPr="002117D0">
              <w:rPr>
                <w:szCs w:val="24"/>
              </w:rPr>
              <w:t xml:space="preserve">Тип tRelatedParcels. </w:t>
            </w:r>
            <w:r w:rsidR="00F11AB8" w:rsidRPr="002117D0">
              <w:rPr>
                <w:szCs w:val="24"/>
              </w:rPr>
              <w:t xml:space="preserve">См. описание </w:t>
            </w:r>
            <w:r w:rsidR="00F87985" w:rsidRPr="002117D0">
              <w:rPr>
                <w:szCs w:val="24"/>
              </w:rPr>
              <w:t xml:space="preserve">типа </w:t>
            </w:r>
            <w:r w:rsidR="00F11AB8" w:rsidRPr="002117D0">
              <w:rPr>
                <w:szCs w:val="24"/>
              </w:rPr>
              <w:t>в таблице 12</w:t>
            </w:r>
          </w:p>
          <w:p w:rsidR="00230F19" w:rsidRPr="002117D0" w:rsidRDefault="00251813" w:rsidP="00360ADB">
            <w:pPr>
              <w:pStyle w:val="affb"/>
              <w:rPr>
                <w:szCs w:val="24"/>
              </w:rPr>
            </w:pPr>
            <w:r w:rsidRPr="002117D0">
              <w:rPr>
                <w:szCs w:val="24"/>
              </w:rPr>
              <w:t>(п</w:t>
            </w:r>
            <w:r w:rsidR="00724A51" w:rsidRPr="002117D0">
              <w:rPr>
                <w:szCs w:val="24"/>
              </w:rPr>
              <w:t>п</w:t>
            </w:r>
            <w:r w:rsidRPr="002117D0">
              <w:rPr>
                <w:szCs w:val="24"/>
              </w:rPr>
              <w:t xml:space="preserve">. 63- 65 </w:t>
            </w:r>
            <w:r w:rsidR="007F3374" w:rsidRPr="002117D0">
              <w:rPr>
                <w:szCs w:val="24"/>
              </w:rPr>
              <w:t>Требований</w:t>
            </w:r>
            <w:r w:rsidRPr="002117D0">
              <w:rPr>
                <w:szCs w:val="24"/>
              </w:rPr>
              <w:t>)</w:t>
            </w:r>
          </w:p>
        </w:tc>
      </w:tr>
      <w:tr w:rsidR="00F52528" w:rsidRPr="002117D0" w:rsidTr="00392328">
        <w:trPr>
          <w:cantSplit/>
        </w:trPr>
        <w:tc>
          <w:tcPr>
            <w:tcW w:w="744" w:type="pct"/>
          </w:tcPr>
          <w:p w:rsidR="00F52528" w:rsidRPr="002117D0" w:rsidRDefault="00F52528" w:rsidP="00360ADB">
            <w:pPr>
              <w:pStyle w:val="affb"/>
              <w:rPr>
                <w:szCs w:val="24"/>
              </w:rPr>
            </w:pPr>
            <w:r w:rsidRPr="002117D0">
              <w:rPr>
                <w:szCs w:val="24"/>
              </w:rPr>
              <w:t>tExistParcel</w:t>
            </w:r>
          </w:p>
        </w:tc>
        <w:tc>
          <w:tcPr>
            <w:tcW w:w="914" w:type="pct"/>
          </w:tcPr>
          <w:p w:rsidR="00F52528" w:rsidRPr="002117D0" w:rsidRDefault="00F52528" w:rsidP="00360ADB">
            <w:pPr>
              <w:pStyle w:val="affb"/>
              <w:rPr>
                <w:szCs w:val="24"/>
              </w:rPr>
            </w:pPr>
            <w:r w:rsidRPr="002117D0">
              <w:rPr>
                <w:szCs w:val="24"/>
              </w:rPr>
              <w:t>CadastralNumber</w:t>
            </w:r>
          </w:p>
        </w:tc>
        <w:tc>
          <w:tcPr>
            <w:tcW w:w="213" w:type="pct"/>
          </w:tcPr>
          <w:p w:rsidR="00F52528" w:rsidRPr="002117D0" w:rsidRDefault="00F52528" w:rsidP="00360ADB">
            <w:pPr>
              <w:pStyle w:val="affb"/>
              <w:rPr>
                <w:szCs w:val="24"/>
              </w:rPr>
            </w:pPr>
            <w:r w:rsidRPr="002117D0">
              <w:rPr>
                <w:szCs w:val="24"/>
              </w:rPr>
              <w:t>ОА</w:t>
            </w:r>
          </w:p>
        </w:tc>
        <w:tc>
          <w:tcPr>
            <w:tcW w:w="350" w:type="pct"/>
          </w:tcPr>
          <w:p w:rsidR="00F52528" w:rsidRPr="002117D0" w:rsidRDefault="00F52528" w:rsidP="00360ADB">
            <w:pPr>
              <w:pStyle w:val="affb"/>
              <w:rPr>
                <w:szCs w:val="24"/>
              </w:rPr>
            </w:pPr>
            <w:r w:rsidRPr="002117D0">
              <w:rPr>
                <w:szCs w:val="24"/>
              </w:rPr>
              <w:t>Т(40)</w:t>
            </w:r>
          </w:p>
        </w:tc>
        <w:tc>
          <w:tcPr>
            <w:tcW w:w="1130" w:type="pct"/>
          </w:tcPr>
          <w:p w:rsidR="00F52528" w:rsidRPr="002117D0" w:rsidRDefault="00F52528" w:rsidP="00360ADB">
            <w:pPr>
              <w:pStyle w:val="affb"/>
              <w:rPr>
                <w:szCs w:val="24"/>
              </w:rPr>
            </w:pPr>
            <w:r w:rsidRPr="002117D0">
              <w:rPr>
                <w:szCs w:val="24"/>
              </w:rPr>
              <w:t>Кадастровый номер</w:t>
            </w:r>
          </w:p>
        </w:tc>
        <w:tc>
          <w:tcPr>
            <w:tcW w:w="1649" w:type="pct"/>
          </w:tcPr>
          <w:p w:rsidR="00F52528" w:rsidRPr="002117D0" w:rsidRDefault="00CB59FB" w:rsidP="00633B8D">
            <w:pPr>
              <w:pStyle w:val="affb"/>
              <w:rPr>
                <w:szCs w:val="24"/>
              </w:rPr>
            </w:pPr>
            <w:r w:rsidRPr="002117D0">
              <w:rPr>
                <w:szCs w:val="24"/>
              </w:rPr>
              <w:t xml:space="preserve">Описание заполнения кадастрового номера </w:t>
            </w:r>
            <w:r w:rsidR="00913CC9" w:rsidRPr="002117D0">
              <w:rPr>
                <w:szCs w:val="24"/>
              </w:rPr>
              <w:t>(</w:t>
            </w:r>
            <w:r w:rsidRPr="002117D0">
              <w:rPr>
                <w:szCs w:val="24"/>
              </w:rPr>
              <w:t>см. п.</w:t>
            </w:r>
            <w:r w:rsidR="00913CC9" w:rsidRPr="002117D0">
              <w:rPr>
                <w:szCs w:val="24"/>
              </w:rPr>
              <w:t>4.</w:t>
            </w:r>
            <w:r w:rsidRPr="002117D0">
              <w:rPr>
                <w:szCs w:val="24"/>
              </w:rPr>
              <w:t>2 Общих требований к заполнению межевого плана в формате XML</w:t>
            </w:r>
            <w:r w:rsidR="00913CC9" w:rsidRPr="002117D0">
              <w:rPr>
                <w:szCs w:val="24"/>
              </w:rPr>
              <w:t>)</w:t>
            </w:r>
            <w:r w:rsidR="00097FDE" w:rsidRPr="002117D0">
              <w:rPr>
                <w:szCs w:val="24"/>
              </w:rPr>
              <w:t xml:space="preserve">. </w:t>
            </w:r>
            <w:r w:rsidR="009218E1" w:rsidRPr="002117D0">
              <w:rPr>
                <w:szCs w:val="24"/>
              </w:rPr>
              <w:t>Ограничение на тип строка CadastralNumberType</w:t>
            </w:r>
          </w:p>
        </w:tc>
      </w:tr>
      <w:tr w:rsidR="000428F0" w:rsidRPr="002117D0" w:rsidTr="00392328">
        <w:trPr>
          <w:cantSplit/>
        </w:trPr>
        <w:tc>
          <w:tcPr>
            <w:tcW w:w="5000" w:type="pct"/>
            <w:gridSpan w:val="6"/>
          </w:tcPr>
          <w:p w:rsidR="002C1EF1" w:rsidRPr="002117D0" w:rsidRDefault="000428F0" w:rsidP="002C1EF1">
            <w:pPr>
              <w:pStyle w:val="affb"/>
              <w:rPr>
                <w:b/>
                <w:szCs w:val="24"/>
              </w:rPr>
            </w:pPr>
            <w:r w:rsidRPr="002117D0">
              <w:rPr>
                <w:b/>
                <w:szCs w:val="24"/>
              </w:rPr>
              <w:t xml:space="preserve">SubParcels (Сведения о частях </w:t>
            </w:r>
            <w:r w:rsidR="002C1EF1" w:rsidRPr="002117D0">
              <w:rPr>
                <w:b/>
                <w:szCs w:val="24"/>
              </w:rPr>
              <w:t xml:space="preserve">уточняемого </w:t>
            </w:r>
            <w:r w:rsidRPr="002117D0">
              <w:rPr>
                <w:b/>
                <w:szCs w:val="24"/>
              </w:rPr>
              <w:t>участка)</w:t>
            </w:r>
          </w:p>
          <w:p w:rsidR="00010EEE" w:rsidRPr="002117D0" w:rsidRDefault="00010EEE" w:rsidP="002C1EF1">
            <w:pPr>
              <w:pStyle w:val="affb"/>
              <w:rPr>
                <w:b/>
                <w:szCs w:val="24"/>
              </w:rPr>
            </w:pPr>
            <w:r w:rsidRPr="002117D0">
              <w:rPr>
                <w:szCs w:val="24"/>
              </w:rPr>
              <w:t>(Сведения о частях участков вносятся в соответствии с п</w:t>
            </w:r>
            <w:r w:rsidR="00724A51" w:rsidRPr="002117D0">
              <w:rPr>
                <w:szCs w:val="24"/>
              </w:rPr>
              <w:t>п</w:t>
            </w:r>
            <w:r w:rsidRPr="002117D0">
              <w:rPr>
                <w:szCs w:val="24"/>
              </w:rPr>
              <w:t xml:space="preserve">. </w:t>
            </w:r>
            <w:r w:rsidR="006D2A4E" w:rsidRPr="002117D0">
              <w:rPr>
                <w:szCs w:val="24"/>
              </w:rPr>
              <w:t xml:space="preserve">36, </w:t>
            </w:r>
            <w:r w:rsidRPr="002117D0">
              <w:rPr>
                <w:szCs w:val="24"/>
              </w:rPr>
              <w:t>43-47, 49, 54-57, 86, 89, 90, 94, 96, 100 Требований)</w:t>
            </w:r>
          </w:p>
        </w:tc>
      </w:tr>
      <w:tr w:rsidR="001174F4" w:rsidRPr="002117D0" w:rsidTr="00392328">
        <w:trPr>
          <w:cantSplit/>
        </w:trPr>
        <w:tc>
          <w:tcPr>
            <w:tcW w:w="744" w:type="pct"/>
          </w:tcPr>
          <w:p w:rsidR="001174F4" w:rsidRPr="002117D0" w:rsidRDefault="001174F4" w:rsidP="00360ADB">
            <w:pPr>
              <w:pStyle w:val="affb"/>
              <w:rPr>
                <w:szCs w:val="24"/>
              </w:rPr>
            </w:pPr>
          </w:p>
        </w:tc>
        <w:tc>
          <w:tcPr>
            <w:tcW w:w="914" w:type="pct"/>
          </w:tcPr>
          <w:p w:rsidR="001174F4" w:rsidRPr="002117D0" w:rsidRDefault="001174F4" w:rsidP="00360ADB">
            <w:pPr>
              <w:pStyle w:val="affb"/>
              <w:rPr>
                <w:szCs w:val="24"/>
              </w:rPr>
            </w:pPr>
            <w:r w:rsidRPr="002117D0">
              <w:rPr>
                <w:szCs w:val="24"/>
              </w:rPr>
              <w:t>NewSubParcel</w:t>
            </w:r>
          </w:p>
        </w:tc>
        <w:tc>
          <w:tcPr>
            <w:tcW w:w="213" w:type="pct"/>
          </w:tcPr>
          <w:p w:rsidR="001174F4" w:rsidRPr="002117D0" w:rsidRDefault="001174F4" w:rsidP="00172EAD">
            <w:pPr>
              <w:pStyle w:val="affb"/>
              <w:rPr>
                <w:szCs w:val="24"/>
              </w:rPr>
            </w:pPr>
            <w:r w:rsidRPr="002117D0">
              <w:rPr>
                <w:szCs w:val="24"/>
              </w:rPr>
              <w:t>НМ</w:t>
            </w:r>
          </w:p>
        </w:tc>
        <w:tc>
          <w:tcPr>
            <w:tcW w:w="350" w:type="pct"/>
          </w:tcPr>
          <w:p w:rsidR="001174F4" w:rsidRPr="002117D0" w:rsidRDefault="001174F4" w:rsidP="00172EAD">
            <w:pPr>
              <w:pStyle w:val="affb"/>
              <w:rPr>
                <w:szCs w:val="24"/>
              </w:rPr>
            </w:pPr>
            <w:r w:rsidRPr="002117D0">
              <w:rPr>
                <w:szCs w:val="24"/>
              </w:rPr>
              <w:t>SA</w:t>
            </w:r>
          </w:p>
        </w:tc>
        <w:tc>
          <w:tcPr>
            <w:tcW w:w="1130" w:type="pct"/>
          </w:tcPr>
          <w:p w:rsidR="001174F4" w:rsidRPr="002117D0" w:rsidRDefault="001174F4" w:rsidP="00360ADB">
            <w:pPr>
              <w:pStyle w:val="affb"/>
              <w:rPr>
                <w:szCs w:val="24"/>
              </w:rPr>
            </w:pPr>
            <w:r w:rsidRPr="002117D0">
              <w:rPr>
                <w:szCs w:val="24"/>
              </w:rPr>
              <w:t>Образуемая часть участка</w:t>
            </w:r>
          </w:p>
        </w:tc>
        <w:tc>
          <w:tcPr>
            <w:tcW w:w="1649" w:type="pct"/>
          </w:tcPr>
          <w:p w:rsidR="001174F4" w:rsidRPr="002117D0" w:rsidRDefault="001174F4" w:rsidP="0081306D">
            <w:pPr>
              <w:pStyle w:val="affb"/>
              <w:rPr>
                <w:szCs w:val="24"/>
              </w:rPr>
            </w:pPr>
            <w:r w:rsidRPr="002117D0">
              <w:rPr>
                <w:szCs w:val="24"/>
              </w:rPr>
              <w:t xml:space="preserve">Тип tNewSubParcel. </w:t>
            </w:r>
            <w:r w:rsidR="0081306D" w:rsidRPr="002117D0">
              <w:rPr>
                <w:szCs w:val="24"/>
              </w:rPr>
              <w:t xml:space="preserve">См. описание типа </w:t>
            </w:r>
            <w:r w:rsidRPr="002117D0">
              <w:rPr>
                <w:szCs w:val="24"/>
              </w:rPr>
              <w:t>в таблице 4</w:t>
            </w:r>
          </w:p>
        </w:tc>
      </w:tr>
      <w:tr w:rsidR="001174F4" w:rsidRPr="002117D0" w:rsidTr="00392328">
        <w:trPr>
          <w:cantSplit/>
        </w:trPr>
        <w:tc>
          <w:tcPr>
            <w:tcW w:w="744" w:type="pct"/>
          </w:tcPr>
          <w:p w:rsidR="001174F4" w:rsidRPr="002117D0" w:rsidRDefault="001174F4" w:rsidP="00360ADB">
            <w:pPr>
              <w:pStyle w:val="affb"/>
              <w:rPr>
                <w:szCs w:val="24"/>
              </w:rPr>
            </w:pPr>
          </w:p>
        </w:tc>
        <w:tc>
          <w:tcPr>
            <w:tcW w:w="914" w:type="pct"/>
          </w:tcPr>
          <w:p w:rsidR="001174F4" w:rsidRPr="002117D0" w:rsidRDefault="001174F4" w:rsidP="00360ADB">
            <w:pPr>
              <w:pStyle w:val="affb"/>
              <w:rPr>
                <w:szCs w:val="24"/>
              </w:rPr>
            </w:pPr>
            <w:r w:rsidRPr="002117D0">
              <w:rPr>
                <w:szCs w:val="24"/>
              </w:rPr>
              <w:t>ExistSubParcel</w:t>
            </w:r>
          </w:p>
        </w:tc>
        <w:tc>
          <w:tcPr>
            <w:tcW w:w="213" w:type="pct"/>
          </w:tcPr>
          <w:p w:rsidR="001174F4" w:rsidRPr="002117D0" w:rsidRDefault="001174F4" w:rsidP="00172EAD">
            <w:pPr>
              <w:pStyle w:val="affb"/>
              <w:rPr>
                <w:szCs w:val="24"/>
              </w:rPr>
            </w:pPr>
            <w:r w:rsidRPr="002117D0">
              <w:rPr>
                <w:szCs w:val="24"/>
              </w:rPr>
              <w:t>НМ</w:t>
            </w:r>
          </w:p>
        </w:tc>
        <w:tc>
          <w:tcPr>
            <w:tcW w:w="350" w:type="pct"/>
          </w:tcPr>
          <w:p w:rsidR="001174F4" w:rsidRPr="002117D0" w:rsidRDefault="001174F4" w:rsidP="00172EAD">
            <w:pPr>
              <w:pStyle w:val="affb"/>
              <w:rPr>
                <w:szCs w:val="24"/>
              </w:rPr>
            </w:pPr>
            <w:r w:rsidRPr="002117D0">
              <w:rPr>
                <w:szCs w:val="24"/>
              </w:rPr>
              <w:t>SA</w:t>
            </w:r>
          </w:p>
        </w:tc>
        <w:tc>
          <w:tcPr>
            <w:tcW w:w="1130" w:type="pct"/>
          </w:tcPr>
          <w:p w:rsidR="001174F4" w:rsidRPr="002117D0" w:rsidRDefault="001174F4" w:rsidP="00360ADB">
            <w:pPr>
              <w:pStyle w:val="affb"/>
              <w:rPr>
                <w:szCs w:val="24"/>
              </w:rPr>
            </w:pPr>
            <w:r w:rsidRPr="002117D0">
              <w:rPr>
                <w:szCs w:val="24"/>
              </w:rPr>
              <w:t>Существующая (уточняемая, изменяемая) часть участка</w:t>
            </w:r>
          </w:p>
        </w:tc>
        <w:tc>
          <w:tcPr>
            <w:tcW w:w="1649" w:type="pct"/>
          </w:tcPr>
          <w:p w:rsidR="001174F4" w:rsidRPr="002117D0" w:rsidRDefault="001174F4" w:rsidP="0081306D">
            <w:pPr>
              <w:pStyle w:val="affb"/>
              <w:rPr>
                <w:szCs w:val="24"/>
              </w:rPr>
            </w:pPr>
            <w:r w:rsidRPr="002117D0">
              <w:rPr>
                <w:szCs w:val="24"/>
              </w:rPr>
              <w:t xml:space="preserve">Тип tExistSubParcel. </w:t>
            </w:r>
            <w:r w:rsidR="0081306D" w:rsidRPr="002117D0">
              <w:rPr>
                <w:szCs w:val="24"/>
              </w:rPr>
              <w:t xml:space="preserve">См. описание типа </w:t>
            </w:r>
            <w:r w:rsidRPr="002117D0">
              <w:rPr>
                <w:szCs w:val="24"/>
              </w:rPr>
              <w:t>в таблице 4</w:t>
            </w:r>
          </w:p>
        </w:tc>
      </w:tr>
      <w:tr w:rsidR="001174F4" w:rsidRPr="002117D0" w:rsidTr="00392328">
        <w:trPr>
          <w:cantSplit/>
        </w:trPr>
        <w:tc>
          <w:tcPr>
            <w:tcW w:w="744" w:type="pct"/>
          </w:tcPr>
          <w:p w:rsidR="001174F4" w:rsidRPr="002117D0" w:rsidRDefault="001174F4" w:rsidP="00360ADB">
            <w:pPr>
              <w:pStyle w:val="affb"/>
              <w:rPr>
                <w:szCs w:val="24"/>
              </w:rPr>
            </w:pPr>
          </w:p>
        </w:tc>
        <w:tc>
          <w:tcPr>
            <w:tcW w:w="914" w:type="pct"/>
          </w:tcPr>
          <w:p w:rsidR="001174F4" w:rsidRPr="002117D0" w:rsidRDefault="001174F4" w:rsidP="00360ADB">
            <w:pPr>
              <w:pStyle w:val="affb"/>
              <w:rPr>
                <w:szCs w:val="24"/>
              </w:rPr>
            </w:pPr>
            <w:r w:rsidRPr="002117D0">
              <w:rPr>
                <w:szCs w:val="24"/>
              </w:rPr>
              <w:t>InvariableSubParcel</w:t>
            </w:r>
          </w:p>
        </w:tc>
        <w:tc>
          <w:tcPr>
            <w:tcW w:w="213" w:type="pct"/>
          </w:tcPr>
          <w:p w:rsidR="001174F4" w:rsidRPr="002117D0" w:rsidRDefault="001174F4" w:rsidP="00172EAD">
            <w:pPr>
              <w:pStyle w:val="affb"/>
              <w:rPr>
                <w:szCs w:val="24"/>
              </w:rPr>
            </w:pPr>
            <w:r w:rsidRPr="002117D0">
              <w:rPr>
                <w:szCs w:val="24"/>
              </w:rPr>
              <w:t>НМ</w:t>
            </w:r>
          </w:p>
        </w:tc>
        <w:tc>
          <w:tcPr>
            <w:tcW w:w="350" w:type="pct"/>
          </w:tcPr>
          <w:p w:rsidR="001174F4" w:rsidRPr="002117D0" w:rsidRDefault="001174F4" w:rsidP="00172EAD">
            <w:pPr>
              <w:pStyle w:val="affb"/>
              <w:rPr>
                <w:szCs w:val="24"/>
              </w:rPr>
            </w:pPr>
            <w:r w:rsidRPr="002117D0">
              <w:rPr>
                <w:szCs w:val="24"/>
              </w:rPr>
              <w:t>SA</w:t>
            </w:r>
          </w:p>
        </w:tc>
        <w:tc>
          <w:tcPr>
            <w:tcW w:w="1130" w:type="pct"/>
          </w:tcPr>
          <w:p w:rsidR="001174F4" w:rsidRPr="002117D0" w:rsidRDefault="001174F4" w:rsidP="00360ADB">
            <w:pPr>
              <w:pStyle w:val="affb"/>
              <w:rPr>
                <w:szCs w:val="24"/>
              </w:rPr>
            </w:pPr>
            <w:r w:rsidRPr="002117D0">
              <w:rPr>
                <w:szCs w:val="24"/>
              </w:rPr>
              <w:t>Существующая (неизменяемая) часть участка</w:t>
            </w:r>
          </w:p>
        </w:tc>
        <w:tc>
          <w:tcPr>
            <w:tcW w:w="1649" w:type="pct"/>
          </w:tcPr>
          <w:p w:rsidR="001174F4" w:rsidRPr="002117D0" w:rsidRDefault="001174F4" w:rsidP="0081306D">
            <w:pPr>
              <w:pStyle w:val="affb"/>
              <w:rPr>
                <w:szCs w:val="24"/>
              </w:rPr>
            </w:pPr>
            <w:r w:rsidRPr="002117D0">
              <w:rPr>
                <w:szCs w:val="24"/>
              </w:rPr>
              <w:t xml:space="preserve">Тип tInvariableSubParcel. </w:t>
            </w:r>
            <w:r w:rsidR="0081306D" w:rsidRPr="002117D0">
              <w:rPr>
                <w:szCs w:val="24"/>
              </w:rPr>
              <w:t xml:space="preserve">См. описание типа </w:t>
            </w:r>
            <w:r w:rsidRPr="002117D0">
              <w:rPr>
                <w:szCs w:val="24"/>
              </w:rPr>
              <w:t>в таблице 4</w:t>
            </w:r>
          </w:p>
        </w:tc>
      </w:tr>
      <w:tr w:rsidR="00E337E5" w:rsidRPr="002117D0" w:rsidTr="00392328">
        <w:trPr>
          <w:cantSplit/>
        </w:trPr>
        <w:tc>
          <w:tcPr>
            <w:tcW w:w="5000" w:type="pct"/>
            <w:gridSpan w:val="6"/>
          </w:tcPr>
          <w:p w:rsidR="00E337E5" w:rsidRPr="002117D0" w:rsidRDefault="00E337E5" w:rsidP="00633B8D">
            <w:pPr>
              <w:pStyle w:val="affb"/>
              <w:rPr>
                <w:b/>
                <w:szCs w:val="24"/>
              </w:rPr>
            </w:pPr>
            <w:r w:rsidRPr="002117D0">
              <w:rPr>
                <w:b/>
                <w:szCs w:val="24"/>
              </w:rPr>
              <w:t xml:space="preserve">Contours (Контуры многоконтурного участка (если участок в результате уточнения </w:t>
            </w:r>
            <w:proofErr w:type="gramStart"/>
            <w:r w:rsidRPr="002117D0">
              <w:rPr>
                <w:b/>
                <w:szCs w:val="24"/>
              </w:rPr>
              <w:t>становится</w:t>
            </w:r>
            <w:proofErr w:type="gramEnd"/>
            <w:r w:rsidRPr="002117D0">
              <w:rPr>
                <w:b/>
                <w:szCs w:val="24"/>
              </w:rPr>
              <w:t>/остается многокон</w:t>
            </w:r>
            <w:r w:rsidR="00392328" w:rsidRPr="002117D0">
              <w:rPr>
                <w:b/>
                <w:szCs w:val="24"/>
              </w:rPr>
              <w:t>турным)</w:t>
            </w:r>
          </w:p>
          <w:p w:rsidR="00F72AA4" w:rsidRPr="002117D0" w:rsidRDefault="00F72AA4" w:rsidP="00633B8D">
            <w:pPr>
              <w:pStyle w:val="affb"/>
              <w:rPr>
                <w:b/>
                <w:szCs w:val="24"/>
              </w:rPr>
            </w:pPr>
            <w:r w:rsidRPr="002117D0">
              <w:rPr>
                <w:szCs w:val="24"/>
              </w:rPr>
              <w:t>(</w:t>
            </w:r>
            <w:r w:rsidR="00641BAB" w:rsidRPr="002117D0">
              <w:rPr>
                <w:szCs w:val="24"/>
              </w:rPr>
              <w:t xml:space="preserve">Сведения о многоконтурных земельных участках (о контурах) вносятся в соответствии с главой </w:t>
            </w:r>
            <w:r w:rsidR="00641BAB" w:rsidRPr="002117D0">
              <w:rPr>
                <w:szCs w:val="24"/>
                <w:lang w:val="en-US"/>
              </w:rPr>
              <w:t>V</w:t>
            </w:r>
            <w:r w:rsidR="00641BAB" w:rsidRPr="002117D0">
              <w:rPr>
                <w:szCs w:val="24"/>
              </w:rPr>
              <w:t xml:space="preserve"> Требований</w:t>
            </w:r>
            <w:r w:rsidRPr="002117D0">
              <w:rPr>
                <w:szCs w:val="24"/>
              </w:rPr>
              <w:t>)</w:t>
            </w:r>
          </w:p>
        </w:tc>
      </w:tr>
      <w:tr w:rsidR="00E337E5" w:rsidRPr="002117D0" w:rsidTr="00392328">
        <w:trPr>
          <w:cantSplit/>
        </w:trPr>
        <w:tc>
          <w:tcPr>
            <w:tcW w:w="744" w:type="pct"/>
          </w:tcPr>
          <w:p w:rsidR="00E337E5" w:rsidRPr="002117D0" w:rsidRDefault="00E337E5" w:rsidP="00360ADB">
            <w:pPr>
              <w:pStyle w:val="affb"/>
              <w:rPr>
                <w:szCs w:val="24"/>
              </w:rPr>
            </w:pPr>
          </w:p>
        </w:tc>
        <w:tc>
          <w:tcPr>
            <w:tcW w:w="914" w:type="pct"/>
          </w:tcPr>
          <w:p w:rsidR="00E337E5" w:rsidRPr="002117D0" w:rsidRDefault="00E337E5" w:rsidP="008116DB">
            <w:pPr>
              <w:pStyle w:val="affb"/>
              <w:rPr>
                <w:szCs w:val="24"/>
              </w:rPr>
            </w:pPr>
            <w:r w:rsidRPr="002117D0">
              <w:rPr>
                <w:szCs w:val="24"/>
              </w:rPr>
              <w:t>NewContour</w:t>
            </w:r>
          </w:p>
        </w:tc>
        <w:tc>
          <w:tcPr>
            <w:tcW w:w="213" w:type="pct"/>
          </w:tcPr>
          <w:p w:rsidR="00E337E5" w:rsidRPr="002117D0" w:rsidRDefault="00E337E5" w:rsidP="008116DB">
            <w:pPr>
              <w:pStyle w:val="affb"/>
              <w:rPr>
                <w:szCs w:val="24"/>
              </w:rPr>
            </w:pPr>
            <w:r w:rsidRPr="002117D0">
              <w:rPr>
                <w:szCs w:val="24"/>
              </w:rPr>
              <w:t>НМ</w:t>
            </w:r>
          </w:p>
        </w:tc>
        <w:tc>
          <w:tcPr>
            <w:tcW w:w="350" w:type="pct"/>
          </w:tcPr>
          <w:p w:rsidR="00E337E5" w:rsidRPr="002117D0" w:rsidRDefault="00E337E5" w:rsidP="008116DB">
            <w:pPr>
              <w:pStyle w:val="affb"/>
              <w:rPr>
                <w:szCs w:val="24"/>
              </w:rPr>
            </w:pPr>
            <w:r w:rsidRPr="002117D0">
              <w:rPr>
                <w:szCs w:val="24"/>
              </w:rPr>
              <w:t>SA</w:t>
            </w:r>
          </w:p>
        </w:tc>
        <w:tc>
          <w:tcPr>
            <w:tcW w:w="1130" w:type="pct"/>
          </w:tcPr>
          <w:p w:rsidR="00E337E5" w:rsidRPr="002117D0" w:rsidRDefault="00E337E5" w:rsidP="008116DB">
            <w:pPr>
              <w:pStyle w:val="affb"/>
              <w:rPr>
                <w:szCs w:val="24"/>
              </w:rPr>
            </w:pPr>
            <w:r w:rsidRPr="002117D0">
              <w:rPr>
                <w:szCs w:val="24"/>
              </w:rPr>
              <w:t>Новый контур многоконтурного участка</w:t>
            </w:r>
          </w:p>
        </w:tc>
        <w:tc>
          <w:tcPr>
            <w:tcW w:w="1649" w:type="pct"/>
          </w:tcPr>
          <w:p w:rsidR="00E337E5" w:rsidRPr="002117D0" w:rsidRDefault="00E337E5" w:rsidP="0081306D">
            <w:pPr>
              <w:pStyle w:val="affb"/>
              <w:rPr>
                <w:szCs w:val="24"/>
              </w:rPr>
            </w:pPr>
            <w:r w:rsidRPr="002117D0">
              <w:rPr>
                <w:szCs w:val="24"/>
              </w:rPr>
              <w:t xml:space="preserve">Тип tNewContour. </w:t>
            </w:r>
            <w:r w:rsidR="0081306D" w:rsidRPr="002117D0">
              <w:rPr>
                <w:szCs w:val="24"/>
              </w:rPr>
              <w:t xml:space="preserve">См. описание типа </w:t>
            </w:r>
            <w:r w:rsidRPr="002117D0">
              <w:rPr>
                <w:szCs w:val="24"/>
              </w:rPr>
              <w:t>в таблице 5</w:t>
            </w:r>
          </w:p>
        </w:tc>
      </w:tr>
      <w:tr w:rsidR="00E337E5" w:rsidRPr="002117D0" w:rsidTr="00392328">
        <w:trPr>
          <w:cantSplit/>
        </w:trPr>
        <w:tc>
          <w:tcPr>
            <w:tcW w:w="744" w:type="pct"/>
          </w:tcPr>
          <w:p w:rsidR="00E337E5" w:rsidRPr="002117D0" w:rsidRDefault="00E337E5" w:rsidP="00360ADB">
            <w:pPr>
              <w:pStyle w:val="affb"/>
              <w:rPr>
                <w:szCs w:val="24"/>
              </w:rPr>
            </w:pPr>
          </w:p>
        </w:tc>
        <w:tc>
          <w:tcPr>
            <w:tcW w:w="914" w:type="pct"/>
          </w:tcPr>
          <w:p w:rsidR="00E337E5" w:rsidRPr="002117D0" w:rsidRDefault="00E337E5" w:rsidP="008116DB">
            <w:pPr>
              <w:pStyle w:val="affb"/>
              <w:rPr>
                <w:szCs w:val="24"/>
              </w:rPr>
            </w:pPr>
            <w:r w:rsidRPr="002117D0">
              <w:rPr>
                <w:szCs w:val="24"/>
              </w:rPr>
              <w:t>ExistContour</w:t>
            </w:r>
          </w:p>
        </w:tc>
        <w:tc>
          <w:tcPr>
            <w:tcW w:w="213" w:type="pct"/>
          </w:tcPr>
          <w:p w:rsidR="00E337E5" w:rsidRPr="002117D0" w:rsidRDefault="00E337E5" w:rsidP="008116DB">
            <w:pPr>
              <w:pStyle w:val="affb"/>
              <w:rPr>
                <w:szCs w:val="24"/>
              </w:rPr>
            </w:pPr>
            <w:r w:rsidRPr="002117D0">
              <w:rPr>
                <w:szCs w:val="24"/>
              </w:rPr>
              <w:t>НМ</w:t>
            </w:r>
          </w:p>
        </w:tc>
        <w:tc>
          <w:tcPr>
            <w:tcW w:w="350" w:type="pct"/>
          </w:tcPr>
          <w:p w:rsidR="00E337E5" w:rsidRPr="002117D0" w:rsidRDefault="00E337E5" w:rsidP="008116DB">
            <w:pPr>
              <w:pStyle w:val="affb"/>
              <w:rPr>
                <w:szCs w:val="24"/>
              </w:rPr>
            </w:pPr>
            <w:r w:rsidRPr="002117D0">
              <w:rPr>
                <w:szCs w:val="24"/>
              </w:rPr>
              <w:t>SA</w:t>
            </w:r>
          </w:p>
        </w:tc>
        <w:tc>
          <w:tcPr>
            <w:tcW w:w="1130" w:type="pct"/>
          </w:tcPr>
          <w:p w:rsidR="00E337E5" w:rsidRPr="002117D0" w:rsidRDefault="00E337E5" w:rsidP="008116DB">
            <w:pPr>
              <w:pStyle w:val="affb"/>
              <w:rPr>
                <w:szCs w:val="24"/>
              </w:rPr>
            </w:pPr>
            <w:r w:rsidRPr="002117D0">
              <w:rPr>
                <w:szCs w:val="24"/>
              </w:rPr>
              <w:t>Существующий (уточняемый, изменяемый) контур</w:t>
            </w:r>
          </w:p>
        </w:tc>
        <w:tc>
          <w:tcPr>
            <w:tcW w:w="1649" w:type="pct"/>
          </w:tcPr>
          <w:p w:rsidR="00E337E5" w:rsidRPr="002117D0" w:rsidRDefault="00E337E5" w:rsidP="0081306D">
            <w:pPr>
              <w:pStyle w:val="affb"/>
              <w:rPr>
                <w:szCs w:val="24"/>
              </w:rPr>
            </w:pPr>
            <w:r w:rsidRPr="002117D0">
              <w:rPr>
                <w:szCs w:val="24"/>
              </w:rPr>
              <w:t xml:space="preserve">Тип tExistContour. </w:t>
            </w:r>
            <w:r w:rsidR="0081306D" w:rsidRPr="002117D0">
              <w:rPr>
                <w:szCs w:val="24"/>
              </w:rPr>
              <w:t xml:space="preserve">См. описание типа </w:t>
            </w:r>
            <w:r w:rsidRPr="002117D0">
              <w:rPr>
                <w:szCs w:val="24"/>
              </w:rPr>
              <w:t>в таблице 5</w:t>
            </w:r>
          </w:p>
        </w:tc>
      </w:tr>
      <w:tr w:rsidR="00E337E5" w:rsidRPr="002117D0" w:rsidTr="00392328">
        <w:trPr>
          <w:cantSplit/>
        </w:trPr>
        <w:tc>
          <w:tcPr>
            <w:tcW w:w="744" w:type="pct"/>
          </w:tcPr>
          <w:p w:rsidR="00E337E5" w:rsidRPr="002117D0" w:rsidRDefault="00E337E5" w:rsidP="00360ADB">
            <w:pPr>
              <w:pStyle w:val="affb"/>
              <w:rPr>
                <w:szCs w:val="24"/>
              </w:rPr>
            </w:pPr>
          </w:p>
        </w:tc>
        <w:tc>
          <w:tcPr>
            <w:tcW w:w="914" w:type="pct"/>
          </w:tcPr>
          <w:p w:rsidR="00E337E5" w:rsidRPr="002117D0" w:rsidRDefault="00E337E5" w:rsidP="008116DB">
            <w:pPr>
              <w:pStyle w:val="affb"/>
              <w:rPr>
                <w:szCs w:val="24"/>
              </w:rPr>
            </w:pPr>
            <w:r w:rsidRPr="002117D0">
              <w:rPr>
                <w:szCs w:val="24"/>
              </w:rPr>
              <w:t>DeleteAllBorder</w:t>
            </w:r>
          </w:p>
        </w:tc>
        <w:tc>
          <w:tcPr>
            <w:tcW w:w="213" w:type="pct"/>
          </w:tcPr>
          <w:p w:rsidR="00E337E5" w:rsidRPr="002117D0" w:rsidRDefault="00E337E5" w:rsidP="008116DB">
            <w:pPr>
              <w:pStyle w:val="affb"/>
              <w:rPr>
                <w:szCs w:val="24"/>
              </w:rPr>
            </w:pPr>
            <w:r w:rsidRPr="002117D0">
              <w:rPr>
                <w:szCs w:val="24"/>
              </w:rPr>
              <w:t>НМ</w:t>
            </w:r>
          </w:p>
        </w:tc>
        <w:tc>
          <w:tcPr>
            <w:tcW w:w="350" w:type="pct"/>
          </w:tcPr>
          <w:p w:rsidR="00E337E5" w:rsidRPr="002117D0" w:rsidRDefault="00E337E5" w:rsidP="008116DB">
            <w:pPr>
              <w:pStyle w:val="affb"/>
              <w:rPr>
                <w:szCs w:val="24"/>
              </w:rPr>
            </w:pPr>
            <w:r w:rsidRPr="002117D0">
              <w:rPr>
                <w:szCs w:val="24"/>
              </w:rPr>
              <w:t>SA</w:t>
            </w:r>
          </w:p>
        </w:tc>
        <w:tc>
          <w:tcPr>
            <w:tcW w:w="1130" w:type="pct"/>
          </w:tcPr>
          <w:p w:rsidR="00E337E5" w:rsidRPr="002117D0" w:rsidRDefault="00E337E5" w:rsidP="008116DB">
            <w:pPr>
              <w:pStyle w:val="affb"/>
              <w:rPr>
                <w:szCs w:val="24"/>
              </w:rPr>
            </w:pPr>
            <w:r w:rsidRPr="002117D0">
              <w:rPr>
                <w:szCs w:val="24"/>
              </w:rPr>
              <w:t>Исключение границы контура многоконтурного участка (исключение контура</w:t>
            </w:r>
            <w:r w:rsidR="00A96BD5" w:rsidRPr="002117D0">
              <w:rPr>
                <w:szCs w:val="24"/>
              </w:rPr>
              <w:t xml:space="preserve"> </w:t>
            </w:r>
            <w:r w:rsidR="00210895" w:rsidRPr="002117D0">
              <w:rPr>
                <w:szCs w:val="24"/>
              </w:rPr>
              <w:t>полностью</w:t>
            </w:r>
            <w:r w:rsidRPr="002117D0">
              <w:rPr>
                <w:szCs w:val="24"/>
              </w:rPr>
              <w:t>)</w:t>
            </w:r>
          </w:p>
        </w:tc>
        <w:tc>
          <w:tcPr>
            <w:tcW w:w="1649" w:type="pct"/>
          </w:tcPr>
          <w:p w:rsidR="00E337E5" w:rsidRPr="002117D0" w:rsidRDefault="0081306D" w:rsidP="0081306D">
            <w:pPr>
              <w:pStyle w:val="affb"/>
              <w:rPr>
                <w:szCs w:val="24"/>
              </w:rPr>
            </w:pPr>
            <w:r w:rsidRPr="002117D0">
              <w:rPr>
                <w:szCs w:val="24"/>
              </w:rPr>
              <w:t xml:space="preserve">См. описание элемента </w:t>
            </w:r>
            <w:r w:rsidR="00E337E5" w:rsidRPr="002117D0">
              <w:rPr>
                <w:szCs w:val="24"/>
              </w:rPr>
              <w:t>в таблице 5</w:t>
            </w:r>
          </w:p>
        </w:tc>
      </w:tr>
      <w:tr w:rsidR="00E337E5" w:rsidRPr="002117D0" w:rsidTr="00392328">
        <w:trPr>
          <w:cantSplit/>
        </w:trPr>
        <w:tc>
          <w:tcPr>
            <w:tcW w:w="5000" w:type="pct"/>
            <w:gridSpan w:val="6"/>
          </w:tcPr>
          <w:p w:rsidR="00F72AA4" w:rsidRPr="002117D0" w:rsidRDefault="00E337E5" w:rsidP="00370903">
            <w:pPr>
              <w:ind w:firstLine="0"/>
              <w:rPr>
                <w:b/>
              </w:rPr>
            </w:pPr>
            <w:r w:rsidRPr="002117D0">
              <w:rPr>
                <w:b/>
              </w:rPr>
              <w:t>ExistEZ (Сведения об уточняемом едином землепользовании и его частях)</w:t>
            </w:r>
          </w:p>
        </w:tc>
      </w:tr>
      <w:tr w:rsidR="00E337E5" w:rsidRPr="002117D0" w:rsidTr="00392328">
        <w:trPr>
          <w:cantSplit/>
        </w:trPr>
        <w:tc>
          <w:tcPr>
            <w:tcW w:w="744" w:type="pct"/>
          </w:tcPr>
          <w:p w:rsidR="00E337E5" w:rsidRPr="002117D0" w:rsidRDefault="00E337E5" w:rsidP="00360ADB">
            <w:pPr>
              <w:pStyle w:val="affb"/>
              <w:rPr>
                <w:szCs w:val="24"/>
              </w:rPr>
            </w:pPr>
          </w:p>
        </w:tc>
        <w:tc>
          <w:tcPr>
            <w:tcW w:w="914" w:type="pct"/>
          </w:tcPr>
          <w:p w:rsidR="00E337E5" w:rsidRPr="002117D0" w:rsidRDefault="00E337E5" w:rsidP="00360ADB">
            <w:pPr>
              <w:pStyle w:val="affb"/>
              <w:rPr>
                <w:szCs w:val="24"/>
              </w:rPr>
            </w:pPr>
            <w:r w:rsidRPr="002117D0">
              <w:rPr>
                <w:szCs w:val="24"/>
              </w:rPr>
              <w:t>ExistEZParcels</w:t>
            </w:r>
          </w:p>
        </w:tc>
        <w:tc>
          <w:tcPr>
            <w:tcW w:w="213" w:type="pct"/>
          </w:tcPr>
          <w:p w:rsidR="00E337E5" w:rsidRPr="002117D0" w:rsidRDefault="00E337E5" w:rsidP="00360ADB">
            <w:pPr>
              <w:pStyle w:val="affb"/>
              <w:rPr>
                <w:szCs w:val="24"/>
              </w:rPr>
            </w:pPr>
            <w:r w:rsidRPr="002117D0">
              <w:rPr>
                <w:szCs w:val="24"/>
              </w:rPr>
              <w:t>О</w:t>
            </w:r>
          </w:p>
        </w:tc>
        <w:tc>
          <w:tcPr>
            <w:tcW w:w="350" w:type="pct"/>
          </w:tcPr>
          <w:p w:rsidR="00E337E5" w:rsidRPr="002117D0" w:rsidRDefault="00E337E5" w:rsidP="00360ADB">
            <w:pPr>
              <w:pStyle w:val="affb"/>
              <w:rPr>
                <w:szCs w:val="24"/>
              </w:rPr>
            </w:pPr>
            <w:r w:rsidRPr="002117D0">
              <w:rPr>
                <w:szCs w:val="24"/>
              </w:rPr>
              <w:t>SA</w:t>
            </w:r>
          </w:p>
        </w:tc>
        <w:tc>
          <w:tcPr>
            <w:tcW w:w="1130" w:type="pct"/>
          </w:tcPr>
          <w:p w:rsidR="00E337E5" w:rsidRPr="002117D0" w:rsidRDefault="00E337E5" w:rsidP="00360ADB">
            <w:pPr>
              <w:pStyle w:val="affb"/>
              <w:rPr>
                <w:szCs w:val="24"/>
              </w:rPr>
            </w:pPr>
            <w:r w:rsidRPr="002117D0">
              <w:rPr>
                <w:szCs w:val="24"/>
              </w:rPr>
              <w:t>Единое землепользование</w:t>
            </w:r>
            <w:r w:rsidR="00A870DF" w:rsidRPr="002117D0">
              <w:rPr>
                <w:szCs w:val="24"/>
              </w:rPr>
              <w:t xml:space="preserve"> (ЕЗ)</w:t>
            </w:r>
          </w:p>
        </w:tc>
        <w:tc>
          <w:tcPr>
            <w:tcW w:w="1649" w:type="pct"/>
          </w:tcPr>
          <w:p w:rsidR="00E337E5" w:rsidRPr="002117D0" w:rsidRDefault="00E337E5" w:rsidP="0081306D">
            <w:pPr>
              <w:pStyle w:val="affb"/>
              <w:rPr>
                <w:szCs w:val="24"/>
              </w:rPr>
            </w:pPr>
            <w:r w:rsidRPr="002117D0">
              <w:rPr>
                <w:szCs w:val="24"/>
              </w:rPr>
              <w:t>Тип tExistEZParcel</w:t>
            </w:r>
            <w:r w:rsidR="0081306D" w:rsidRPr="002117D0">
              <w:rPr>
                <w:szCs w:val="24"/>
              </w:rPr>
              <w:t>. См. описание типа ниже в данной таблице</w:t>
            </w:r>
          </w:p>
        </w:tc>
      </w:tr>
      <w:tr w:rsidR="00E337E5" w:rsidRPr="002117D0" w:rsidTr="00392328">
        <w:trPr>
          <w:cantSplit/>
        </w:trPr>
        <w:tc>
          <w:tcPr>
            <w:tcW w:w="744" w:type="pct"/>
          </w:tcPr>
          <w:p w:rsidR="00E337E5" w:rsidRPr="002117D0" w:rsidRDefault="00E337E5" w:rsidP="00360ADB">
            <w:pPr>
              <w:pStyle w:val="affb"/>
              <w:rPr>
                <w:szCs w:val="24"/>
              </w:rPr>
            </w:pPr>
          </w:p>
        </w:tc>
        <w:tc>
          <w:tcPr>
            <w:tcW w:w="914" w:type="pct"/>
          </w:tcPr>
          <w:p w:rsidR="00E337E5" w:rsidRPr="002117D0" w:rsidRDefault="00E337E5" w:rsidP="00360ADB">
            <w:pPr>
              <w:pStyle w:val="affb"/>
              <w:rPr>
                <w:szCs w:val="24"/>
              </w:rPr>
            </w:pPr>
            <w:r w:rsidRPr="002117D0">
              <w:rPr>
                <w:szCs w:val="24"/>
              </w:rPr>
              <w:t>ExistEZEntryParcels</w:t>
            </w:r>
          </w:p>
        </w:tc>
        <w:tc>
          <w:tcPr>
            <w:tcW w:w="213" w:type="pct"/>
          </w:tcPr>
          <w:p w:rsidR="00E337E5" w:rsidRPr="002117D0" w:rsidRDefault="00E337E5" w:rsidP="00360ADB">
            <w:pPr>
              <w:pStyle w:val="affb"/>
              <w:rPr>
                <w:szCs w:val="24"/>
              </w:rPr>
            </w:pPr>
            <w:r w:rsidRPr="002117D0">
              <w:rPr>
                <w:szCs w:val="24"/>
              </w:rPr>
              <w:t>Н</w:t>
            </w:r>
          </w:p>
        </w:tc>
        <w:tc>
          <w:tcPr>
            <w:tcW w:w="350" w:type="pct"/>
          </w:tcPr>
          <w:p w:rsidR="00E337E5" w:rsidRPr="002117D0" w:rsidRDefault="00E337E5" w:rsidP="00360ADB">
            <w:pPr>
              <w:pStyle w:val="affb"/>
              <w:rPr>
                <w:szCs w:val="24"/>
              </w:rPr>
            </w:pPr>
            <w:r w:rsidRPr="002117D0">
              <w:rPr>
                <w:szCs w:val="24"/>
              </w:rPr>
              <w:t>S</w:t>
            </w:r>
          </w:p>
        </w:tc>
        <w:tc>
          <w:tcPr>
            <w:tcW w:w="1130" w:type="pct"/>
          </w:tcPr>
          <w:p w:rsidR="00E337E5" w:rsidRPr="002117D0" w:rsidRDefault="00E337E5" w:rsidP="00065784">
            <w:pPr>
              <w:pStyle w:val="affb"/>
              <w:rPr>
                <w:szCs w:val="24"/>
              </w:rPr>
            </w:pPr>
            <w:r w:rsidRPr="002117D0">
              <w:rPr>
                <w:szCs w:val="24"/>
              </w:rPr>
              <w:t xml:space="preserve">Сведения об уточняемых </w:t>
            </w:r>
            <w:r w:rsidR="00065784" w:rsidRPr="002117D0">
              <w:rPr>
                <w:szCs w:val="24"/>
              </w:rPr>
              <w:t xml:space="preserve">участках, </w:t>
            </w:r>
            <w:r w:rsidRPr="002117D0">
              <w:rPr>
                <w:szCs w:val="24"/>
              </w:rPr>
              <w:t>входящих в ЕЗ</w:t>
            </w:r>
          </w:p>
        </w:tc>
        <w:tc>
          <w:tcPr>
            <w:tcW w:w="1649" w:type="pct"/>
          </w:tcPr>
          <w:p w:rsidR="00E337E5" w:rsidRPr="002117D0" w:rsidRDefault="0081306D" w:rsidP="00360ADB">
            <w:pPr>
              <w:pStyle w:val="affb"/>
              <w:rPr>
                <w:szCs w:val="24"/>
              </w:rPr>
            </w:pPr>
            <w:r w:rsidRPr="002117D0">
              <w:rPr>
                <w:szCs w:val="24"/>
              </w:rPr>
              <w:t>См. описание элемента ниже в данной таблице</w:t>
            </w:r>
          </w:p>
        </w:tc>
      </w:tr>
      <w:tr w:rsidR="00E337E5" w:rsidRPr="002117D0" w:rsidTr="00392328">
        <w:trPr>
          <w:cantSplit/>
        </w:trPr>
        <w:tc>
          <w:tcPr>
            <w:tcW w:w="5000" w:type="pct"/>
            <w:gridSpan w:val="6"/>
          </w:tcPr>
          <w:p w:rsidR="00E337E5" w:rsidRPr="002117D0" w:rsidRDefault="00E337E5" w:rsidP="007D6F06">
            <w:pPr>
              <w:ind w:firstLine="0"/>
              <w:rPr>
                <w:b/>
              </w:rPr>
            </w:pPr>
            <w:r w:rsidRPr="002117D0">
              <w:rPr>
                <w:b/>
              </w:rPr>
              <w:t>Тип tExistEZParcel (</w:t>
            </w:r>
            <w:r w:rsidR="00A870DF" w:rsidRPr="002117D0">
              <w:rPr>
                <w:b/>
              </w:rPr>
              <w:t>Описание единого землепользования и его частей</w:t>
            </w:r>
            <w:r w:rsidRPr="002117D0">
              <w:rPr>
                <w:b/>
              </w:rPr>
              <w:t>)</w:t>
            </w:r>
          </w:p>
        </w:tc>
      </w:tr>
      <w:tr w:rsidR="00E337E5" w:rsidRPr="002117D0" w:rsidTr="00392328">
        <w:trPr>
          <w:cantSplit/>
        </w:trPr>
        <w:tc>
          <w:tcPr>
            <w:tcW w:w="744" w:type="pct"/>
          </w:tcPr>
          <w:p w:rsidR="00E337E5" w:rsidRPr="002117D0" w:rsidRDefault="00E337E5" w:rsidP="00360ADB">
            <w:pPr>
              <w:pStyle w:val="affb"/>
              <w:rPr>
                <w:szCs w:val="24"/>
              </w:rPr>
            </w:pPr>
          </w:p>
        </w:tc>
        <w:tc>
          <w:tcPr>
            <w:tcW w:w="914" w:type="pct"/>
          </w:tcPr>
          <w:p w:rsidR="00E337E5" w:rsidRPr="002117D0" w:rsidRDefault="00E337E5" w:rsidP="00360ADB">
            <w:pPr>
              <w:pStyle w:val="affb"/>
              <w:rPr>
                <w:szCs w:val="24"/>
              </w:rPr>
            </w:pPr>
            <w:r w:rsidRPr="002117D0">
              <w:rPr>
                <w:szCs w:val="24"/>
              </w:rPr>
              <w:t>CadastralBlock</w:t>
            </w:r>
          </w:p>
        </w:tc>
        <w:tc>
          <w:tcPr>
            <w:tcW w:w="213" w:type="pct"/>
          </w:tcPr>
          <w:p w:rsidR="00E337E5" w:rsidRPr="002117D0" w:rsidRDefault="00E337E5" w:rsidP="00360ADB">
            <w:pPr>
              <w:pStyle w:val="affb"/>
              <w:rPr>
                <w:szCs w:val="24"/>
              </w:rPr>
            </w:pPr>
            <w:r w:rsidRPr="002117D0">
              <w:rPr>
                <w:szCs w:val="24"/>
              </w:rPr>
              <w:t>О</w:t>
            </w:r>
          </w:p>
        </w:tc>
        <w:tc>
          <w:tcPr>
            <w:tcW w:w="350" w:type="pct"/>
          </w:tcPr>
          <w:p w:rsidR="00E337E5" w:rsidRPr="002117D0" w:rsidRDefault="00E337E5" w:rsidP="00360ADB">
            <w:pPr>
              <w:pStyle w:val="affb"/>
              <w:rPr>
                <w:szCs w:val="24"/>
              </w:rPr>
            </w:pPr>
            <w:r w:rsidRPr="002117D0">
              <w:rPr>
                <w:szCs w:val="24"/>
              </w:rPr>
              <w:t>Т(12-13)</w:t>
            </w:r>
          </w:p>
        </w:tc>
        <w:tc>
          <w:tcPr>
            <w:tcW w:w="1130" w:type="pct"/>
          </w:tcPr>
          <w:p w:rsidR="00E337E5" w:rsidRPr="002117D0" w:rsidRDefault="00E337E5" w:rsidP="00360ADB">
            <w:pPr>
              <w:pStyle w:val="affb"/>
              <w:rPr>
                <w:szCs w:val="24"/>
              </w:rPr>
            </w:pPr>
            <w:r w:rsidRPr="002117D0">
              <w:rPr>
                <w:szCs w:val="24"/>
              </w:rPr>
              <w:t>Номер кадастрового квартала</w:t>
            </w:r>
          </w:p>
        </w:tc>
        <w:tc>
          <w:tcPr>
            <w:tcW w:w="1649" w:type="pct"/>
          </w:tcPr>
          <w:p w:rsidR="00E337E5" w:rsidRPr="002117D0" w:rsidRDefault="00E337E5" w:rsidP="00633B8D">
            <w:pPr>
              <w:pStyle w:val="affb"/>
              <w:rPr>
                <w:szCs w:val="24"/>
              </w:rPr>
            </w:pPr>
            <w:r w:rsidRPr="002117D0">
              <w:rPr>
                <w:szCs w:val="24"/>
              </w:rPr>
              <w:t xml:space="preserve">Описание заполнения кадастрового номера </w:t>
            </w:r>
            <w:r w:rsidR="00913CC9" w:rsidRPr="002117D0">
              <w:rPr>
                <w:szCs w:val="24"/>
              </w:rPr>
              <w:t>(</w:t>
            </w:r>
            <w:r w:rsidRPr="002117D0">
              <w:rPr>
                <w:szCs w:val="24"/>
              </w:rPr>
              <w:t>см. п.</w:t>
            </w:r>
            <w:r w:rsidR="00913CC9" w:rsidRPr="002117D0">
              <w:rPr>
                <w:szCs w:val="24"/>
              </w:rPr>
              <w:t>4.</w:t>
            </w:r>
            <w:r w:rsidRPr="002117D0">
              <w:rPr>
                <w:szCs w:val="24"/>
              </w:rPr>
              <w:t>2 Общих требований к заполнению межевого плана в формате XML</w:t>
            </w:r>
            <w:r w:rsidR="00913CC9" w:rsidRPr="002117D0">
              <w:rPr>
                <w:szCs w:val="24"/>
              </w:rPr>
              <w:t>)</w:t>
            </w:r>
            <w:r w:rsidRPr="002117D0">
              <w:rPr>
                <w:szCs w:val="24"/>
              </w:rPr>
              <w:t xml:space="preserve">. </w:t>
            </w:r>
            <w:r w:rsidR="009218E1" w:rsidRPr="002117D0">
              <w:rPr>
                <w:szCs w:val="24"/>
              </w:rPr>
              <w:t>Ограничение на тип строка CadastralBlockType</w:t>
            </w:r>
          </w:p>
        </w:tc>
      </w:tr>
      <w:tr w:rsidR="00E337E5" w:rsidRPr="002117D0" w:rsidTr="00392328">
        <w:trPr>
          <w:cantSplit/>
        </w:trPr>
        <w:tc>
          <w:tcPr>
            <w:tcW w:w="744" w:type="pct"/>
          </w:tcPr>
          <w:p w:rsidR="00E337E5" w:rsidRPr="002117D0" w:rsidRDefault="00E337E5" w:rsidP="00360ADB">
            <w:pPr>
              <w:pStyle w:val="affb"/>
              <w:rPr>
                <w:szCs w:val="24"/>
              </w:rPr>
            </w:pPr>
          </w:p>
        </w:tc>
        <w:tc>
          <w:tcPr>
            <w:tcW w:w="914" w:type="pct"/>
          </w:tcPr>
          <w:p w:rsidR="00E337E5" w:rsidRPr="002117D0" w:rsidRDefault="00E337E5" w:rsidP="00360ADB">
            <w:pPr>
              <w:pStyle w:val="affb"/>
              <w:rPr>
                <w:szCs w:val="24"/>
              </w:rPr>
            </w:pPr>
            <w:r w:rsidRPr="002117D0">
              <w:rPr>
                <w:szCs w:val="24"/>
              </w:rPr>
              <w:t>ObjectRealty</w:t>
            </w:r>
          </w:p>
        </w:tc>
        <w:tc>
          <w:tcPr>
            <w:tcW w:w="213" w:type="pct"/>
          </w:tcPr>
          <w:p w:rsidR="00E337E5" w:rsidRPr="002117D0" w:rsidRDefault="00E337E5" w:rsidP="00360ADB">
            <w:pPr>
              <w:pStyle w:val="affb"/>
              <w:rPr>
                <w:szCs w:val="24"/>
              </w:rPr>
            </w:pPr>
            <w:r w:rsidRPr="002117D0">
              <w:rPr>
                <w:szCs w:val="24"/>
              </w:rPr>
              <w:t>Н</w:t>
            </w:r>
          </w:p>
        </w:tc>
        <w:tc>
          <w:tcPr>
            <w:tcW w:w="350" w:type="pct"/>
          </w:tcPr>
          <w:p w:rsidR="00E337E5" w:rsidRPr="002117D0" w:rsidRDefault="00E337E5" w:rsidP="00360ADB">
            <w:pPr>
              <w:pStyle w:val="affb"/>
              <w:rPr>
                <w:szCs w:val="24"/>
              </w:rPr>
            </w:pPr>
            <w:r w:rsidRPr="002117D0">
              <w:rPr>
                <w:szCs w:val="24"/>
              </w:rPr>
              <w:t>S</w:t>
            </w:r>
          </w:p>
        </w:tc>
        <w:tc>
          <w:tcPr>
            <w:tcW w:w="1130" w:type="pct"/>
          </w:tcPr>
          <w:p w:rsidR="00E337E5" w:rsidRPr="002117D0" w:rsidRDefault="00E337E5" w:rsidP="00360ADB">
            <w:pPr>
              <w:pStyle w:val="affb"/>
              <w:rPr>
                <w:szCs w:val="24"/>
              </w:rPr>
            </w:pPr>
            <w:r w:rsidRPr="002117D0">
              <w:rPr>
                <w:szCs w:val="24"/>
              </w:rPr>
              <w:t>Сведения о наличии зданий, сооружений, объектов незавершенного строительства на земельном участке</w:t>
            </w:r>
          </w:p>
        </w:tc>
        <w:tc>
          <w:tcPr>
            <w:tcW w:w="1649" w:type="pct"/>
          </w:tcPr>
          <w:p w:rsidR="00E337E5" w:rsidRPr="002117D0" w:rsidRDefault="00E337E5" w:rsidP="00360ADB">
            <w:pPr>
              <w:pStyle w:val="affb"/>
              <w:rPr>
                <w:szCs w:val="24"/>
              </w:rPr>
            </w:pPr>
            <w:r w:rsidRPr="002117D0">
              <w:rPr>
                <w:szCs w:val="24"/>
              </w:rPr>
              <w:t xml:space="preserve">Тип tObjectRealty. </w:t>
            </w:r>
            <w:r w:rsidR="0081306D" w:rsidRPr="002117D0">
              <w:rPr>
                <w:szCs w:val="24"/>
              </w:rPr>
              <w:t xml:space="preserve">См. описание типа </w:t>
            </w:r>
            <w:r w:rsidRPr="002117D0">
              <w:rPr>
                <w:szCs w:val="24"/>
              </w:rPr>
              <w:t>в таблице 2</w:t>
            </w:r>
          </w:p>
          <w:p w:rsidR="00E60FDF" w:rsidRPr="002117D0" w:rsidRDefault="00E60FDF" w:rsidP="00360ADB">
            <w:pPr>
              <w:pStyle w:val="affb"/>
              <w:rPr>
                <w:szCs w:val="24"/>
              </w:rPr>
            </w:pPr>
            <w:r w:rsidRPr="002117D0">
              <w:rPr>
                <w:szCs w:val="24"/>
              </w:rPr>
              <w:t>(п.37</w:t>
            </w:r>
            <w:r w:rsidR="0081306D" w:rsidRPr="002117D0">
              <w:rPr>
                <w:szCs w:val="24"/>
              </w:rPr>
              <w:t xml:space="preserve"> Требований)</w:t>
            </w:r>
          </w:p>
        </w:tc>
      </w:tr>
      <w:tr w:rsidR="00E337E5" w:rsidRPr="002117D0" w:rsidTr="00392328">
        <w:trPr>
          <w:cantSplit/>
        </w:trPr>
        <w:tc>
          <w:tcPr>
            <w:tcW w:w="744" w:type="pct"/>
          </w:tcPr>
          <w:p w:rsidR="00E337E5" w:rsidRPr="002117D0" w:rsidRDefault="00E337E5" w:rsidP="00360ADB">
            <w:pPr>
              <w:pStyle w:val="affb"/>
              <w:rPr>
                <w:szCs w:val="24"/>
              </w:rPr>
            </w:pPr>
          </w:p>
        </w:tc>
        <w:tc>
          <w:tcPr>
            <w:tcW w:w="914" w:type="pct"/>
          </w:tcPr>
          <w:p w:rsidR="00E337E5" w:rsidRPr="002117D0" w:rsidRDefault="00E337E5" w:rsidP="00360ADB">
            <w:pPr>
              <w:pStyle w:val="affb"/>
              <w:rPr>
                <w:szCs w:val="24"/>
              </w:rPr>
            </w:pPr>
            <w:r w:rsidRPr="002117D0">
              <w:rPr>
                <w:szCs w:val="24"/>
              </w:rPr>
              <w:t>Area</w:t>
            </w:r>
          </w:p>
        </w:tc>
        <w:tc>
          <w:tcPr>
            <w:tcW w:w="213" w:type="pct"/>
          </w:tcPr>
          <w:p w:rsidR="00E337E5" w:rsidRPr="002117D0" w:rsidRDefault="00E337E5" w:rsidP="00360ADB">
            <w:pPr>
              <w:pStyle w:val="affb"/>
              <w:rPr>
                <w:szCs w:val="24"/>
              </w:rPr>
            </w:pPr>
            <w:r w:rsidRPr="002117D0">
              <w:rPr>
                <w:szCs w:val="24"/>
              </w:rPr>
              <w:t>O</w:t>
            </w:r>
          </w:p>
        </w:tc>
        <w:tc>
          <w:tcPr>
            <w:tcW w:w="350" w:type="pct"/>
          </w:tcPr>
          <w:p w:rsidR="00E337E5" w:rsidRPr="002117D0" w:rsidRDefault="00E337E5" w:rsidP="00360ADB">
            <w:pPr>
              <w:pStyle w:val="affb"/>
              <w:rPr>
                <w:szCs w:val="24"/>
              </w:rPr>
            </w:pPr>
            <w:r w:rsidRPr="002117D0">
              <w:rPr>
                <w:szCs w:val="24"/>
              </w:rPr>
              <w:t>S</w:t>
            </w:r>
          </w:p>
        </w:tc>
        <w:tc>
          <w:tcPr>
            <w:tcW w:w="1130" w:type="pct"/>
          </w:tcPr>
          <w:p w:rsidR="00E337E5" w:rsidRPr="002117D0" w:rsidRDefault="00E337E5" w:rsidP="00360ADB">
            <w:pPr>
              <w:pStyle w:val="affb"/>
              <w:rPr>
                <w:szCs w:val="24"/>
              </w:rPr>
            </w:pPr>
            <w:r w:rsidRPr="002117D0">
              <w:rPr>
                <w:szCs w:val="24"/>
              </w:rPr>
              <w:t>Площадь единого землепользования</w:t>
            </w:r>
          </w:p>
        </w:tc>
        <w:tc>
          <w:tcPr>
            <w:tcW w:w="1649" w:type="pct"/>
          </w:tcPr>
          <w:p w:rsidR="002166EF" w:rsidRPr="002117D0" w:rsidRDefault="00E337E5" w:rsidP="00360ADB">
            <w:pPr>
              <w:pStyle w:val="affb"/>
              <w:rPr>
                <w:szCs w:val="24"/>
              </w:rPr>
            </w:pPr>
            <w:r w:rsidRPr="002117D0">
              <w:rPr>
                <w:szCs w:val="24"/>
              </w:rPr>
              <w:t xml:space="preserve">Тип tAreaNew. См. описание </w:t>
            </w:r>
            <w:r w:rsidR="0081306D" w:rsidRPr="002117D0">
              <w:rPr>
                <w:szCs w:val="24"/>
              </w:rPr>
              <w:t xml:space="preserve">типа </w:t>
            </w:r>
            <w:r w:rsidR="002117D0" w:rsidRPr="002117D0">
              <w:rPr>
                <w:szCs w:val="24"/>
              </w:rPr>
              <w:br/>
            </w:r>
            <w:r w:rsidRPr="002117D0">
              <w:rPr>
                <w:szCs w:val="24"/>
              </w:rPr>
              <w:t>в таблице 2</w:t>
            </w:r>
          </w:p>
          <w:p w:rsidR="007C38A1" w:rsidRPr="002117D0" w:rsidRDefault="007C38A1" w:rsidP="00360ADB">
            <w:pPr>
              <w:pStyle w:val="affb"/>
              <w:rPr>
                <w:szCs w:val="24"/>
              </w:rPr>
            </w:pPr>
            <w:r w:rsidRPr="002117D0">
              <w:rPr>
                <w:szCs w:val="24"/>
              </w:rPr>
              <w:t>(п</w:t>
            </w:r>
            <w:r w:rsidR="00724A51" w:rsidRPr="002117D0">
              <w:rPr>
                <w:szCs w:val="24"/>
              </w:rPr>
              <w:t>п</w:t>
            </w:r>
            <w:r w:rsidRPr="002117D0">
              <w:rPr>
                <w:szCs w:val="24"/>
              </w:rPr>
              <w:t>. 36</w:t>
            </w:r>
            <w:r w:rsidR="00E67685" w:rsidRPr="002117D0">
              <w:rPr>
                <w:szCs w:val="24"/>
              </w:rPr>
              <w:t>, 99</w:t>
            </w:r>
            <w:r w:rsidRPr="002117D0">
              <w:rPr>
                <w:szCs w:val="24"/>
              </w:rPr>
              <w:t xml:space="preserve"> </w:t>
            </w:r>
            <w:r w:rsidR="007F3374" w:rsidRPr="002117D0">
              <w:rPr>
                <w:szCs w:val="24"/>
              </w:rPr>
              <w:t>Требований</w:t>
            </w:r>
            <w:r w:rsidRPr="002117D0">
              <w:rPr>
                <w:szCs w:val="24"/>
              </w:rPr>
              <w:t>)</w:t>
            </w:r>
          </w:p>
        </w:tc>
      </w:tr>
      <w:tr w:rsidR="00E337E5" w:rsidRPr="002117D0" w:rsidTr="00392328">
        <w:trPr>
          <w:cantSplit/>
        </w:trPr>
        <w:tc>
          <w:tcPr>
            <w:tcW w:w="744" w:type="pct"/>
          </w:tcPr>
          <w:p w:rsidR="00E337E5" w:rsidRPr="002117D0" w:rsidRDefault="00E337E5" w:rsidP="00360ADB">
            <w:pPr>
              <w:pStyle w:val="affb"/>
              <w:rPr>
                <w:szCs w:val="24"/>
              </w:rPr>
            </w:pPr>
          </w:p>
        </w:tc>
        <w:tc>
          <w:tcPr>
            <w:tcW w:w="914" w:type="pct"/>
          </w:tcPr>
          <w:p w:rsidR="00E337E5" w:rsidRPr="002117D0" w:rsidRDefault="00E337E5" w:rsidP="00360ADB">
            <w:pPr>
              <w:pStyle w:val="affb"/>
              <w:rPr>
                <w:szCs w:val="24"/>
              </w:rPr>
            </w:pPr>
            <w:r w:rsidRPr="002117D0">
              <w:rPr>
                <w:szCs w:val="24"/>
              </w:rPr>
              <w:t>SubParcels</w:t>
            </w:r>
          </w:p>
        </w:tc>
        <w:tc>
          <w:tcPr>
            <w:tcW w:w="213" w:type="pct"/>
          </w:tcPr>
          <w:p w:rsidR="00E337E5" w:rsidRPr="002117D0" w:rsidRDefault="00E337E5" w:rsidP="00360ADB">
            <w:pPr>
              <w:pStyle w:val="affb"/>
              <w:rPr>
                <w:szCs w:val="24"/>
              </w:rPr>
            </w:pPr>
            <w:r w:rsidRPr="002117D0">
              <w:rPr>
                <w:szCs w:val="24"/>
              </w:rPr>
              <w:t>H</w:t>
            </w:r>
          </w:p>
        </w:tc>
        <w:tc>
          <w:tcPr>
            <w:tcW w:w="350" w:type="pct"/>
          </w:tcPr>
          <w:p w:rsidR="00E337E5" w:rsidRPr="002117D0" w:rsidRDefault="00E337E5" w:rsidP="00360ADB">
            <w:pPr>
              <w:pStyle w:val="affb"/>
              <w:rPr>
                <w:szCs w:val="24"/>
              </w:rPr>
            </w:pPr>
            <w:r w:rsidRPr="002117D0">
              <w:rPr>
                <w:szCs w:val="24"/>
              </w:rPr>
              <w:t>S</w:t>
            </w:r>
          </w:p>
        </w:tc>
        <w:tc>
          <w:tcPr>
            <w:tcW w:w="1130" w:type="pct"/>
          </w:tcPr>
          <w:p w:rsidR="00E337E5" w:rsidRPr="002117D0" w:rsidRDefault="00E337E5" w:rsidP="00360ADB">
            <w:pPr>
              <w:pStyle w:val="affb"/>
              <w:rPr>
                <w:szCs w:val="24"/>
              </w:rPr>
            </w:pPr>
            <w:r w:rsidRPr="002117D0">
              <w:rPr>
                <w:szCs w:val="24"/>
              </w:rPr>
              <w:t>Сведения о частях участка</w:t>
            </w:r>
          </w:p>
        </w:tc>
        <w:tc>
          <w:tcPr>
            <w:tcW w:w="1649" w:type="pct"/>
          </w:tcPr>
          <w:p w:rsidR="00773841" w:rsidRPr="002117D0" w:rsidRDefault="00773841" w:rsidP="00773841">
            <w:pPr>
              <w:pStyle w:val="affb"/>
              <w:rPr>
                <w:szCs w:val="24"/>
              </w:rPr>
            </w:pPr>
            <w:r w:rsidRPr="002117D0">
              <w:rPr>
                <w:szCs w:val="24"/>
              </w:rPr>
              <w:t>Сведения о каждой части уточняемого земельного участка</w:t>
            </w:r>
            <w:r w:rsidR="007D6F06" w:rsidRPr="002117D0">
              <w:rPr>
                <w:szCs w:val="24"/>
              </w:rPr>
              <w:t xml:space="preserve"> (единого землепользования)</w:t>
            </w:r>
            <w:r w:rsidRPr="002117D0">
              <w:rPr>
                <w:szCs w:val="24"/>
              </w:rPr>
              <w:t>. См. описание элемента ниже в данной таб</w:t>
            </w:r>
            <w:r w:rsidR="00724A51" w:rsidRPr="002117D0">
              <w:rPr>
                <w:szCs w:val="24"/>
              </w:rPr>
              <w:t>лице</w:t>
            </w:r>
          </w:p>
          <w:p w:rsidR="00773841" w:rsidRPr="002117D0" w:rsidRDefault="00773841" w:rsidP="00773841">
            <w:pPr>
              <w:pStyle w:val="affb"/>
              <w:rPr>
                <w:szCs w:val="24"/>
              </w:rPr>
            </w:pPr>
            <w:r w:rsidRPr="002117D0">
              <w:rPr>
                <w:szCs w:val="24"/>
              </w:rPr>
              <w:t>(п</w:t>
            </w:r>
            <w:r w:rsidR="00724A51" w:rsidRPr="002117D0">
              <w:rPr>
                <w:szCs w:val="24"/>
              </w:rPr>
              <w:t>п</w:t>
            </w:r>
            <w:r w:rsidRPr="002117D0">
              <w:rPr>
                <w:szCs w:val="24"/>
              </w:rPr>
              <w:t>. 49, 54, 61, 96, 100 Требований)</w:t>
            </w:r>
          </w:p>
        </w:tc>
      </w:tr>
      <w:tr w:rsidR="00E337E5" w:rsidRPr="002117D0" w:rsidTr="00392328">
        <w:trPr>
          <w:cantSplit/>
        </w:trPr>
        <w:tc>
          <w:tcPr>
            <w:tcW w:w="744" w:type="pct"/>
          </w:tcPr>
          <w:p w:rsidR="00E337E5" w:rsidRPr="002117D0" w:rsidRDefault="00E337E5" w:rsidP="00360ADB">
            <w:pPr>
              <w:pStyle w:val="affb"/>
              <w:rPr>
                <w:szCs w:val="24"/>
              </w:rPr>
            </w:pPr>
          </w:p>
        </w:tc>
        <w:tc>
          <w:tcPr>
            <w:tcW w:w="914" w:type="pct"/>
          </w:tcPr>
          <w:p w:rsidR="00E337E5" w:rsidRPr="002117D0" w:rsidRDefault="00E337E5" w:rsidP="00360ADB">
            <w:pPr>
              <w:pStyle w:val="affb"/>
              <w:rPr>
                <w:szCs w:val="24"/>
              </w:rPr>
            </w:pPr>
            <w:r w:rsidRPr="002117D0">
              <w:rPr>
                <w:szCs w:val="24"/>
              </w:rPr>
              <w:t>CompositionEZ</w:t>
            </w:r>
          </w:p>
        </w:tc>
        <w:tc>
          <w:tcPr>
            <w:tcW w:w="213" w:type="pct"/>
          </w:tcPr>
          <w:p w:rsidR="00E337E5" w:rsidRPr="002117D0" w:rsidRDefault="00E337E5" w:rsidP="00360ADB">
            <w:pPr>
              <w:pStyle w:val="affb"/>
              <w:rPr>
                <w:szCs w:val="24"/>
              </w:rPr>
            </w:pPr>
            <w:r w:rsidRPr="002117D0">
              <w:rPr>
                <w:szCs w:val="24"/>
              </w:rPr>
              <w:t>Н</w:t>
            </w:r>
          </w:p>
        </w:tc>
        <w:tc>
          <w:tcPr>
            <w:tcW w:w="350" w:type="pct"/>
          </w:tcPr>
          <w:p w:rsidR="00E337E5" w:rsidRPr="002117D0" w:rsidRDefault="00E337E5" w:rsidP="00360ADB">
            <w:pPr>
              <w:pStyle w:val="affb"/>
              <w:rPr>
                <w:szCs w:val="24"/>
              </w:rPr>
            </w:pPr>
            <w:r w:rsidRPr="002117D0">
              <w:rPr>
                <w:szCs w:val="24"/>
              </w:rPr>
              <w:t>S</w:t>
            </w:r>
          </w:p>
        </w:tc>
        <w:tc>
          <w:tcPr>
            <w:tcW w:w="1130" w:type="pct"/>
          </w:tcPr>
          <w:p w:rsidR="00E337E5" w:rsidRPr="002117D0" w:rsidRDefault="00E337E5" w:rsidP="00360ADB">
            <w:pPr>
              <w:pStyle w:val="affb"/>
              <w:rPr>
                <w:szCs w:val="24"/>
              </w:rPr>
            </w:pPr>
            <w:r w:rsidRPr="002117D0">
              <w:rPr>
                <w:szCs w:val="24"/>
              </w:rPr>
              <w:t>Состав единого землепользования (ЕЗ)</w:t>
            </w:r>
          </w:p>
        </w:tc>
        <w:tc>
          <w:tcPr>
            <w:tcW w:w="1649" w:type="pct"/>
          </w:tcPr>
          <w:p w:rsidR="00E337E5" w:rsidRPr="002117D0" w:rsidRDefault="00E337E5" w:rsidP="00360ADB">
            <w:pPr>
              <w:pStyle w:val="affb"/>
              <w:rPr>
                <w:szCs w:val="24"/>
              </w:rPr>
            </w:pPr>
            <w:r w:rsidRPr="002117D0">
              <w:rPr>
                <w:szCs w:val="24"/>
              </w:rPr>
              <w:t>Заполняется в случае изменения состава ЕЗ.</w:t>
            </w:r>
            <w:r w:rsidR="0081306D" w:rsidRPr="002117D0">
              <w:rPr>
                <w:szCs w:val="24"/>
              </w:rPr>
              <w:t xml:space="preserve"> См. описание элемента ниже в данной таблице</w:t>
            </w:r>
          </w:p>
        </w:tc>
      </w:tr>
      <w:tr w:rsidR="00E337E5" w:rsidRPr="002117D0" w:rsidTr="00392328">
        <w:trPr>
          <w:cantSplit/>
        </w:trPr>
        <w:tc>
          <w:tcPr>
            <w:tcW w:w="744" w:type="pct"/>
          </w:tcPr>
          <w:p w:rsidR="00E337E5" w:rsidRPr="002117D0" w:rsidRDefault="00E337E5" w:rsidP="00360ADB">
            <w:pPr>
              <w:pStyle w:val="affb"/>
              <w:rPr>
                <w:szCs w:val="24"/>
              </w:rPr>
            </w:pPr>
          </w:p>
        </w:tc>
        <w:tc>
          <w:tcPr>
            <w:tcW w:w="914" w:type="pct"/>
          </w:tcPr>
          <w:p w:rsidR="00E337E5" w:rsidRPr="002117D0" w:rsidRDefault="00E337E5" w:rsidP="00360ADB">
            <w:pPr>
              <w:pStyle w:val="affb"/>
              <w:rPr>
                <w:szCs w:val="24"/>
              </w:rPr>
            </w:pPr>
            <w:r w:rsidRPr="002117D0">
              <w:rPr>
                <w:szCs w:val="24"/>
              </w:rPr>
              <w:t>AreaInGKN</w:t>
            </w:r>
          </w:p>
        </w:tc>
        <w:tc>
          <w:tcPr>
            <w:tcW w:w="213" w:type="pct"/>
          </w:tcPr>
          <w:p w:rsidR="00E337E5" w:rsidRPr="002117D0" w:rsidRDefault="00E337E5" w:rsidP="00360ADB">
            <w:pPr>
              <w:pStyle w:val="affb"/>
              <w:rPr>
                <w:szCs w:val="24"/>
              </w:rPr>
            </w:pPr>
            <w:r w:rsidRPr="002117D0">
              <w:rPr>
                <w:szCs w:val="24"/>
              </w:rPr>
              <w:t>Н</w:t>
            </w:r>
          </w:p>
        </w:tc>
        <w:tc>
          <w:tcPr>
            <w:tcW w:w="350" w:type="pct"/>
          </w:tcPr>
          <w:p w:rsidR="00E337E5" w:rsidRPr="002117D0" w:rsidRDefault="008631D3" w:rsidP="00360ADB">
            <w:pPr>
              <w:pStyle w:val="affb"/>
              <w:rPr>
                <w:szCs w:val="24"/>
              </w:rPr>
            </w:pPr>
            <w:r w:rsidRPr="002117D0">
              <w:rPr>
                <w:szCs w:val="24"/>
              </w:rPr>
              <w:t>Z(20)</w:t>
            </w:r>
          </w:p>
        </w:tc>
        <w:tc>
          <w:tcPr>
            <w:tcW w:w="1130" w:type="pct"/>
          </w:tcPr>
          <w:p w:rsidR="00E337E5" w:rsidRPr="002117D0" w:rsidRDefault="00E337E5" w:rsidP="00360ADB">
            <w:pPr>
              <w:pStyle w:val="affb"/>
              <w:rPr>
                <w:szCs w:val="24"/>
              </w:rPr>
            </w:pPr>
            <w:r w:rsidRPr="002117D0">
              <w:rPr>
                <w:szCs w:val="24"/>
              </w:rPr>
              <w:t xml:space="preserve">Площадь </w:t>
            </w:r>
            <w:r w:rsidR="00315240" w:rsidRPr="002117D0">
              <w:rPr>
                <w:szCs w:val="24"/>
              </w:rPr>
              <w:t xml:space="preserve">земельного участка - </w:t>
            </w:r>
            <w:r w:rsidRPr="002117D0">
              <w:rPr>
                <w:szCs w:val="24"/>
              </w:rPr>
              <w:t>единого землепользования по сведениям государственного кадастра недвижимости</w:t>
            </w:r>
          </w:p>
        </w:tc>
        <w:tc>
          <w:tcPr>
            <w:tcW w:w="1649" w:type="pct"/>
          </w:tcPr>
          <w:p w:rsidR="00E337E5" w:rsidRPr="002117D0" w:rsidRDefault="00E337E5" w:rsidP="0081306D">
            <w:pPr>
              <w:pStyle w:val="affb"/>
              <w:rPr>
                <w:szCs w:val="24"/>
              </w:rPr>
            </w:pPr>
          </w:p>
        </w:tc>
      </w:tr>
      <w:tr w:rsidR="00E337E5" w:rsidRPr="002117D0" w:rsidTr="00392328">
        <w:trPr>
          <w:cantSplit/>
        </w:trPr>
        <w:tc>
          <w:tcPr>
            <w:tcW w:w="744" w:type="pct"/>
          </w:tcPr>
          <w:p w:rsidR="00E337E5" w:rsidRPr="002117D0" w:rsidRDefault="00E337E5" w:rsidP="00360ADB">
            <w:pPr>
              <w:pStyle w:val="affb"/>
              <w:rPr>
                <w:szCs w:val="24"/>
              </w:rPr>
            </w:pPr>
          </w:p>
        </w:tc>
        <w:tc>
          <w:tcPr>
            <w:tcW w:w="914" w:type="pct"/>
          </w:tcPr>
          <w:p w:rsidR="00E337E5" w:rsidRPr="002117D0" w:rsidRDefault="00E337E5" w:rsidP="00360ADB">
            <w:pPr>
              <w:pStyle w:val="affb"/>
              <w:rPr>
                <w:szCs w:val="24"/>
              </w:rPr>
            </w:pPr>
            <w:r w:rsidRPr="002117D0">
              <w:rPr>
                <w:szCs w:val="24"/>
              </w:rPr>
              <w:t>DeltaArea</w:t>
            </w:r>
          </w:p>
        </w:tc>
        <w:tc>
          <w:tcPr>
            <w:tcW w:w="213" w:type="pct"/>
          </w:tcPr>
          <w:p w:rsidR="00E337E5" w:rsidRPr="002117D0" w:rsidRDefault="00E337E5" w:rsidP="00360ADB">
            <w:pPr>
              <w:pStyle w:val="affb"/>
              <w:rPr>
                <w:szCs w:val="24"/>
              </w:rPr>
            </w:pPr>
            <w:r w:rsidRPr="002117D0">
              <w:rPr>
                <w:szCs w:val="24"/>
              </w:rPr>
              <w:t>Н</w:t>
            </w:r>
          </w:p>
        </w:tc>
        <w:tc>
          <w:tcPr>
            <w:tcW w:w="350" w:type="pct"/>
          </w:tcPr>
          <w:p w:rsidR="00E337E5" w:rsidRPr="002117D0" w:rsidRDefault="00E337E5" w:rsidP="00360ADB">
            <w:pPr>
              <w:pStyle w:val="affb"/>
              <w:rPr>
                <w:szCs w:val="24"/>
              </w:rPr>
            </w:pPr>
            <w:r w:rsidRPr="002117D0">
              <w:rPr>
                <w:szCs w:val="24"/>
              </w:rPr>
              <w:t>Z(20)</w:t>
            </w:r>
          </w:p>
        </w:tc>
        <w:tc>
          <w:tcPr>
            <w:tcW w:w="1130" w:type="pct"/>
          </w:tcPr>
          <w:p w:rsidR="00E337E5" w:rsidRPr="002117D0" w:rsidRDefault="00E337E5" w:rsidP="00360ADB">
            <w:pPr>
              <w:pStyle w:val="affb"/>
              <w:rPr>
                <w:szCs w:val="24"/>
              </w:rPr>
            </w:pPr>
            <w:r w:rsidRPr="002117D0">
              <w:rPr>
                <w:szCs w:val="24"/>
              </w:rPr>
              <w:t>Оценка расхождения площадей</w:t>
            </w:r>
          </w:p>
        </w:tc>
        <w:tc>
          <w:tcPr>
            <w:tcW w:w="1649" w:type="pct"/>
          </w:tcPr>
          <w:p w:rsidR="00E337E5" w:rsidRPr="002117D0" w:rsidRDefault="00E337E5" w:rsidP="00360ADB">
            <w:pPr>
              <w:pStyle w:val="affb"/>
              <w:rPr>
                <w:szCs w:val="24"/>
              </w:rPr>
            </w:pPr>
            <w:r w:rsidRPr="002117D0">
              <w:rPr>
                <w:szCs w:val="24"/>
              </w:rPr>
              <w:t>Указывается в квадратных метрах</w:t>
            </w:r>
          </w:p>
        </w:tc>
      </w:tr>
      <w:tr w:rsidR="00E337E5" w:rsidRPr="002117D0" w:rsidTr="00392328">
        <w:trPr>
          <w:cantSplit/>
        </w:trPr>
        <w:tc>
          <w:tcPr>
            <w:tcW w:w="744" w:type="pct"/>
          </w:tcPr>
          <w:p w:rsidR="00E337E5" w:rsidRPr="002117D0" w:rsidRDefault="00E337E5" w:rsidP="00360ADB">
            <w:pPr>
              <w:pStyle w:val="affb"/>
              <w:rPr>
                <w:szCs w:val="24"/>
              </w:rPr>
            </w:pPr>
          </w:p>
        </w:tc>
        <w:tc>
          <w:tcPr>
            <w:tcW w:w="914" w:type="pct"/>
          </w:tcPr>
          <w:p w:rsidR="00E337E5" w:rsidRPr="002117D0" w:rsidRDefault="00E337E5" w:rsidP="00360ADB">
            <w:pPr>
              <w:pStyle w:val="affb"/>
              <w:rPr>
                <w:szCs w:val="24"/>
              </w:rPr>
            </w:pPr>
            <w:r w:rsidRPr="002117D0">
              <w:rPr>
                <w:szCs w:val="24"/>
              </w:rPr>
              <w:t>MinArea</w:t>
            </w:r>
          </w:p>
        </w:tc>
        <w:tc>
          <w:tcPr>
            <w:tcW w:w="213" w:type="pct"/>
          </w:tcPr>
          <w:p w:rsidR="00E337E5" w:rsidRPr="002117D0" w:rsidRDefault="00E337E5" w:rsidP="00360ADB">
            <w:pPr>
              <w:pStyle w:val="affb"/>
              <w:rPr>
                <w:szCs w:val="24"/>
              </w:rPr>
            </w:pPr>
            <w:r w:rsidRPr="002117D0">
              <w:rPr>
                <w:szCs w:val="24"/>
              </w:rPr>
              <w:t>Н</w:t>
            </w:r>
          </w:p>
        </w:tc>
        <w:tc>
          <w:tcPr>
            <w:tcW w:w="350" w:type="pct"/>
          </w:tcPr>
          <w:p w:rsidR="00E337E5" w:rsidRPr="002117D0" w:rsidRDefault="00E337E5" w:rsidP="00360ADB">
            <w:pPr>
              <w:pStyle w:val="affb"/>
              <w:rPr>
                <w:szCs w:val="24"/>
              </w:rPr>
            </w:pPr>
            <w:r w:rsidRPr="002117D0">
              <w:rPr>
                <w:szCs w:val="24"/>
              </w:rPr>
              <w:t>S</w:t>
            </w:r>
          </w:p>
        </w:tc>
        <w:tc>
          <w:tcPr>
            <w:tcW w:w="1130" w:type="pct"/>
          </w:tcPr>
          <w:p w:rsidR="00E337E5" w:rsidRPr="002117D0" w:rsidRDefault="00E337E5" w:rsidP="00360ADB">
            <w:pPr>
              <w:pStyle w:val="affb"/>
              <w:rPr>
                <w:szCs w:val="24"/>
              </w:rPr>
            </w:pPr>
            <w:r w:rsidRPr="002117D0">
              <w:rPr>
                <w:szCs w:val="24"/>
              </w:rPr>
              <w:t>Предельный минимальный  размер земельного участка</w:t>
            </w:r>
          </w:p>
        </w:tc>
        <w:tc>
          <w:tcPr>
            <w:tcW w:w="1649" w:type="pct"/>
          </w:tcPr>
          <w:p w:rsidR="00E337E5" w:rsidRPr="002117D0" w:rsidRDefault="00E337E5" w:rsidP="00360ADB">
            <w:pPr>
              <w:pStyle w:val="affb"/>
              <w:rPr>
                <w:szCs w:val="24"/>
              </w:rPr>
            </w:pPr>
            <w:r w:rsidRPr="002117D0">
              <w:rPr>
                <w:szCs w:val="24"/>
              </w:rPr>
              <w:t xml:space="preserve">Тип tAreaWithoutInaccuracy. </w:t>
            </w:r>
            <w:r w:rsidR="0081306D" w:rsidRPr="002117D0">
              <w:rPr>
                <w:szCs w:val="24"/>
              </w:rPr>
              <w:t xml:space="preserve">См. описание типа </w:t>
            </w:r>
            <w:r w:rsidRPr="002117D0">
              <w:rPr>
                <w:szCs w:val="24"/>
              </w:rPr>
              <w:t>в таб</w:t>
            </w:r>
            <w:r w:rsidR="00724A51" w:rsidRPr="002117D0">
              <w:rPr>
                <w:szCs w:val="24"/>
              </w:rPr>
              <w:t>лице 2</w:t>
            </w:r>
          </w:p>
          <w:p w:rsidR="007C38A1" w:rsidRPr="002117D0" w:rsidRDefault="007C38A1" w:rsidP="00360ADB">
            <w:pPr>
              <w:pStyle w:val="affb"/>
              <w:rPr>
                <w:szCs w:val="24"/>
              </w:rPr>
            </w:pPr>
            <w:r w:rsidRPr="002117D0">
              <w:rPr>
                <w:szCs w:val="24"/>
              </w:rPr>
              <w:t xml:space="preserve">(п. 53 </w:t>
            </w:r>
            <w:r w:rsidR="007F3374" w:rsidRPr="002117D0">
              <w:rPr>
                <w:szCs w:val="24"/>
              </w:rPr>
              <w:t>Требований</w:t>
            </w:r>
            <w:r w:rsidRPr="002117D0">
              <w:rPr>
                <w:szCs w:val="24"/>
              </w:rPr>
              <w:t>)</w:t>
            </w:r>
          </w:p>
        </w:tc>
      </w:tr>
      <w:tr w:rsidR="00E337E5" w:rsidRPr="002117D0" w:rsidTr="00392328">
        <w:trPr>
          <w:cantSplit/>
        </w:trPr>
        <w:tc>
          <w:tcPr>
            <w:tcW w:w="744" w:type="pct"/>
          </w:tcPr>
          <w:p w:rsidR="00E337E5" w:rsidRPr="002117D0" w:rsidRDefault="00E337E5" w:rsidP="00360ADB">
            <w:pPr>
              <w:pStyle w:val="affb"/>
              <w:rPr>
                <w:szCs w:val="24"/>
              </w:rPr>
            </w:pPr>
          </w:p>
        </w:tc>
        <w:tc>
          <w:tcPr>
            <w:tcW w:w="914" w:type="pct"/>
          </w:tcPr>
          <w:p w:rsidR="00E337E5" w:rsidRPr="002117D0" w:rsidRDefault="00E337E5" w:rsidP="00360ADB">
            <w:pPr>
              <w:pStyle w:val="affb"/>
              <w:rPr>
                <w:szCs w:val="24"/>
              </w:rPr>
            </w:pPr>
            <w:r w:rsidRPr="002117D0">
              <w:rPr>
                <w:szCs w:val="24"/>
              </w:rPr>
              <w:t>MaxArea</w:t>
            </w:r>
          </w:p>
        </w:tc>
        <w:tc>
          <w:tcPr>
            <w:tcW w:w="213" w:type="pct"/>
          </w:tcPr>
          <w:p w:rsidR="00E337E5" w:rsidRPr="002117D0" w:rsidRDefault="00E337E5" w:rsidP="00360ADB">
            <w:pPr>
              <w:pStyle w:val="affb"/>
              <w:rPr>
                <w:szCs w:val="24"/>
              </w:rPr>
            </w:pPr>
            <w:r w:rsidRPr="002117D0">
              <w:rPr>
                <w:szCs w:val="24"/>
              </w:rPr>
              <w:t>Н</w:t>
            </w:r>
          </w:p>
        </w:tc>
        <w:tc>
          <w:tcPr>
            <w:tcW w:w="350" w:type="pct"/>
          </w:tcPr>
          <w:p w:rsidR="00E337E5" w:rsidRPr="002117D0" w:rsidRDefault="00E337E5" w:rsidP="00360ADB">
            <w:pPr>
              <w:pStyle w:val="affb"/>
              <w:rPr>
                <w:szCs w:val="24"/>
              </w:rPr>
            </w:pPr>
            <w:r w:rsidRPr="002117D0">
              <w:rPr>
                <w:szCs w:val="24"/>
              </w:rPr>
              <w:t>S</w:t>
            </w:r>
          </w:p>
        </w:tc>
        <w:tc>
          <w:tcPr>
            <w:tcW w:w="1130" w:type="pct"/>
          </w:tcPr>
          <w:p w:rsidR="00E337E5" w:rsidRPr="002117D0" w:rsidRDefault="00E337E5" w:rsidP="00360ADB">
            <w:pPr>
              <w:pStyle w:val="affb"/>
              <w:rPr>
                <w:szCs w:val="24"/>
              </w:rPr>
            </w:pPr>
            <w:r w:rsidRPr="002117D0">
              <w:rPr>
                <w:szCs w:val="24"/>
              </w:rPr>
              <w:t>Предельный максимальный размер земельного участка</w:t>
            </w:r>
          </w:p>
        </w:tc>
        <w:tc>
          <w:tcPr>
            <w:tcW w:w="1649" w:type="pct"/>
          </w:tcPr>
          <w:p w:rsidR="00E337E5" w:rsidRPr="002117D0" w:rsidRDefault="00E337E5" w:rsidP="00360ADB">
            <w:pPr>
              <w:pStyle w:val="affb"/>
              <w:rPr>
                <w:szCs w:val="24"/>
              </w:rPr>
            </w:pPr>
            <w:r w:rsidRPr="002117D0">
              <w:rPr>
                <w:szCs w:val="24"/>
              </w:rPr>
              <w:t xml:space="preserve">Тип tAreaWithoutInaccuracy. </w:t>
            </w:r>
            <w:r w:rsidR="0081306D" w:rsidRPr="002117D0">
              <w:rPr>
                <w:szCs w:val="24"/>
              </w:rPr>
              <w:t xml:space="preserve">См. описание типа </w:t>
            </w:r>
            <w:r w:rsidRPr="002117D0">
              <w:rPr>
                <w:szCs w:val="24"/>
              </w:rPr>
              <w:t>в таб</w:t>
            </w:r>
            <w:r w:rsidR="00724A51" w:rsidRPr="002117D0">
              <w:rPr>
                <w:szCs w:val="24"/>
              </w:rPr>
              <w:t>лице 2</w:t>
            </w:r>
          </w:p>
          <w:p w:rsidR="007C38A1" w:rsidRPr="002117D0" w:rsidRDefault="007C38A1" w:rsidP="00360ADB">
            <w:pPr>
              <w:pStyle w:val="affb"/>
              <w:rPr>
                <w:szCs w:val="24"/>
              </w:rPr>
            </w:pPr>
            <w:r w:rsidRPr="002117D0">
              <w:rPr>
                <w:szCs w:val="24"/>
              </w:rPr>
              <w:t xml:space="preserve">(п. 53 </w:t>
            </w:r>
            <w:r w:rsidR="007F3374" w:rsidRPr="002117D0">
              <w:rPr>
                <w:szCs w:val="24"/>
              </w:rPr>
              <w:t>Требований</w:t>
            </w:r>
            <w:r w:rsidRPr="002117D0">
              <w:rPr>
                <w:szCs w:val="24"/>
              </w:rPr>
              <w:t>)</w:t>
            </w:r>
          </w:p>
        </w:tc>
      </w:tr>
      <w:tr w:rsidR="00E337E5" w:rsidRPr="002117D0" w:rsidTr="00392328">
        <w:trPr>
          <w:cantSplit/>
        </w:trPr>
        <w:tc>
          <w:tcPr>
            <w:tcW w:w="744" w:type="pct"/>
          </w:tcPr>
          <w:p w:rsidR="00E337E5" w:rsidRPr="002117D0" w:rsidRDefault="00E337E5" w:rsidP="00360ADB">
            <w:pPr>
              <w:pStyle w:val="affb"/>
              <w:rPr>
                <w:szCs w:val="24"/>
              </w:rPr>
            </w:pPr>
          </w:p>
        </w:tc>
        <w:tc>
          <w:tcPr>
            <w:tcW w:w="914" w:type="pct"/>
          </w:tcPr>
          <w:p w:rsidR="00E337E5" w:rsidRPr="002117D0" w:rsidRDefault="00E337E5" w:rsidP="00360ADB">
            <w:pPr>
              <w:pStyle w:val="affb"/>
              <w:rPr>
                <w:szCs w:val="24"/>
              </w:rPr>
            </w:pPr>
            <w:r w:rsidRPr="002117D0">
              <w:rPr>
                <w:szCs w:val="24"/>
              </w:rPr>
              <w:t>Note</w:t>
            </w:r>
          </w:p>
        </w:tc>
        <w:tc>
          <w:tcPr>
            <w:tcW w:w="213" w:type="pct"/>
          </w:tcPr>
          <w:p w:rsidR="00E337E5" w:rsidRPr="002117D0" w:rsidRDefault="00E337E5" w:rsidP="00360ADB">
            <w:pPr>
              <w:pStyle w:val="affb"/>
              <w:rPr>
                <w:szCs w:val="24"/>
              </w:rPr>
            </w:pPr>
            <w:r w:rsidRPr="002117D0">
              <w:rPr>
                <w:szCs w:val="24"/>
              </w:rPr>
              <w:t>Н</w:t>
            </w:r>
          </w:p>
        </w:tc>
        <w:tc>
          <w:tcPr>
            <w:tcW w:w="350" w:type="pct"/>
          </w:tcPr>
          <w:p w:rsidR="00E337E5" w:rsidRPr="002117D0" w:rsidRDefault="00E337E5" w:rsidP="00360ADB">
            <w:pPr>
              <w:pStyle w:val="affb"/>
              <w:rPr>
                <w:szCs w:val="24"/>
              </w:rPr>
            </w:pPr>
            <w:r w:rsidRPr="002117D0">
              <w:rPr>
                <w:szCs w:val="24"/>
              </w:rPr>
              <w:t>Т</w:t>
            </w:r>
          </w:p>
        </w:tc>
        <w:tc>
          <w:tcPr>
            <w:tcW w:w="1130" w:type="pct"/>
          </w:tcPr>
          <w:p w:rsidR="00E337E5" w:rsidRPr="002117D0" w:rsidRDefault="00E337E5" w:rsidP="00360ADB">
            <w:pPr>
              <w:pStyle w:val="affb"/>
              <w:rPr>
                <w:szCs w:val="24"/>
              </w:rPr>
            </w:pPr>
            <w:r w:rsidRPr="002117D0">
              <w:rPr>
                <w:szCs w:val="24"/>
              </w:rPr>
              <w:t>Иные сведения</w:t>
            </w:r>
          </w:p>
        </w:tc>
        <w:tc>
          <w:tcPr>
            <w:tcW w:w="1649" w:type="pct"/>
          </w:tcPr>
          <w:p w:rsidR="00E337E5" w:rsidRPr="002117D0" w:rsidRDefault="00E337E5" w:rsidP="00360ADB">
            <w:pPr>
              <w:pStyle w:val="affb"/>
              <w:rPr>
                <w:szCs w:val="24"/>
              </w:rPr>
            </w:pPr>
            <w:r w:rsidRPr="002117D0">
              <w:rPr>
                <w:szCs w:val="24"/>
              </w:rPr>
              <w:t>Указываются сведения о содержании ограничения (обременения) права, если такое ограничение (</w:t>
            </w:r>
            <w:proofErr w:type="gramStart"/>
            <w:r w:rsidRPr="002117D0">
              <w:rPr>
                <w:szCs w:val="24"/>
              </w:rPr>
              <w:t xml:space="preserve">обременение) </w:t>
            </w:r>
            <w:proofErr w:type="gramEnd"/>
            <w:r w:rsidRPr="002117D0">
              <w:rPr>
                <w:szCs w:val="24"/>
              </w:rPr>
              <w:t>права установлено или устанавливается в отношении всего земельного участка (в том числе в связи с обеспечением доступа к земельным участкам или землям об</w:t>
            </w:r>
            <w:r w:rsidR="00A96BD5" w:rsidRPr="002117D0">
              <w:rPr>
                <w:szCs w:val="24"/>
              </w:rPr>
              <w:t xml:space="preserve">щего </w:t>
            </w:r>
            <w:r w:rsidRPr="002117D0">
              <w:rPr>
                <w:szCs w:val="24"/>
              </w:rPr>
              <w:t>пользования)</w:t>
            </w:r>
          </w:p>
          <w:p w:rsidR="00127662" w:rsidRPr="002117D0" w:rsidRDefault="00127662" w:rsidP="00360ADB">
            <w:pPr>
              <w:pStyle w:val="affb"/>
              <w:rPr>
                <w:szCs w:val="24"/>
              </w:rPr>
            </w:pPr>
            <w:r w:rsidRPr="002117D0">
              <w:rPr>
                <w:szCs w:val="24"/>
              </w:rPr>
              <w:t xml:space="preserve">(п. 60 </w:t>
            </w:r>
            <w:r w:rsidR="007F3374" w:rsidRPr="002117D0">
              <w:rPr>
                <w:szCs w:val="24"/>
              </w:rPr>
              <w:t>Требований</w:t>
            </w:r>
            <w:r w:rsidRPr="002117D0">
              <w:rPr>
                <w:szCs w:val="24"/>
              </w:rPr>
              <w:t>)</w:t>
            </w:r>
          </w:p>
        </w:tc>
      </w:tr>
      <w:tr w:rsidR="00E337E5" w:rsidRPr="002117D0" w:rsidTr="00392328">
        <w:trPr>
          <w:cantSplit/>
        </w:trPr>
        <w:tc>
          <w:tcPr>
            <w:tcW w:w="744" w:type="pct"/>
          </w:tcPr>
          <w:p w:rsidR="00E337E5" w:rsidRPr="002117D0" w:rsidRDefault="00E337E5" w:rsidP="00360ADB">
            <w:pPr>
              <w:pStyle w:val="affb"/>
              <w:rPr>
                <w:szCs w:val="24"/>
              </w:rPr>
            </w:pPr>
          </w:p>
        </w:tc>
        <w:tc>
          <w:tcPr>
            <w:tcW w:w="914" w:type="pct"/>
          </w:tcPr>
          <w:p w:rsidR="00E337E5" w:rsidRPr="002117D0" w:rsidRDefault="00E337E5" w:rsidP="00360ADB">
            <w:pPr>
              <w:pStyle w:val="affb"/>
              <w:rPr>
                <w:szCs w:val="24"/>
              </w:rPr>
            </w:pPr>
            <w:r w:rsidRPr="002117D0">
              <w:rPr>
                <w:szCs w:val="24"/>
              </w:rPr>
              <w:t>RelatedParcels</w:t>
            </w:r>
          </w:p>
        </w:tc>
        <w:tc>
          <w:tcPr>
            <w:tcW w:w="213" w:type="pct"/>
          </w:tcPr>
          <w:p w:rsidR="00E337E5" w:rsidRPr="002117D0" w:rsidRDefault="00E337E5" w:rsidP="00360ADB">
            <w:pPr>
              <w:pStyle w:val="affb"/>
              <w:rPr>
                <w:szCs w:val="24"/>
              </w:rPr>
            </w:pPr>
            <w:r w:rsidRPr="002117D0">
              <w:rPr>
                <w:szCs w:val="24"/>
              </w:rPr>
              <w:t>Н</w:t>
            </w:r>
          </w:p>
        </w:tc>
        <w:tc>
          <w:tcPr>
            <w:tcW w:w="350" w:type="pct"/>
          </w:tcPr>
          <w:p w:rsidR="00E337E5" w:rsidRPr="002117D0" w:rsidRDefault="00E337E5" w:rsidP="00360ADB">
            <w:pPr>
              <w:pStyle w:val="affb"/>
              <w:rPr>
                <w:szCs w:val="24"/>
              </w:rPr>
            </w:pPr>
            <w:r w:rsidRPr="002117D0">
              <w:rPr>
                <w:szCs w:val="24"/>
              </w:rPr>
              <w:t>S</w:t>
            </w:r>
          </w:p>
        </w:tc>
        <w:tc>
          <w:tcPr>
            <w:tcW w:w="1130" w:type="pct"/>
          </w:tcPr>
          <w:p w:rsidR="00E337E5" w:rsidRPr="002117D0" w:rsidRDefault="00E337E5" w:rsidP="00360ADB">
            <w:pPr>
              <w:pStyle w:val="affb"/>
              <w:rPr>
                <w:szCs w:val="24"/>
              </w:rPr>
            </w:pPr>
            <w:r w:rsidRPr="002117D0">
              <w:rPr>
                <w:szCs w:val="24"/>
              </w:rPr>
              <w:t>Сведения о земельных участках, смежных с уточняемым земельным участком</w:t>
            </w:r>
          </w:p>
        </w:tc>
        <w:tc>
          <w:tcPr>
            <w:tcW w:w="1649" w:type="pct"/>
          </w:tcPr>
          <w:p w:rsidR="00E337E5" w:rsidRPr="002117D0" w:rsidRDefault="00E337E5" w:rsidP="00F11AB8">
            <w:pPr>
              <w:pStyle w:val="affb"/>
              <w:rPr>
                <w:szCs w:val="24"/>
              </w:rPr>
            </w:pPr>
            <w:r w:rsidRPr="002117D0">
              <w:rPr>
                <w:szCs w:val="24"/>
              </w:rPr>
              <w:t>Тип tRelatedParcels. См. описание типа в таблице 1</w:t>
            </w:r>
            <w:r w:rsidR="00F11AB8" w:rsidRPr="002117D0">
              <w:rPr>
                <w:szCs w:val="24"/>
              </w:rPr>
              <w:t>2</w:t>
            </w:r>
          </w:p>
          <w:p w:rsidR="00230F19" w:rsidRPr="002117D0" w:rsidRDefault="00127662" w:rsidP="00F11AB8">
            <w:pPr>
              <w:pStyle w:val="affb"/>
              <w:rPr>
                <w:szCs w:val="24"/>
              </w:rPr>
            </w:pPr>
            <w:r w:rsidRPr="002117D0">
              <w:rPr>
                <w:szCs w:val="24"/>
              </w:rPr>
              <w:t>(п</w:t>
            </w:r>
            <w:r w:rsidR="00724A51" w:rsidRPr="002117D0">
              <w:rPr>
                <w:szCs w:val="24"/>
              </w:rPr>
              <w:t>п</w:t>
            </w:r>
            <w:r w:rsidRPr="002117D0">
              <w:rPr>
                <w:szCs w:val="24"/>
              </w:rPr>
              <w:t xml:space="preserve">. </w:t>
            </w:r>
            <w:r w:rsidR="00230F19" w:rsidRPr="002117D0">
              <w:rPr>
                <w:szCs w:val="24"/>
              </w:rPr>
              <w:t>63</w:t>
            </w:r>
            <w:r w:rsidR="00CE14E5" w:rsidRPr="002117D0">
              <w:rPr>
                <w:szCs w:val="24"/>
              </w:rPr>
              <w:t>-65</w:t>
            </w:r>
            <w:r w:rsidRPr="002117D0">
              <w:rPr>
                <w:szCs w:val="24"/>
              </w:rPr>
              <w:t xml:space="preserve"> </w:t>
            </w:r>
            <w:r w:rsidR="007F3374" w:rsidRPr="002117D0">
              <w:rPr>
                <w:szCs w:val="24"/>
              </w:rPr>
              <w:t>Требований</w:t>
            </w:r>
            <w:r w:rsidRPr="002117D0">
              <w:rPr>
                <w:szCs w:val="24"/>
              </w:rPr>
              <w:t>)</w:t>
            </w:r>
          </w:p>
        </w:tc>
      </w:tr>
      <w:tr w:rsidR="00E337E5" w:rsidRPr="002117D0" w:rsidTr="00392328">
        <w:trPr>
          <w:cantSplit/>
        </w:trPr>
        <w:tc>
          <w:tcPr>
            <w:tcW w:w="744" w:type="pct"/>
          </w:tcPr>
          <w:p w:rsidR="00E337E5" w:rsidRPr="002117D0" w:rsidRDefault="00E337E5" w:rsidP="00360ADB">
            <w:pPr>
              <w:pStyle w:val="affb"/>
              <w:rPr>
                <w:szCs w:val="24"/>
              </w:rPr>
            </w:pPr>
            <w:r w:rsidRPr="002117D0">
              <w:rPr>
                <w:szCs w:val="24"/>
              </w:rPr>
              <w:t>tExistEZParcel</w:t>
            </w:r>
          </w:p>
        </w:tc>
        <w:tc>
          <w:tcPr>
            <w:tcW w:w="914" w:type="pct"/>
          </w:tcPr>
          <w:p w:rsidR="00E337E5" w:rsidRPr="002117D0" w:rsidRDefault="00E337E5" w:rsidP="00360ADB">
            <w:pPr>
              <w:pStyle w:val="affb"/>
              <w:rPr>
                <w:szCs w:val="24"/>
              </w:rPr>
            </w:pPr>
            <w:r w:rsidRPr="002117D0">
              <w:rPr>
                <w:szCs w:val="24"/>
              </w:rPr>
              <w:t>CadastralNumber</w:t>
            </w:r>
          </w:p>
        </w:tc>
        <w:tc>
          <w:tcPr>
            <w:tcW w:w="213" w:type="pct"/>
          </w:tcPr>
          <w:p w:rsidR="00E337E5" w:rsidRPr="002117D0" w:rsidRDefault="00E337E5" w:rsidP="00360ADB">
            <w:pPr>
              <w:pStyle w:val="affb"/>
              <w:rPr>
                <w:szCs w:val="24"/>
              </w:rPr>
            </w:pPr>
            <w:r w:rsidRPr="002117D0">
              <w:rPr>
                <w:szCs w:val="24"/>
              </w:rPr>
              <w:t>ОА</w:t>
            </w:r>
          </w:p>
        </w:tc>
        <w:tc>
          <w:tcPr>
            <w:tcW w:w="350" w:type="pct"/>
          </w:tcPr>
          <w:p w:rsidR="00E337E5" w:rsidRPr="002117D0" w:rsidRDefault="00E337E5" w:rsidP="00360ADB">
            <w:pPr>
              <w:pStyle w:val="affb"/>
              <w:rPr>
                <w:szCs w:val="24"/>
              </w:rPr>
            </w:pPr>
            <w:r w:rsidRPr="002117D0">
              <w:rPr>
                <w:szCs w:val="24"/>
              </w:rPr>
              <w:t>Т(40)</w:t>
            </w:r>
          </w:p>
        </w:tc>
        <w:tc>
          <w:tcPr>
            <w:tcW w:w="1130" w:type="pct"/>
          </w:tcPr>
          <w:p w:rsidR="00E337E5" w:rsidRPr="002117D0" w:rsidRDefault="00E337E5" w:rsidP="00360ADB">
            <w:pPr>
              <w:pStyle w:val="affb"/>
              <w:rPr>
                <w:szCs w:val="24"/>
              </w:rPr>
            </w:pPr>
            <w:r w:rsidRPr="002117D0">
              <w:rPr>
                <w:szCs w:val="24"/>
              </w:rPr>
              <w:t>Кадастровый номер</w:t>
            </w:r>
          </w:p>
        </w:tc>
        <w:tc>
          <w:tcPr>
            <w:tcW w:w="1649" w:type="pct"/>
          </w:tcPr>
          <w:p w:rsidR="00E337E5" w:rsidRPr="002117D0" w:rsidRDefault="00E337E5" w:rsidP="00633B8D">
            <w:pPr>
              <w:pStyle w:val="affb"/>
              <w:rPr>
                <w:szCs w:val="24"/>
              </w:rPr>
            </w:pPr>
            <w:r w:rsidRPr="002117D0">
              <w:rPr>
                <w:szCs w:val="24"/>
              </w:rPr>
              <w:t xml:space="preserve">Описание заполнения кадастрового номера </w:t>
            </w:r>
            <w:r w:rsidR="00913CC9" w:rsidRPr="002117D0">
              <w:rPr>
                <w:szCs w:val="24"/>
              </w:rPr>
              <w:t>(</w:t>
            </w:r>
            <w:r w:rsidRPr="002117D0">
              <w:rPr>
                <w:szCs w:val="24"/>
              </w:rPr>
              <w:t>см. п.</w:t>
            </w:r>
            <w:r w:rsidR="00913CC9" w:rsidRPr="002117D0">
              <w:rPr>
                <w:szCs w:val="24"/>
              </w:rPr>
              <w:t xml:space="preserve"> 4.</w:t>
            </w:r>
            <w:r w:rsidRPr="002117D0">
              <w:rPr>
                <w:szCs w:val="24"/>
              </w:rPr>
              <w:t>2 Общих требований к заполнению межевого плана в формате XML</w:t>
            </w:r>
            <w:r w:rsidR="00913CC9" w:rsidRPr="002117D0">
              <w:rPr>
                <w:szCs w:val="24"/>
              </w:rPr>
              <w:t>)</w:t>
            </w:r>
            <w:r w:rsidRPr="002117D0">
              <w:rPr>
                <w:szCs w:val="24"/>
              </w:rPr>
              <w:t xml:space="preserve">. </w:t>
            </w:r>
            <w:r w:rsidR="009218E1" w:rsidRPr="002117D0">
              <w:rPr>
                <w:szCs w:val="24"/>
              </w:rPr>
              <w:t>Ограничение на тип строка CadastralNumberType</w:t>
            </w:r>
          </w:p>
        </w:tc>
      </w:tr>
      <w:tr w:rsidR="00E337E5" w:rsidRPr="002117D0" w:rsidTr="00392328">
        <w:trPr>
          <w:cantSplit/>
        </w:trPr>
        <w:tc>
          <w:tcPr>
            <w:tcW w:w="5000" w:type="pct"/>
            <w:gridSpan w:val="6"/>
          </w:tcPr>
          <w:p w:rsidR="002C1EF1" w:rsidRPr="002117D0" w:rsidRDefault="00E337E5" w:rsidP="00172EAD">
            <w:pPr>
              <w:pStyle w:val="affb"/>
              <w:rPr>
                <w:b/>
                <w:szCs w:val="24"/>
              </w:rPr>
            </w:pPr>
            <w:r w:rsidRPr="002117D0">
              <w:rPr>
                <w:b/>
                <w:szCs w:val="24"/>
              </w:rPr>
              <w:t xml:space="preserve">SubParcels (Сведения о частях </w:t>
            </w:r>
            <w:r w:rsidR="002C1EF1" w:rsidRPr="002117D0">
              <w:rPr>
                <w:b/>
                <w:szCs w:val="24"/>
              </w:rPr>
              <w:t xml:space="preserve">уточняемого </w:t>
            </w:r>
            <w:r w:rsidRPr="002117D0">
              <w:rPr>
                <w:b/>
                <w:szCs w:val="24"/>
              </w:rPr>
              <w:t>участка)</w:t>
            </w:r>
          </w:p>
          <w:p w:rsidR="00010EEE" w:rsidRPr="002117D0" w:rsidRDefault="00010EEE" w:rsidP="00172EAD">
            <w:pPr>
              <w:pStyle w:val="affb"/>
              <w:rPr>
                <w:b/>
                <w:szCs w:val="24"/>
              </w:rPr>
            </w:pPr>
            <w:r w:rsidRPr="002117D0">
              <w:rPr>
                <w:szCs w:val="24"/>
              </w:rPr>
              <w:t>(Сведения о частях участков вносятся в соответствии с п</w:t>
            </w:r>
            <w:r w:rsidR="00724A51" w:rsidRPr="002117D0">
              <w:rPr>
                <w:szCs w:val="24"/>
              </w:rPr>
              <w:t>п</w:t>
            </w:r>
            <w:r w:rsidRPr="002117D0">
              <w:rPr>
                <w:szCs w:val="24"/>
              </w:rPr>
              <w:t xml:space="preserve">. </w:t>
            </w:r>
            <w:r w:rsidR="006D2A4E" w:rsidRPr="002117D0">
              <w:rPr>
                <w:szCs w:val="24"/>
              </w:rPr>
              <w:t xml:space="preserve">36, </w:t>
            </w:r>
            <w:r w:rsidRPr="002117D0">
              <w:rPr>
                <w:szCs w:val="24"/>
              </w:rPr>
              <w:t>43-47, 49, 54-57, 86, 89, 90, 94, 96, 100 Требований)</w:t>
            </w:r>
          </w:p>
        </w:tc>
      </w:tr>
      <w:tr w:rsidR="00E337E5" w:rsidRPr="002117D0" w:rsidTr="00392328">
        <w:trPr>
          <w:cantSplit/>
        </w:trPr>
        <w:tc>
          <w:tcPr>
            <w:tcW w:w="744" w:type="pct"/>
          </w:tcPr>
          <w:p w:rsidR="00E337E5" w:rsidRPr="002117D0" w:rsidRDefault="00E337E5" w:rsidP="00172EAD">
            <w:pPr>
              <w:pStyle w:val="affb"/>
              <w:rPr>
                <w:szCs w:val="24"/>
              </w:rPr>
            </w:pPr>
          </w:p>
        </w:tc>
        <w:tc>
          <w:tcPr>
            <w:tcW w:w="914" w:type="pct"/>
          </w:tcPr>
          <w:p w:rsidR="00E337E5" w:rsidRPr="002117D0" w:rsidRDefault="00E337E5" w:rsidP="00172EAD">
            <w:pPr>
              <w:pStyle w:val="affb"/>
              <w:rPr>
                <w:szCs w:val="24"/>
              </w:rPr>
            </w:pPr>
            <w:r w:rsidRPr="002117D0">
              <w:rPr>
                <w:szCs w:val="24"/>
              </w:rPr>
              <w:t>NewSubParcel</w:t>
            </w:r>
          </w:p>
        </w:tc>
        <w:tc>
          <w:tcPr>
            <w:tcW w:w="213" w:type="pct"/>
          </w:tcPr>
          <w:p w:rsidR="00E337E5" w:rsidRPr="002117D0" w:rsidRDefault="00E337E5" w:rsidP="00172EAD">
            <w:pPr>
              <w:pStyle w:val="affb"/>
              <w:rPr>
                <w:szCs w:val="24"/>
              </w:rPr>
            </w:pPr>
            <w:r w:rsidRPr="002117D0">
              <w:rPr>
                <w:szCs w:val="24"/>
              </w:rPr>
              <w:t>НМ</w:t>
            </w:r>
          </w:p>
        </w:tc>
        <w:tc>
          <w:tcPr>
            <w:tcW w:w="350" w:type="pct"/>
          </w:tcPr>
          <w:p w:rsidR="00E337E5" w:rsidRPr="002117D0" w:rsidRDefault="00E337E5" w:rsidP="00172EAD">
            <w:pPr>
              <w:pStyle w:val="affb"/>
              <w:rPr>
                <w:szCs w:val="24"/>
              </w:rPr>
            </w:pPr>
            <w:r w:rsidRPr="002117D0">
              <w:rPr>
                <w:szCs w:val="24"/>
              </w:rPr>
              <w:t>SA</w:t>
            </w:r>
          </w:p>
        </w:tc>
        <w:tc>
          <w:tcPr>
            <w:tcW w:w="1130" w:type="pct"/>
          </w:tcPr>
          <w:p w:rsidR="00E337E5" w:rsidRPr="002117D0" w:rsidRDefault="00E337E5" w:rsidP="00172EAD">
            <w:pPr>
              <w:pStyle w:val="affb"/>
              <w:rPr>
                <w:szCs w:val="24"/>
              </w:rPr>
            </w:pPr>
            <w:r w:rsidRPr="002117D0">
              <w:rPr>
                <w:szCs w:val="24"/>
              </w:rPr>
              <w:t>Образуемая часть участка</w:t>
            </w:r>
          </w:p>
        </w:tc>
        <w:tc>
          <w:tcPr>
            <w:tcW w:w="1649" w:type="pct"/>
          </w:tcPr>
          <w:p w:rsidR="00E337E5" w:rsidRPr="002117D0" w:rsidRDefault="00E337E5" w:rsidP="0081306D">
            <w:pPr>
              <w:pStyle w:val="affb"/>
              <w:rPr>
                <w:szCs w:val="24"/>
              </w:rPr>
            </w:pPr>
            <w:r w:rsidRPr="002117D0">
              <w:rPr>
                <w:szCs w:val="24"/>
              </w:rPr>
              <w:t xml:space="preserve">Тип tNewSubParcel. </w:t>
            </w:r>
            <w:r w:rsidR="0081306D" w:rsidRPr="002117D0">
              <w:rPr>
                <w:szCs w:val="24"/>
              </w:rPr>
              <w:t xml:space="preserve">См. описание типа </w:t>
            </w:r>
            <w:r w:rsidRPr="002117D0">
              <w:rPr>
                <w:szCs w:val="24"/>
              </w:rPr>
              <w:t>в таблице 4</w:t>
            </w:r>
          </w:p>
        </w:tc>
      </w:tr>
      <w:tr w:rsidR="00E337E5" w:rsidRPr="002117D0" w:rsidTr="00392328">
        <w:trPr>
          <w:cantSplit/>
        </w:trPr>
        <w:tc>
          <w:tcPr>
            <w:tcW w:w="744" w:type="pct"/>
          </w:tcPr>
          <w:p w:rsidR="00E337E5" w:rsidRPr="002117D0" w:rsidRDefault="00E337E5" w:rsidP="00172EAD">
            <w:pPr>
              <w:pStyle w:val="affb"/>
              <w:rPr>
                <w:szCs w:val="24"/>
              </w:rPr>
            </w:pPr>
          </w:p>
        </w:tc>
        <w:tc>
          <w:tcPr>
            <w:tcW w:w="914" w:type="pct"/>
          </w:tcPr>
          <w:p w:rsidR="00E337E5" w:rsidRPr="002117D0" w:rsidRDefault="00E337E5" w:rsidP="00172EAD">
            <w:pPr>
              <w:pStyle w:val="affb"/>
              <w:rPr>
                <w:szCs w:val="24"/>
              </w:rPr>
            </w:pPr>
            <w:r w:rsidRPr="002117D0">
              <w:rPr>
                <w:szCs w:val="24"/>
              </w:rPr>
              <w:t>ExistSubParcel</w:t>
            </w:r>
          </w:p>
        </w:tc>
        <w:tc>
          <w:tcPr>
            <w:tcW w:w="213" w:type="pct"/>
          </w:tcPr>
          <w:p w:rsidR="00E337E5" w:rsidRPr="002117D0" w:rsidRDefault="00E337E5" w:rsidP="00172EAD">
            <w:pPr>
              <w:pStyle w:val="affb"/>
              <w:rPr>
                <w:szCs w:val="24"/>
              </w:rPr>
            </w:pPr>
            <w:r w:rsidRPr="002117D0">
              <w:rPr>
                <w:szCs w:val="24"/>
              </w:rPr>
              <w:t>НМ</w:t>
            </w:r>
          </w:p>
        </w:tc>
        <w:tc>
          <w:tcPr>
            <w:tcW w:w="350" w:type="pct"/>
          </w:tcPr>
          <w:p w:rsidR="00E337E5" w:rsidRPr="002117D0" w:rsidRDefault="00E337E5" w:rsidP="00172EAD">
            <w:pPr>
              <w:pStyle w:val="affb"/>
              <w:rPr>
                <w:szCs w:val="24"/>
              </w:rPr>
            </w:pPr>
            <w:r w:rsidRPr="002117D0">
              <w:rPr>
                <w:szCs w:val="24"/>
              </w:rPr>
              <w:t>SA</w:t>
            </w:r>
          </w:p>
        </w:tc>
        <w:tc>
          <w:tcPr>
            <w:tcW w:w="1130" w:type="pct"/>
          </w:tcPr>
          <w:p w:rsidR="00E337E5" w:rsidRPr="002117D0" w:rsidRDefault="00E337E5" w:rsidP="00172EAD">
            <w:pPr>
              <w:pStyle w:val="affb"/>
              <w:rPr>
                <w:szCs w:val="24"/>
              </w:rPr>
            </w:pPr>
            <w:r w:rsidRPr="002117D0">
              <w:rPr>
                <w:szCs w:val="24"/>
              </w:rPr>
              <w:t>Существующая (уточняемая, изменяемая) часть участка</w:t>
            </w:r>
          </w:p>
        </w:tc>
        <w:tc>
          <w:tcPr>
            <w:tcW w:w="1649" w:type="pct"/>
          </w:tcPr>
          <w:p w:rsidR="00E337E5" w:rsidRPr="002117D0" w:rsidRDefault="00E337E5" w:rsidP="0081306D">
            <w:pPr>
              <w:pStyle w:val="affb"/>
              <w:rPr>
                <w:szCs w:val="24"/>
              </w:rPr>
            </w:pPr>
            <w:r w:rsidRPr="002117D0">
              <w:rPr>
                <w:szCs w:val="24"/>
              </w:rPr>
              <w:t xml:space="preserve">Тип tExistSubParcel. </w:t>
            </w:r>
            <w:r w:rsidR="0081306D" w:rsidRPr="002117D0">
              <w:rPr>
                <w:szCs w:val="24"/>
              </w:rPr>
              <w:t xml:space="preserve">См. описание типа </w:t>
            </w:r>
            <w:r w:rsidRPr="002117D0">
              <w:rPr>
                <w:szCs w:val="24"/>
              </w:rPr>
              <w:t>в таблице 4</w:t>
            </w:r>
          </w:p>
        </w:tc>
      </w:tr>
      <w:tr w:rsidR="00E337E5" w:rsidRPr="002117D0" w:rsidTr="00392328">
        <w:trPr>
          <w:cantSplit/>
        </w:trPr>
        <w:tc>
          <w:tcPr>
            <w:tcW w:w="744" w:type="pct"/>
          </w:tcPr>
          <w:p w:rsidR="00E337E5" w:rsidRPr="002117D0" w:rsidRDefault="00E337E5" w:rsidP="00172EAD">
            <w:pPr>
              <w:pStyle w:val="affb"/>
              <w:rPr>
                <w:szCs w:val="24"/>
              </w:rPr>
            </w:pPr>
          </w:p>
        </w:tc>
        <w:tc>
          <w:tcPr>
            <w:tcW w:w="914" w:type="pct"/>
          </w:tcPr>
          <w:p w:rsidR="00E337E5" w:rsidRPr="002117D0" w:rsidRDefault="00E337E5" w:rsidP="00172EAD">
            <w:pPr>
              <w:pStyle w:val="affb"/>
              <w:rPr>
                <w:szCs w:val="24"/>
              </w:rPr>
            </w:pPr>
            <w:r w:rsidRPr="002117D0">
              <w:rPr>
                <w:szCs w:val="24"/>
              </w:rPr>
              <w:t>InvariableSubParcel</w:t>
            </w:r>
          </w:p>
        </w:tc>
        <w:tc>
          <w:tcPr>
            <w:tcW w:w="213" w:type="pct"/>
          </w:tcPr>
          <w:p w:rsidR="00E337E5" w:rsidRPr="002117D0" w:rsidRDefault="00E337E5" w:rsidP="00172EAD">
            <w:pPr>
              <w:pStyle w:val="affb"/>
              <w:rPr>
                <w:szCs w:val="24"/>
              </w:rPr>
            </w:pPr>
            <w:r w:rsidRPr="002117D0">
              <w:rPr>
                <w:szCs w:val="24"/>
              </w:rPr>
              <w:t>НМ</w:t>
            </w:r>
          </w:p>
        </w:tc>
        <w:tc>
          <w:tcPr>
            <w:tcW w:w="350" w:type="pct"/>
          </w:tcPr>
          <w:p w:rsidR="00E337E5" w:rsidRPr="002117D0" w:rsidRDefault="00E337E5" w:rsidP="00172EAD">
            <w:pPr>
              <w:pStyle w:val="affb"/>
              <w:rPr>
                <w:szCs w:val="24"/>
              </w:rPr>
            </w:pPr>
            <w:r w:rsidRPr="002117D0">
              <w:rPr>
                <w:szCs w:val="24"/>
              </w:rPr>
              <w:t>SA</w:t>
            </w:r>
          </w:p>
        </w:tc>
        <w:tc>
          <w:tcPr>
            <w:tcW w:w="1130" w:type="pct"/>
          </w:tcPr>
          <w:p w:rsidR="00E337E5" w:rsidRPr="002117D0" w:rsidRDefault="00E337E5" w:rsidP="00172EAD">
            <w:pPr>
              <w:pStyle w:val="affb"/>
              <w:rPr>
                <w:szCs w:val="24"/>
              </w:rPr>
            </w:pPr>
            <w:r w:rsidRPr="002117D0">
              <w:rPr>
                <w:szCs w:val="24"/>
              </w:rPr>
              <w:t>Существующая (неизменяемая) часть участка</w:t>
            </w:r>
          </w:p>
        </w:tc>
        <w:tc>
          <w:tcPr>
            <w:tcW w:w="1649" w:type="pct"/>
          </w:tcPr>
          <w:p w:rsidR="00E337E5" w:rsidRPr="002117D0" w:rsidRDefault="00E337E5" w:rsidP="0081306D">
            <w:pPr>
              <w:pStyle w:val="affb"/>
              <w:rPr>
                <w:szCs w:val="24"/>
              </w:rPr>
            </w:pPr>
            <w:r w:rsidRPr="002117D0">
              <w:rPr>
                <w:szCs w:val="24"/>
              </w:rPr>
              <w:t xml:space="preserve">Тип tInvariableSubParcel. </w:t>
            </w:r>
            <w:r w:rsidR="0081306D" w:rsidRPr="002117D0">
              <w:rPr>
                <w:szCs w:val="24"/>
              </w:rPr>
              <w:t xml:space="preserve">См. описание типа </w:t>
            </w:r>
            <w:r w:rsidRPr="002117D0">
              <w:rPr>
                <w:szCs w:val="24"/>
              </w:rPr>
              <w:t>в таблице 4</w:t>
            </w:r>
          </w:p>
        </w:tc>
      </w:tr>
      <w:tr w:rsidR="003A68B1" w:rsidRPr="002117D0" w:rsidTr="00392328">
        <w:trPr>
          <w:cantSplit/>
        </w:trPr>
        <w:tc>
          <w:tcPr>
            <w:tcW w:w="5000" w:type="pct"/>
            <w:gridSpan w:val="6"/>
          </w:tcPr>
          <w:p w:rsidR="003A68B1" w:rsidRPr="002117D0" w:rsidRDefault="003A68B1" w:rsidP="00360ADB">
            <w:pPr>
              <w:ind w:firstLine="0"/>
            </w:pPr>
            <w:proofErr w:type="gramStart"/>
            <w:r w:rsidRPr="002117D0">
              <w:rPr>
                <w:b/>
              </w:rPr>
              <w:t>CompositionEZ (Состав единого землепользования (ЕЗ)</w:t>
            </w:r>
            <w:proofErr w:type="gramEnd"/>
          </w:p>
        </w:tc>
      </w:tr>
      <w:tr w:rsidR="00E337E5" w:rsidRPr="002117D0" w:rsidTr="00392328">
        <w:trPr>
          <w:cantSplit/>
        </w:trPr>
        <w:tc>
          <w:tcPr>
            <w:tcW w:w="744" w:type="pct"/>
          </w:tcPr>
          <w:p w:rsidR="00E337E5" w:rsidRPr="002117D0" w:rsidRDefault="00E337E5" w:rsidP="00360ADB">
            <w:pPr>
              <w:pStyle w:val="affb"/>
              <w:rPr>
                <w:szCs w:val="24"/>
              </w:rPr>
            </w:pPr>
          </w:p>
        </w:tc>
        <w:tc>
          <w:tcPr>
            <w:tcW w:w="914" w:type="pct"/>
          </w:tcPr>
          <w:p w:rsidR="00E337E5" w:rsidRPr="002117D0" w:rsidRDefault="00E337E5" w:rsidP="00360ADB">
            <w:pPr>
              <w:pStyle w:val="affb"/>
              <w:rPr>
                <w:szCs w:val="24"/>
              </w:rPr>
            </w:pPr>
            <w:r w:rsidRPr="002117D0">
              <w:rPr>
                <w:szCs w:val="24"/>
              </w:rPr>
              <w:t>InsertEntryParcels</w:t>
            </w:r>
          </w:p>
        </w:tc>
        <w:tc>
          <w:tcPr>
            <w:tcW w:w="213" w:type="pct"/>
          </w:tcPr>
          <w:p w:rsidR="00E337E5" w:rsidRPr="002117D0" w:rsidRDefault="00E337E5" w:rsidP="00360ADB">
            <w:pPr>
              <w:pStyle w:val="affb"/>
              <w:rPr>
                <w:szCs w:val="24"/>
              </w:rPr>
            </w:pPr>
            <w:r w:rsidRPr="002117D0">
              <w:rPr>
                <w:szCs w:val="24"/>
              </w:rPr>
              <w:t>H</w:t>
            </w:r>
          </w:p>
        </w:tc>
        <w:tc>
          <w:tcPr>
            <w:tcW w:w="350" w:type="pct"/>
          </w:tcPr>
          <w:p w:rsidR="00E337E5" w:rsidRPr="002117D0" w:rsidRDefault="00E337E5" w:rsidP="00360ADB">
            <w:pPr>
              <w:pStyle w:val="affb"/>
              <w:rPr>
                <w:szCs w:val="24"/>
              </w:rPr>
            </w:pPr>
            <w:r w:rsidRPr="002117D0">
              <w:rPr>
                <w:szCs w:val="24"/>
              </w:rPr>
              <w:t>S</w:t>
            </w:r>
          </w:p>
        </w:tc>
        <w:tc>
          <w:tcPr>
            <w:tcW w:w="1130" w:type="pct"/>
          </w:tcPr>
          <w:p w:rsidR="00E337E5" w:rsidRPr="002117D0" w:rsidRDefault="00E337E5" w:rsidP="00C310CB">
            <w:pPr>
              <w:pStyle w:val="affb"/>
              <w:rPr>
                <w:szCs w:val="24"/>
              </w:rPr>
            </w:pPr>
            <w:r w:rsidRPr="002117D0">
              <w:rPr>
                <w:szCs w:val="24"/>
              </w:rPr>
              <w:t>Включаемые в состав ЕЗ обособленные или условные участки (которых до уточнения не было в составе данного ЕЗ)</w:t>
            </w:r>
          </w:p>
        </w:tc>
        <w:tc>
          <w:tcPr>
            <w:tcW w:w="1649" w:type="pct"/>
          </w:tcPr>
          <w:p w:rsidR="00E337E5" w:rsidRPr="002117D0" w:rsidRDefault="0081306D" w:rsidP="00360ADB">
            <w:pPr>
              <w:pStyle w:val="affb"/>
              <w:rPr>
                <w:szCs w:val="24"/>
              </w:rPr>
            </w:pPr>
            <w:r w:rsidRPr="002117D0">
              <w:rPr>
                <w:szCs w:val="24"/>
              </w:rPr>
              <w:t>См. описание элемента ниже в данной таблице</w:t>
            </w:r>
          </w:p>
        </w:tc>
      </w:tr>
      <w:tr w:rsidR="00E337E5" w:rsidRPr="002117D0" w:rsidTr="00392328">
        <w:trPr>
          <w:cantSplit/>
        </w:trPr>
        <w:tc>
          <w:tcPr>
            <w:tcW w:w="744" w:type="pct"/>
          </w:tcPr>
          <w:p w:rsidR="00E337E5" w:rsidRPr="002117D0" w:rsidRDefault="00E337E5" w:rsidP="00360ADB">
            <w:pPr>
              <w:pStyle w:val="affb"/>
              <w:rPr>
                <w:szCs w:val="24"/>
              </w:rPr>
            </w:pPr>
          </w:p>
        </w:tc>
        <w:tc>
          <w:tcPr>
            <w:tcW w:w="914" w:type="pct"/>
          </w:tcPr>
          <w:p w:rsidR="00E337E5" w:rsidRPr="002117D0" w:rsidRDefault="00E337E5" w:rsidP="00360ADB">
            <w:pPr>
              <w:pStyle w:val="affb"/>
              <w:rPr>
                <w:szCs w:val="24"/>
              </w:rPr>
            </w:pPr>
            <w:r w:rsidRPr="002117D0">
              <w:rPr>
                <w:szCs w:val="24"/>
              </w:rPr>
              <w:t>DeleteEntryParcels</w:t>
            </w:r>
          </w:p>
        </w:tc>
        <w:tc>
          <w:tcPr>
            <w:tcW w:w="213" w:type="pct"/>
          </w:tcPr>
          <w:p w:rsidR="00E337E5" w:rsidRPr="002117D0" w:rsidRDefault="00E337E5" w:rsidP="00360ADB">
            <w:pPr>
              <w:pStyle w:val="affb"/>
              <w:rPr>
                <w:szCs w:val="24"/>
              </w:rPr>
            </w:pPr>
            <w:r w:rsidRPr="002117D0">
              <w:rPr>
                <w:szCs w:val="24"/>
              </w:rPr>
              <w:t>H</w:t>
            </w:r>
          </w:p>
        </w:tc>
        <w:tc>
          <w:tcPr>
            <w:tcW w:w="350" w:type="pct"/>
          </w:tcPr>
          <w:p w:rsidR="00E337E5" w:rsidRPr="002117D0" w:rsidRDefault="00E337E5" w:rsidP="00360ADB">
            <w:pPr>
              <w:pStyle w:val="affb"/>
              <w:rPr>
                <w:szCs w:val="24"/>
              </w:rPr>
            </w:pPr>
            <w:r w:rsidRPr="002117D0">
              <w:rPr>
                <w:szCs w:val="24"/>
              </w:rPr>
              <w:t>S</w:t>
            </w:r>
          </w:p>
        </w:tc>
        <w:tc>
          <w:tcPr>
            <w:tcW w:w="1130" w:type="pct"/>
          </w:tcPr>
          <w:p w:rsidR="00E337E5" w:rsidRPr="002117D0" w:rsidRDefault="00E337E5" w:rsidP="00360ADB">
            <w:pPr>
              <w:pStyle w:val="affb"/>
              <w:rPr>
                <w:szCs w:val="24"/>
              </w:rPr>
            </w:pPr>
            <w:r w:rsidRPr="002117D0">
              <w:rPr>
                <w:szCs w:val="24"/>
              </w:rPr>
              <w:t xml:space="preserve">Исключаемые из </w:t>
            </w:r>
            <w:r w:rsidR="004F1EEF" w:rsidRPr="002117D0">
              <w:rPr>
                <w:szCs w:val="24"/>
              </w:rPr>
              <w:t xml:space="preserve">состава </w:t>
            </w:r>
            <w:r w:rsidRPr="002117D0">
              <w:rPr>
                <w:szCs w:val="24"/>
              </w:rPr>
              <w:t>ЕЗ входящие участки</w:t>
            </w:r>
          </w:p>
        </w:tc>
        <w:tc>
          <w:tcPr>
            <w:tcW w:w="1649" w:type="pct"/>
          </w:tcPr>
          <w:p w:rsidR="00E337E5" w:rsidRPr="002117D0" w:rsidRDefault="005B5808" w:rsidP="00401024">
            <w:pPr>
              <w:pStyle w:val="affb"/>
              <w:rPr>
                <w:szCs w:val="24"/>
              </w:rPr>
            </w:pPr>
            <w:r w:rsidRPr="002117D0">
              <w:rPr>
                <w:szCs w:val="24"/>
              </w:rPr>
              <w:t xml:space="preserve">Указываются исключаемые из состава данного ЕЗ входящие участки. </w:t>
            </w:r>
            <w:r w:rsidR="003A68B1" w:rsidRPr="002117D0">
              <w:rPr>
                <w:szCs w:val="24"/>
              </w:rPr>
              <w:t xml:space="preserve">Тип </w:t>
            </w:r>
            <w:r w:rsidR="00747734" w:rsidRPr="002117D0">
              <w:rPr>
                <w:szCs w:val="24"/>
              </w:rPr>
              <w:t xml:space="preserve">tDeleteEntryParcels. </w:t>
            </w:r>
            <w:r w:rsidR="00401024" w:rsidRPr="002117D0">
              <w:rPr>
                <w:szCs w:val="24"/>
              </w:rPr>
              <w:t xml:space="preserve">См. описание </w:t>
            </w:r>
            <w:r w:rsidR="0081306D" w:rsidRPr="002117D0">
              <w:rPr>
                <w:szCs w:val="24"/>
              </w:rPr>
              <w:t>типа</w:t>
            </w:r>
            <w:r w:rsidR="00747734" w:rsidRPr="002117D0">
              <w:rPr>
                <w:szCs w:val="24"/>
              </w:rPr>
              <w:t xml:space="preserve"> в таблице 2</w:t>
            </w:r>
          </w:p>
        </w:tc>
      </w:tr>
      <w:tr w:rsidR="00E337E5" w:rsidRPr="002117D0" w:rsidTr="00392328">
        <w:trPr>
          <w:cantSplit/>
        </w:trPr>
        <w:tc>
          <w:tcPr>
            <w:tcW w:w="5000" w:type="pct"/>
            <w:gridSpan w:val="6"/>
          </w:tcPr>
          <w:p w:rsidR="00E337E5" w:rsidRPr="002117D0" w:rsidRDefault="00E337E5" w:rsidP="00C310CB">
            <w:pPr>
              <w:pStyle w:val="affb"/>
              <w:rPr>
                <w:b/>
                <w:szCs w:val="24"/>
              </w:rPr>
            </w:pPr>
            <w:r w:rsidRPr="002117D0">
              <w:rPr>
                <w:b/>
                <w:szCs w:val="24"/>
              </w:rPr>
              <w:t>InsertEntryParcels (Включаемые в состав ЕЗ обособленные или условные участки</w:t>
            </w:r>
            <w:r w:rsidR="002E0FB5" w:rsidRPr="002117D0">
              <w:rPr>
                <w:b/>
                <w:szCs w:val="24"/>
              </w:rPr>
              <w:t>,</w:t>
            </w:r>
            <w:r w:rsidRPr="002117D0">
              <w:rPr>
                <w:b/>
                <w:szCs w:val="24"/>
              </w:rPr>
              <w:t xml:space="preserve"> которых до уточнения не было в составе данного ЕЗ)</w:t>
            </w:r>
          </w:p>
        </w:tc>
      </w:tr>
      <w:tr w:rsidR="00E337E5" w:rsidRPr="002117D0" w:rsidTr="00392328">
        <w:trPr>
          <w:cantSplit/>
        </w:trPr>
        <w:tc>
          <w:tcPr>
            <w:tcW w:w="744" w:type="pct"/>
          </w:tcPr>
          <w:p w:rsidR="00E337E5" w:rsidRPr="002117D0" w:rsidRDefault="00E337E5" w:rsidP="00360ADB">
            <w:pPr>
              <w:pStyle w:val="affb"/>
              <w:rPr>
                <w:szCs w:val="24"/>
              </w:rPr>
            </w:pPr>
          </w:p>
        </w:tc>
        <w:tc>
          <w:tcPr>
            <w:tcW w:w="914" w:type="pct"/>
          </w:tcPr>
          <w:p w:rsidR="00E337E5" w:rsidRPr="002117D0" w:rsidRDefault="00E337E5" w:rsidP="00360ADB">
            <w:pPr>
              <w:pStyle w:val="affb"/>
              <w:rPr>
                <w:szCs w:val="24"/>
              </w:rPr>
            </w:pPr>
            <w:r w:rsidRPr="002117D0">
              <w:rPr>
                <w:szCs w:val="24"/>
              </w:rPr>
              <w:t>InsertEntryParcel</w:t>
            </w:r>
          </w:p>
        </w:tc>
        <w:tc>
          <w:tcPr>
            <w:tcW w:w="213" w:type="pct"/>
          </w:tcPr>
          <w:p w:rsidR="00E337E5" w:rsidRPr="002117D0" w:rsidRDefault="00E337E5" w:rsidP="00360ADB">
            <w:pPr>
              <w:pStyle w:val="affb"/>
              <w:rPr>
                <w:szCs w:val="24"/>
              </w:rPr>
            </w:pPr>
            <w:r w:rsidRPr="002117D0">
              <w:rPr>
                <w:szCs w:val="24"/>
              </w:rPr>
              <w:t>OM</w:t>
            </w:r>
          </w:p>
        </w:tc>
        <w:tc>
          <w:tcPr>
            <w:tcW w:w="350" w:type="pct"/>
          </w:tcPr>
          <w:p w:rsidR="00E337E5" w:rsidRPr="002117D0" w:rsidRDefault="00E337E5" w:rsidP="00360ADB">
            <w:pPr>
              <w:pStyle w:val="affb"/>
              <w:rPr>
                <w:szCs w:val="24"/>
              </w:rPr>
            </w:pPr>
            <w:r w:rsidRPr="002117D0">
              <w:rPr>
                <w:szCs w:val="24"/>
              </w:rPr>
              <w:t>S</w:t>
            </w:r>
          </w:p>
        </w:tc>
        <w:tc>
          <w:tcPr>
            <w:tcW w:w="1130" w:type="pct"/>
          </w:tcPr>
          <w:p w:rsidR="00E337E5" w:rsidRPr="002117D0" w:rsidRDefault="00E337E5" w:rsidP="00360ADB">
            <w:pPr>
              <w:pStyle w:val="affb"/>
              <w:rPr>
                <w:szCs w:val="24"/>
              </w:rPr>
            </w:pPr>
            <w:r w:rsidRPr="002117D0">
              <w:rPr>
                <w:szCs w:val="24"/>
              </w:rPr>
              <w:t>Включаемый в ЕЗ участок</w:t>
            </w:r>
          </w:p>
        </w:tc>
        <w:tc>
          <w:tcPr>
            <w:tcW w:w="1649" w:type="pct"/>
          </w:tcPr>
          <w:p w:rsidR="00E337E5" w:rsidRPr="002117D0" w:rsidRDefault="00E337E5" w:rsidP="00360ADB">
            <w:pPr>
              <w:pStyle w:val="affb"/>
              <w:rPr>
                <w:szCs w:val="24"/>
              </w:rPr>
            </w:pPr>
          </w:p>
        </w:tc>
      </w:tr>
      <w:tr w:rsidR="00E337E5" w:rsidRPr="002117D0" w:rsidTr="00392328">
        <w:trPr>
          <w:cantSplit/>
        </w:trPr>
        <w:tc>
          <w:tcPr>
            <w:tcW w:w="744" w:type="pct"/>
          </w:tcPr>
          <w:p w:rsidR="00E337E5" w:rsidRPr="002117D0" w:rsidRDefault="00E337E5" w:rsidP="00360ADB">
            <w:pPr>
              <w:pStyle w:val="affb"/>
              <w:rPr>
                <w:szCs w:val="24"/>
              </w:rPr>
            </w:pPr>
            <w:r w:rsidRPr="002117D0">
              <w:rPr>
                <w:szCs w:val="24"/>
              </w:rPr>
              <w:t>InsertEntryParcel</w:t>
            </w:r>
          </w:p>
        </w:tc>
        <w:tc>
          <w:tcPr>
            <w:tcW w:w="914" w:type="pct"/>
          </w:tcPr>
          <w:p w:rsidR="00E337E5" w:rsidRPr="002117D0" w:rsidRDefault="00E337E5" w:rsidP="00360ADB">
            <w:pPr>
              <w:pStyle w:val="affb"/>
              <w:rPr>
                <w:szCs w:val="24"/>
              </w:rPr>
            </w:pPr>
          </w:p>
        </w:tc>
        <w:tc>
          <w:tcPr>
            <w:tcW w:w="213" w:type="pct"/>
          </w:tcPr>
          <w:p w:rsidR="00E337E5" w:rsidRPr="002117D0" w:rsidRDefault="00E337E5" w:rsidP="00360ADB">
            <w:pPr>
              <w:pStyle w:val="affb"/>
              <w:rPr>
                <w:szCs w:val="24"/>
              </w:rPr>
            </w:pPr>
          </w:p>
        </w:tc>
        <w:tc>
          <w:tcPr>
            <w:tcW w:w="350" w:type="pct"/>
          </w:tcPr>
          <w:p w:rsidR="00E337E5" w:rsidRPr="002117D0" w:rsidRDefault="00E337E5" w:rsidP="00360ADB">
            <w:pPr>
              <w:pStyle w:val="affb"/>
              <w:rPr>
                <w:szCs w:val="24"/>
              </w:rPr>
            </w:pPr>
          </w:p>
        </w:tc>
        <w:tc>
          <w:tcPr>
            <w:tcW w:w="1130" w:type="pct"/>
          </w:tcPr>
          <w:p w:rsidR="00E337E5" w:rsidRPr="002117D0" w:rsidRDefault="00E337E5" w:rsidP="00360ADB">
            <w:pPr>
              <w:pStyle w:val="affb"/>
              <w:rPr>
                <w:szCs w:val="24"/>
              </w:rPr>
            </w:pPr>
          </w:p>
        </w:tc>
        <w:tc>
          <w:tcPr>
            <w:tcW w:w="1649" w:type="pct"/>
          </w:tcPr>
          <w:p w:rsidR="00E337E5" w:rsidRPr="002117D0" w:rsidRDefault="00E337E5" w:rsidP="00360ADB">
            <w:pPr>
              <w:pStyle w:val="affb"/>
              <w:rPr>
                <w:szCs w:val="24"/>
              </w:rPr>
            </w:pPr>
          </w:p>
        </w:tc>
      </w:tr>
      <w:tr w:rsidR="00E337E5" w:rsidRPr="002117D0" w:rsidTr="00392328">
        <w:trPr>
          <w:cantSplit/>
        </w:trPr>
        <w:tc>
          <w:tcPr>
            <w:tcW w:w="744" w:type="pct"/>
          </w:tcPr>
          <w:p w:rsidR="00E337E5" w:rsidRPr="002117D0" w:rsidRDefault="00E337E5" w:rsidP="00360ADB">
            <w:pPr>
              <w:pStyle w:val="affb"/>
              <w:rPr>
                <w:szCs w:val="24"/>
              </w:rPr>
            </w:pPr>
          </w:p>
        </w:tc>
        <w:tc>
          <w:tcPr>
            <w:tcW w:w="914" w:type="pct"/>
          </w:tcPr>
          <w:p w:rsidR="00E337E5" w:rsidRPr="002117D0" w:rsidRDefault="00E337E5" w:rsidP="00360ADB">
            <w:pPr>
              <w:pStyle w:val="affb"/>
              <w:rPr>
                <w:szCs w:val="24"/>
              </w:rPr>
            </w:pPr>
            <w:r w:rsidRPr="002117D0">
              <w:rPr>
                <w:szCs w:val="24"/>
              </w:rPr>
              <w:t>ExistEntryParcel</w:t>
            </w:r>
          </w:p>
        </w:tc>
        <w:tc>
          <w:tcPr>
            <w:tcW w:w="213" w:type="pct"/>
          </w:tcPr>
          <w:p w:rsidR="00E337E5" w:rsidRPr="002117D0" w:rsidRDefault="00E337E5" w:rsidP="00360ADB">
            <w:pPr>
              <w:pStyle w:val="affb"/>
              <w:rPr>
                <w:szCs w:val="24"/>
              </w:rPr>
            </w:pPr>
            <w:r w:rsidRPr="002117D0">
              <w:rPr>
                <w:szCs w:val="24"/>
              </w:rPr>
              <w:t>УО</w:t>
            </w:r>
          </w:p>
        </w:tc>
        <w:tc>
          <w:tcPr>
            <w:tcW w:w="350" w:type="pct"/>
          </w:tcPr>
          <w:p w:rsidR="00E337E5" w:rsidRPr="002117D0" w:rsidRDefault="00E337E5" w:rsidP="00360ADB">
            <w:pPr>
              <w:pStyle w:val="affb"/>
              <w:rPr>
                <w:szCs w:val="24"/>
              </w:rPr>
            </w:pPr>
            <w:r w:rsidRPr="002117D0">
              <w:rPr>
                <w:szCs w:val="24"/>
              </w:rPr>
              <w:t>SA</w:t>
            </w:r>
          </w:p>
        </w:tc>
        <w:tc>
          <w:tcPr>
            <w:tcW w:w="1130" w:type="pct"/>
          </w:tcPr>
          <w:p w:rsidR="00E337E5" w:rsidRPr="002117D0" w:rsidRDefault="00B55C2D" w:rsidP="00B55C2D">
            <w:pPr>
              <w:pStyle w:val="affb"/>
              <w:rPr>
                <w:szCs w:val="24"/>
              </w:rPr>
            </w:pPr>
            <w:r w:rsidRPr="002117D0">
              <w:rPr>
                <w:szCs w:val="24"/>
              </w:rPr>
              <w:t>О</w:t>
            </w:r>
            <w:r w:rsidR="00E337E5" w:rsidRPr="002117D0">
              <w:rPr>
                <w:szCs w:val="24"/>
              </w:rPr>
              <w:t>бособленный или условный участок, включаемый в состав ЕЗ (участок, которого до уточнения не было в составе данного ЕЗ</w:t>
            </w:r>
            <w:r w:rsidRPr="002117D0">
              <w:rPr>
                <w:szCs w:val="24"/>
              </w:rPr>
              <w:t>, сведения о котором присутствуют в ГКН</w:t>
            </w:r>
            <w:r w:rsidR="00E337E5" w:rsidRPr="002117D0">
              <w:rPr>
                <w:szCs w:val="24"/>
              </w:rPr>
              <w:t>)</w:t>
            </w:r>
          </w:p>
        </w:tc>
        <w:tc>
          <w:tcPr>
            <w:tcW w:w="1649" w:type="pct"/>
          </w:tcPr>
          <w:p w:rsidR="00E337E5" w:rsidRPr="002117D0" w:rsidRDefault="00DA76DE" w:rsidP="00360ADB">
            <w:pPr>
              <w:pStyle w:val="affb"/>
              <w:rPr>
                <w:szCs w:val="24"/>
              </w:rPr>
            </w:pPr>
            <w:r w:rsidRPr="002117D0">
              <w:rPr>
                <w:szCs w:val="24"/>
              </w:rPr>
              <w:t>Тип tCadastralNumber</w:t>
            </w:r>
            <w:r w:rsidR="009A480F" w:rsidRPr="002117D0">
              <w:rPr>
                <w:szCs w:val="24"/>
              </w:rPr>
              <w:t>Inp</w:t>
            </w:r>
            <w:r w:rsidRPr="002117D0">
              <w:rPr>
                <w:szCs w:val="24"/>
              </w:rPr>
              <w:t>. См. описание тип</w:t>
            </w:r>
            <w:r w:rsidR="0081306D" w:rsidRPr="002117D0">
              <w:rPr>
                <w:szCs w:val="24"/>
              </w:rPr>
              <w:t>а</w:t>
            </w:r>
            <w:r w:rsidRPr="002117D0">
              <w:rPr>
                <w:szCs w:val="24"/>
              </w:rPr>
              <w:t xml:space="preserve"> в таблице</w:t>
            </w:r>
            <w:r w:rsidR="0018750F" w:rsidRPr="002117D0">
              <w:rPr>
                <w:szCs w:val="24"/>
              </w:rPr>
              <w:t xml:space="preserve"> 2</w:t>
            </w:r>
          </w:p>
        </w:tc>
      </w:tr>
      <w:tr w:rsidR="00E337E5" w:rsidRPr="002117D0" w:rsidTr="00392328">
        <w:trPr>
          <w:cantSplit/>
        </w:trPr>
        <w:tc>
          <w:tcPr>
            <w:tcW w:w="744" w:type="pct"/>
          </w:tcPr>
          <w:p w:rsidR="00E337E5" w:rsidRPr="002117D0" w:rsidRDefault="00E337E5" w:rsidP="00360ADB">
            <w:pPr>
              <w:pStyle w:val="affb"/>
              <w:rPr>
                <w:szCs w:val="24"/>
              </w:rPr>
            </w:pPr>
          </w:p>
        </w:tc>
        <w:tc>
          <w:tcPr>
            <w:tcW w:w="914" w:type="pct"/>
          </w:tcPr>
          <w:p w:rsidR="00E337E5" w:rsidRPr="002117D0" w:rsidRDefault="00E337E5" w:rsidP="00360ADB">
            <w:pPr>
              <w:pStyle w:val="affb"/>
              <w:rPr>
                <w:szCs w:val="24"/>
              </w:rPr>
            </w:pPr>
            <w:r w:rsidRPr="002117D0">
              <w:rPr>
                <w:szCs w:val="24"/>
              </w:rPr>
              <w:t>NewEntryParcel</w:t>
            </w:r>
          </w:p>
        </w:tc>
        <w:tc>
          <w:tcPr>
            <w:tcW w:w="213" w:type="pct"/>
          </w:tcPr>
          <w:p w:rsidR="00E337E5" w:rsidRPr="002117D0" w:rsidRDefault="00E337E5" w:rsidP="00360ADB">
            <w:pPr>
              <w:pStyle w:val="affb"/>
              <w:rPr>
                <w:szCs w:val="24"/>
              </w:rPr>
            </w:pPr>
            <w:r w:rsidRPr="002117D0">
              <w:rPr>
                <w:szCs w:val="24"/>
              </w:rPr>
              <w:t>УО</w:t>
            </w:r>
          </w:p>
        </w:tc>
        <w:tc>
          <w:tcPr>
            <w:tcW w:w="350" w:type="pct"/>
          </w:tcPr>
          <w:p w:rsidR="00E337E5" w:rsidRPr="002117D0" w:rsidRDefault="00E337E5" w:rsidP="00360ADB">
            <w:pPr>
              <w:pStyle w:val="affb"/>
              <w:rPr>
                <w:szCs w:val="24"/>
              </w:rPr>
            </w:pPr>
            <w:proofErr w:type="gramStart"/>
            <w:r w:rsidRPr="002117D0">
              <w:rPr>
                <w:szCs w:val="24"/>
              </w:rPr>
              <w:t>S</w:t>
            </w:r>
            <w:proofErr w:type="gramEnd"/>
            <w:r w:rsidRPr="002117D0">
              <w:rPr>
                <w:szCs w:val="24"/>
              </w:rPr>
              <w:t>А</w:t>
            </w:r>
          </w:p>
        </w:tc>
        <w:tc>
          <w:tcPr>
            <w:tcW w:w="1130" w:type="pct"/>
          </w:tcPr>
          <w:p w:rsidR="00E337E5" w:rsidRPr="002117D0" w:rsidRDefault="00C310CB" w:rsidP="00C310CB">
            <w:pPr>
              <w:pStyle w:val="affb"/>
              <w:rPr>
                <w:szCs w:val="24"/>
              </w:rPr>
            </w:pPr>
            <w:r w:rsidRPr="002117D0">
              <w:rPr>
                <w:szCs w:val="24"/>
              </w:rPr>
              <w:t>О</w:t>
            </w:r>
            <w:r w:rsidR="00E337E5" w:rsidRPr="002117D0">
              <w:rPr>
                <w:szCs w:val="24"/>
              </w:rPr>
              <w:t>бособленный или условный участок, включаемый в состав ЕЗ</w:t>
            </w:r>
            <w:r w:rsidRPr="002117D0">
              <w:rPr>
                <w:szCs w:val="24"/>
              </w:rPr>
              <w:t>, сведения о котором отсутствуют в ГКН</w:t>
            </w:r>
          </w:p>
        </w:tc>
        <w:tc>
          <w:tcPr>
            <w:tcW w:w="1649" w:type="pct"/>
          </w:tcPr>
          <w:p w:rsidR="00E337E5" w:rsidRPr="002117D0" w:rsidRDefault="00E337E5" w:rsidP="0081306D">
            <w:pPr>
              <w:pStyle w:val="affb"/>
              <w:rPr>
                <w:szCs w:val="24"/>
              </w:rPr>
            </w:pPr>
            <w:r w:rsidRPr="002117D0">
              <w:rPr>
                <w:szCs w:val="24"/>
              </w:rPr>
              <w:t xml:space="preserve">Тип tNewEZEntryParcel. </w:t>
            </w:r>
            <w:r w:rsidR="0081306D" w:rsidRPr="002117D0">
              <w:rPr>
                <w:szCs w:val="24"/>
              </w:rPr>
              <w:t>См. о</w:t>
            </w:r>
            <w:r w:rsidRPr="002117D0">
              <w:rPr>
                <w:szCs w:val="24"/>
              </w:rPr>
              <w:t>писание типа ниже в данной таблице</w:t>
            </w:r>
          </w:p>
        </w:tc>
      </w:tr>
      <w:tr w:rsidR="00E337E5" w:rsidRPr="002117D0" w:rsidTr="00392328">
        <w:trPr>
          <w:cantSplit/>
        </w:trPr>
        <w:tc>
          <w:tcPr>
            <w:tcW w:w="5000" w:type="pct"/>
            <w:gridSpan w:val="6"/>
          </w:tcPr>
          <w:p w:rsidR="00E337E5" w:rsidRPr="002117D0" w:rsidRDefault="00E337E5" w:rsidP="00C310CB">
            <w:pPr>
              <w:ind w:firstLine="0"/>
              <w:rPr>
                <w:b/>
              </w:rPr>
            </w:pPr>
            <w:r w:rsidRPr="002117D0">
              <w:rPr>
                <w:b/>
              </w:rPr>
              <w:t xml:space="preserve">Тип </w:t>
            </w:r>
            <w:r w:rsidRPr="002117D0">
              <w:rPr>
                <w:b/>
                <w:lang w:val="en-US"/>
              </w:rPr>
              <w:t>tNewEZEntryParcel</w:t>
            </w:r>
            <w:r w:rsidRPr="002117D0">
              <w:rPr>
                <w:b/>
              </w:rPr>
              <w:t xml:space="preserve"> (</w:t>
            </w:r>
            <w:r w:rsidR="00C310CB" w:rsidRPr="002117D0">
              <w:rPr>
                <w:b/>
              </w:rPr>
              <w:t>О</w:t>
            </w:r>
            <w:r w:rsidRPr="002117D0">
              <w:rPr>
                <w:b/>
              </w:rPr>
              <w:t>бособленный или условный участок, включаемый в состав ЕЗ</w:t>
            </w:r>
            <w:r w:rsidR="00C310CB" w:rsidRPr="002117D0">
              <w:rPr>
                <w:b/>
              </w:rPr>
              <w:t>, сведения о котором отсутствуют в ГКН</w:t>
            </w:r>
            <w:r w:rsidRPr="002117D0">
              <w:rPr>
                <w:b/>
              </w:rPr>
              <w:t>)</w:t>
            </w:r>
          </w:p>
        </w:tc>
      </w:tr>
      <w:tr w:rsidR="00E337E5" w:rsidRPr="002117D0" w:rsidTr="00392328">
        <w:trPr>
          <w:cantSplit/>
        </w:trPr>
        <w:tc>
          <w:tcPr>
            <w:tcW w:w="744" w:type="pct"/>
          </w:tcPr>
          <w:p w:rsidR="00E337E5" w:rsidRPr="002117D0" w:rsidRDefault="00E337E5" w:rsidP="00360ADB">
            <w:pPr>
              <w:pStyle w:val="affb"/>
              <w:rPr>
                <w:szCs w:val="24"/>
              </w:rPr>
            </w:pPr>
          </w:p>
        </w:tc>
        <w:tc>
          <w:tcPr>
            <w:tcW w:w="914" w:type="pct"/>
          </w:tcPr>
          <w:p w:rsidR="00E337E5" w:rsidRPr="002117D0" w:rsidRDefault="00E337E5" w:rsidP="00360ADB">
            <w:pPr>
              <w:pStyle w:val="affb"/>
              <w:rPr>
                <w:szCs w:val="24"/>
              </w:rPr>
            </w:pPr>
            <w:r w:rsidRPr="002117D0">
              <w:rPr>
                <w:szCs w:val="24"/>
              </w:rPr>
              <w:t>CadastralBlock</w:t>
            </w:r>
          </w:p>
        </w:tc>
        <w:tc>
          <w:tcPr>
            <w:tcW w:w="213" w:type="pct"/>
          </w:tcPr>
          <w:p w:rsidR="00E337E5" w:rsidRPr="002117D0" w:rsidRDefault="00E337E5" w:rsidP="00360ADB">
            <w:pPr>
              <w:pStyle w:val="affb"/>
              <w:rPr>
                <w:szCs w:val="24"/>
              </w:rPr>
            </w:pPr>
            <w:r w:rsidRPr="002117D0">
              <w:rPr>
                <w:szCs w:val="24"/>
              </w:rPr>
              <w:t>О</w:t>
            </w:r>
          </w:p>
        </w:tc>
        <w:tc>
          <w:tcPr>
            <w:tcW w:w="350" w:type="pct"/>
          </w:tcPr>
          <w:p w:rsidR="00E337E5" w:rsidRPr="002117D0" w:rsidRDefault="00E337E5" w:rsidP="00360ADB">
            <w:pPr>
              <w:pStyle w:val="affb"/>
              <w:rPr>
                <w:szCs w:val="24"/>
              </w:rPr>
            </w:pPr>
            <w:r w:rsidRPr="002117D0">
              <w:rPr>
                <w:szCs w:val="24"/>
              </w:rPr>
              <w:t>Т(12-13)</w:t>
            </w:r>
          </w:p>
        </w:tc>
        <w:tc>
          <w:tcPr>
            <w:tcW w:w="1130" w:type="pct"/>
          </w:tcPr>
          <w:p w:rsidR="00E337E5" w:rsidRPr="002117D0" w:rsidRDefault="00E337E5" w:rsidP="00C310CB">
            <w:pPr>
              <w:pStyle w:val="affb"/>
              <w:rPr>
                <w:szCs w:val="24"/>
              </w:rPr>
            </w:pPr>
            <w:r w:rsidRPr="002117D0">
              <w:rPr>
                <w:szCs w:val="24"/>
              </w:rPr>
              <w:t>Номер кадастрового квартала, в котором расположен обособленный или условный участок</w:t>
            </w:r>
          </w:p>
        </w:tc>
        <w:tc>
          <w:tcPr>
            <w:tcW w:w="1649" w:type="pct"/>
          </w:tcPr>
          <w:p w:rsidR="00E337E5" w:rsidRPr="002117D0" w:rsidRDefault="00E337E5" w:rsidP="00633B8D">
            <w:pPr>
              <w:pStyle w:val="affb"/>
              <w:rPr>
                <w:szCs w:val="24"/>
              </w:rPr>
            </w:pPr>
            <w:r w:rsidRPr="002117D0">
              <w:rPr>
                <w:szCs w:val="24"/>
              </w:rPr>
              <w:t xml:space="preserve">Описание заполнения кадастрового номера </w:t>
            </w:r>
            <w:r w:rsidR="00913CC9" w:rsidRPr="002117D0">
              <w:rPr>
                <w:szCs w:val="24"/>
              </w:rPr>
              <w:t>(</w:t>
            </w:r>
            <w:r w:rsidRPr="002117D0">
              <w:rPr>
                <w:szCs w:val="24"/>
              </w:rPr>
              <w:t>см. п.</w:t>
            </w:r>
            <w:r w:rsidR="00913CC9" w:rsidRPr="002117D0">
              <w:rPr>
                <w:szCs w:val="24"/>
              </w:rPr>
              <w:t xml:space="preserve"> 4.</w:t>
            </w:r>
            <w:r w:rsidRPr="002117D0">
              <w:rPr>
                <w:szCs w:val="24"/>
              </w:rPr>
              <w:t>2 Общих требований к заполнению межевого плана в формате XML</w:t>
            </w:r>
            <w:r w:rsidR="00913CC9" w:rsidRPr="002117D0">
              <w:rPr>
                <w:szCs w:val="24"/>
              </w:rPr>
              <w:t>)</w:t>
            </w:r>
            <w:r w:rsidRPr="002117D0">
              <w:rPr>
                <w:szCs w:val="24"/>
              </w:rPr>
              <w:t xml:space="preserve">. </w:t>
            </w:r>
            <w:r w:rsidR="00A5633B" w:rsidRPr="002117D0">
              <w:rPr>
                <w:szCs w:val="24"/>
              </w:rPr>
              <w:t>Ограничение на тип строка CadastralBlockType</w:t>
            </w:r>
          </w:p>
        </w:tc>
      </w:tr>
      <w:tr w:rsidR="00E337E5" w:rsidRPr="002117D0" w:rsidTr="00392328">
        <w:trPr>
          <w:cantSplit/>
        </w:trPr>
        <w:tc>
          <w:tcPr>
            <w:tcW w:w="744" w:type="pct"/>
          </w:tcPr>
          <w:p w:rsidR="00E337E5" w:rsidRPr="002117D0" w:rsidRDefault="00E337E5" w:rsidP="00360ADB">
            <w:pPr>
              <w:pStyle w:val="affb"/>
              <w:rPr>
                <w:szCs w:val="24"/>
              </w:rPr>
            </w:pPr>
          </w:p>
        </w:tc>
        <w:tc>
          <w:tcPr>
            <w:tcW w:w="914" w:type="pct"/>
          </w:tcPr>
          <w:p w:rsidR="00E337E5" w:rsidRPr="002117D0" w:rsidRDefault="00E337E5" w:rsidP="00360ADB">
            <w:pPr>
              <w:pStyle w:val="affb"/>
              <w:rPr>
                <w:szCs w:val="24"/>
              </w:rPr>
            </w:pPr>
            <w:r w:rsidRPr="002117D0">
              <w:rPr>
                <w:szCs w:val="24"/>
              </w:rPr>
              <w:t>Area</w:t>
            </w:r>
          </w:p>
        </w:tc>
        <w:tc>
          <w:tcPr>
            <w:tcW w:w="213" w:type="pct"/>
          </w:tcPr>
          <w:p w:rsidR="00E337E5" w:rsidRPr="002117D0" w:rsidRDefault="00E337E5" w:rsidP="00360ADB">
            <w:pPr>
              <w:pStyle w:val="affb"/>
              <w:rPr>
                <w:szCs w:val="24"/>
              </w:rPr>
            </w:pPr>
            <w:r w:rsidRPr="002117D0">
              <w:rPr>
                <w:szCs w:val="24"/>
              </w:rPr>
              <w:t>O</w:t>
            </w:r>
          </w:p>
        </w:tc>
        <w:tc>
          <w:tcPr>
            <w:tcW w:w="350" w:type="pct"/>
          </w:tcPr>
          <w:p w:rsidR="00E337E5" w:rsidRPr="002117D0" w:rsidRDefault="00E337E5" w:rsidP="00360ADB">
            <w:pPr>
              <w:pStyle w:val="affb"/>
              <w:rPr>
                <w:szCs w:val="24"/>
              </w:rPr>
            </w:pPr>
            <w:r w:rsidRPr="002117D0">
              <w:rPr>
                <w:szCs w:val="24"/>
              </w:rPr>
              <w:t>S</w:t>
            </w:r>
          </w:p>
        </w:tc>
        <w:tc>
          <w:tcPr>
            <w:tcW w:w="1130" w:type="pct"/>
          </w:tcPr>
          <w:p w:rsidR="00E337E5" w:rsidRPr="002117D0" w:rsidRDefault="00E337E5" w:rsidP="00360ADB">
            <w:pPr>
              <w:pStyle w:val="affb"/>
              <w:rPr>
                <w:szCs w:val="24"/>
              </w:rPr>
            </w:pPr>
            <w:r w:rsidRPr="002117D0">
              <w:rPr>
                <w:szCs w:val="24"/>
              </w:rPr>
              <w:t>Площадь участка</w:t>
            </w:r>
          </w:p>
        </w:tc>
        <w:tc>
          <w:tcPr>
            <w:tcW w:w="1649" w:type="pct"/>
          </w:tcPr>
          <w:p w:rsidR="002166EF" w:rsidRPr="002117D0" w:rsidRDefault="0081306D" w:rsidP="00360ADB">
            <w:pPr>
              <w:pStyle w:val="affb"/>
              <w:rPr>
                <w:szCs w:val="24"/>
              </w:rPr>
            </w:pPr>
            <w:r w:rsidRPr="002117D0">
              <w:rPr>
                <w:szCs w:val="24"/>
              </w:rPr>
              <w:t xml:space="preserve">Тип </w:t>
            </w:r>
            <w:r w:rsidR="00690FC8" w:rsidRPr="002117D0">
              <w:rPr>
                <w:szCs w:val="24"/>
              </w:rPr>
              <w:t>tAreaContour</w:t>
            </w:r>
            <w:r w:rsidRPr="002117D0">
              <w:rPr>
                <w:szCs w:val="24"/>
              </w:rPr>
              <w:t>. См. о</w:t>
            </w:r>
            <w:r w:rsidR="00E337E5" w:rsidRPr="002117D0">
              <w:rPr>
                <w:szCs w:val="24"/>
              </w:rPr>
              <w:t xml:space="preserve">писание </w:t>
            </w:r>
            <w:r w:rsidRPr="002117D0">
              <w:rPr>
                <w:szCs w:val="24"/>
              </w:rPr>
              <w:t>типа в таблице</w:t>
            </w:r>
            <w:r w:rsidR="00E337E5" w:rsidRPr="002117D0">
              <w:rPr>
                <w:szCs w:val="24"/>
              </w:rPr>
              <w:t xml:space="preserve"> </w:t>
            </w:r>
            <w:r w:rsidR="00690FC8" w:rsidRPr="002117D0">
              <w:rPr>
                <w:szCs w:val="24"/>
              </w:rPr>
              <w:t>5</w:t>
            </w:r>
          </w:p>
          <w:p w:rsidR="00E67685" w:rsidRPr="002117D0" w:rsidRDefault="00E67685" w:rsidP="00360ADB">
            <w:pPr>
              <w:pStyle w:val="affb"/>
              <w:rPr>
                <w:szCs w:val="24"/>
              </w:rPr>
            </w:pPr>
            <w:r w:rsidRPr="002117D0">
              <w:rPr>
                <w:szCs w:val="24"/>
              </w:rPr>
              <w:t>(</w:t>
            </w:r>
            <w:r w:rsidR="00724A51" w:rsidRPr="002117D0">
              <w:rPr>
                <w:szCs w:val="24"/>
              </w:rPr>
              <w:t>п</w:t>
            </w:r>
            <w:r w:rsidRPr="002117D0">
              <w:rPr>
                <w:szCs w:val="24"/>
              </w:rPr>
              <w:t xml:space="preserve">п. </w:t>
            </w:r>
            <w:r w:rsidR="00280147" w:rsidRPr="002117D0">
              <w:rPr>
                <w:szCs w:val="24"/>
              </w:rPr>
              <w:t xml:space="preserve">36, </w:t>
            </w:r>
            <w:r w:rsidRPr="002117D0">
              <w:rPr>
                <w:szCs w:val="24"/>
              </w:rPr>
              <w:t>99 Требований)</w:t>
            </w:r>
          </w:p>
        </w:tc>
      </w:tr>
      <w:tr w:rsidR="00E337E5" w:rsidRPr="002117D0" w:rsidTr="00392328">
        <w:trPr>
          <w:cantSplit/>
        </w:trPr>
        <w:tc>
          <w:tcPr>
            <w:tcW w:w="744" w:type="pct"/>
          </w:tcPr>
          <w:p w:rsidR="00E337E5" w:rsidRPr="002117D0" w:rsidRDefault="00E337E5" w:rsidP="00360ADB">
            <w:pPr>
              <w:pStyle w:val="affb"/>
              <w:rPr>
                <w:szCs w:val="24"/>
              </w:rPr>
            </w:pPr>
          </w:p>
        </w:tc>
        <w:tc>
          <w:tcPr>
            <w:tcW w:w="914" w:type="pct"/>
          </w:tcPr>
          <w:p w:rsidR="00E337E5" w:rsidRPr="002117D0" w:rsidRDefault="00E337E5" w:rsidP="00360ADB">
            <w:pPr>
              <w:pStyle w:val="affb"/>
              <w:rPr>
                <w:szCs w:val="24"/>
              </w:rPr>
            </w:pPr>
            <w:r w:rsidRPr="002117D0">
              <w:rPr>
                <w:szCs w:val="24"/>
              </w:rPr>
              <w:t>EntitySpatial</w:t>
            </w:r>
          </w:p>
        </w:tc>
        <w:tc>
          <w:tcPr>
            <w:tcW w:w="213" w:type="pct"/>
          </w:tcPr>
          <w:p w:rsidR="00E337E5" w:rsidRPr="002117D0" w:rsidRDefault="00E337E5" w:rsidP="00360ADB">
            <w:pPr>
              <w:pStyle w:val="affb"/>
              <w:rPr>
                <w:szCs w:val="24"/>
              </w:rPr>
            </w:pPr>
            <w:r w:rsidRPr="002117D0">
              <w:rPr>
                <w:szCs w:val="24"/>
              </w:rPr>
              <w:t>O</w:t>
            </w:r>
          </w:p>
        </w:tc>
        <w:tc>
          <w:tcPr>
            <w:tcW w:w="350" w:type="pct"/>
          </w:tcPr>
          <w:p w:rsidR="00E337E5" w:rsidRPr="002117D0" w:rsidRDefault="00E337E5" w:rsidP="00360ADB">
            <w:pPr>
              <w:pStyle w:val="affb"/>
              <w:rPr>
                <w:szCs w:val="24"/>
              </w:rPr>
            </w:pPr>
            <w:proofErr w:type="gramStart"/>
            <w:r w:rsidRPr="002117D0">
              <w:rPr>
                <w:szCs w:val="24"/>
              </w:rPr>
              <w:t>S</w:t>
            </w:r>
            <w:proofErr w:type="gramEnd"/>
            <w:r w:rsidRPr="002117D0">
              <w:rPr>
                <w:szCs w:val="24"/>
              </w:rPr>
              <w:t>А</w:t>
            </w:r>
          </w:p>
        </w:tc>
        <w:tc>
          <w:tcPr>
            <w:tcW w:w="1130" w:type="pct"/>
          </w:tcPr>
          <w:p w:rsidR="00E337E5" w:rsidRPr="002117D0" w:rsidRDefault="00E337E5" w:rsidP="00360ADB">
            <w:pPr>
              <w:pStyle w:val="affb"/>
              <w:rPr>
                <w:szCs w:val="24"/>
              </w:rPr>
            </w:pPr>
            <w:r w:rsidRPr="002117D0">
              <w:rPr>
                <w:szCs w:val="24"/>
              </w:rPr>
              <w:t>Описание местоположения границ</w:t>
            </w:r>
          </w:p>
        </w:tc>
        <w:tc>
          <w:tcPr>
            <w:tcW w:w="1649" w:type="pct"/>
          </w:tcPr>
          <w:p w:rsidR="006215A0" w:rsidRPr="002117D0" w:rsidRDefault="00E337E5" w:rsidP="00360ADB">
            <w:pPr>
              <w:pStyle w:val="affb"/>
              <w:rPr>
                <w:szCs w:val="24"/>
              </w:rPr>
            </w:pPr>
            <w:r w:rsidRPr="002117D0">
              <w:rPr>
                <w:szCs w:val="24"/>
              </w:rPr>
              <w:t xml:space="preserve">Тип tEntitySpatialBordersZUInp. См. описание </w:t>
            </w:r>
            <w:r w:rsidR="0081306D" w:rsidRPr="002117D0">
              <w:rPr>
                <w:szCs w:val="24"/>
              </w:rPr>
              <w:t xml:space="preserve">типа </w:t>
            </w:r>
            <w:r w:rsidRPr="002117D0">
              <w:rPr>
                <w:szCs w:val="24"/>
              </w:rPr>
              <w:t>в таблице 8</w:t>
            </w:r>
          </w:p>
        </w:tc>
      </w:tr>
      <w:tr w:rsidR="00E337E5" w:rsidRPr="002117D0" w:rsidTr="00392328">
        <w:trPr>
          <w:cantSplit/>
        </w:trPr>
        <w:tc>
          <w:tcPr>
            <w:tcW w:w="744" w:type="pct"/>
          </w:tcPr>
          <w:p w:rsidR="00E337E5" w:rsidRPr="002117D0" w:rsidRDefault="00E337E5" w:rsidP="00360ADB">
            <w:pPr>
              <w:pStyle w:val="affb"/>
              <w:rPr>
                <w:szCs w:val="24"/>
              </w:rPr>
            </w:pPr>
            <w:r w:rsidRPr="002117D0">
              <w:rPr>
                <w:szCs w:val="24"/>
              </w:rPr>
              <w:t>tNewEZEntryParcel</w:t>
            </w:r>
          </w:p>
        </w:tc>
        <w:tc>
          <w:tcPr>
            <w:tcW w:w="914" w:type="pct"/>
          </w:tcPr>
          <w:p w:rsidR="00E337E5" w:rsidRPr="002117D0" w:rsidRDefault="00E337E5" w:rsidP="00360ADB">
            <w:pPr>
              <w:pStyle w:val="affb"/>
              <w:rPr>
                <w:szCs w:val="24"/>
              </w:rPr>
            </w:pPr>
            <w:r w:rsidRPr="002117D0">
              <w:rPr>
                <w:szCs w:val="24"/>
              </w:rPr>
              <w:t>Name</w:t>
            </w:r>
          </w:p>
        </w:tc>
        <w:tc>
          <w:tcPr>
            <w:tcW w:w="213" w:type="pct"/>
          </w:tcPr>
          <w:p w:rsidR="00E337E5" w:rsidRPr="002117D0" w:rsidRDefault="00E337E5" w:rsidP="00360ADB">
            <w:pPr>
              <w:pStyle w:val="affb"/>
              <w:rPr>
                <w:szCs w:val="24"/>
              </w:rPr>
            </w:pPr>
            <w:r w:rsidRPr="002117D0">
              <w:rPr>
                <w:szCs w:val="24"/>
              </w:rPr>
              <w:t>ОА</w:t>
            </w:r>
          </w:p>
        </w:tc>
        <w:tc>
          <w:tcPr>
            <w:tcW w:w="350" w:type="pct"/>
          </w:tcPr>
          <w:p w:rsidR="00E337E5" w:rsidRPr="002117D0" w:rsidRDefault="00E337E5" w:rsidP="00360ADB">
            <w:pPr>
              <w:pStyle w:val="affb"/>
              <w:rPr>
                <w:szCs w:val="24"/>
              </w:rPr>
            </w:pPr>
            <w:r w:rsidRPr="002117D0">
              <w:rPr>
                <w:szCs w:val="24"/>
              </w:rPr>
              <w:t>К(2)</w:t>
            </w:r>
          </w:p>
        </w:tc>
        <w:tc>
          <w:tcPr>
            <w:tcW w:w="1130" w:type="pct"/>
          </w:tcPr>
          <w:p w:rsidR="00E337E5" w:rsidRPr="002117D0" w:rsidRDefault="00E337E5" w:rsidP="00360ADB">
            <w:pPr>
              <w:pStyle w:val="affb"/>
              <w:rPr>
                <w:szCs w:val="24"/>
              </w:rPr>
            </w:pPr>
            <w:r w:rsidRPr="002117D0">
              <w:rPr>
                <w:szCs w:val="24"/>
              </w:rPr>
              <w:t>Название участка. Обособленный (03) или Условный (04)</w:t>
            </w:r>
          </w:p>
        </w:tc>
        <w:tc>
          <w:tcPr>
            <w:tcW w:w="1649" w:type="pct"/>
          </w:tcPr>
          <w:p w:rsidR="00E337E5" w:rsidRPr="002117D0" w:rsidRDefault="00E337E5" w:rsidP="00360ADB">
            <w:pPr>
              <w:pStyle w:val="affb"/>
              <w:rPr>
                <w:szCs w:val="24"/>
              </w:rPr>
            </w:pPr>
            <w:r w:rsidRPr="002117D0">
              <w:rPr>
                <w:szCs w:val="24"/>
              </w:rPr>
              <w:t>Выбор одного из значений: 03 или 04</w:t>
            </w:r>
          </w:p>
        </w:tc>
      </w:tr>
      <w:tr w:rsidR="00E337E5" w:rsidRPr="002117D0" w:rsidTr="00392328">
        <w:trPr>
          <w:cantSplit/>
        </w:trPr>
        <w:tc>
          <w:tcPr>
            <w:tcW w:w="744" w:type="pct"/>
          </w:tcPr>
          <w:p w:rsidR="00E337E5" w:rsidRPr="002117D0" w:rsidRDefault="00E337E5" w:rsidP="00360ADB">
            <w:pPr>
              <w:pStyle w:val="affb"/>
              <w:rPr>
                <w:szCs w:val="24"/>
              </w:rPr>
            </w:pPr>
            <w:r w:rsidRPr="002117D0">
              <w:rPr>
                <w:szCs w:val="24"/>
              </w:rPr>
              <w:t>tNewEZEntryParcel</w:t>
            </w:r>
          </w:p>
        </w:tc>
        <w:tc>
          <w:tcPr>
            <w:tcW w:w="914" w:type="pct"/>
          </w:tcPr>
          <w:p w:rsidR="00E337E5" w:rsidRPr="002117D0" w:rsidRDefault="00E337E5" w:rsidP="00360ADB">
            <w:pPr>
              <w:pStyle w:val="affb"/>
              <w:rPr>
                <w:szCs w:val="24"/>
              </w:rPr>
            </w:pPr>
            <w:r w:rsidRPr="002117D0">
              <w:rPr>
                <w:szCs w:val="24"/>
              </w:rPr>
              <w:t>Definition</w:t>
            </w:r>
          </w:p>
        </w:tc>
        <w:tc>
          <w:tcPr>
            <w:tcW w:w="213" w:type="pct"/>
          </w:tcPr>
          <w:p w:rsidR="00E337E5" w:rsidRPr="002117D0" w:rsidRDefault="00E337E5" w:rsidP="00360ADB">
            <w:pPr>
              <w:pStyle w:val="affb"/>
              <w:rPr>
                <w:szCs w:val="24"/>
              </w:rPr>
            </w:pPr>
            <w:r w:rsidRPr="002117D0">
              <w:rPr>
                <w:szCs w:val="24"/>
              </w:rPr>
              <w:t>ОА</w:t>
            </w:r>
          </w:p>
        </w:tc>
        <w:tc>
          <w:tcPr>
            <w:tcW w:w="350" w:type="pct"/>
          </w:tcPr>
          <w:p w:rsidR="00E337E5" w:rsidRPr="002117D0" w:rsidRDefault="00E337E5" w:rsidP="00360ADB">
            <w:pPr>
              <w:pStyle w:val="affb"/>
              <w:rPr>
                <w:szCs w:val="24"/>
              </w:rPr>
            </w:pPr>
            <w:r w:rsidRPr="002117D0">
              <w:rPr>
                <w:szCs w:val="24"/>
              </w:rPr>
              <w:t>Т(50)</w:t>
            </w:r>
          </w:p>
        </w:tc>
        <w:tc>
          <w:tcPr>
            <w:tcW w:w="1130" w:type="pct"/>
          </w:tcPr>
          <w:p w:rsidR="00E337E5" w:rsidRPr="002117D0" w:rsidRDefault="00E337E5" w:rsidP="00360ADB">
            <w:pPr>
              <w:pStyle w:val="affb"/>
              <w:rPr>
                <w:szCs w:val="24"/>
              </w:rPr>
            </w:pPr>
            <w:r w:rsidRPr="002117D0">
              <w:rPr>
                <w:szCs w:val="24"/>
              </w:rPr>
              <w:t>Обозначение на плане</w:t>
            </w:r>
          </w:p>
        </w:tc>
        <w:tc>
          <w:tcPr>
            <w:tcW w:w="1649" w:type="pct"/>
          </w:tcPr>
          <w:p w:rsidR="00E337E5" w:rsidRPr="002117D0" w:rsidRDefault="00E337E5" w:rsidP="00360ADB">
            <w:pPr>
              <w:pStyle w:val="affb"/>
              <w:rPr>
                <w:szCs w:val="24"/>
              </w:rPr>
            </w:pPr>
            <w:r w:rsidRPr="002117D0">
              <w:rPr>
                <w:szCs w:val="24"/>
              </w:rPr>
              <w:t>Поле заполняется в соответствии с установленным шаблоном аналогично &lt;Definition&gt; в разделе NewParcel</w:t>
            </w:r>
          </w:p>
        </w:tc>
      </w:tr>
      <w:tr w:rsidR="00E337E5" w:rsidRPr="002117D0" w:rsidTr="00392328">
        <w:trPr>
          <w:cantSplit/>
        </w:trPr>
        <w:tc>
          <w:tcPr>
            <w:tcW w:w="5000" w:type="pct"/>
            <w:gridSpan w:val="6"/>
          </w:tcPr>
          <w:p w:rsidR="00E337E5" w:rsidRPr="002117D0" w:rsidRDefault="00E337E5" w:rsidP="00065784">
            <w:pPr>
              <w:ind w:firstLine="0"/>
              <w:rPr>
                <w:b/>
              </w:rPr>
            </w:pPr>
            <w:r w:rsidRPr="002117D0">
              <w:rPr>
                <w:b/>
              </w:rPr>
              <w:t xml:space="preserve">ExistEZEntryParcels (Сведения об уточняемых </w:t>
            </w:r>
            <w:r w:rsidR="00065784" w:rsidRPr="002117D0">
              <w:rPr>
                <w:b/>
              </w:rPr>
              <w:t xml:space="preserve">участках, </w:t>
            </w:r>
            <w:r w:rsidRPr="002117D0">
              <w:rPr>
                <w:b/>
              </w:rPr>
              <w:t>входящих в ЕЗ)</w:t>
            </w:r>
          </w:p>
        </w:tc>
      </w:tr>
      <w:tr w:rsidR="00E337E5" w:rsidRPr="002117D0" w:rsidTr="00392328">
        <w:trPr>
          <w:cantSplit/>
        </w:trPr>
        <w:tc>
          <w:tcPr>
            <w:tcW w:w="744" w:type="pct"/>
          </w:tcPr>
          <w:p w:rsidR="00E337E5" w:rsidRPr="002117D0" w:rsidRDefault="00E337E5" w:rsidP="00360ADB">
            <w:pPr>
              <w:pStyle w:val="affb"/>
              <w:rPr>
                <w:szCs w:val="24"/>
              </w:rPr>
            </w:pPr>
          </w:p>
        </w:tc>
        <w:tc>
          <w:tcPr>
            <w:tcW w:w="914" w:type="pct"/>
          </w:tcPr>
          <w:p w:rsidR="00E337E5" w:rsidRPr="002117D0" w:rsidRDefault="00E337E5" w:rsidP="00360ADB">
            <w:pPr>
              <w:pStyle w:val="affb"/>
              <w:rPr>
                <w:szCs w:val="24"/>
              </w:rPr>
            </w:pPr>
            <w:r w:rsidRPr="002117D0">
              <w:rPr>
                <w:szCs w:val="24"/>
              </w:rPr>
              <w:t>ExistEZEntryParcel</w:t>
            </w:r>
          </w:p>
        </w:tc>
        <w:tc>
          <w:tcPr>
            <w:tcW w:w="213" w:type="pct"/>
          </w:tcPr>
          <w:p w:rsidR="00E337E5" w:rsidRPr="002117D0" w:rsidRDefault="00E337E5" w:rsidP="00360ADB">
            <w:pPr>
              <w:pStyle w:val="affb"/>
              <w:rPr>
                <w:szCs w:val="24"/>
              </w:rPr>
            </w:pPr>
            <w:r w:rsidRPr="002117D0">
              <w:rPr>
                <w:szCs w:val="24"/>
              </w:rPr>
              <w:t>ОМ</w:t>
            </w:r>
          </w:p>
        </w:tc>
        <w:tc>
          <w:tcPr>
            <w:tcW w:w="350" w:type="pct"/>
          </w:tcPr>
          <w:p w:rsidR="00E337E5" w:rsidRPr="002117D0" w:rsidRDefault="00E337E5" w:rsidP="00360ADB">
            <w:pPr>
              <w:pStyle w:val="affb"/>
              <w:rPr>
                <w:szCs w:val="24"/>
              </w:rPr>
            </w:pPr>
            <w:r w:rsidRPr="002117D0">
              <w:rPr>
                <w:szCs w:val="24"/>
              </w:rPr>
              <w:t>SA</w:t>
            </w:r>
          </w:p>
        </w:tc>
        <w:tc>
          <w:tcPr>
            <w:tcW w:w="1130" w:type="pct"/>
          </w:tcPr>
          <w:p w:rsidR="00E337E5" w:rsidRPr="002117D0" w:rsidRDefault="00E337E5" w:rsidP="00065784">
            <w:pPr>
              <w:pStyle w:val="affb"/>
              <w:rPr>
                <w:szCs w:val="24"/>
              </w:rPr>
            </w:pPr>
            <w:r w:rsidRPr="002117D0">
              <w:rPr>
                <w:szCs w:val="24"/>
              </w:rPr>
              <w:t>Сведения об уточняемом</w:t>
            </w:r>
            <w:r w:rsidR="00065784" w:rsidRPr="002117D0">
              <w:rPr>
                <w:szCs w:val="24"/>
              </w:rPr>
              <w:t xml:space="preserve"> участке, </w:t>
            </w:r>
            <w:r w:rsidRPr="002117D0">
              <w:rPr>
                <w:szCs w:val="24"/>
              </w:rPr>
              <w:t>входящем в ЕЗ</w:t>
            </w:r>
          </w:p>
        </w:tc>
        <w:tc>
          <w:tcPr>
            <w:tcW w:w="1649" w:type="pct"/>
          </w:tcPr>
          <w:p w:rsidR="00E337E5" w:rsidRPr="002117D0" w:rsidRDefault="00E337E5" w:rsidP="0081306D">
            <w:pPr>
              <w:pStyle w:val="affb"/>
              <w:rPr>
                <w:szCs w:val="24"/>
              </w:rPr>
            </w:pPr>
            <w:r w:rsidRPr="002117D0">
              <w:rPr>
                <w:szCs w:val="24"/>
              </w:rPr>
              <w:t>Тип tExistEZEntryParcel</w:t>
            </w:r>
            <w:r w:rsidR="0081306D" w:rsidRPr="002117D0">
              <w:rPr>
                <w:szCs w:val="24"/>
              </w:rPr>
              <w:t>. См. описание типа ниже в данной таблице</w:t>
            </w:r>
          </w:p>
        </w:tc>
      </w:tr>
      <w:tr w:rsidR="00E337E5" w:rsidRPr="002117D0" w:rsidTr="00392328">
        <w:trPr>
          <w:cantSplit/>
        </w:trPr>
        <w:tc>
          <w:tcPr>
            <w:tcW w:w="5000" w:type="pct"/>
            <w:gridSpan w:val="6"/>
          </w:tcPr>
          <w:p w:rsidR="00E337E5" w:rsidRPr="002117D0" w:rsidRDefault="00E337E5" w:rsidP="00065784">
            <w:pPr>
              <w:tabs>
                <w:tab w:val="left" w:pos="3383"/>
              </w:tabs>
              <w:ind w:firstLine="0"/>
            </w:pPr>
            <w:r w:rsidRPr="002117D0">
              <w:rPr>
                <w:b/>
              </w:rPr>
              <w:t>Тип tExistEZEntryParcel (</w:t>
            </w:r>
            <w:r w:rsidR="00065784" w:rsidRPr="002117D0">
              <w:rPr>
                <w:b/>
              </w:rPr>
              <w:t xml:space="preserve">Описание уточняемого участка, </w:t>
            </w:r>
            <w:r w:rsidRPr="002117D0">
              <w:rPr>
                <w:b/>
              </w:rPr>
              <w:t>входящего в единое землепользование)</w:t>
            </w:r>
          </w:p>
        </w:tc>
      </w:tr>
      <w:tr w:rsidR="00E337E5" w:rsidRPr="002117D0" w:rsidTr="00392328">
        <w:trPr>
          <w:cantSplit/>
        </w:trPr>
        <w:tc>
          <w:tcPr>
            <w:tcW w:w="744" w:type="pct"/>
          </w:tcPr>
          <w:p w:rsidR="00E337E5" w:rsidRPr="002117D0" w:rsidRDefault="00E337E5" w:rsidP="00360ADB">
            <w:pPr>
              <w:pStyle w:val="affb"/>
              <w:rPr>
                <w:szCs w:val="24"/>
              </w:rPr>
            </w:pPr>
          </w:p>
        </w:tc>
        <w:tc>
          <w:tcPr>
            <w:tcW w:w="914" w:type="pct"/>
          </w:tcPr>
          <w:p w:rsidR="00E337E5" w:rsidRPr="002117D0" w:rsidRDefault="00E337E5" w:rsidP="00360ADB">
            <w:pPr>
              <w:pStyle w:val="affb"/>
              <w:rPr>
                <w:szCs w:val="24"/>
              </w:rPr>
            </w:pPr>
            <w:r w:rsidRPr="002117D0">
              <w:rPr>
                <w:szCs w:val="24"/>
              </w:rPr>
              <w:t>Area</w:t>
            </w:r>
          </w:p>
        </w:tc>
        <w:tc>
          <w:tcPr>
            <w:tcW w:w="213" w:type="pct"/>
          </w:tcPr>
          <w:p w:rsidR="00E337E5" w:rsidRPr="002117D0" w:rsidRDefault="00E337E5" w:rsidP="00360ADB">
            <w:pPr>
              <w:pStyle w:val="affb"/>
              <w:rPr>
                <w:szCs w:val="24"/>
              </w:rPr>
            </w:pPr>
            <w:r w:rsidRPr="002117D0">
              <w:rPr>
                <w:szCs w:val="24"/>
              </w:rPr>
              <w:t>O</w:t>
            </w:r>
          </w:p>
        </w:tc>
        <w:tc>
          <w:tcPr>
            <w:tcW w:w="350" w:type="pct"/>
          </w:tcPr>
          <w:p w:rsidR="00E337E5" w:rsidRPr="002117D0" w:rsidRDefault="00E337E5" w:rsidP="00360ADB">
            <w:pPr>
              <w:pStyle w:val="affb"/>
              <w:rPr>
                <w:szCs w:val="24"/>
              </w:rPr>
            </w:pPr>
            <w:r w:rsidRPr="002117D0">
              <w:rPr>
                <w:szCs w:val="24"/>
              </w:rPr>
              <w:t>S</w:t>
            </w:r>
          </w:p>
        </w:tc>
        <w:tc>
          <w:tcPr>
            <w:tcW w:w="1130" w:type="pct"/>
          </w:tcPr>
          <w:p w:rsidR="00E337E5" w:rsidRPr="002117D0" w:rsidRDefault="00E337E5" w:rsidP="00360ADB">
            <w:pPr>
              <w:pStyle w:val="affb"/>
              <w:rPr>
                <w:szCs w:val="24"/>
              </w:rPr>
            </w:pPr>
            <w:r w:rsidRPr="002117D0">
              <w:rPr>
                <w:szCs w:val="24"/>
              </w:rPr>
              <w:t>Площадь участка</w:t>
            </w:r>
          </w:p>
        </w:tc>
        <w:tc>
          <w:tcPr>
            <w:tcW w:w="1649" w:type="pct"/>
          </w:tcPr>
          <w:p w:rsidR="002166EF" w:rsidRPr="002117D0" w:rsidRDefault="0081306D" w:rsidP="00360ADB">
            <w:pPr>
              <w:pStyle w:val="affb"/>
              <w:rPr>
                <w:szCs w:val="24"/>
              </w:rPr>
            </w:pPr>
            <w:r w:rsidRPr="002117D0">
              <w:rPr>
                <w:szCs w:val="24"/>
              </w:rPr>
              <w:t xml:space="preserve">Тип </w:t>
            </w:r>
            <w:r w:rsidR="00690FC8" w:rsidRPr="002117D0">
              <w:rPr>
                <w:szCs w:val="24"/>
              </w:rPr>
              <w:t>tAreaContour</w:t>
            </w:r>
            <w:r w:rsidRPr="002117D0">
              <w:rPr>
                <w:szCs w:val="24"/>
              </w:rPr>
              <w:t>. См. о</w:t>
            </w:r>
            <w:r w:rsidR="00E337E5" w:rsidRPr="002117D0">
              <w:rPr>
                <w:szCs w:val="24"/>
              </w:rPr>
              <w:t xml:space="preserve">писание </w:t>
            </w:r>
            <w:r w:rsidRPr="002117D0">
              <w:rPr>
                <w:szCs w:val="24"/>
              </w:rPr>
              <w:t>типа в таблице</w:t>
            </w:r>
            <w:r w:rsidR="00690FC8" w:rsidRPr="002117D0">
              <w:rPr>
                <w:szCs w:val="24"/>
              </w:rPr>
              <w:t xml:space="preserve"> 5</w:t>
            </w:r>
            <w:r w:rsidRPr="002117D0">
              <w:rPr>
                <w:szCs w:val="24"/>
              </w:rPr>
              <w:t>.</w:t>
            </w:r>
          </w:p>
          <w:p w:rsidR="00E67685" w:rsidRPr="002117D0" w:rsidRDefault="00E67685" w:rsidP="00360ADB">
            <w:pPr>
              <w:pStyle w:val="affb"/>
              <w:rPr>
                <w:szCs w:val="24"/>
              </w:rPr>
            </w:pPr>
            <w:r w:rsidRPr="002117D0">
              <w:rPr>
                <w:szCs w:val="24"/>
              </w:rPr>
              <w:t>(</w:t>
            </w:r>
            <w:r w:rsidR="00724A51" w:rsidRPr="002117D0">
              <w:rPr>
                <w:szCs w:val="24"/>
              </w:rPr>
              <w:t>п</w:t>
            </w:r>
            <w:r w:rsidRPr="002117D0">
              <w:rPr>
                <w:szCs w:val="24"/>
              </w:rPr>
              <w:t xml:space="preserve">п. </w:t>
            </w:r>
            <w:r w:rsidR="00280147" w:rsidRPr="002117D0">
              <w:rPr>
                <w:szCs w:val="24"/>
              </w:rPr>
              <w:t xml:space="preserve">36, </w:t>
            </w:r>
            <w:r w:rsidRPr="002117D0">
              <w:rPr>
                <w:szCs w:val="24"/>
              </w:rPr>
              <w:t>99 Требований)</w:t>
            </w:r>
          </w:p>
        </w:tc>
      </w:tr>
      <w:tr w:rsidR="00E337E5" w:rsidRPr="002117D0" w:rsidTr="00392328">
        <w:trPr>
          <w:cantSplit/>
        </w:trPr>
        <w:tc>
          <w:tcPr>
            <w:tcW w:w="744" w:type="pct"/>
          </w:tcPr>
          <w:p w:rsidR="00E337E5" w:rsidRPr="002117D0" w:rsidRDefault="00E337E5" w:rsidP="00360ADB">
            <w:pPr>
              <w:pStyle w:val="affb"/>
              <w:rPr>
                <w:szCs w:val="24"/>
              </w:rPr>
            </w:pPr>
          </w:p>
        </w:tc>
        <w:tc>
          <w:tcPr>
            <w:tcW w:w="914" w:type="pct"/>
          </w:tcPr>
          <w:p w:rsidR="00E337E5" w:rsidRPr="002117D0" w:rsidRDefault="00E337E5" w:rsidP="00360ADB">
            <w:pPr>
              <w:pStyle w:val="affb"/>
              <w:rPr>
                <w:szCs w:val="24"/>
              </w:rPr>
            </w:pPr>
            <w:r w:rsidRPr="002117D0">
              <w:rPr>
                <w:szCs w:val="24"/>
              </w:rPr>
              <w:t>EntitySpatial</w:t>
            </w:r>
          </w:p>
        </w:tc>
        <w:tc>
          <w:tcPr>
            <w:tcW w:w="213" w:type="pct"/>
          </w:tcPr>
          <w:p w:rsidR="00E337E5" w:rsidRPr="002117D0" w:rsidRDefault="00E337E5" w:rsidP="00360ADB">
            <w:pPr>
              <w:pStyle w:val="affb"/>
              <w:rPr>
                <w:szCs w:val="24"/>
              </w:rPr>
            </w:pPr>
            <w:r w:rsidRPr="002117D0">
              <w:rPr>
                <w:szCs w:val="24"/>
              </w:rPr>
              <w:t>O</w:t>
            </w:r>
          </w:p>
        </w:tc>
        <w:tc>
          <w:tcPr>
            <w:tcW w:w="350" w:type="pct"/>
          </w:tcPr>
          <w:p w:rsidR="00E337E5" w:rsidRPr="002117D0" w:rsidRDefault="00E337E5" w:rsidP="00360ADB">
            <w:pPr>
              <w:pStyle w:val="affb"/>
              <w:rPr>
                <w:szCs w:val="24"/>
              </w:rPr>
            </w:pPr>
            <w:proofErr w:type="gramStart"/>
            <w:r w:rsidRPr="002117D0">
              <w:rPr>
                <w:szCs w:val="24"/>
              </w:rPr>
              <w:t>S</w:t>
            </w:r>
            <w:proofErr w:type="gramEnd"/>
            <w:r w:rsidRPr="002117D0">
              <w:rPr>
                <w:szCs w:val="24"/>
              </w:rPr>
              <w:t>А</w:t>
            </w:r>
          </w:p>
        </w:tc>
        <w:tc>
          <w:tcPr>
            <w:tcW w:w="1130" w:type="pct"/>
          </w:tcPr>
          <w:p w:rsidR="00E337E5" w:rsidRPr="002117D0" w:rsidRDefault="00AF4197" w:rsidP="00360ADB">
            <w:pPr>
              <w:pStyle w:val="affb"/>
              <w:rPr>
                <w:szCs w:val="24"/>
              </w:rPr>
            </w:pPr>
            <w:r w:rsidRPr="002117D0">
              <w:rPr>
                <w:szCs w:val="24"/>
              </w:rPr>
              <w:t>Описание местоположения границ уточняемого входящего участка</w:t>
            </w:r>
          </w:p>
        </w:tc>
        <w:tc>
          <w:tcPr>
            <w:tcW w:w="1649" w:type="pct"/>
          </w:tcPr>
          <w:p w:rsidR="006215A0" w:rsidRPr="002117D0" w:rsidRDefault="00E337E5" w:rsidP="00360ADB">
            <w:pPr>
              <w:pStyle w:val="affb"/>
              <w:rPr>
                <w:szCs w:val="24"/>
              </w:rPr>
            </w:pPr>
            <w:r w:rsidRPr="002117D0">
              <w:rPr>
                <w:szCs w:val="24"/>
              </w:rPr>
              <w:t xml:space="preserve">Тип tEntitySpatialOldNew. </w:t>
            </w:r>
            <w:r w:rsidR="00B37934" w:rsidRPr="002117D0">
              <w:rPr>
                <w:szCs w:val="24"/>
              </w:rPr>
              <w:t>См. описание типа</w:t>
            </w:r>
            <w:r w:rsidRPr="002117D0">
              <w:rPr>
                <w:szCs w:val="24"/>
              </w:rPr>
              <w:t xml:space="preserve"> в таблице 8</w:t>
            </w:r>
          </w:p>
        </w:tc>
      </w:tr>
      <w:tr w:rsidR="00E337E5" w:rsidRPr="002117D0" w:rsidTr="00392328">
        <w:trPr>
          <w:cantSplit/>
        </w:trPr>
        <w:tc>
          <w:tcPr>
            <w:tcW w:w="744" w:type="pct"/>
          </w:tcPr>
          <w:p w:rsidR="00E337E5" w:rsidRPr="002117D0" w:rsidRDefault="00E337E5" w:rsidP="00360ADB">
            <w:pPr>
              <w:pStyle w:val="affb"/>
              <w:rPr>
                <w:szCs w:val="24"/>
              </w:rPr>
            </w:pPr>
            <w:r w:rsidRPr="002117D0">
              <w:rPr>
                <w:szCs w:val="24"/>
              </w:rPr>
              <w:t>tExistEZEntryParcel</w:t>
            </w:r>
          </w:p>
        </w:tc>
        <w:tc>
          <w:tcPr>
            <w:tcW w:w="914" w:type="pct"/>
          </w:tcPr>
          <w:p w:rsidR="00E337E5" w:rsidRPr="002117D0" w:rsidRDefault="00E337E5" w:rsidP="00360ADB">
            <w:pPr>
              <w:pStyle w:val="affb"/>
              <w:rPr>
                <w:szCs w:val="24"/>
              </w:rPr>
            </w:pPr>
            <w:r w:rsidRPr="002117D0">
              <w:rPr>
                <w:szCs w:val="24"/>
              </w:rPr>
              <w:t>CadastralNumber</w:t>
            </w:r>
          </w:p>
        </w:tc>
        <w:tc>
          <w:tcPr>
            <w:tcW w:w="213" w:type="pct"/>
          </w:tcPr>
          <w:p w:rsidR="00E337E5" w:rsidRPr="002117D0" w:rsidRDefault="00E337E5" w:rsidP="00360ADB">
            <w:pPr>
              <w:pStyle w:val="affb"/>
              <w:rPr>
                <w:szCs w:val="24"/>
              </w:rPr>
            </w:pPr>
            <w:r w:rsidRPr="002117D0">
              <w:rPr>
                <w:szCs w:val="24"/>
              </w:rPr>
              <w:t>ОА</w:t>
            </w:r>
          </w:p>
        </w:tc>
        <w:tc>
          <w:tcPr>
            <w:tcW w:w="350" w:type="pct"/>
          </w:tcPr>
          <w:p w:rsidR="00E337E5" w:rsidRPr="002117D0" w:rsidRDefault="00E337E5" w:rsidP="00360ADB">
            <w:pPr>
              <w:pStyle w:val="affb"/>
              <w:rPr>
                <w:szCs w:val="24"/>
              </w:rPr>
            </w:pPr>
            <w:r w:rsidRPr="002117D0">
              <w:rPr>
                <w:szCs w:val="24"/>
              </w:rPr>
              <w:t>Т(40)</w:t>
            </w:r>
          </w:p>
        </w:tc>
        <w:tc>
          <w:tcPr>
            <w:tcW w:w="1130" w:type="pct"/>
          </w:tcPr>
          <w:p w:rsidR="00E337E5" w:rsidRPr="002117D0" w:rsidRDefault="00E337E5" w:rsidP="00360ADB">
            <w:pPr>
              <w:pStyle w:val="affb"/>
              <w:rPr>
                <w:szCs w:val="24"/>
              </w:rPr>
            </w:pPr>
            <w:r w:rsidRPr="002117D0">
              <w:rPr>
                <w:szCs w:val="24"/>
              </w:rPr>
              <w:t>Кадастровый номер</w:t>
            </w:r>
          </w:p>
        </w:tc>
        <w:tc>
          <w:tcPr>
            <w:tcW w:w="1649" w:type="pct"/>
          </w:tcPr>
          <w:p w:rsidR="00E337E5" w:rsidRPr="002117D0" w:rsidRDefault="00E337E5" w:rsidP="00633B8D">
            <w:pPr>
              <w:pStyle w:val="affb"/>
              <w:rPr>
                <w:szCs w:val="24"/>
              </w:rPr>
            </w:pPr>
            <w:r w:rsidRPr="002117D0">
              <w:rPr>
                <w:szCs w:val="24"/>
              </w:rPr>
              <w:t xml:space="preserve">Описание заполнения кадастрового номера </w:t>
            </w:r>
            <w:r w:rsidR="00913CC9" w:rsidRPr="002117D0">
              <w:rPr>
                <w:szCs w:val="24"/>
              </w:rPr>
              <w:t>(</w:t>
            </w:r>
            <w:r w:rsidRPr="002117D0">
              <w:rPr>
                <w:szCs w:val="24"/>
              </w:rPr>
              <w:t>см. п.</w:t>
            </w:r>
            <w:r w:rsidR="00913CC9" w:rsidRPr="002117D0">
              <w:rPr>
                <w:szCs w:val="24"/>
              </w:rPr>
              <w:t xml:space="preserve"> 4.</w:t>
            </w:r>
            <w:r w:rsidRPr="002117D0">
              <w:rPr>
                <w:szCs w:val="24"/>
              </w:rPr>
              <w:t>2 Общих требований к заполнению межевого плана в формате XML</w:t>
            </w:r>
            <w:r w:rsidR="00913CC9" w:rsidRPr="002117D0">
              <w:rPr>
                <w:szCs w:val="24"/>
              </w:rPr>
              <w:t>)</w:t>
            </w:r>
            <w:r w:rsidRPr="002117D0">
              <w:rPr>
                <w:szCs w:val="24"/>
              </w:rPr>
              <w:t xml:space="preserve">. </w:t>
            </w:r>
            <w:r w:rsidR="00A5633B" w:rsidRPr="002117D0">
              <w:rPr>
                <w:szCs w:val="24"/>
              </w:rPr>
              <w:t>Ограничение на тип строка CadastralNumberType</w:t>
            </w:r>
          </w:p>
        </w:tc>
      </w:tr>
    </w:tbl>
    <w:p w:rsidR="00902A78" w:rsidRDefault="00902A78" w:rsidP="00862ADB">
      <w:pPr>
        <w:ind w:firstLine="720"/>
        <w:jc w:val="right"/>
        <w:rPr>
          <w:sz w:val="28"/>
          <w:szCs w:val="28"/>
        </w:rPr>
      </w:pPr>
    </w:p>
    <w:p w:rsidR="00F01367" w:rsidRPr="00902A78" w:rsidRDefault="00F01367" w:rsidP="00862ADB">
      <w:pPr>
        <w:ind w:firstLine="720"/>
        <w:jc w:val="right"/>
        <w:rPr>
          <w:sz w:val="28"/>
          <w:szCs w:val="28"/>
        </w:rPr>
      </w:pPr>
    </w:p>
    <w:p w:rsidR="00862ADB" w:rsidRPr="002815F2" w:rsidRDefault="00862ADB" w:rsidP="00862ADB">
      <w:pPr>
        <w:ind w:firstLine="720"/>
        <w:jc w:val="right"/>
      </w:pPr>
      <w:r w:rsidRPr="002815F2">
        <w:rPr>
          <w:sz w:val="28"/>
          <w:szCs w:val="28"/>
        </w:rPr>
        <w:t>Таблица 4</w:t>
      </w:r>
    </w:p>
    <w:p w:rsidR="00862ADB" w:rsidRPr="006E5234" w:rsidRDefault="006251CD" w:rsidP="00862ADB">
      <w:pPr>
        <w:pStyle w:val="2"/>
        <w:spacing w:before="0" w:after="120"/>
        <w:jc w:val="center"/>
        <w:rPr>
          <w:rFonts w:ascii="Times New Roman" w:eastAsia="Times New Roman" w:hAnsi="Times New Roman"/>
          <w:sz w:val="28"/>
          <w:lang w:val="ru-RU"/>
        </w:rPr>
      </w:pPr>
      <w:bookmarkStart w:id="28" w:name="_Toc351472182"/>
      <w:r>
        <w:rPr>
          <w:rFonts w:ascii="Times New Roman" w:eastAsia="Times New Roman" w:hAnsi="Times New Roman"/>
          <w:sz w:val="28"/>
          <w:lang w:val="ru-RU"/>
        </w:rPr>
        <w:t xml:space="preserve">Описание раздела </w:t>
      </w:r>
      <w:r w:rsidR="00862ADB" w:rsidRPr="006E5234">
        <w:rPr>
          <w:rFonts w:ascii="Times New Roman" w:eastAsia="Times New Roman" w:hAnsi="Times New Roman"/>
          <w:sz w:val="28"/>
          <w:lang w:val="ru-RU"/>
        </w:rPr>
        <w:t>«</w:t>
      </w:r>
      <w:r w:rsidR="00421ACE">
        <w:rPr>
          <w:rFonts w:ascii="Times New Roman" w:eastAsia="Times New Roman" w:hAnsi="Times New Roman"/>
          <w:sz w:val="28"/>
          <w:lang w:val="ru-RU"/>
        </w:rPr>
        <w:t>Сведения о ч</w:t>
      </w:r>
      <w:r>
        <w:rPr>
          <w:rFonts w:ascii="Times New Roman" w:eastAsia="Times New Roman" w:hAnsi="Times New Roman"/>
          <w:sz w:val="28"/>
          <w:lang w:val="ru-RU"/>
        </w:rPr>
        <w:t>аст</w:t>
      </w:r>
      <w:r w:rsidR="00421ACE">
        <w:rPr>
          <w:rFonts w:ascii="Times New Roman" w:eastAsia="Times New Roman" w:hAnsi="Times New Roman"/>
          <w:sz w:val="28"/>
          <w:lang w:val="ru-RU"/>
        </w:rPr>
        <w:t>ях</w:t>
      </w:r>
      <w:r w:rsidR="00862ADB" w:rsidRPr="006E5234">
        <w:rPr>
          <w:rFonts w:ascii="Times New Roman" w:eastAsia="Times New Roman" w:hAnsi="Times New Roman"/>
          <w:sz w:val="28"/>
          <w:lang w:val="ru-RU"/>
        </w:rPr>
        <w:t xml:space="preserve"> участка»</w:t>
      </w:r>
      <w:bookmarkEnd w:id="28"/>
    </w:p>
    <w:tbl>
      <w:tblPr>
        <w:tblW w:w="0" w:type="auto"/>
        <w:tblInd w:w="-102" w:type="dxa"/>
        <w:tblCellMar>
          <w:left w:w="40" w:type="dxa"/>
          <w:right w:w="40" w:type="dxa"/>
        </w:tblCellMar>
        <w:tblLook w:val="0000" w:firstRow="0" w:lastRow="0" w:firstColumn="0" w:lastColumn="0" w:noHBand="0" w:noVBand="0"/>
      </w:tblPr>
      <w:tblGrid>
        <w:gridCol w:w="2093"/>
        <w:gridCol w:w="1880"/>
        <w:gridCol w:w="517"/>
        <w:gridCol w:w="941"/>
        <w:gridCol w:w="2679"/>
        <w:gridCol w:w="6642"/>
      </w:tblGrid>
      <w:tr w:rsidR="00862ADB" w:rsidRPr="002117D0" w:rsidTr="00724A51">
        <w:trPr>
          <w:cantSplit/>
          <w:tblHeader/>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724A51">
            <w:pPr>
              <w:pStyle w:val="affb"/>
              <w:jc w:val="center"/>
              <w:rPr>
                <w:b/>
                <w:szCs w:val="24"/>
              </w:rPr>
            </w:pPr>
            <w:r w:rsidRPr="002117D0">
              <w:rPr>
                <w:b/>
                <w:szCs w:val="24"/>
              </w:rPr>
              <w:t>Код элемента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724A51">
            <w:pPr>
              <w:ind w:right="206" w:firstLine="0"/>
              <w:jc w:val="center"/>
              <w:rPr>
                <w:rFonts w:eastAsia="MS Mincho"/>
                <w:b/>
                <w:snapToGrid w:val="0"/>
                <w:lang w:eastAsia="ja-JP"/>
              </w:rPr>
            </w:pPr>
            <w:r w:rsidRPr="002117D0">
              <w:rPr>
                <w:rFonts w:eastAsia="MS Mincho"/>
                <w:b/>
                <w:snapToGrid w:val="0"/>
                <w:lang w:eastAsia="ja-JP"/>
              </w:rPr>
              <w:t>Содержание элемента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724A51">
            <w:pPr>
              <w:ind w:firstLine="0"/>
              <w:jc w:val="center"/>
              <w:rPr>
                <w:rFonts w:eastAsia="MS Mincho"/>
                <w:b/>
                <w:snapToGrid w:val="0"/>
                <w:lang w:eastAsia="ja-JP"/>
              </w:rPr>
            </w:pPr>
            <w:r w:rsidRPr="002117D0">
              <w:rPr>
                <w:rFonts w:eastAsia="MS Mincho"/>
                <w:b/>
                <w:snapToGrid w:val="0"/>
                <w:lang w:eastAsia="ja-JP"/>
              </w:rPr>
              <w:t>Тип</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724A51">
            <w:pPr>
              <w:ind w:firstLine="0"/>
              <w:jc w:val="center"/>
              <w:rPr>
                <w:rFonts w:eastAsia="MS Mincho"/>
                <w:b/>
                <w:snapToGrid w:val="0"/>
                <w:lang w:eastAsia="ja-JP"/>
              </w:rPr>
            </w:pPr>
            <w:r w:rsidRPr="002117D0">
              <w:rPr>
                <w:rFonts w:eastAsia="MS Mincho"/>
                <w:b/>
                <w:snapToGrid w:val="0"/>
                <w:lang w:eastAsia="ja-JP"/>
              </w:rPr>
              <w:t>Формат</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724A51">
            <w:pPr>
              <w:ind w:firstLine="0"/>
              <w:jc w:val="center"/>
              <w:rPr>
                <w:rFonts w:eastAsia="MS Mincho"/>
                <w:b/>
                <w:snapToGrid w:val="0"/>
                <w:lang w:eastAsia="ja-JP"/>
              </w:rPr>
            </w:pPr>
            <w:r w:rsidRPr="002117D0">
              <w:rPr>
                <w:rFonts w:eastAsia="MS Mincho"/>
                <w:b/>
                <w:snapToGrid w:val="0"/>
                <w:lang w:eastAsia="ja-JP"/>
              </w:rPr>
              <w:t>Наименование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724A51">
            <w:pPr>
              <w:ind w:left="77" w:right="101" w:firstLine="0"/>
              <w:jc w:val="center"/>
              <w:rPr>
                <w:rFonts w:eastAsia="MS Mincho"/>
                <w:b/>
                <w:snapToGrid w:val="0"/>
                <w:lang w:eastAsia="ja-JP"/>
              </w:rPr>
            </w:pPr>
            <w:r w:rsidRPr="002117D0">
              <w:rPr>
                <w:rFonts w:eastAsia="MS Mincho"/>
                <w:b/>
                <w:snapToGrid w:val="0"/>
                <w:lang w:eastAsia="ja-JP"/>
              </w:rPr>
              <w:t>Дополнительная информация</w:t>
            </w:r>
          </w:p>
        </w:tc>
      </w:tr>
      <w:tr w:rsidR="00862ADB" w:rsidRPr="002117D0" w:rsidTr="00724A51">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203A17" w:rsidP="00360ADB">
            <w:pPr>
              <w:ind w:firstLine="0"/>
              <w:jc w:val="left"/>
              <w:rPr>
                <w:b/>
              </w:rPr>
            </w:pPr>
            <w:r w:rsidRPr="002117D0">
              <w:rPr>
                <w:b/>
              </w:rPr>
              <w:t>SubParcels (Ч</w:t>
            </w:r>
            <w:r w:rsidR="00862ADB" w:rsidRPr="002117D0">
              <w:rPr>
                <w:b/>
              </w:rPr>
              <w:t>аст</w:t>
            </w:r>
            <w:r w:rsidRPr="002117D0">
              <w:rPr>
                <w:b/>
              </w:rPr>
              <w:t>и</w:t>
            </w:r>
            <w:r w:rsidR="00862ADB" w:rsidRPr="002117D0">
              <w:rPr>
                <w:b/>
              </w:rPr>
              <w:t xml:space="preserve"> участка</w:t>
            </w:r>
            <w:r w:rsidRPr="002117D0">
              <w:rPr>
                <w:b/>
              </w:rPr>
              <w:t>)</w:t>
            </w:r>
          </w:p>
          <w:p w:rsidR="00E84007" w:rsidRPr="002117D0" w:rsidRDefault="005619EB" w:rsidP="007E6625">
            <w:pPr>
              <w:ind w:firstLine="0"/>
              <w:jc w:val="left"/>
              <w:rPr>
                <w:b/>
              </w:rPr>
            </w:pPr>
            <w:r w:rsidRPr="002117D0">
              <w:t>(Сведения о частях участков вносятся в соответствии с п</w:t>
            </w:r>
            <w:r w:rsidR="00724A51" w:rsidRPr="002117D0">
              <w:t>п</w:t>
            </w:r>
            <w:r w:rsidRPr="002117D0">
              <w:t xml:space="preserve">. </w:t>
            </w:r>
            <w:r w:rsidR="00B64C3B" w:rsidRPr="002117D0">
              <w:t xml:space="preserve">28, </w:t>
            </w:r>
            <w:r w:rsidR="00261B42" w:rsidRPr="002117D0">
              <w:t xml:space="preserve">36, </w:t>
            </w:r>
            <w:r w:rsidR="00CA0D34" w:rsidRPr="002117D0">
              <w:t>43</w:t>
            </w:r>
            <w:r w:rsidR="007E6625" w:rsidRPr="002117D0">
              <w:t xml:space="preserve">-47, </w:t>
            </w:r>
            <w:r w:rsidRPr="002117D0">
              <w:t>49, 54</w:t>
            </w:r>
            <w:r w:rsidR="007E6625" w:rsidRPr="002117D0">
              <w:t>-5</w:t>
            </w:r>
            <w:r w:rsidRPr="002117D0">
              <w:t xml:space="preserve">7, 86, </w:t>
            </w:r>
            <w:r w:rsidR="00CA0D34" w:rsidRPr="002117D0">
              <w:t xml:space="preserve">89, 90, 94, 96, </w:t>
            </w:r>
            <w:r w:rsidRPr="002117D0">
              <w:t xml:space="preserve">100 </w:t>
            </w:r>
            <w:r w:rsidR="007F3374" w:rsidRPr="002117D0">
              <w:t>Требований</w:t>
            </w:r>
            <w:r w:rsidRPr="002117D0">
              <w:t>)</w:t>
            </w:r>
          </w:p>
        </w:tc>
      </w:tr>
      <w:tr w:rsidR="00A23AA2" w:rsidRPr="002117D0" w:rsidTr="00724A51">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801A86" w:rsidRPr="002117D0" w:rsidRDefault="00A23AA2" w:rsidP="00A23AA2">
            <w:pPr>
              <w:ind w:right="101" w:firstLine="0"/>
              <w:rPr>
                <w:b/>
              </w:rPr>
            </w:pPr>
            <w:r w:rsidRPr="002117D0">
              <w:rPr>
                <w:b/>
              </w:rPr>
              <w:t>Образуемая часть участка</w:t>
            </w:r>
            <w:r w:rsidRPr="002117D0">
              <w:rPr>
                <w:spacing w:val="-7"/>
              </w:rPr>
              <w:t xml:space="preserve"> </w:t>
            </w:r>
            <w:r w:rsidRPr="002117D0">
              <w:rPr>
                <w:b/>
              </w:rPr>
              <w:t>NewSubParcel</w:t>
            </w:r>
          </w:p>
        </w:tc>
      </w:tr>
      <w:tr w:rsidR="004B6504" w:rsidRPr="002117D0" w:rsidTr="00724A51">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4B6504" w:rsidRPr="002117D0" w:rsidRDefault="004B6504" w:rsidP="00360ADB">
            <w:pPr>
              <w:ind w:right="101" w:firstLine="0"/>
              <w:rPr>
                <w:b/>
                <w:spacing w:val="-7"/>
              </w:rPr>
            </w:pPr>
            <w:r w:rsidRPr="002117D0">
              <w:rPr>
                <w:b/>
                <w:spacing w:val="-7"/>
              </w:rPr>
              <w:t>Тип tNewSubParcel (Образуемая часть участка)</w:t>
            </w:r>
          </w:p>
        </w:tc>
      </w:tr>
      <w:tr w:rsidR="00862ADB" w:rsidRPr="002117D0" w:rsidTr="00724A51">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tSubParcel</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F9420D" w:rsidP="00360ADB">
            <w:pPr>
              <w:pStyle w:val="affb"/>
              <w:rPr>
                <w:szCs w:val="24"/>
              </w:rPr>
            </w:pPr>
            <w:proofErr w:type="gramStart"/>
            <w:r w:rsidRPr="002117D0">
              <w:rPr>
                <w:szCs w:val="24"/>
              </w:rPr>
              <w:t>СТ</w:t>
            </w:r>
            <w:proofErr w:type="gramEnd"/>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D87AAA" w:rsidP="00360ADB">
            <w:pPr>
              <w:pStyle w:val="affb"/>
              <w:rPr>
                <w:szCs w:val="24"/>
              </w:rPr>
            </w:pPr>
            <w:r w:rsidRPr="002117D0">
              <w:rPr>
                <w:szCs w:val="24"/>
              </w:rPr>
              <w:t xml:space="preserve"> Часть участка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D87AAA" w:rsidP="00731F64">
            <w:pPr>
              <w:pStyle w:val="affb"/>
              <w:rPr>
                <w:szCs w:val="24"/>
              </w:rPr>
            </w:pPr>
            <w:r w:rsidRPr="002117D0">
              <w:rPr>
                <w:szCs w:val="24"/>
              </w:rPr>
              <w:t xml:space="preserve">Тип tSubParcel. </w:t>
            </w:r>
            <w:r w:rsidR="00862ADB" w:rsidRPr="002117D0">
              <w:rPr>
                <w:szCs w:val="24"/>
              </w:rPr>
              <w:t>См. описание типа ниже в данной таблице</w:t>
            </w:r>
          </w:p>
        </w:tc>
      </w:tr>
      <w:tr w:rsidR="00862ADB" w:rsidRPr="002117D0" w:rsidTr="00724A51">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6251CD" w:rsidP="00360ADB">
            <w:pPr>
              <w:pStyle w:val="affb"/>
              <w:rPr>
                <w:szCs w:val="24"/>
              </w:rPr>
            </w:pPr>
            <w:r w:rsidRPr="002117D0">
              <w:rPr>
                <w:szCs w:val="24"/>
              </w:rPr>
              <w:t>tNewSubParcel</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Definition</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ОА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Т(50)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Обозначение части ЗУ</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4F7FD9" w:rsidP="004F7FD9">
            <w:pPr>
              <w:pStyle w:val="affb"/>
              <w:rPr>
                <w:szCs w:val="24"/>
              </w:rPr>
            </w:pPr>
            <w:r w:rsidRPr="002117D0">
              <w:rPr>
                <w:szCs w:val="24"/>
              </w:rPr>
              <w:t>Указывается идентификатор (обозначение</w:t>
            </w:r>
            <w:r w:rsidR="00D62A36" w:rsidRPr="002117D0">
              <w:rPr>
                <w:szCs w:val="24"/>
              </w:rPr>
              <w:t>)</w:t>
            </w:r>
            <w:r w:rsidRPr="002117D0">
              <w:rPr>
                <w:szCs w:val="24"/>
              </w:rPr>
              <w:t xml:space="preserve"> части, в т.ч. многоконтурной части.</w:t>
            </w:r>
            <w:r w:rsidR="00A2255E" w:rsidRPr="002117D0">
              <w:rPr>
                <w:szCs w:val="24"/>
              </w:rPr>
              <w:t xml:space="preserve"> Ограничение на тип строка sNe50 </w:t>
            </w:r>
          </w:p>
          <w:p w:rsidR="00AF417A" w:rsidRPr="002117D0" w:rsidRDefault="00AF417A" w:rsidP="004F7FD9">
            <w:pPr>
              <w:pStyle w:val="affb"/>
              <w:rPr>
                <w:szCs w:val="24"/>
              </w:rPr>
            </w:pPr>
            <w:r w:rsidRPr="002117D0">
              <w:rPr>
                <w:szCs w:val="24"/>
              </w:rPr>
              <w:t>(п</w:t>
            </w:r>
            <w:r w:rsidR="00724A51" w:rsidRPr="002117D0">
              <w:rPr>
                <w:szCs w:val="24"/>
              </w:rPr>
              <w:t>п</w:t>
            </w:r>
            <w:r w:rsidRPr="002117D0">
              <w:rPr>
                <w:szCs w:val="24"/>
              </w:rPr>
              <w:t>. 43</w:t>
            </w:r>
            <w:r w:rsidR="00A1211B" w:rsidRPr="002117D0">
              <w:rPr>
                <w:szCs w:val="24"/>
              </w:rPr>
              <w:t>, 44</w:t>
            </w:r>
            <w:r w:rsidR="00731F64" w:rsidRPr="002117D0">
              <w:rPr>
                <w:szCs w:val="24"/>
              </w:rPr>
              <w:t>, 89</w:t>
            </w:r>
            <w:r w:rsidRPr="002117D0">
              <w:rPr>
                <w:szCs w:val="24"/>
              </w:rPr>
              <w:t xml:space="preserve"> </w:t>
            </w:r>
            <w:r w:rsidR="00216784" w:rsidRPr="002117D0">
              <w:rPr>
                <w:szCs w:val="24"/>
              </w:rPr>
              <w:t>Требований)</w:t>
            </w:r>
          </w:p>
        </w:tc>
      </w:tr>
      <w:tr w:rsidR="00862ADB" w:rsidRPr="002117D0" w:rsidTr="00724A51">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726C56" w:rsidRPr="002117D0" w:rsidRDefault="002D7863" w:rsidP="00360ADB">
            <w:pPr>
              <w:ind w:right="101" w:firstLine="0"/>
              <w:rPr>
                <w:b/>
                <w:spacing w:val="-7"/>
              </w:rPr>
            </w:pPr>
            <w:r w:rsidRPr="002117D0">
              <w:rPr>
                <w:b/>
                <w:spacing w:val="-7"/>
              </w:rPr>
              <w:t>Существующая (уточняемая, изменяемая)  часть участка</w:t>
            </w:r>
            <w:r w:rsidR="00A23AA2" w:rsidRPr="002117D0">
              <w:rPr>
                <w:b/>
                <w:spacing w:val="-7"/>
              </w:rPr>
              <w:t xml:space="preserve"> </w:t>
            </w:r>
            <w:r w:rsidR="00A23AA2" w:rsidRPr="002117D0">
              <w:rPr>
                <w:b/>
              </w:rPr>
              <w:t>ExistSubParcel</w:t>
            </w:r>
          </w:p>
        </w:tc>
      </w:tr>
      <w:tr w:rsidR="002D7863" w:rsidRPr="002117D0" w:rsidTr="00724A51">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2D7863" w:rsidRPr="002117D0" w:rsidRDefault="002D7863" w:rsidP="00360ADB">
            <w:pPr>
              <w:ind w:right="101" w:firstLine="0"/>
              <w:rPr>
                <w:b/>
                <w:spacing w:val="-7"/>
              </w:rPr>
            </w:pPr>
            <w:r w:rsidRPr="002117D0">
              <w:rPr>
                <w:b/>
                <w:spacing w:val="-7"/>
              </w:rPr>
              <w:t>Тип tExistSubParcel (Существующая (уточняемая, изменяемая) часть участка)</w:t>
            </w:r>
          </w:p>
        </w:tc>
      </w:tr>
      <w:tr w:rsidR="00862ADB" w:rsidRPr="002117D0" w:rsidTr="00724A51">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tSubParcel</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F9420D" w:rsidP="00360ADB">
            <w:pPr>
              <w:pStyle w:val="affb"/>
              <w:rPr>
                <w:szCs w:val="24"/>
              </w:rPr>
            </w:pPr>
            <w:proofErr w:type="gramStart"/>
            <w:r w:rsidRPr="002117D0">
              <w:rPr>
                <w:szCs w:val="24"/>
              </w:rPr>
              <w:t>СТ</w:t>
            </w:r>
            <w:proofErr w:type="gramEnd"/>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D87AAA" w:rsidP="00360ADB">
            <w:pPr>
              <w:pStyle w:val="affb"/>
              <w:rPr>
                <w:szCs w:val="24"/>
              </w:rPr>
            </w:pPr>
            <w:r w:rsidRPr="002117D0">
              <w:rPr>
                <w:szCs w:val="24"/>
              </w:rPr>
              <w:t xml:space="preserve"> Часть участка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D87AAA" w:rsidP="00731F64">
            <w:pPr>
              <w:pStyle w:val="affb"/>
              <w:rPr>
                <w:szCs w:val="24"/>
              </w:rPr>
            </w:pPr>
            <w:r w:rsidRPr="002117D0">
              <w:rPr>
                <w:szCs w:val="24"/>
              </w:rPr>
              <w:t xml:space="preserve">Тип tSubParcel. </w:t>
            </w:r>
            <w:r w:rsidR="00862ADB" w:rsidRPr="002117D0">
              <w:rPr>
                <w:szCs w:val="24"/>
              </w:rPr>
              <w:t>См. описание типа ниже в данной таблице</w:t>
            </w:r>
          </w:p>
        </w:tc>
      </w:tr>
      <w:tr w:rsidR="00862ADB" w:rsidRPr="002117D0" w:rsidTr="00724A51">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ExistSubParcel</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6251CD" w:rsidP="00360ADB">
            <w:pPr>
              <w:pStyle w:val="affb"/>
              <w:rPr>
                <w:szCs w:val="24"/>
              </w:rPr>
            </w:pPr>
            <w:r w:rsidRPr="002117D0">
              <w:rPr>
                <w:szCs w:val="24"/>
              </w:rPr>
              <w:t>Number</w:t>
            </w:r>
            <w:r w:rsidR="00862ADB" w:rsidRPr="002117D0">
              <w:rPr>
                <w:szCs w:val="24"/>
              </w:rPr>
              <w:t>Record</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ОА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Z(10)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Учетный номер части ЗУ</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01A86" w:rsidRPr="002117D0" w:rsidRDefault="00862ADB" w:rsidP="00360ADB">
            <w:pPr>
              <w:pStyle w:val="affb"/>
              <w:rPr>
                <w:szCs w:val="24"/>
              </w:rPr>
            </w:pPr>
            <w:r w:rsidRPr="002117D0">
              <w:rPr>
                <w:szCs w:val="24"/>
              </w:rPr>
              <w:t>В т.ч. многоконтурной части</w:t>
            </w:r>
            <w:r w:rsidR="001174F4" w:rsidRPr="002117D0">
              <w:rPr>
                <w:szCs w:val="24"/>
              </w:rPr>
              <w:t>.</w:t>
            </w:r>
            <w:r w:rsidR="00A70F4E" w:rsidRPr="002117D0">
              <w:rPr>
                <w:szCs w:val="24"/>
              </w:rPr>
              <w:t xml:space="preserve"> Учетный номер указывается для существующих частей ЗУ, которые сохраняются в прежних либо уточняемых границах</w:t>
            </w:r>
          </w:p>
        </w:tc>
      </w:tr>
      <w:tr w:rsidR="00862ADB" w:rsidRPr="002117D0" w:rsidTr="00724A51">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801A86" w:rsidRPr="002117D0" w:rsidRDefault="002D7863" w:rsidP="00360ADB">
            <w:pPr>
              <w:ind w:right="101" w:firstLine="0"/>
              <w:rPr>
                <w:b/>
                <w:spacing w:val="-7"/>
              </w:rPr>
            </w:pPr>
            <w:r w:rsidRPr="002117D0">
              <w:rPr>
                <w:b/>
                <w:spacing w:val="-7"/>
              </w:rPr>
              <w:t>Существующая (неизменяемая) часть участка</w:t>
            </w:r>
            <w:r w:rsidR="00A23AA2" w:rsidRPr="002117D0">
              <w:rPr>
                <w:b/>
                <w:spacing w:val="-7"/>
              </w:rPr>
              <w:t xml:space="preserve"> </w:t>
            </w:r>
            <w:r w:rsidR="00A23AA2" w:rsidRPr="002117D0">
              <w:rPr>
                <w:b/>
              </w:rPr>
              <w:t>InvariableSubParcel</w:t>
            </w:r>
          </w:p>
        </w:tc>
      </w:tr>
      <w:tr w:rsidR="002D7863" w:rsidRPr="002117D0" w:rsidTr="00724A51">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2D7863" w:rsidRPr="002117D0" w:rsidRDefault="002D7863" w:rsidP="00360ADB">
            <w:pPr>
              <w:ind w:right="101" w:firstLine="0"/>
              <w:rPr>
                <w:b/>
                <w:spacing w:val="-7"/>
              </w:rPr>
            </w:pPr>
            <w:r w:rsidRPr="002117D0">
              <w:rPr>
                <w:b/>
                <w:spacing w:val="-7"/>
              </w:rPr>
              <w:lastRenderedPageBreak/>
              <w:t>Тип tInvariableSubParcel (Существующая (неизменяемая) часть участка)</w:t>
            </w:r>
          </w:p>
        </w:tc>
      </w:tr>
      <w:tr w:rsidR="00862ADB" w:rsidRPr="002117D0" w:rsidTr="00724A51">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Area</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O</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Площадь</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166EF" w:rsidRPr="002117D0" w:rsidRDefault="006251CD" w:rsidP="00401024">
            <w:pPr>
              <w:pStyle w:val="affb"/>
              <w:rPr>
                <w:szCs w:val="24"/>
              </w:rPr>
            </w:pPr>
            <w:r w:rsidRPr="002117D0">
              <w:rPr>
                <w:szCs w:val="24"/>
              </w:rPr>
              <w:t xml:space="preserve">Тип tAreaWithoutInaccuracy. </w:t>
            </w:r>
            <w:r w:rsidR="00401024" w:rsidRPr="002117D0">
              <w:rPr>
                <w:szCs w:val="24"/>
              </w:rPr>
              <w:t xml:space="preserve">См. описание типа </w:t>
            </w:r>
            <w:r w:rsidR="00392328" w:rsidRPr="002117D0">
              <w:rPr>
                <w:szCs w:val="24"/>
              </w:rPr>
              <w:t>в таблице 2</w:t>
            </w:r>
          </w:p>
          <w:p w:rsidR="00261B42" w:rsidRPr="002117D0" w:rsidRDefault="007F0719" w:rsidP="00401024">
            <w:pPr>
              <w:pStyle w:val="affb"/>
              <w:rPr>
                <w:szCs w:val="24"/>
              </w:rPr>
            </w:pPr>
            <w:r w:rsidRPr="002117D0">
              <w:rPr>
                <w:szCs w:val="24"/>
              </w:rPr>
              <w:t>(п</w:t>
            </w:r>
            <w:r w:rsidR="00392328" w:rsidRPr="002117D0">
              <w:rPr>
                <w:szCs w:val="24"/>
              </w:rPr>
              <w:t>п</w:t>
            </w:r>
            <w:r w:rsidRPr="002117D0">
              <w:rPr>
                <w:szCs w:val="24"/>
              </w:rPr>
              <w:t xml:space="preserve">. </w:t>
            </w:r>
            <w:r w:rsidR="00261B42" w:rsidRPr="002117D0">
              <w:rPr>
                <w:szCs w:val="24"/>
              </w:rPr>
              <w:t>36</w:t>
            </w:r>
            <w:r w:rsidR="006D2A4E" w:rsidRPr="002117D0">
              <w:rPr>
                <w:szCs w:val="24"/>
              </w:rPr>
              <w:t xml:space="preserve">, </w:t>
            </w:r>
            <w:r w:rsidR="00CB6E59" w:rsidRPr="002117D0">
              <w:rPr>
                <w:szCs w:val="24"/>
              </w:rPr>
              <w:t xml:space="preserve">54, </w:t>
            </w:r>
            <w:r w:rsidR="006D2A4E" w:rsidRPr="002117D0">
              <w:rPr>
                <w:szCs w:val="24"/>
              </w:rPr>
              <w:t>100</w:t>
            </w:r>
            <w:r w:rsidRPr="002117D0">
              <w:rPr>
                <w:szCs w:val="24"/>
              </w:rPr>
              <w:t xml:space="preserve"> Требований)</w:t>
            </w:r>
          </w:p>
        </w:tc>
      </w:tr>
      <w:tr w:rsidR="00862ADB" w:rsidRPr="002117D0" w:rsidTr="00724A51">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Encumbrance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Характеристика части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F11AB8">
            <w:pPr>
              <w:pStyle w:val="affb"/>
              <w:rPr>
                <w:szCs w:val="24"/>
              </w:rPr>
            </w:pPr>
            <w:r w:rsidRPr="002117D0">
              <w:rPr>
                <w:szCs w:val="24"/>
              </w:rPr>
              <w:t xml:space="preserve">Тип tEncumbrance. См. описание </w:t>
            </w:r>
            <w:r w:rsidR="00401024" w:rsidRPr="002117D0">
              <w:rPr>
                <w:szCs w:val="24"/>
              </w:rPr>
              <w:t xml:space="preserve">типа </w:t>
            </w:r>
            <w:r w:rsidRPr="002117D0">
              <w:rPr>
                <w:szCs w:val="24"/>
              </w:rPr>
              <w:t>в таблице 1</w:t>
            </w:r>
            <w:r w:rsidR="00F11AB8" w:rsidRPr="002117D0">
              <w:rPr>
                <w:szCs w:val="24"/>
              </w:rPr>
              <w:t>0</w:t>
            </w:r>
          </w:p>
          <w:p w:rsidR="00B64C3B" w:rsidRPr="002117D0" w:rsidRDefault="00B64C3B" w:rsidP="00F11AB8">
            <w:pPr>
              <w:pStyle w:val="affb"/>
              <w:rPr>
                <w:szCs w:val="24"/>
              </w:rPr>
            </w:pPr>
            <w:r w:rsidRPr="002117D0">
              <w:rPr>
                <w:szCs w:val="24"/>
              </w:rPr>
              <w:t>(п</w:t>
            </w:r>
            <w:r w:rsidR="00392328" w:rsidRPr="002117D0">
              <w:rPr>
                <w:szCs w:val="24"/>
              </w:rPr>
              <w:t>п</w:t>
            </w:r>
            <w:r w:rsidRPr="002117D0">
              <w:rPr>
                <w:szCs w:val="24"/>
              </w:rPr>
              <w:t>. 55-57 Требований)</w:t>
            </w:r>
          </w:p>
        </w:tc>
      </w:tr>
      <w:tr w:rsidR="00862ADB" w:rsidRPr="002117D0" w:rsidTr="00724A51">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Contours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Н</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Контуры многоконтурной части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01A86" w:rsidRPr="002117D0" w:rsidRDefault="00862ADB" w:rsidP="00401024">
            <w:pPr>
              <w:pStyle w:val="affb"/>
              <w:rPr>
                <w:szCs w:val="24"/>
              </w:rPr>
            </w:pPr>
            <w:r w:rsidRPr="002117D0">
              <w:rPr>
                <w:szCs w:val="24"/>
              </w:rPr>
              <w:t xml:space="preserve">Описание контуров многоконтурной части, которая сохраняется в прежних границах. См. описание элемента ниже в данной таблице (для </w:t>
            </w:r>
            <w:r w:rsidR="00F11AB8" w:rsidRPr="002117D0">
              <w:rPr>
                <w:szCs w:val="24"/>
              </w:rPr>
              <w:t>t</w:t>
            </w:r>
            <w:r w:rsidR="00392328" w:rsidRPr="002117D0">
              <w:rPr>
                <w:szCs w:val="24"/>
              </w:rPr>
              <w:t>InvariableSubParcel)</w:t>
            </w:r>
          </w:p>
          <w:p w:rsidR="0099443C" w:rsidRPr="002117D0" w:rsidRDefault="00CB7A71" w:rsidP="00401024">
            <w:pPr>
              <w:pStyle w:val="affb"/>
              <w:rPr>
                <w:szCs w:val="24"/>
              </w:rPr>
            </w:pPr>
            <w:r w:rsidRPr="002117D0">
              <w:rPr>
                <w:szCs w:val="24"/>
              </w:rPr>
              <w:t>(п</w:t>
            </w:r>
            <w:r w:rsidR="00392328" w:rsidRPr="002117D0">
              <w:rPr>
                <w:szCs w:val="24"/>
              </w:rPr>
              <w:t>п</w:t>
            </w:r>
            <w:r w:rsidRPr="002117D0">
              <w:rPr>
                <w:szCs w:val="24"/>
              </w:rPr>
              <w:t xml:space="preserve">. </w:t>
            </w:r>
            <w:r w:rsidR="0099443C" w:rsidRPr="002117D0">
              <w:rPr>
                <w:szCs w:val="24"/>
              </w:rPr>
              <w:t>96, 100</w:t>
            </w:r>
            <w:r w:rsidRPr="002117D0">
              <w:rPr>
                <w:szCs w:val="24"/>
              </w:rPr>
              <w:t xml:space="preserve"> Требований)</w:t>
            </w:r>
          </w:p>
        </w:tc>
      </w:tr>
      <w:tr w:rsidR="00862ADB" w:rsidRPr="002117D0" w:rsidTr="00724A51">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6251CD" w:rsidP="00360ADB">
            <w:pPr>
              <w:pStyle w:val="affb"/>
              <w:rPr>
                <w:szCs w:val="24"/>
              </w:rPr>
            </w:pPr>
            <w:r w:rsidRPr="002117D0">
              <w:rPr>
                <w:szCs w:val="24"/>
              </w:rPr>
              <w:t>tInvariableSubParcel</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6251CD" w:rsidP="00360ADB">
            <w:pPr>
              <w:pStyle w:val="affb"/>
              <w:rPr>
                <w:szCs w:val="24"/>
              </w:rPr>
            </w:pPr>
            <w:r w:rsidRPr="002117D0">
              <w:rPr>
                <w:szCs w:val="24"/>
              </w:rPr>
              <w:t>Number</w:t>
            </w:r>
            <w:r w:rsidR="00862ADB" w:rsidRPr="002117D0">
              <w:rPr>
                <w:szCs w:val="24"/>
              </w:rPr>
              <w:t>Record</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ОА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Z(10)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Учетный номер части ЗУ</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9443C" w:rsidRPr="002117D0" w:rsidRDefault="00862ADB" w:rsidP="00360ADB">
            <w:pPr>
              <w:pStyle w:val="affb"/>
              <w:rPr>
                <w:szCs w:val="24"/>
              </w:rPr>
            </w:pPr>
            <w:r w:rsidRPr="002117D0">
              <w:rPr>
                <w:szCs w:val="24"/>
              </w:rPr>
              <w:t>В т.ч. многоконтурной части</w:t>
            </w:r>
            <w:r w:rsidR="001174F4" w:rsidRPr="002117D0">
              <w:rPr>
                <w:szCs w:val="24"/>
              </w:rPr>
              <w:t>.</w:t>
            </w:r>
            <w:r w:rsidR="00A70F4E" w:rsidRPr="002117D0">
              <w:rPr>
                <w:szCs w:val="24"/>
              </w:rPr>
              <w:t xml:space="preserve"> Учетный номер указывается для существующих частей ЗУ, которые сохраняются в прежних либо уточняемых границах</w:t>
            </w:r>
          </w:p>
        </w:tc>
      </w:tr>
      <w:tr w:rsidR="00862ADB" w:rsidRPr="002117D0" w:rsidTr="00724A51">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2B2DB5" w:rsidRPr="002117D0" w:rsidRDefault="00862ADB" w:rsidP="00360ADB">
            <w:pPr>
              <w:ind w:right="101" w:firstLine="0"/>
              <w:rPr>
                <w:b/>
                <w:spacing w:val="-7"/>
              </w:rPr>
            </w:pPr>
            <w:proofErr w:type="gramStart"/>
            <w:r w:rsidRPr="002117D0">
              <w:rPr>
                <w:b/>
              </w:rPr>
              <w:t>Contours (о</w:t>
            </w:r>
            <w:r w:rsidRPr="002117D0">
              <w:rPr>
                <w:b/>
                <w:spacing w:val="-7"/>
              </w:rPr>
              <w:t xml:space="preserve">писание контуров многоконтурной части, которая сохраняется в прежних границах (для </w:t>
            </w:r>
            <w:r w:rsidR="004B6504" w:rsidRPr="002117D0">
              <w:rPr>
                <w:b/>
                <w:spacing w:val="-7"/>
              </w:rPr>
              <w:t>tInvariableSubParcel</w:t>
            </w:r>
            <w:r w:rsidRPr="002117D0">
              <w:rPr>
                <w:b/>
                <w:spacing w:val="-7"/>
              </w:rPr>
              <w:t>)</w:t>
            </w:r>
            <w:proofErr w:type="gramEnd"/>
          </w:p>
        </w:tc>
      </w:tr>
      <w:tr w:rsidR="00862ADB" w:rsidRPr="002117D0" w:rsidTr="00724A51">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Contours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p>
        </w:tc>
      </w:tr>
      <w:tr w:rsidR="00862ADB" w:rsidRPr="002117D0" w:rsidTr="00724A51">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Contour</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ОМ</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proofErr w:type="gramStart"/>
            <w:r w:rsidRPr="002117D0">
              <w:rPr>
                <w:szCs w:val="24"/>
              </w:rPr>
              <w:t>S</w:t>
            </w:r>
            <w:proofErr w:type="gramEnd"/>
            <w:r w:rsidRPr="002117D0">
              <w:rPr>
                <w:szCs w:val="24"/>
              </w:rPr>
              <w:t>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Контур многоконтурной части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Сведения о каждом контуре многоконтурной части</w:t>
            </w:r>
          </w:p>
          <w:p w:rsidR="00801A86" w:rsidRPr="002117D0" w:rsidRDefault="00CB7A71" w:rsidP="00360ADB">
            <w:pPr>
              <w:pStyle w:val="affb"/>
              <w:rPr>
                <w:szCs w:val="24"/>
              </w:rPr>
            </w:pPr>
            <w:r w:rsidRPr="002117D0">
              <w:rPr>
                <w:szCs w:val="24"/>
              </w:rPr>
              <w:t>(п. 100 Требований)</w:t>
            </w:r>
          </w:p>
        </w:tc>
      </w:tr>
      <w:tr w:rsidR="00862ADB" w:rsidRPr="002117D0" w:rsidTr="00724A51">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Contour</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p>
        </w:tc>
      </w:tr>
      <w:tr w:rsidR="00862ADB" w:rsidRPr="002117D0" w:rsidTr="00724A51">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Area</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O</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Площадь</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9E750C">
            <w:pPr>
              <w:pStyle w:val="affb"/>
              <w:rPr>
                <w:szCs w:val="24"/>
              </w:rPr>
            </w:pPr>
            <w:r w:rsidRPr="002117D0">
              <w:rPr>
                <w:szCs w:val="24"/>
              </w:rPr>
              <w:t xml:space="preserve">Тип </w:t>
            </w:r>
            <w:r w:rsidR="00AB66D8" w:rsidRPr="002117D0">
              <w:rPr>
                <w:szCs w:val="24"/>
              </w:rPr>
              <w:t>tAreaContour</w:t>
            </w:r>
            <w:r w:rsidRPr="002117D0">
              <w:rPr>
                <w:szCs w:val="24"/>
              </w:rPr>
              <w:t>. См. описание типа в таблице</w:t>
            </w:r>
            <w:r w:rsidR="009E750C" w:rsidRPr="002117D0">
              <w:rPr>
                <w:szCs w:val="24"/>
              </w:rPr>
              <w:t xml:space="preserve"> 5</w:t>
            </w:r>
          </w:p>
          <w:p w:rsidR="002B2DB5" w:rsidRPr="002117D0" w:rsidRDefault="007F0719" w:rsidP="009E750C">
            <w:pPr>
              <w:pStyle w:val="affb"/>
              <w:rPr>
                <w:szCs w:val="24"/>
              </w:rPr>
            </w:pPr>
            <w:r w:rsidRPr="002117D0">
              <w:rPr>
                <w:szCs w:val="24"/>
              </w:rPr>
              <w:t>(п</w:t>
            </w:r>
            <w:r w:rsidR="00392328" w:rsidRPr="002117D0">
              <w:rPr>
                <w:szCs w:val="24"/>
              </w:rPr>
              <w:t>п</w:t>
            </w:r>
            <w:r w:rsidRPr="002117D0">
              <w:rPr>
                <w:szCs w:val="24"/>
              </w:rPr>
              <w:t xml:space="preserve">. </w:t>
            </w:r>
            <w:r w:rsidR="002B2DB5" w:rsidRPr="002117D0">
              <w:rPr>
                <w:szCs w:val="24"/>
              </w:rPr>
              <w:t>94</w:t>
            </w:r>
            <w:r w:rsidR="003938E5" w:rsidRPr="002117D0">
              <w:rPr>
                <w:szCs w:val="24"/>
              </w:rPr>
              <w:t>, 100</w:t>
            </w:r>
            <w:r w:rsidRPr="002117D0">
              <w:rPr>
                <w:szCs w:val="24"/>
              </w:rPr>
              <w:t xml:space="preserve"> Требований)</w:t>
            </w:r>
          </w:p>
        </w:tc>
      </w:tr>
      <w:tr w:rsidR="00862ADB" w:rsidRPr="002117D0" w:rsidTr="00724A51">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Contour</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Number</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ОА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Т(100)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A42054" w:rsidP="00360ADB">
            <w:pPr>
              <w:pStyle w:val="affb"/>
              <w:rPr>
                <w:szCs w:val="24"/>
              </w:rPr>
            </w:pPr>
            <w:r w:rsidRPr="002117D0">
              <w:rPr>
                <w:szCs w:val="24"/>
              </w:rPr>
              <w:t>Порядковый номер контура многоконтурной части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A0339" w:rsidRPr="002117D0" w:rsidRDefault="008A0339" w:rsidP="008A0339">
            <w:pPr>
              <w:pStyle w:val="affb"/>
              <w:rPr>
                <w:szCs w:val="24"/>
              </w:rPr>
            </w:pPr>
            <w:r w:rsidRPr="002117D0">
              <w:rPr>
                <w:szCs w:val="24"/>
              </w:rPr>
              <w:t>Ограничение на тип строка sNe100</w:t>
            </w:r>
          </w:p>
          <w:p w:rsidR="00862ADB" w:rsidRPr="002117D0" w:rsidRDefault="007F0719" w:rsidP="008A0339">
            <w:pPr>
              <w:pStyle w:val="affb"/>
              <w:rPr>
                <w:szCs w:val="24"/>
              </w:rPr>
            </w:pPr>
            <w:r w:rsidRPr="002117D0">
              <w:rPr>
                <w:szCs w:val="24"/>
              </w:rPr>
              <w:t xml:space="preserve">(п. </w:t>
            </w:r>
            <w:r w:rsidR="0045474C" w:rsidRPr="002117D0">
              <w:rPr>
                <w:szCs w:val="24"/>
              </w:rPr>
              <w:t>89</w:t>
            </w:r>
            <w:r w:rsidRPr="002117D0">
              <w:rPr>
                <w:szCs w:val="24"/>
              </w:rPr>
              <w:t xml:space="preserve"> Требований)</w:t>
            </w:r>
          </w:p>
        </w:tc>
      </w:tr>
      <w:tr w:rsidR="00862ADB" w:rsidRPr="002117D0" w:rsidTr="00724A51">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801A86" w:rsidRPr="002117D0" w:rsidRDefault="00862ADB" w:rsidP="004829EA">
            <w:pPr>
              <w:ind w:right="101" w:firstLine="0"/>
              <w:rPr>
                <w:b/>
                <w:spacing w:val="-7"/>
              </w:rPr>
            </w:pPr>
            <w:r w:rsidRPr="002117D0">
              <w:rPr>
                <w:b/>
                <w:spacing w:val="-7"/>
              </w:rPr>
              <w:t>Тип tSubParcel (Для образуемых и сущест</w:t>
            </w:r>
            <w:r w:rsidR="00A42054" w:rsidRPr="002117D0">
              <w:rPr>
                <w:b/>
                <w:spacing w:val="-7"/>
              </w:rPr>
              <w:t xml:space="preserve">вующих (уточняемых, изменяемых) частей </w:t>
            </w:r>
            <w:r w:rsidRPr="002117D0">
              <w:rPr>
                <w:b/>
                <w:spacing w:val="-7"/>
              </w:rPr>
              <w:t>участка</w:t>
            </w:r>
            <w:r w:rsidR="004829EA" w:rsidRPr="002117D0">
              <w:rPr>
                <w:b/>
                <w:spacing w:val="-7"/>
              </w:rPr>
              <w:t xml:space="preserve">, </w:t>
            </w:r>
            <w:r w:rsidR="004829EA" w:rsidRPr="002117D0">
              <w:rPr>
                <w:b/>
              </w:rPr>
              <w:t>в т.ч. многоконтурных частей</w:t>
            </w:r>
            <w:r w:rsidRPr="002117D0">
              <w:rPr>
                <w:b/>
                <w:spacing w:val="-7"/>
              </w:rPr>
              <w:t>)</w:t>
            </w:r>
          </w:p>
        </w:tc>
      </w:tr>
      <w:tr w:rsidR="00862ADB" w:rsidRPr="002117D0" w:rsidTr="00724A51">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Area</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O</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Площадь</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166EF" w:rsidRPr="002117D0" w:rsidRDefault="00862ADB" w:rsidP="00360ADB">
            <w:pPr>
              <w:pStyle w:val="affb"/>
              <w:rPr>
                <w:szCs w:val="24"/>
              </w:rPr>
            </w:pPr>
            <w:r w:rsidRPr="002117D0">
              <w:rPr>
                <w:szCs w:val="24"/>
              </w:rPr>
              <w:t xml:space="preserve">Тип </w:t>
            </w:r>
            <w:r w:rsidR="00EC02D2" w:rsidRPr="002117D0">
              <w:rPr>
                <w:szCs w:val="24"/>
              </w:rPr>
              <w:t>tArea</w:t>
            </w:r>
            <w:r w:rsidRPr="002117D0">
              <w:rPr>
                <w:szCs w:val="24"/>
              </w:rPr>
              <w:t>. См. описание типа ниже в данной таблице</w:t>
            </w:r>
          </w:p>
          <w:p w:rsidR="0045474C" w:rsidRPr="002117D0" w:rsidRDefault="007F0719" w:rsidP="00360ADB">
            <w:pPr>
              <w:pStyle w:val="affb"/>
              <w:rPr>
                <w:szCs w:val="24"/>
              </w:rPr>
            </w:pPr>
            <w:r w:rsidRPr="002117D0">
              <w:rPr>
                <w:szCs w:val="24"/>
              </w:rPr>
              <w:t>(п</w:t>
            </w:r>
            <w:r w:rsidR="00392328" w:rsidRPr="002117D0">
              <w:rPr>
                <w:szCs w:val="24"/>
              </w:rPr>
              <w:t>п</w:t>
            </w:r>
            <w:r w:rsidRPr="002117D0">
              <w:rPr>
                <w:szCs w:val="24"/>
              </w:rPr>
              <w:t>. 36, 54, 100 Требований)</w:t>
            </w:r>
          </w:p>
        </w:tc>
      </w:tr>
      <w:tr w:rsidR="00862ADB" w:rsidRPr="002117D0" w:rsidTr="00724A51">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Encumbrance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Характеристика части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Тип tEncumb</w:t>
            </w:r>
            <w:r w:rsidR="00F11AB8" w:rsidRPr="002117D0">
              <w:rPr>
                <w:szCs w:val="24"/>
              </w:rPr>
              <w:t xml:space="preserve">rance. См. описание </w:t>
            </w:r>
            <w:r w:rsidR="00401024" w:rsidRPr="002117D0">
              <w:rPr>
                <w:szCs w:val="24"/>
              </w:rPr>
              <w:t xml:space="preserve">типа </w:t>
            </w:r>
            <w:r w:rsidR="00F11AB8" w:rsidRPr="002117D0">
              <w:rPr>
                <w:szCs w:val="24"/>
              </w:rPr>
              <w:t>в таблице 10</w:t>
            </w:r>
            <w:r w:rsidR="001174F4" w:rsidRPr="002117D0">
              <w:rPr>
                <w:szCs w:val="24"/>
              </w:rPr>
              <w:t>.</w:t>
            </w:r>
          </w:p>
          <w:p w:rsidR="00CB7A71" w:rsidRPr="002117D0" w:rsidRDefault="007F0719" w:rsidP="00360ADB">
            <w:pPr>
              <w:pStyle w:val="affb"/>
              <w:rPr>
                <w:szCs w:val="24"/>
              </w:rPr>
            </w:pPr>
            <w:r w:rsidRPr="002117D0">
              <w:rPr>
                <w:szCs w:val="24"/>
              </w:rPr>
              <w:t>(п</w:t>
            </w:r>
            <w:r w:rsidR="00392328" w:rsidRPr="002117D0">
              <w:rPr>
                <w:szCs w:val="24"/>
              </w:rPr>
              <w:t>п</w:t>
            </w:r>
            <w:r w:rsidRPr="002117D0">
              <w:rPr>
                <w:szCs w:val="24"/>
              </w:rPr>
              <w:t>. 55-57 Требований)</w:t>
            </w:r>
          </w:p>
        </w:tc>
      </w:tr>
      <w:tr w:rsidR="00862ADB" w:rsidRPr="002117D0" w:rsidTr="00724A51">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En</w:t>
            </w:r>
            <w:r w:rsidR="00A42054" w:rsidRPr="002117D0">
              <w:rPr>
                <w:szCs w:val="24"/>
              </w:rPr>
              <w:t>tity</w:t>
            </w:r>
            <w:r w:rsidRPr="002117D0">
              <w:rPr>
                <w:szCs w:val="24"/>
              </w:rPr>
              <w:t>Spatial</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УО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SA</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Описание местоположения границ</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B6E59" w:rsidRPr="002117D0" w:rsidRDefault="00862ADB" w:rsidP="00DE6BE1">
            <w:pPr>
              <w:pStyle w:val="affb"/>
              <w:rPr>
                <w:szCs w:val="24"/>
              </w:rPr>
            </w:pPr>
            <w:r w:rsidRPr="002117D0">
              <w:rPr>
                <w:szCs w:val="24"/>
              </w:rPr>
              <w:t xml:space="preserve">Заполняется в отношении части ЗУ, не являющейся многоконтурной. </w:t>
            </w:r>
            <w:r w:rsidR="00A42054" w:rsidRPr="002117D0">
              <w:rPr>
                <w:szCs w:val="24"/>
              </w:rPr>
              <w:t xml:space="preserve">Тип tEntitySpatialZUInp. </w:t>
            </w:r>
            <w:r w:rsidR="00F11AB8" w:rsidRPr="002117D0">
              <w:rPr>
                <w:szCs w:val="24"/>
              </w:rPr>
              <w:t xml:space="preserve">См. описание </w:t>
            </w:r>
            <w:r w:rsidR="00401024" w:rsidRPr="002117D0">
              <w:rPr>
                <w:szCs w:val="24"/>
              </w:rPr>
              <w:t xml:space="preserve">типа </w:t>
            </w:r>
            <w:r w:rsidR="00F11AB8" w:rsidRPr="002117D0">
              <w:rPr>
                <w:szCs w:val="24"/>
              </w:rPr>
              <w:t>в таблице</w:t>
            </w:r>
            <w:r w:rsidRPr="002117D0">
              <w:rPr>
                <w:szCs w:val="24"/>
              </w:rPr>
              <w:t xml:space="preserve"> 8</w:t>
            </w:r>
          </w:p>
          <w:p w:rsidR="00801A86" w:rsidRPr="002117D0" w:rsidRDefault="003938E5" w:rsidP="00DE6BE1">
            <w:pPr>
              <w:pStyle w:val="affb"/>
              <w:rPr>
                <w:szCs w:val="24"/>
              </w:rPr>
            </w:pPr>
            <w:r w:rsidRPr="002117D0">
              <w:rPr>
                <w:szCs w:val="24"/>
              </w:rPr>
              <w:t xml:space="preserve">(п. </w:t>
            </w:r>
            <w:r w:rsidR="00801A86" w:rsidRPr="002117D0">
              <w:rPr>
                <w:szCs w:val="24"/>
              </w:rPr>
              <w:t>49</w:t>
            </w:r>
            <w:r w:rsidRPr="002117D0">
              <w:rPr>
                <w:szCs w:val="24"/>
              </w:rPr>
              <w:t xml:space="preserve"> Требований)</w:t>
            </w:r>
          </w:p>
        </w:tc>
      </w:tr>
      <w:tr w:rsidR="00862ADB" w:rsidRPr="002117D0" w:rsidTr="00724A51">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Contours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УО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Контуры многоконтурной части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 xml:space="preserve">Заполняется в отношении </w:t>
            </w:r>
            <w:r w:rsidR="004829EA" w:rsidRPr="002117D0">
              <w:rPr>
                <w:szCs w:val="24"/>
              </w:rPr>
              <w:t xml:space="preserve">контуров </w:t>
            </w:r>
            <w:r w:rsidRPr="002117D0">
              <w:rPr>
                <w:szCs w:val="24"/>
              </w:rPr>
              <w:t xml:space="preserve">многоконтурной части. </w:t>
            </w:r>
            <w:r w:rsidR="00A42054" w:rsidRPr="002117D0">
              <w:rPr>
                <w:szCs w:val="24"/>
              </w:rPr>
              <w:t>Тип tContoursSubParcel.</w:t>
            </w:r>
            <w:r w:rsidR="007E6625" w:rsidRPr="002117D0">
              <w:rPr>
                <w:szCs w:val="24"/>
              </w:rPr>
              <w:t xml:space="preserve"> См. описание типа ниже в данной таблице</w:t>
            </w:r>
          </w:p>
          <w:p w:rsidR="007F0719" w:rsidRPr="002117D0" w:rsidRDefault="007F0719" w:rsidP="00360ADB">
            <w:pPr>
              <w:pStyle w:val="affb"/>
              <w:rPr>
                <w:szCs w:val="24"/>
              </w:rPr>
            </w:pPr>
            <w:r w:rsidRPr="002117D0">
              <w:rPr>
                <w:szCs w:val="24"/>
              </w:rPr>
              <w:t>(</w:t>
            </w:r>
            <w:r w:rsidR="00392328" w:rsidRPr="002117D0">
              <w:rPr>
                <w:szCs w:val="24"/>
              </w:rPr>
              <w:t>п</w:t>
            </w:r>
            <w:r w:rsidRPr="002117D0">
              <w:rPr>
                <w:szCs w:val="24"/>
              </w:rPr>
              <w:t>п. 96, 100 Требований)</w:t>
            </w:r>
          </w:p>
        </w:tc>
      </w:tr>
      <w:tr w:rsidR="00862ADB" w:rsidRPr="002117D0" w:rsidTr="00724A51">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A42054" w:rsidP="00360ADB">
            <w:pPr>
              <w:ind w:right="101" w:firstLine="0"/>
              <w:rPr>
                <w:b/>
                <w:spacing w:val="-7"/>
              </w:rPr>
            </w:pPr>
            <w:proofErr w:type="gramStart"/>
            <w:r w:rsidRPr="002117D0">
              <w:rPr>
                <w:b/>
              </w:rPr>
              <w:t>Тип tContoursSubParcel</w:t>
            </w:r>
            <w:r w:rsidR="00862ADB" w:rsidRPr="002117D0">
              <w:rPr>
                <w:spacing w:val="-7"/>
              </w:rPr>
              <w:t xml:space="preserve"> </w:t>
            </w:r>
            <w:r w:rsidR="00862ADB" w:rsidRPr="002117D0">
              <w:rPr>
                <w:b/>
                <w:spacing w:val="-7"/>
              </w:rPr>
              <w:t>(</w:t>
            </w:r>
            <w:r w:rsidRPr="002117D0">
              <w:rPr>
                <w:b/>
                <w:spacing w:val="-7"/>
              </w:rPr>
              <w:t>Контуры многоконтурной части</w:t>
            </w:r>
            <w:r w:rsidR="004B6504" w:rsidRPr="002117D0">
              <w:rPr>
                <w:b/>
                <w:spacing w:val="-7"/>
              </w:rPr>
              <w:t xml:space="preserve"> (Для образуемых и существующих (уточняемых, изменяемых) частей участка)</w:t>
            </w:r>
            <w:proofErr w:type="gramEnd"/>
          </w:p>
        </w:tc>
      </w:tr>
      <w:tr w:rsidR="00862ADB" w:rsidRPr="002117D0" w:rsidTr="00724A51">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Contour</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ОМ</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proofErr w:type="gramStart"/>
            <w:r w:rsidRPr="002117D0">
              <w:rPr>
                <w:szCs w:val="24"/>
              </w:rPr>
              <w:t>S</w:t>
            </w:r>
            <w:proofErr w:type="gramEnd"/>
            <w:r w:rsidRPr="002117D0">
              <w:rPr>
                <w:szCs w:val="24"/>
              </w:rPr>
              <w:t>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Контур многоконтурной части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01A86" w:rsidRPr="002117D0" w:rsidRDefault="00862ADB" w:rsidP="00360ADB">
            <w:pPr>
              <w:pStyle w:val="affb"/>
              <w:rPr>
                <w:szCs w:val="24"/>
              </w:rPr>
            </w:pPr>
            <w:r w:rsidRPr="002117D0">
              <w:rPr>
                <w:szCs w:val="24"/>
              </w:rPr>
              <w:t>Сведения о каждом контуре многоконтурной части</w:t>
            </w:r>
          </w:p>
          <w:p w:rsidR="003938E5" w:rsidRPr="002117D0" w:rsidRDefault="003938E5" w:rsidP="00360ADB">
            <w:pPr>
              <w:pStyle w:val="affb"/>
              <w:rPr>
                <w:szCs w:val="24"/>
              </w:rPr>
            </w:pPr>
            <w:r w:rsidRPr="002117D0">
              <w:rPr>
                <w:szCs w:val="24"/>
              </w:rPr>
              <w:t>(п</w:t>
            </w:r>
            <w:r w:rsidR="00392328" w:rsidRPr="002117D0">
              <w:rPr>
                <w:szCs w:val="24"/>
              </w:rPr>
              <w:t>п</w:t>
            </w:r>
            <w:r w:rsidRPr="002117D0">
              <w:rPr>
                <w:szCs w:val="24"/>
              </w:rPr>
              <w:t>. 96, 100 Требований)</w:t>
            </w:r>
          </w:p>
        </w:tc>
      </w:tr>
      <w:tr w:rsidR="00862ADB" w:rsidRPr="002117D0" w:rsidTr="00724A51">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Contour</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p>
        </w:tc>
      </w:tr>
      <w:tr w:rsidR="00862ADB" w:rsidRPr="002117D0" w:rsidTr="00724A51">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Area</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4B6504" w:rsidP="00360ADB">
            <w:pPr>
              <w:pStyle w:val="affb"/>
              <w:rPr>
                <w:szCs w:val="24"/>
              </w:rPr>
            </w:pPr>
            <w:r w:rsidRPr="002117D0">
              <w:rPr>
                <w:szCs w:val="24"/>
              </w:rPr>
              <w:t>Площадь контура многоконтурной части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731F64">
            <w:pPr>
              <w:pStyle w:val="affb"/>
              <w:rPr>
                <w:szCs w:val="24"/>
              </w:rPr>
            </w:pPr>
            <w:r w:rsidRPr="002117D0">
              <w:rPr>
                <w:szCs w:val="24"/>
              </w:rPr>
              <w:t xml:space="preserve">Тип </w:t>
            </w:r>
            <w:r w:rsidR="00AB66D8" w:rsidRPr="002117D0">
              <w:rPr>
                <w:szCs w:val="24"/>
              </w:rPr>
              <w:t>tAreaContour</w:t>
            </w:r>
            <w:r w:rsidRPr="002117D0">
              <w:rPr>
                <w:szCs w:val="24"/>
              </w:rPr>
              <w:t>. См. описание типа</w:t>
            </w:r>
            <w:r w:rsidR="00DE6BE1" w:rsidRPr="002117D0">
              <w:rPr>
                <w:szCs w:val="24"/>
              </w:rPr>
              <w:t xml:space="preserve"> </w:t>
            </w:r>
            <w:r w:rsidRPr="002117D0">
              <w:rPr>
                <w:szCs w:val="24"/>
              </w:rPr>
              <w:t>в таблице</w:t>
            </w:r>
            <w:r w:rsidR="009E750C" w:rsidRPr="002117D0">
              <w:rPr>
                <w:szCs w:val="24"/>
              </w:rPr>
              <w:t xml:space="preserve"> 5</w:t>
            </w:r>
          </w:p>
          <w:p w:rsidR="002B2DB5" w:rsidRPr="002117D0" w:rsidRDefault="007F0719" w:rsidP="00731F64">
            <w:pPr>
              <w:pStyle w:val="affb"/>
              <w:rPr>
                <w:szCs w:val="24"/>
              </w:rPr>
            </w:pPr>
            <w:r w:rsidRPr="002117D0">
              <w:rPr>
                <w:szCs w:val="24"/>
              </w:rPr>
              <w:t>(</w:t>
            </w:r>
            <w:r w:rsidR="00392328" w:rsidRPr="002117D0">
              <w:rPr>
                <w:szCs w:val="24"/>
              </w:rPr>
              <w:t>п</w:t>
            </w:r>
            <w:r w:rsidRPr="002117D0">
              <w:rPr>
                <w:szCs w:val="24"/>
              </w:rPr>
              <w:t>п. 94</w:t>
            </w:r>
            <w:r w:rsidR="003938E5" w:rsidRPr="002117D0">
              <w:rPr>
                <w:szCs w:val="24"/>
              </w:rPr>
              <w:t>, 100</w:t>
            </w:r>
            <w:r w:rsidRPr="002117D0">
              <w:rPr>
                <w:szCs w:val="24"/>
              </w:rPr>
              <w:t xml:space="preserve"> Требований)</w:t>
            </w:r>
          </w:p>
        </w:tc>
      </w:tr>
      <w:tr w:rsidR="00862ADB" w:rsidRPr="002117D0" w:rsidTr="00724A51">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EntitySpatial</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proofErr w:type="gramStart"/>
            <w:r w:rsidRPr="002117D0">
              <w:rPr>
                <w:szCs w:val="24"/>
              </w:rPr>
              <w:t>S</w:t>
            </w:r>
            <w:proofErr w:type="gramEnd"/>
            <w:r w:rsidRPr="002117D0">
              <w:rPr>
                <w:szCs w:val="24"/>
              </w:rPr>
              <w:t>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Описание местоположения границ</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4B6504" w:rsidP="00F11AB8">
            <w:pPr>
              <w:pStyle w:val="affb"/>
              <w:rPr>
                <w:szCs w:val="24"/>
              </w:rPr>
            </w:pPr>
            <w:r w:rsidRPr="002117D0">
              <w:rPr>
                <w:szCs w:val="24"/>
              </w:rPr>
              <w:t xml:space="preserve">Тип tEntitySpatialZUInp. См. описание </w:t>
            </w:r>
            <w:r w:rsidR="00401024" w:rsidRPr="002117D0">
              <w:rPr>
                <w:szCs w:val="24"/>
              </w:rPr>
              <w:t xml:space="preserve">типа </w:t>
            </w:r>
            <w:r w:rsidRPr="002117D0">
              <w:rPr>
                <w:szCs w:val="24"/>
              </w:rPr>
              <w:t>в табл</w:t>
            </w:r>
            <w:r w:rsidR="00F11AB8" w:rsidRPr="002117D0">
              <w:rPr>
                <w:szCs w:val="24"/>
              </w:rPr>
              <w:t>ице</w:t>
            </w:r>
            <w:r w:rsidRPr="002117D0">
              <w:rPr>
                <w:szCs w:val="24"/>
              </w:rPr>
              <w:t xml:space="preserve"> 8</w:t>
            </w:r>
          </w:p>
          <w:p w:rsidR="00CB6E59" w:rsidRPr="002117D0" w:rsidRDefault="007F0719" w:rsidP="00F11AB8">
            <w:pPr>
              <w:pStyle w:val="affb"/>
              <w:rPr>
                <w:szCs w:val="24"/>
              </w:rPr>
            </w:pPr>
            <w:r w:rsidRPr="002117D0">
              <w:rPr>
                <w:szCs w:val="24"/>
              </w:rPr>
              <w:t xml:space="preserve">(п. </w:t>
            </w:r>
            <w:r w:rsidR="00CB6E59" w:rsidRPr="002117D0">
              <w:rPr>
                <w:szCs w:val="24"/>
              </w:rPr>
              <w:t>96</w:t>
            </w:r>
            <w:r w:rsidRPr="002117D0">
              <w:rPr>
                <w:szCs w:val="24"/>
              </w:rPr>
              <w:t xml:space="preserve"> Требований)</w:t>
            </w:r>
          </w:p>
        </w:tc>
      </w:tr>
      <w:tr w:rsidR="00862ADB" w:rsidRPr="002117D0" w:rsidTr="00724A51">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Contour</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Number</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ОА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Т(100)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4B6504" w:rsidP="00360ADB">
            <w:pPr>
              <w:pStyle w:val="affb"/>
              <w:rPr>
                <w:szCs w:val="24"/>
              </w:rPr>
            </w:pPr>
            <w:r w:rsidRPr="002117D0">
              <w:rPr>
                <w:szCs w:val="24"/>
              </w:rPr>
              <w:t>Порядковый номер контура многоконтурной части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BB1AC2" w:rsidP="00392328">
            <w:pPr>
              <w:pStyle w:val="affb"/>
              <w:rPr>
                <w:szCs w:val="24"/>
              </w:rPr>
            </w:pPr>
            <w:r w:rsidRPr="002117D0">
              <w:rPr>
                <w:szCs w:val="24"/>
              </w:rPr>
              <w:t xml:space="preserve">Ограничение на тип строка sNe100 </w:t>
            </w:r>
            <w:r w:rsidR="007F0719" w:rsidRPr="002117D0">
              <w:rPr>
                <w:szCs w:val="24"/>
              </w:rPr>
              <w:t>(п. 89 Требований)</w:t>
            </w:r>
          </w:p>
        </w:tc>
      </w:tr>
      <w:tr w:rsidR="00862ADB" w:rsidRPr="002117D0" w:rsidTr="00724A51">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EC02D2">
            <w:pPr>
              <w:ind w:right="101" w:firstLine="0"/>
              <w:rPr>
                <w:b/>
                <w:spacing w:val="-7"/>
              </w:rPr>
            </w:pPr>
            <w:proofErr w:type="gramStart"/>
            <w:r w:rsidRPr="002117D0">
              <w:rPr>
                <w:b/>
                <w:spacing w:val="-7"/>
              </w:rPr>
              <w:t xml:space="preserve">Тип </w:t>
            </w:r>
            <w:r w:rsidR="009707E7" w:rsidRPr="002117D0">
              <w:rPr>
                <w:b/>
                <w:spacing w:val="-7"/>
              </w:rPr>
              <w:t xml:space="preserve">tArea </w:t>
            </w:r>
            <w:r w:rsidR="00A42054" w:rsidRPr="002117D0">
              <w:rPr>
                <w:b/>
                <w:spacing w:val="-7"/>
              </w:rPr>
              <w:t>(</w:t>
            </w:r>
            <w:r w:rsidR="009E750C" w:rsidRPr="002117D0">
              <w:rPr>
                <w:b/>
                <w:spacing w:val="-7"/>
              </w:rPr>
              <w:t xml:space="preserve">Площадь </w:t>
            </w:r>
            <w:r w:rsidR="0018346C" w:rsidRPr="002117D0">
              <w:rPr>
                <w:b/>
                <w:spacing w:val="-7"/>
              </w:rPr>
              <w:t xml:space="preserve">с округлением до 1 кв. м </w:t>
            </w:r>
            <w:r w:rsidR="009E750C" w:rsidRPr="002117D0">
              <w:rPr>
                <w:b/>
                <w:spacing w:val="-7"/>
              </w:rPr>
              <w:t>и (при необходимости) погрешность определения площади (</w:t>
            </w:r>
            <w:r w:rsidR="009707E7" w:rsidRPr="002117D0">
              <w:rPr>
                <w:b/>
                <w:spacing w:val="-7"/>
              </w:rPr>
              <w:t xml:space="preserve">для </w:t>
            </w:r>
            <w:r w:rsidR="00A42054" w:rsidRPr="002117D0">
              <w:rPr>
                <w:b/>
                <w:spacing w:val="-7"/>
              </w:rPr>
              <w:t>части земельного участка</w:t>
            </w:r>
            <w:r w:rsidR="002E62C6" w:rsidRPr="002117D0">
              <w:rPr>
                <w:b/>
                <w:spacing w:val="-7"/>
              </w:rPr>
              <w:t xml:space="preserve">, </w:t>
            </w:r>
            <w:r w:rsidR="002E62C6" w:rsidRPr="002117D0">
              <w:rPr>
                <w:b/>
              </w:rPr>
              <w:t>в т.ч. многоконтурной части</w:t>
            </w:r>
            <w:r w:rsidR="009E750C" w:rsidRPr="002117D0">
              <w:rPr>
                <w:b/>
                <w:spacing w:val="-7"/>
              </w:rPr>
              <w:t>)</w:t>
            </w:r>
            <w:proofErr w:type="gramEnd"/>
          </w:p>
          <w:p w:rsidR="002166EF" w:rsidRPr="002117D0" w:rsidRDefault="002166EF" w:rsidP="00EC02D2">
            <w:pPr>
              <w:ind w:right="101" w:firstLine="0"/>
              <w:rPr>
                <w:spacing w:val="-7"/>
              </w:rPr>
            </w:pPr>
            <w:r w:rsidRPr="002117D0">
              <w:t>(</w:t>
            </w:r>
            <w:r w:rsidR="00370903" w:rsidRPr="002117D0">
              <w:t xml:space="preserve">Заполняется в соответствии с </w:t>
            </w:r>
            <w:r w:rsidRPr="002117D0">
              <w:t>п</w:t>
            </w:r>
            <w:r w:rsidR="00392328" w:rsidRPr="002117D0">
              <w:t>п</w:t>
            </w:r>
            <w:r w:rsidRPr="002117D0">
              <w:t>. 36</w:t>
            </w:r>
            <w:r w:rsidR="00731F64" w:rsidRPr="002117D0">
              <w:t>, 54</w:t>
            </w:r>
            <w:r w:rsidR="002B2DB5" w:rsidRPr="002117D0">
              <w:t xml:space="preserve">, 100 </w:t>
            </w:r>
            <w:r w:rsidR="007F3374" w:rsidRPr="002117D0">
              <w:t>Требований</w:t>
            </w:r>
            <w:r w:rsidRPr="002117D0">
              <w:t>)</w:t>
            </w:r>
          </w:p>
        </w:tc>
      </w:tr>
      <w:tr w:rsidR="00862ADB" w:rsidRPr="002117D0" w:rsidTr="00724A51">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Area</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Z(20)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Значение площади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Указывается в квадратных метрах с округлением до 1 квадратного метра</w:t>
            </w:r>
          </w:p>
        </w:tc>
      </w:tr>
      <w:tr w:rsidR="00862ADB" w:rsidRPr="002117D0" w:rsidTr="00724A51">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Unit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К(3)</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5B0D" w:rsidP="00360ADB">
            <w:pPr>
              <w:pStyle w:val="affb"/>
              <w:rPr>
                <w:szCs w:val="24"/>
              </w:rPr>
            </w:pPr>
            <w:r w:rsidRPr="002117D0">
              <w:rPr>
                <w:szCs w:val="24"/>
              </w:rPr>
              <w:t>Единица измерения - квадратный метр</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CC0CA6" w:rsidP="00A305EE">
            <w:pPr>
              <w:pStyle w:val="affb"/>
              <w:rPr>
                <w:szCs w:val="24"/>
              </w:rPr>
            </w:pPr>
            <w:r w:rsidRPr="002117D0">
              <w:rPr>
                <w:szCs w:val="24"/>
              </w:rPr>
              <w:t xml:space="preserve">Возможное </w:t>
            </w:r>
            <w:r w:rsidR="004F1EEF" w:rsidRPr="002117D0">
              <w:rPr>
                <w:szCs w:val="24"/>
              </w:rPr>
              <w:t xml:space="preserve">значение 055-квадратный метр в соответствии со справочником «Единицы измерений» Сборника классификаторов </w:t>
            </w:r>
            <w:r w:rsidR="008005F3" w:rsidRPr="002117D0">
              <w:rPr>
                <w:szCs w:val="24"/>
              </w:rPr>
              <w:t>(</w:t>
            </w:r>
            <w:r w:rsidR="004F1EEF" w:rsidRPr="002117D0">
              <w:rPr>
                <w:szCs w:val="24"/>
              </w:rPr>
              <w:t>dUnit</w:t>
            </w:r>
            <w:r w:rsidR="008005F3" w:rsidRPr="002117D0">
              <w:rPr>
                <w:szCs w:val="24"/>
              </w:rPr>
              <w:t>)</w:t>
            </w:r>
          </w:p>
        </w:tc>
      </w:tr>
      <w:tr w:rsidR="00862ADB" w:rsidRPr="002117D0" w:rsidTr="00724A51">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A42054" w:rsidP="00360ADB">
            <w:pPr>
              <w:pStyle w:val="affb"/>
              <w:rPr>
                <w:szCs w:val="24"/>
              </w:rPr>
            </w:pPr>
            <w:r w:rsidRPr="002117D0">
              <w:rPr>
                <w:szCs w:val="24"/>
              </w:rPr>
              <w:t>Inaccuracy</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Н</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3174A5" w:rsidP="00360ADB">
            <w:pPr>
              <w:pStyle w:val="affb"/>
              <w:rPr>
                <w:szCs w:val="24"/>
              </w:rPr>
            </w:pPr>
            <w:r w:rsidRPr="002117D0">
              <w:rPr>
                <w:szCs w:val="24"/>
              </w:rPr>
              <w:t>N(20</w:t>
            </w:r>
            <w:r w:rsidR="00B05675" w:rsidRPr="002117D0">
              <w:rPr>
                <w:szCs w:val="24"/>
              </w:rPr>
              <w:t>.</w:t>
            </w:r>
            <w:r w:rsidRPr="002117D0">
              <w:rPr>
                <w:szCs w:val="24"/>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065784">
            <w:pPr>
              <w:pStyle w:val="affb"/>
              <w:rPr>
                <w:szCs w:val="24"/>
              </w:rPr>
            </w:pPr>
            <w:r w:rsidRPr="002117D0">
              <w:rPr>
                <w:szCs w:val="24"/>
              </w:rPr>
              <w:t xml:space="preserve">Погрешность </w:t>
            </w:r>
            <w:r w:rsidR="00065784" w:rsidRPr="002117D0">
              <w:rPr>
                <w:szCs w:val="24"/>
              </w:rPr>
              <w:t>определения</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174A5">
            <w:pPr>
              <w:pStyle w:val="affb"/>
              <w:rPr>
                <w:szCs w:val="24"/>
              </w:rPr>
            </w:pPr>
            <w:r w:rsidRPr="002117D0">
              <w:rPr>
                <w:szCs w:val="24"/>
              </w:rPr>
              <w:t>Обязательно заполняется в отношении образуемых частей ЗУ, а также в случае, если в результате уточнения местоположения границы существующей части ЗУ изменилась ее пло</w:t>
            </w:r>
            <w:r w:rsidR="00392328" w:rsidRPr="002117D0">
              <w:rPr>
                <w:szCs w:val="24"/>
              </w:rPr>
              <w:t>щадь</w:t>
            </w:r>
          </w:p>
        </w:tc>
      </w:tr>
    </w:tbl>
    <w:p w:rsidR="00862ADB" w:rsidRPr="00756B22" w:rsidRDefault="00862ADB" w:rsidP="00862ADB">
      <w:pPr>
        <w:ind w:firstLine="720"/>
        <w:rPr>
          <w:rFonts w:ascii="Arial" w:hAnsi="Arial" w:cs="Arial"/>
          <w:sz w:val="20"/>
        </w:rPr>
      </w:pPr>
    </w:p>
    <w:p w:rsidR="00862ADB" w:rsidRDefault="00862ADB" w:rsidP="00862ADB">
      <w:pPr>
        <w:ind w:left="7200" w:firstLine="720"/>
        <w:jc w:val="center"/>
        <w:rPr>
          <w:sz w:val="28"/>
          <w:szCs w:val="28"/>
        </w:rPr>
      </w:pPr>
    </w:p>
    <w:p w:rsidR="00A42C41" w:rsidRDefault="00A42C41" w:rsidP="00862ADB">
      <w:pPr>
        <w:ind w:left="7200" w:firstLine="720"/>
        <w:jc w:val="center"/>
        <w:rPr>
          <w:sz w:val="28"/>
          <w:szCs w:val="28"/>
        </w:rPr>
      </w:pPr>
    </w:p>
    <w:p w:rsidR="00A42C41" w:rsidRDefault="00A42C41" w:rsidP="00862ADB">
      <w:pPr>
        <w:ind w:left="7200" w:firstLine="720"/>
        <w:jc w:val="center"/>
        <w:rPr>
          <w:sz w:val="28"/>
          <w:szCs w:val="28"/>
        </w:rPr>
      </w:pPr>
    </w:p>
    <w:p w:rsidR="00A42C41" w:rsidRDefault="00A42C41" w:rsidP="00862ADB">
      <w:pPr>
        <w:ind w:left="7200" w:firstLine="720"/>
        <w:jc w:val="center"/>
        <w:rPr>
          <w:sz w:val="28"/>
          <w:szCs w:val="28"/>
        </w:rPr>
      </w:pPr>
    </w:p>
    <w:p w:rsidR="00862ADB" w:rsidRPr="002C6069" w:rsidRDefault="00862ADB" w:rsidP="00392328">
      <w:pPr>
        <w:ind w:left="7200" w:firstLine="720"/>
        <w:jc w:val="right"/>
      </w:pPr>
      <w:r w:rsidRPr="002815F2">
        <w:rPr>
          <w:sz w:val="28"/>
          <w:szCs w:val="28"/>
        </w:rPr>
        <w:lastRenderedPageBreak/>
        <w:t>Таблица 5</w:t>
      </w:r>
    </w:p>
    <w:p w:rsidR="00862ADB" w:rsidRPr="006E5234" w:rsidRDefault="004B6504" w:rsidP="00862ADB">
      <w:pPr>
        <w:pStyle w:val="2"/>
        <w:spacing w:before="0" w:after="120"/>
        <w:jc w:val="center"/>
        <w:rPr>
          <w:rFonts w:ascii="Times New Roman" w:eastAsia="Times New Roman" w:hAnsi="Times New Roman"/>
          <w:sz w:val="28"/>
          <w:lang w:val="ru-RU"/>
        </w:rPr>
      </w:pPr>
      <w:bookmarkStart w:id="29" w:name="_Toc351472183"/>
      <w:r>
        <w:rPr>
          <w:rFonts w:ascii="Times New Roman" w:eastAsia="Times New Roman" w:hAnsi="Times New Roman"/>
          <w:sz w:val="28"/>
          <w:lang w:val="ru-RU"/>
        </w:rPr>
        <w:t xml:space="preserve">Описание раздела </w:t>
      </w:r>
      <w:r w:rsidR="00862ADB" w:rsidRPr="006E5234">
        <w:rPr>
          <w:rFonts w:ascii="Times New Roman" w:eastAsia="Times New Roman" w:hAnsi="Times New Roman"/>
          <w:sz w:val="28"/>
          <w:lang w:val="ru-RU"/>
        </w:rPr>
        <w:t>«Контур</w:t>
      </w:r>
      <w:r w:rsidR="006970A4">
        <w:rPr>
          <w:rFonts w:ascii="Times New Roman" w:eastAsia="Times New Roman" w:hAnsi="Times New Roman"/>
          <w:sz w:val="28"/>
          <w:lang w:val="ru-RU"/>
        </w:rPr>
        <w:t>ы</w:t>
      </w:r>
      <w:r w:rsidR="00862ADB" w:rsidRPr="006E5234">
        <w:rPr>
          <w:rFonts w:ascii="Times New Roman" w:eastAsia="Times New Roman" w:hAnsi="Times New Roman"/>
          <w:sz w:val="28"/>
          <w:lang w:val="ru-RU"/>
        </w:rPr>
        <w:t xml:space="preserve"> многоконтурного участка»</w:t>
      </w:r>
      <w:bookmarkEnd w:id="29"/>
    </w:p>
    <w:tbl>
      <w:tblPr>
        <w:tblW w:w="0" w:type="auto"/>
        <w:tblInd w:w="-102" w:type="dxa"/>
        <w:tblCellMar>
          <w:left w:w="40" w:type="dxa"/>
          <w:right w:w="40" w:type="dxa"/>
        </w:tblCellMar>
        <w:tblLook w:val="0000" w:firstRow="0" w:lastRow="0" w:firstColumn="0" w:lastColumn="0" w:noHBand="0" w:noVBand="0"/>
      </w:tblPr>
      <w:tblGrid>
        <w:gridCol w:w="1680"/>
        <w:gridCol w:w="3240"/>
        <w:gridCol w:w="496"/>
        <w:gridCol w:w="899"/>
        <w:gridCol w:w="3205"/>
        <w:gridCol w:w="5232"/>
      </w:tblGrid>
      <w:tr w:rsidR="00862ADB" w:rsidRPr="002117D0" w:rsidTr="00392328">
        <w:trPr>
          <w:cantSplit/>
          <w:tblHeader/>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92328">
            <w:pPr>
              <w:ind w:firstLine="0"/>
              <w:jc w:val="center"/>
              <w:rPr>
                <w:b/>
                <w:spacing w:val="-7"/>
              </w:rPr>
            </w:pPr>
            <w:r w:rsidRPr="002117D0">
              <w:rPr>
                <w:b/>
                <w:spacing w:val="-7"/>
              </w:rPr>
              <w:t>Код элемента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92328">
            <w:pPr>
              <w:ind w:firstLine="0"/>
              <w:jc w:val="center"/>
              <w:rPr>
                <w:b/>
                <w:spacing w:val="-7"/>
              </w:rPr>
            </w:pPr>
            <w:r w:rsidRPr="002117D0">
              <w:rPr>
                <w:b/>
                <w:spacing w:val="-7"/>
              </w:rPr>
              <w:t>Содержание элемента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92328">
            <w:pPr>
              <w:ind w:firstLine="0"/>
              <w:jc w:val="center"/>
              <w:rPr>
                <w:b/>
                <w:spacing w:val="-7"/>
              </w:rPr>
            </w:pPr>
            <w:r w:rsidRPr="002117D0">
              <w:rPr>
                <w:b/>
                <w:spacing w:val="-7"/>
              </w:rPr>
              <w:t>Тип</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92328">
            <w:pPr>
              <w:ind w:firstLine="0"/>
              <w:jc w:val="center"/>
              <w:rPr>
                <w:b/>
                <w:spacing w:val="-7"/>
              </w:rPr>
            </w:pPr>
            <w:r w:rsidRPr="002117D0">
              <w:rPr>
                <w:b/>
                <w:spacing w:val="-7"/>
              </w:rPr>
              <w:t>Формат</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92328">
            <w:pPr>
              <w:ind w:firstLine="0"/>
              <w:jc w:val="center"/>
              <w:rPr>
                <w:b/>
                <w:spacing w:val="-7"/>
              </w:rPr>
            </w:pPr>
            <w:r w:rsidRPr="002117D0">
              <w:rPr>
                <w:b/>
                <w:spacing w:val="-7"/>
              </w:rPr>
              <w:t>Наименование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92328">
            <w:pPr>
              <w:ind w:firstLine="0"/>
              <w:jc w:val="center"/>
              <w:rPr>
                <w:b/>
                <w:spacing w:val="-7"/>
              </w:rPr>
            </w:pPr>
            <w:r w:rsidRPr="002117D0">
              <w:rPr>
                <w:b/>
                <w:spacing w:val="-7"/>
              </w:rPr>
              <w:t>Дополнительная информация</w:t>
            </w:r>
          </w:p>
        </w:tc>
      </w:tr>
      <w:tr w:rsidR="004B6504"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4B6504" w:rsidRPr="002117D0" w:rsidRDefault="004B6504" w:rsidP="00360ADB">
            <w:pPr>
              <w:ind w:firstLine="0"/>
              <w:rPr>
                <w:b/>
              </w:rPr>
            </w:pPr>
            <w:r w:rsidRPr="002117D0">
              <w:rPr>
                <w:b/>
              </w:rPr>
              <w:t>Contours (Контуры многоконтурного участка)</w:t>
            </w:r>
          </w:p>
          <w:p w:rsidR="00641BAB" w:rsidRPr="002117D0" w:rsidRDefault="00641BAB" w:rsidP="00360ADB">
            <w:pPr>
              <w:ind w:firstLine="0"/>
            </w:pPr>
            <w:r w:rsidRPr="002117D0">
              <w:t xml:space="preserve">(Сведения о многоконтурных земельных участках (о контурах) вносятся в соответствии с главой </w:t>
            </w:r>
            <w:r w:rsidRPr="002117D0">
              <w:rPr>
                <w:lang w:val="en-US"/>
              </w:rPr>
              <w:t>V</w:t>
            </w:r>
            <w:r w:rsidRPr="002117D0">
              <w:t xml:space="preserve"> Требований)</w:t>
            </w:r>
          </w:p>
        </w:tc>
      </w:tr>
      <w:tr w:rsidR="00A23AA2"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A23AA2" w:rsidRPr="002117D0" w:rsidRDefault="00A23AA2" w:rsidP="00360ADB">
            <w:pPr>
              <w:ind w:right="101" w:firstLine="0"/>
              <w:rPr>
                <w:b/>
              </w:rPr>
            </w:pPr>
            <w:r w:rsidRPr="002117D0">
              <w:rPr>
                <w:b/>
              </w:rPr>
              <w:t>Новый контур многоконтурного участка NewContour</w:t>
            </w:r>
          </w:p>
        </w:tc>
      </w:tr>
      <w:tr w:rsidR="00F118E9"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F118E9" w:rsidRPr="002117D0" w:rsidRDefault="00F118E9" w:rsidP="00360ADB">
            <w:pPr>
              <w:ind w:right="101" w:firstLine="0"/>
              <w:rPr>
                <w:b/>
              </w:rPr>
            </w:pPr>
            <w:r w:rsidRPr="002117D0">
              <w:rPr>
                <w:b/>
              </w:rPr>
              <w:t>Тип tNewContour (Новый контур многоконтурного участка)</w:t>
            </w:r>
          </w:p>
        </w:tc>
      </w:tr>
      <w:tr w:rsidR="00F118E9"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F118E9" w:rsidRPr="002117D0" w:rsidRDefault="00F118E9"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F118E9" w:rsidRPr="002117D0" w:rsidRDefault="00F118E9" w:rsidP="00360ADB">
            <w:pPr>
              <w:pStyle w:val="affb"/>
              <w:rPr>
                <w:szCs w:val="24"/>
              </w:rPr>
            </w:pPr>
            <w:r w:rsidRPr="002117D0">
              <w:rPr>
                <w:szCs w:val="24"/>
              </w:rPr>
              <w:t>Area</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F118E9" w:rsidRPr="002117D0" w:rsidRDefault="00F118E9" w:rsidP="00360ADB">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F118E9" w:rsidRPr="002117D0" w:rsidRDefault="00F118E9" w:rsidP="00360ADB">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F118E9" w:rsidRPr="002117D0" w:rsidRDefault="00F118E9" w:rsidP="00360ADB">
            <w:pPr>
              <w:pStyle w:val="affb"/>
              <w:rPr>
                <w:szCs w:val="24"/>
              </w:rPr>
            </w:pPr>
            <w:r w:rsidRPr="002117D0">
              <w:rPr>
                <w:szCs w:val="24"/>
              </w:rPr>
              <w:t>Площадь контура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F118E9" w:rsidRPr="002117D0" w:rsidRDefault="00F118E9" w:rsidP="00401024">
            <w:pPr>
              <w:pStyle w:val="affb"/>
              <w:rPr>
                <w:szCs w:val="24"/>
              </w:rPr>
            </w:pPr>
            <w:r w:rsidRPr="002117D0">
              <w:rPr>
                <w:szCs w:val="24"/>
              </w:rPr>
              <w:t xml:space="preserve">Тип </w:t>
            </w:r>
            <w:r w:rsidR="00AB66D8" w:rsidRPr="002117D0">
              <w:rPr>
                <w:szCs w:val="24"/>
              </w:rPr>
              <w:t>tAreaContour</w:t>
            </w:r>
            <w:r w:rsidRPr="002117D0">
              <w:rPr>
                <w:szCs w:val="24"/>
              </w:rPr>
              <w:t xml:space="preserve">. </w:t>
            </w:r>
            <w:r w:rsidR="00401024" w:rsidRPr="002117D0">
              <w:rPr>
                <w:szCs w:val="24"/>
              </w:rPr>
              <w:t>См. о</w:t>
            </w:r>
            <w:r w:rsidR="009E750C" w:rsidRPr="002117D0">
              <w:rPr>
                <w:szCs w:val="24"/>
              </w:rPr>
              <w:t>писание типа ниже в данной таблице</w:t>
            </w:r>
          </w:p>
          <w:p w:rsidR="00641BAB" w:rsidRPr="002117D0" w:rsidRDefault="00E67685" w:rsidP="00E67685">
            <w:pPr>
              <w:pStyle w:val="affb"/>
              <w:rPr>
                <w:szCs w:val="24"/>
              </w:rPr>
            </w:pPr>
            <w:r w:rsidRPr="002117D0">
              <w:rPr>
                <w:szCs w:val="24"/>
              </w:rPr>
              <w:t>(п</w:t>
            </w:r>
            <w:r w:rsidR="00392328" w:rsidRPr="002117D0">
              <w:rPr>
                <w:szCs w:val="24"/>
              </w:rPr>
              <w:t>п</w:t>
            </w:r>
            <w:r w:rsidRPr="002117D0">
              <w:rPr>
                <w:szCs w:val="24"/>
              </w:rPr>
              <w:t>. 94, 99 Требований)</w:t>
            </w:r>
          </w:p>
        </w:tc>
      </w:tr>
      <w:tr w:rsidR="00F118E9"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F118E9" w:rsidRPr="002117D0" w:rsidRDefault="00F118E9"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F118E9" w:rsidRPr="002117D0" w:rsidRDefault="00F118E9" w:rsidP="00360ADB">
            <w:pPr>
              <w:pStyle w:val="affb"/>
              <w:rPr>
                <w:szCs w:val="24"/>
              </w:rPr>
            </w:pPr>
            <w:r w:rsidRPr="002117D0">
              <w:rPr>
                <w:szCs w:val="24"/>
              </w:rPr>
              <w:t>EntitySpatial</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F118E9" w:rsidRPr="002117D0" w:rsidRDefault="00F118E9" w:rsidP="00360ADB">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F118E9" w:rsidRPr="002117D0" w:rsidRDefault="00F118E9" w:rsidP="00360ADB">
            <w:pPr>
              <w:pStyle w:val="affb"/>
              <w:rPr>
                <w:szCs w:val="24"/>
              </w:rPr>
            </w:pPr>
            <w:r w:rsidRPr="002117D0">
              <w:rPr>
                <w:szCs w:val="24"/>
              </w:rPr>
              <w:t>SA</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F118E9" w:rsidRPr="002117D0" w:rsidRDefault="00F118E9" w:rsidP="00360ADB">
            <w:pPr>
              <w:pStyle w:val="affb"/>
              <w:rPr>
                <w:szCs w:val="24"/>
              </w:rPr>
            </w:pPr>
            <w:r w:rsidRPr="002117D0">
              <w:rPr>
                <w:szCs w:val="24"/>
              </w:rPr>
              <w:t>Описание местоположения границ</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F118E9" w:rsidRPr="002117D0" w:rsidRDefault="00F118E9" w:rsidP="00401024">
            <w:pPr>
              <w:pStyle w:val="affb"/>
              <w:rPr>
                <w:szCs w:val="24"/>
              </w:rPr>
            </w:pPr>
            <w:r w:rsidRPr="002117D0">
              <w:rPr>
                <w:szCs w:val="24"/>
              </w:rPr>
              <w:t xml:space="preserve">Тип tEntitySpatialBordersZUInp. </w:t>
            </w:r>
            <w:r w:rsidR="007F3374" w:rsidRPr="002117D0">
              <w:rPr>
                <w:szCs w:val="24"/>
              </w:rPr>
              <w:t xml:space="preserve">См. описание типа </w:t>
            </w:r>
            <w:r w:rsidR="00F11AB8" w:rsidRPr="002117D0">
              <w:rPr>
                <w:szCs w:val="24"/>
              </w:rPr>
              <w:t xml:space="preserve">в таблице </w:t>
            </w:r>
            <w:r w:rsidRPr="002117D0">
              <w:rPr>
                <w:szCs w:val="24"/>
              </w:rPr>
              <w:t>8</w:t>
            </w:r>
          </w:p>
          <w:p w:rsidR="003D6D62" w:rsidRPr="002117D0" w:rsidRDefault="003D6D62" w:rsidP="00401024">
            <w:pPr>
              <w:pStyle w:val="affb"/>
              <w:rPr>
                <w:szCs w:val="24"/>
              </w:rPr>
            </w:pPr>
            <w:r w:rsidRPr="002117D0">
              <w:rPr>
                <w:szCs w:val="24"/>
              </w:rPr>
              <w:t>(п. 95 Требований)</w:t>
            </w:r>
          </w:p>
        </w:tc>
      </w:tr>
      <w:tr w:rsidR="00097FDE"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097FDE" w:rsidRPr="002117D0" w:rsidRDefault="00097FDE"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097FDE" w:rsidRPr="002117D0" w:rsidRDefault="004841DF" w:rsidP="00360ADB">
            <w:pPr>
              <w:pStyle w:val="affb"/>
              <w:rPr>
                <w:szCs w:val="24"/>
              </w:rPr>
            </w:pPr>
            <w:r w:rsidRPr="002117D0">
              <w:rPr>
                <w:szCs w:val="24"/>
              </w:rPr>
              <w:t>ProvidingPass</w:t>
            </w:r>
            <w:r w:rsidR="00097FDE" w:rsidRPr="002117D0">
              <w:rPr>
                <w:szCs w:val="24"/>
              </w:rPr>
              <w:t>CadastralNumbers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097FDE" w:rsidRPr="002117D0" w:rsidRDefault="00097FDE" w:rsidP="00360ADB">
            <w:pPr>
              <w:pStyle w:val="affb"/>
              <w:rPr>
                <w:szCs w:val="24"/>
              </w:rPr>
            </w:pPr>
            <w:r w:rsidRPr="002117D0">
              <w:rPr>
                <w:szCs w:val="24"/>
              </w:rPr>
              <w:t>Н</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097FDE" w:rsidRPr="002117D0" w:rsidRDefault="00097FDE" w:rsidP="00360ADB">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097FDE" w:rsidRPr="002117D0" w:rsidRDefault="00097FDE" w:rsidP="00360ADB">
            <w:pPr>
              <w:pStyle w:val="affb"/>
              <w:rPr>
                <w:szCs w:val="24"/>
              </w:rPr>
            </w:pPr>
            <w:r w:rsidRPr="002117D0">
              <w:rPr>
                <w:szCs w:val="24"/>
              </w:rPr>
              <w:t>Сведения о земельных участках, посредством которых обеспечивается доступ</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097FDE" w:rsidRPr="002117D0" w:rsidRDefault="00097FDE" w:rsidP="00401024">
            <w:pPr>
              <w:pStyle w:val="affb"/>
              <w:rPr>
                <w:szCs w:val="24"/>
              </w:rPr>
            </w:pPr>
            <w:r w:rsidRPr="002117D0">
              <w:rPr>
                <w:szCs w:val="24"/>
              </w:rPr>
              <w:t>Тип tProvid</w:t>
            </w:r>
            <w:r w:rsidR="004841DF" w:rsidRPr="002117D0">
              <w:rPr>
                <w:szCs w:val="24"/>
              </w:rPr>
              <w:t>ingPass</w:t>
            </w:r>
            <w:r w:rsidRPr="002117D0">
              <w:rPr>
                <w:szCs w:val="24"/>
              </w:rPr>
              <w:t xml:space="preserve">CadastralNumbers. </w:t>
            </w:r>
            <w:r w:rsidR="007F3374" w:rsidRPr="002117D0">
              <w:rPr>
                <w:szCs w:val="24"/>
              </w:rPr>
              <w:t xml:space="preserve">См. описание типа </w:t>
            </w:r>
            <w:r w:rsidRPr="002117D0">
              <w:rPr>
                <w:szCs w:val="24"/>
              </w:rPr>
              <w:t>в таблице 2</w:t>
            </w:r>
          </w:p>
          <w:p w:rsidR="00280147" w:rsidRPr="002117D0" w:rsidRDefault="00280147" w:rsidP="00401024">
            <w:pPr>
              <w:pStyle w:val="affb"/>
              <w:rPr>
                <w:szCs w:val="24"/>
              </w:rPr>
            </w:pPr>
            <w:r w:rsidRPr="002117D0">
              <w:rPr>
                <w:szCs w:val="24"/>
              </w:rPr>
              <w:t>(п</w:t>
            </w:r>
            <w:r w:rsidR="00392328" w:rsidRPr="002117D0">
              <w:rPr>
                <w:szCs w:val="24"/>
              </w:rPr>
              <w:t>п</w:t>
            </w:r>
            <w:r w:rsidRPr="002117D0">
              <w:rPr>
                <w:szCs w:val="24"/>
              </w:rPr>
              <w:t>. 102, 103 Требований)</w:t>
            </w:r>
          </w:p>
        </w:tc>
      </w:tr>
      <w:tr w:rsidR="00097FDE"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097FDE" w:rsidRPr="002117D0" w:rsidRDefault="00097FDE" w:rsidP="00360ADB">
            <w:pPr>
              <w:pStyle w:val="affb"/>
              <w:rPr>
                <w:szCs w:val="24"/>
              </w:rPr>
            </w:pPr>
            <w:r w:rsidRPr="002117D0">
              <w:rPr>
                <w:szCs w:val="24"/>
              </w:rPr>
              <w:t>NewContour</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097FDE" w:rsidRPr="002117D0" w:rsidRDefault="00097FDE" w:rsidP="00360ADB">
            <w:pPr>
              <w:pStyle w:val="affb"/>
              <w:rPr>
                <w:szCs w:val="24"/>
              </w:rPr>
            </w:pPr>
            <w:r w:rsidRPr="002117D0">
              <w:rPr>
                <w:szCs w:val="24"/>
              </w:rPr>
              <w:t>Definition</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097FDE" w:rsidRPr="002117D0" w:rsidRDefault="00097FDE" w:rsidP="00360ADB">
            <w:pPr>
              <w:pStyle w:val="affb"/>
              <w:rPr>
                <w:szCs w:val="24"/>
              </w:rPr>
            </w:pPr>
            <w:r w:rsidRPr="002117D0">
              <w:rPr>
                <w:szCs w:val="24"/>
              </w:rPr>
              <w:t>ОА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097FDE" w:rsidRPr="002117D0" w:rsidRDefault="00097FDE" w:rsidP="00360ADB">
            <w:pPr>
              <w:pStyle w:val="affb"/>
              <w:rPr>
                <w:szCs w:val="24"/>
              </w:rPr>
            </w:pPr>
            <w:r w:rsidRPr="002117D0">
              <w:rPr>
                <w:szCs w:val="24"/>
              </w:rPr>
              <w:t>Т(50)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097FDE" w:rsidRPr="002117D0" w:rsidRDefault="00097FDE" w:rsidP="00360ADB">
            <w:pPr>
              <w:pStyle w:val="affb"/>
              <w:rPr>
                <w:szCs w:val="24"/>
              </w:rPr>
            </w:pPr>
            <w:r w:rsidRPr="002117D0">
              <w:rPr>
                <w:szCs w:val="24"/>
              </w:rPr>
              <w:t>Обозначение контура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097FDE" w:rsidRPr="002117D0" w:rsidRDefault="00097FDE" w:rsidP="00401024">
            <w:pPr>
              <w:pStyle w:val="affb"/>
              <w:rPr>
                <w:szCs w:val="24"/>
              </w:rPr>
            </w:pPr>
            <w:r w:rsidRPr="002117D0">
              <w:rPr>
                <w:szCs w:val="24"/>
              </w:rPr>
              <w:t xml:space="preserve">Обозначение контура </w:t>
            </w:r>
            <w:r w:rsidR="00401024" w:rsidRPr="002117D0">
              <w:rPr>
                <w:szCs w:val="24"/>
              </w:rPr>
              <w:t>указывается</w:t>
            </w:r>
            <w:r w:rsidR="004841DF" w:rsidRPr="002117D0">
              <w:rPr>
                <w:szCs w:val="24"/>
              </w:rPr>
              <w:t xml:space="preserve"> в соответствии с п.</w:t>
            </w:r>
            <w:r w:rsidR="00401024" w:rsidRPr="002117D0">
              <w:rPr>
                <w:szCs w:val="24"/>
              </w:rPr>
              <w:t xml:space="preserve"> </w:t>
            </w:r>
            <w:r w:rsidR="004841DF" w:rsidRPr="002117D0">
              <w:rPr>
                <w:szCs w:val="24"/>
              </w:rPr>
              <w:t>87, 88</w:t>
            </w:r>
            <w:r w:rsidRPr="002117D0">
              <w:rPr>
                <w:szCs w:val="24"/>
              </w:rPr>
              <w:t xml:space="preserve"> Требований</w:t>
            </w:r>
            <w:r w:rsidR="001174F4" w:rsidRPr="002117D0">
              <w:rPr>
                <w:szCs w:val="24"/>
              </w:rPr>
              <w:t>.</w:t>
            </w:r>
            <w:r w:rsidR="00AA690F" w:rsidRPr="002117D0">
              <w:rPr>
                <w:szCs w:val="24"/>
              </w:rPr>
              <w:t xml:space="preserve"> Ограничение на тип строка sNe50</w:t>
            </w:r>
          </w:p>
        </w:tc>
      </w:tr>
      <w:tr w:rsidR="00A23AA2"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A23AA2" w:rsidRPr="002117D0" w:rsidRDefault="00A23AA2" w:rsidP="00360ADB">
            <w:pPr>
              <w:pStyle w:val="affb"/>
              <w:rPr>
                <w:b/>
                <w:szCs w:val="24"/>
              </w:rPr>
            </w:pPr>
            <w:r w:rsidRPr="002117D0">
              <w:rPr>
                <w:b/>
                <w:szCs w:val="24"/>
              </w:rPr>
              <w:t>Существующий (уточняемый, изменяемый) контур многоконтурного участка ExistContour</w:t>
            </w:r>
          </w:p>
        </w:tc>
      </w:tr>
      <w:tr w:rsidR="007C442A"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7C442A" w:rsidRPr="002117D0" w:rsidRDefault="007C442A" w:rsidP="00360ADB">
            <w:pPr>
              <w:pStyle w:val="affb"/>
              <w:rPr>
                <w:b/>
                <w:szCs w:val="24"/>
              </w:rPr>
            </w:pPr>
            <w:r w:rsidRPr="002117D0">
              <w:rPr>
                <w:b/>
                <w:szCs w:val="24"/>
              </w:rPr>
              <w:t>Тип tExistContour (Существующий (уточняемый, изменяемый) контур)</w:t>
            </w:r>
          </w:p>
        </w:tc>
      </w:tr>
      <w:tr w:rsidR="007C442A"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7C442A" w:rsidRPr="002117D0" w:rsidRDefault="007C442A"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7C442A" w:rsidRPr="002117D0" w:rsidRDefault="007C442A" w:rsidP="00360ADB">
            <w:pPr>
              <w:pStyle w:val="affb"/>
              <w:rPr>
                <w:szCs w:val="24"/>
              </w:rPr>
            </w:pPr>
            <w:r w:rsidRPr="002117D0">
              <w:rPr>
                <w:szCs w:val="24"/>
              </w:rPr>
              <w:t>Area</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7C442A" w:rsidRPr="002117D0" w:rsidRDefault="007C442A" w:rsidP="00360ADB">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7C442A" w:rsidRPr="002117D0" w:rsidRDefault="007C442A" w:rsidP="00360ADB">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7C442A" w:rsidRPr="002117D0" w:rsidRDefault="007C442A" w:rsidP="00360ADB">
            <w:pPr>
              <w:pStyle w:val="affb"/>
              <w:rPr>
                <w:szCs w:val="24"/>
              </w:rPr>
            </w:pPr>
            <w:r w:rsidRPr="002117D0">
              <w:rPr>
                <w:szCs w:val="24"/>
              </w:rPr>
              <w:t>Площадь контура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7C442A" w:rsidRPr="002117D0" w:rsidRDefault="007C442A" w:rsidP="00401024">
            <w:pPr>
              <w:pStyle w:val="affb"/>
              <w:rPr>
                <w:szCs w:val="24"/>
              </w:rPr>
            </w:pPr>
            <w:r w:rsidRPr="002117D0">
              <w:rPr>
                <w:szCs w:val="24"/>
              </w:rPr>
              <w:t>Тип</w:t>
            </w:r>
            <w:r w:rsidR="00F11AB8" w:rsidRPr="002117D0">
              <w:rPr>
                <w:szCs w:val="24"/>
              </w:rPr>
              <w:t xml:space="preserve"> </w:t>
            </w:r>
            <w:r w:rsidR="00AB66D8" w:rsidRPr="002117D0">
              <w:rPr>
                <w:szCs w:val="24"/>
              </w:rPr>
              <w:t>tAreaContour</w:t>
            </w:r>
            <w:r w:rsidR="00F11AB8" w:rsidRPr="002117D0">
              <w:rPr>
                <w:szCs w:val="24"/>
              </w:rPr>
              <w:t xml:space="preserve">. </w:t>
            </w:r>
            <w:r w:rsidR="00401024" w:rsidRPr="002117D0">
              <w:rPr>
                <w:szCs w:val="24"/>
              </w:rPr>
              <w:t>См. о</w:t>
            </w:r>
            <w:r w:rsidRPr="002117D0">
              <w:rPr>
                <w:szCs w:val="24"/>
              </w:rPr>
              <w:t xml:space="preserve">писание типа </w:t>
            </w:r>
            <w:r w:rsidR="009E750C" w:rsidRPr="002117D0">
              <w:rPr>
                <w:szCs w:val="24"/>
              </w:rPr>
              <w:t>ниже в данной таблице</w:t>
            </w:r>
          </w:p>
          <w:p w:rsidR="00E67685" w:rsidRPr="002117D0" w:rsidRDefault="00E67685" w:rsidP="00401024">
            <w:pPr>
              <w:pStyle w:val="affb"/>
              <w:rPr>
                <w:szCs w:val="24"/>
              </w:rPr>
            </w:pPr>
            <w:r w:rsidRPr="002117D0">
              <w:rPr>
                <w:szCs w:val="24"/>
              </w:rPr>
              <w:t>(п</w:t>
            </w:r>
            <w:r w:rsidR="00392328" w:rsidRPr="002117D0">
              <w:rPr>
                <w:szCs w:val="24"/>
              </w:rPr>
              <w:t>п</w:t>
            </w:r>
            <w:r w:rsidRPr="002117D0">
              <w:rPr>
                <w:szCs w:val="24"/>
              </w:rPr>
              <w:t>. 94, 99 Требований)</w:t>
            </w:r>
          </w:p>
        </w:tc>
      </w:tr>
      <w:tr w:rsidR="007C442A"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7C442A" w:rsidRPr="002117D0" w:rsidRDefault="007C442A"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7C442A" w:rsidRPr="002117D0" w:rsidRDefault="007C442A" w:rsidP="00360ADB">
            <w:pPr>
              <w:pStyle w:val="affb"/>
              <w:rPr>
                <w:szCs w:val="24"/>
              </w:rPr>
            </w:pPr>
            <w:r w:rsidRPr="002117D0">
              <w:rPr>
                <w:szCs w:val="24"/>
              </w:rPr>
              <w:t>EntitySpatial</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7C442A" w:rsidRPr="002117D0" w:rsidRDefault="007C442A" w:rsidP="00360ADB">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7C442A" w:rsidRPr="002117D0" w:rsidRDefault="007C442A" w:rsidP="00360ADB">
            <w:pPr>
              <w:pStyle w:val="affb"/>
              <w:rPr>
                <w:szCs w:val="24"/>
              </w:rPr>
            </w:pPr>
            <w:r w:rsidRPr="002117D0">
              <w:rPr>
                <w:szCs w:val="24"/>
              </w:rPr>
              <w:t>SA</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7C442A" w:rsidRPr="002117D0" w:rsidRDefault="007C442A" w:rsidP="00B3428E">
            <w:pPr>
              <w:pStyle w:val="affb"/>
              <w:rPr>
                <w:szCs w:val="24"/>
              </w:rPr>
            </w:pPr>
            <w:r w:rsidRPr="002117D0">
              <w:rPr>
                <w:szCs w:val="24"/>
              </w:rPr>
              <w:t>Описание местоположения границ</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7C442A" w:rsidRPr="002117D0" w:rsidRDefault="007C442A" w:rsidP="00401024">
            <w:pPr>
              <w:pStyle w:val="affb"/>
              <w:rPr>
                <w:szCs w:val="24"/>
              </w:rPr>
            </w:pPr>
            <w:r w:rsidRPr="002117D0">
              <w:rPr>
                <w:szCs w:val="24"/>
              </w:rPr>
              <w:t xml:space="preserve">Тип tEntitySpatialOldNew. </w:t>
            </w:r>
            <w:r w:rsidR="007F3374" w:rsidRPr="002117D0">
              <w:rPr>
                <w:szCs w:val="24"/>
              </w:rPr>
              <w:t xml:space="preserve">См. описание типа </w:t>
            </w:r>
            <w:r w:rsidR="00F11AB8" w:rsidRPr="002117D0">
              <w:rPr>
                <w:szCs w:val="24"/>
              </w:rPr>
              <w:t xml:space="preserve">в таблице </w:t>
            </w:r>
            <w:r w:rsidRPr="002117D0">
              <w:rPr>
                <w:szCs w:val="24"/>
              </w:rPr>
              <w:t>8</w:t>
            </w:r>
          </w:p>
          <w:p w:rsidR="003D6D62" w:rsidRPr="002117D0" w:rsidRDefault="003D6D62" w:rsidP="00401024">
            <w:pPr>
              <w:pStyle w:val="affb"/>
              <w:rPr>
                <w:szCs w:val="24"/>
              </w:rPr>
            </w:pPr>
            <w:r w:rsidRPr="002117D0">
              <w:rPr>
                <w:szCs w:val="24"/>
              </w:rPr>
              <w:t>(п. 95 Требований)</w:t>
            </w:r>
          </w:p>
        </w:tc>
      </w:tr>
      <w:tr w:rsidR="007C442A"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7C442A" w:rsidRPr="002117D0" w:rsidRDefault="007C442A" w:rsidP="00360ADB">
            <w:pPr>
              <w:pStyle w:val="affb"/>
              <w:rPr>
                <w:szCs w:val="24"/>
              </w:rPr>
            </w:pPr>
            <w:r w:rsidRPr="002117D0">
              <w:rPr>
                <w:szCs w:val="24"/>
              </w:rPr>
              <w:t>tExistContour</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7C442A" w:rsidRPr="002117D0" w:rsidRDefault="007C442A" w:rsidP="00360ADB">
            <w:pPr>
              <w:pStyle w:val="affb"/>
              <w:rPr>
                <w:szCs w:val="24"/>
              </w:rPr>
            </w:pPr>
            <w:r w:rsidRPr="002117D0">
              <w:rPr>
                <w:szCs w:val="24"/>
              </w:rPr>
              <w:t>NumberRecord</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7C442A" w:rsidRPr="002117D0" w:rsidRDefault="007C442A" w:rsidP="00360ADB">
            <w:pPr>
              <w:pStyle w:val="affb"/>
              <w:rPr>
                <w:szCs w:val="24"/>
              </w:rPr>
            </w:pPr>
            <w:r w:rsidRPr="002117D0">
              <w:rPr>
                <w:szCs w:val="24"/>
              </w:rPr>
              <w:t>ОА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7C442A" w:rsidRPr="002117D0" w:rsidRDefault="007C442A" w:rsidP="00360ADB">
            <w:pPr>
              <w:pStyle w:val="affb"/>
              <w:rPr>
                <w:szCs w:val="24"/>
              </w:rPr>
            </w:pPr>
            <w:r w:rsidRPr="002117D0">
              <w:rPr>
                <w:szCs w:val="24"/>
              </w:rPr>
              <w:t>Z(10)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7C442A" w:rsidRPr="002117D0" w:rsidRDefault="007C442A" w:rsidP="00360ADB">
            <w:pPr>
              <w:pStyle w:val="affb"/>
              <w:rPr>
                <w:szCs w:val="24"/>
              </w:rPr>
            </w:pPr>
            <w:r w:rsidRPr="002117D0">
              <w:rPr>
                <w:szCs w:val="24"/>
              </w:rPr>
              <w:t>Учетный номер контура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7C442A" w:rsidRPr="002117D0" w:rsidRDefault="007C442A" w:rsidP="00360ADB">
            <w:pPr>
              <w:pStyle w:val="affb"/>
              <w:rPr>
                <w:szCs w:val="24"/>
              </w:rPr>
            </w:pPr>
          </w:p>
        </w:tc>
      </w:tr>
      <w:tr w:rsidR="00A23AA2"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A23AA2" w:rsidRPr="002117D0" w:rsidRDefault="00A23AA2"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A23AA2" w:rsidRPr="002117D0" w:rsidRDefault="00A23AA2"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A23AA2" w:rsidRPr="002117D0" w:rsidRDefault="00A23AA2"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A23AA2" w:rsidRPr="002117D0" w:rsidRDefault="00A23AA2"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A23AA2" w:rsidRPr="002117D0" w:rsidRDefault="00A23AA2"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A23AA2" w:rsidRPr="002117D0" w:rsidRDefault="00A23AA2" w:rsidP="00360ADB">
            <w:pPr>
              <w:pStyle w:val="affb"/>
              <w:rPr>
                <w:szCs w:val="24"/>
              </w:rPr>
            </w:pPr>
          </w:p>
        </w:tc>
      </w:tr>
      <w:tr w:rsidR="00A23AA2"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A23AA2" w:rsidRPr="002117D0" w:rsidRDefault="00A23AA2" w:rsidP="00A23AA2">
            <w:pPr>
              <w:pStyle w:val="affb"/>
              <w:rPr>
                <w:b/>
                <w:szCs w:val="24"/>
              </w:rPr>
            </w:pPr>
            <w:r w:rsidRPr="002117D0">
              <w:rPr>
                <w:b/>
                <w:szCs w:val="24"/>
              </w:rPr>
              <w:t>Исключение границы контура многоконтурного участка (исключение контура</w:t>
            </w:r>
            <w:r w:rsidR="001F32B1" w:rsidRPr="002117D0">
              <w:rPr>
                <w:b/>
                <w:szCs w:val="24"/>
              </w:rPr>
              <w:t xml:space="preserve"> полностью</w:t>
            </w:r>
            <w:r w:rsidRPr="002117D0">
              <w:rPr>
                <w:b/>
                <w:szCs w:val="24"/>
              </w:rPr>
              <w:t>) DeleteAllBorder</w:t>
            </w:r>
          </w:p>
        </w:tc>
      </w:tr>
      <w:tr w:rsidR="007C442A"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7C442A" w:rsidRPr="002117D0" w:rsidRDefault="007C442A"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7C442A" w:rsidRPr="002117D0" w:rsidRDefault="002E37DD" w:rsidP="00360ADB">
            <w:pPr>
              <w:pStyle w:val="affb"/>
              <w:rPr>
                <w:szCs w:val="24"/>
              </w:rPr>
            </w:pPr>
            <w:r w:rsidRPr="002117D0">
              <w:rPr>
                <w:szCs w:val="24"/>
              </w:rPr>
              <w:t>tDeleteAllBorder</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7C442A" w:rsidRPr="002117D0" w:rsidRDefault="007C442A"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7C442A" w:rsidRPr="002117D0" w:rsidRDefault="00E64140" w:rsidP="00360ADB">
            <w:pPr>
              <w:pStyle w:val="affb"/>
              <w:rPr>
                <w:szCs w:val="24"/>
              </w:rPr>
            </w:pPr>
            <w:proofErr w:type="gramStart"/>
            <w:r w:rsidRPr="002117D0">
              <w:rPr>
                <w:szCs w:val="24"/>
              </w:rPr>
              <w:t>СТ</w:t>
            </w:r>
            <w:proofErr w:type="gramEnd"/>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7C442A" w:rsidRPr="002117D0" w:rsidRDefault="00897958" w:rsidP="00360ADB">
            <w:pPr>
              <w:pStyle w:val="affb"/>
              <w:rPr>
                <w:szCs w:val="24"/>
              </w:rPr>
            </w:pPr>
            <w:r w:rsidRPr="002117D0">
              <w:rPr>
                <w:szCs w:val="24"/>
              </w:rPr>
              <w:t xml:space="preserve"> Исключение границы контура многоконтурного участка (исключение контура</w:t>
            </w:r>
            <w:r w:rsidR="00210895" w:rsidRPr="002117D0">
              <w:rPr>
                <w:szCs w:val="24"/>
              </w:rPr>
              <w:t xml:space="preserve"> полностью</w:t>
            </w:r>
            <w:r w:rsidRPr="002117D0">
              <w:rPr>
                <w:szCs w:val="24"/>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7C442A" w:rsidRPr="002117D0" w:rsidRDefault="00897958" w:rsidP="00401024">
            <w:pPr>
              <w:pStyle w:val="affb"/>
              <w:rPr>
                <w:szCs w:val="24"/>
              </w:rPr>
            </w:pPr>
            <w:r w:rsidRPr="002117D0">
              <w:rPr>
                <w:szCs w:val="24"/>
              </w:rPr>
              <w:t>Тип tDeleteAllBorder</w:t>
            </w:r>
            <w:r w:rsidR="007F3374" w:rsidRPr="002117D0">
              <w:rPr>
                <w:szCs w:val="24"/>
              </w:rPr>
              <w:t xml:space="preserve">. </w:t>
            </w:r>
            <w:r w:rsidR="00401024" w:rsidRPr="002117D0">
              <w:rPr>
                <w:szCs w:val="24"/>
              </w:rPr>
              <w:t>См. о</w:t>
            </w:r>
            <w:r w:rsidR="007F3374" w:rsidRPr="002117D0">
              <w:rPr>
                <w:szCs w:val="24"/>
              </w:rPr>
              <w:t>писание типа ниже в данной таблице</w:t>
            </w:r>
          </w:p>
        </w:tc>
      </w:tr>
      <w:tr w:rsidR="002E37DD"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2E37DD" w:rsidRPr="002117D0" w:rsidRDefault="002E37DD" w:rsidP="00360ADB">
            <w:pPr>
              <w:pStyle w:val="affb"/>
              <w:rPr>
                <w:szCs w:val="24"/>
              </w:rPr>
            </w:pPr>
            <w:r w:rsidRPr="002117D0">
              <w:rPr>
                <w:szCs w:val="24"/>
              </w:rPr>
              <w:t>DeleteAllBorder</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E37DD" w:rsidRPr="002117D0" w:rsidRDefault="002E37DD" w:rsidP="00360ADB">
            <w:pPr>
              <w:pStyle w:val="affb"/>
              <w:rPr>
                <w:szCs w:val="24"/>
              </w:rPr>
            </w:pPr>
            <w:r w:rsidRPr="002117D0">
              <w:rPr>
                <w:szCs w:val="24"/>
              </w:rPr>
              <w:t>NumberRecord</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E37DD" w:rsidRPr="002117D0" w:rsidRDefault="002E37DD" w:rsidP="00360ADB">
            <w:pPr>
              <w:pStyle w:val="affb"/>
              <w:rPr>
                <w:szCs w:val="24"/>
              </w:rPr>
            </w:pPr>
            <w:r w:rsidRPr="002117D0">
              <w:rPr>
                <w:szCs w:val="24"/>
              </w:rPr>
              <w:t>ОА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E37DD" w:rsidRPr="002117D0" w:rsidRDefault="002E37DD" w:rsidP="00360ADB">
            <w:pPr>
              <w:pStyle w:val="affb"/>
              <w:rPr>
                <w:szCs w:val="24"/>
              </w:rPr>
            </w:pPr>
            <w:r w:rsidRPr="002117D0">
              <w:rPr>
                <w:szCs w:val="24"/>
              </w:rPr>
              <w:t>Z(10)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E37DD" w:rsidRPr="002117D0" w:rsidRDefault="002E37DD" w:rsidP="00360ADB">
            <w:pPr>
              <w:pStyle w:val="affb"/>
              <w:rPr>
                <w:szCs w:val="24"/>
              </w:rPr>
            </w:pPr>
            <w:r w:rsidRPr="002117D0">
              <w:rPr>
                <w:szCs w:val="24"/>
              </w:rPr>
              <w:t>Учетный номер контура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E37DD" w:rsidRPr="002117D0" w:rsidRDefault="002E37DD" w:rsidP="00360ADB">
            <w:pPr>
              <w:pStyle w:val="affb"/>
              <w:rPr>
                <w:szCs w:val="24"/>
              </w:rPr>
            </w:pPr>
          </w:p>
        </w:tc>
      </w:tr>
      <w:tr w:rsidR="002E37DD"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2E37DD" w:rsidRPr="002117D0" w:rsidRDefault="002E37DD" w:rsidP="00360ADB">
            <w:pPr>
              <w:pStyle w:val="affb"/>
              <w:rPr>
                <w:b/>
                <w:szCs w:val="24"/>
              </w:rPr>
            </w:pPr>
            <w:proofErr w:type="gramStart"/>
            <w:r w:rsidRPr="002117D0">
              <w:rPr>
                <w:b/>
                <w:szCs w:val="24"/>
              </w:rPr>
              <w:t>Тип tDeleteAllBorder (Исключение границы контура многоконтурного участка (исключение контура</w:t>
            </w:r>
            <w:r w:rsidR="00210895" w:rsidRPr="002117D0">
              <w:rPr>
                <w:b/>
                <w:szCs w:val="24"/>
              </w:rPr>
              <w:t xml:space="preserve"> полностью</w:t>
            </w:r>
            <w:r w:rsidR="00392328" w:rsidRPr="002117D0">
              <w:rPr>
                <w:b/>
                <w:szCs w:val="24"/>
              </w:rPr>
              <w:t>)</w:t>
            </w:r>
            <w:proofErr w:type="gramEnd"/>
          </w:p>
        </w:tc>
      </w:tr>
      <w:tr w:rsidR="002E37DD"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2E37DD" w:rsidRPr="002117D0" w:rsidRDefault="002E37DD"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E37DD" w:rsidRPr="002117D0" w:rsidRDefault="002E37DD" w:rsidP="00360ADB">
            <w:pPr>
              <w:pStyle w:val="affb"/>
              <w:rPr>
                <w:szCs w:val="24"/>
              </w:rPr>
            </w:pPr>
            <w:r w:rsidRPr="002117D0">
              <w:rPr>
                <w:szCs w:val="24"/>
              </w:rPr>
              <w:t xml:space="preserve">OldOrdinate </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E37DD" w:rsidRPr="002117D0" w:rsidRDefault="002E37DD" w:rsidP="00360ADB">
            <w:pPr>
              <w:pStyle w:val="affb"/>
              <w:rPr>
                <w:szCs w:val="24"/>
              </w:rPr>
            </w:pPr>
            <w:r w:rsidRPr="002117D0">
              <w:rPr>
                <w:szCs w:val="24"/>
              </w:rPr>
              <w:t>ОМ</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E37DD" w:rsidRPr="002117D0" w:rsidRDefault="002E37DD" w:rsidP="00360ADB">
            <w:pPr>
              <w:pStyle w:val="affb"/>
              <w:rPr>
                <w:szCs w:val="24"/>
              </w:rPr>
            </w:pPr>
            <w:r w:rsidRPr="002117D0">
              <w:rPr>
                <w:szCs w:val="24"/>
              </w:rPr>
              <w:t>SA</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E37DD" w:rsidRPr="002117D0" w:rsidRDefault="002E37DD" w:rsidP="00360ADB">
            <w:pPr>
              <w:pStyle w:val="affb"/>
              <w:rPr>
                <w:szCs w:val="24"/>
              </w:rPr>
            </w:pPr>
            <w:r w:rsidRPr="002117D0">
              <w:rPr>
                <w:szCs w:val="24"/>
              </w:rPr>
              <w:t>Существующая (исключаемая) точка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E37DD" w:rsidRPr="002117D0" w:rsidRDefault="002E37DD" w:rsidP="00401024">
            <w:pPr>
              <w:pStyle w:val="affb"/>
              <w:rPr>
                <w:szCs w:val="24"/>
              </w:rPr>
            </w:pPr>
            <w:r w:rsidRPr="002117D0">
              <w:rPr>
                <w:szCs w:val="24"/>
              </w:rPr>
              <w:t xml:space="preserve">Тип tOrdinateXY. </w:t>
            </w:r>
            <w:r w:rsidR="00401024" w:rsidRPr="002117D0">
              <w:rPr>
                <w:szCs w:val="24"/>
              </w:rPr>
              <w:t>См. о</w:t>
            </w:r>
            <w:r w:rsidR="00F11AB8" w:rsidRPr="002117D0">
              <w:rPr>
                <w:szCs w:val="24"/>
              </w:rPr>
              <w:t xml:space="preserve">писание типа в таблице </w:t>
            </w:r>
            <w:r w:rsidRPr="002117D0">
              <w:rPr>
                <w:szCs w:val="24"/>
              </w:rPr>
              <w:t>8</w:t>
            </w:r>
          </w:p>
        </w:tc>
      </w:tr>
      <w:tr w:rsidR="009E750C"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4C78B4" w:rsidRPr="002117D0" w:rsidRDefault="009E750C" w:rsidP="00360ADB">
            <w:pPr>
              <w:pStyle w:val="affb"/>
              <w:rPr>
                <w:b/>
                <w:spacing w:val="-7"/>
                <w:szCs w:val="24"/>
              </w:rPr>
            </w:pPr>
            <w:proofErr w:type="gramStart"/>
            <w:r w:rsidRPr="002117D0">
              <w:rPr>
                <w:b/>
                <w:spacing w:val="-7"/>
                <w:szCs w:val="24"/>
              </w:rPr>
              <w:t xml:space="preserve">Тип </w:t>
            </w:r>
            <w:r w:rsidR="00AB66D8" w:rsidRPr="002117D0">
              <w:rPr>
                <w:b/>
                <w:spacing w:val="-7"/>
                <w:szCs w:val="24"/>
              </w:rPr>
              <w:t>tAreaContour</w:t>
            </w:r>
            <w:r w:rsidRPr="002117D0">
              <w:rPr>
                <w:b/>
                <w:spacing w:val="-7"/>
                <w:szCs w:val="24"/>
              </w:rPr>
              <w:t xml:space="preserve"> (Площадь и погрешность определения площади с округлением до 0,01 </w:t>
            </w:r>
            <w:r w:rsidR="00DE2DB0" w:rsidRPr="002117D0">
              <w:rPr>
                <w:b/>
                <w:spacing w:val="-7"/>
                <w:szCs w:val="24"/>
              </w:rPr>
              <w:t xml:space="preserve">кв. м </w:t>
            </w:r>
            <w:r w:rsidRPr="002117D0">
              <w:rPr>
                <w:b/>
                <w:spacing w:val="-7"/>
                <w:szCs w:val="24"/>
              </w:rPr>
              <w:t xml:space="preserve">(для контура МЗУ, </w:t>
            </w:r>
            <w:r w:rsidR="00690FC8" w:rsidRPr="002117D0">
              <w:rPr>
                <w:b/>
                <w:spacing w:val="-7"/>
                <w:szCs w:val="24"/>
              </w:rPr>
              <w:t xml:space="preserve">входящего в ЕЗ участка, </w:t>
            </w:r>
            <w:r w:rsidRPr="002117D0">
              <w:rPr>
                <w:b/>
                <w:spacing w:val="-7"/>
                <w:szCs w:val="24"/>
              </w:rPr>
              <w:t>контура многоконтурной части)</w:t>
            </w:r>
            <w:proofErr w:type="gramEnd"/>
          </w:p>
        </w:tc>
      </w:tr>
      <w:tr w:rsidR="009E750C"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E750C" w:rsidRPr="002117D0" w:rsidRDefault="009E750C"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750C" w:rsidRPr="002117D0" w:rsidRDefault="009E750C" w:rsidP="00360ADB">
            <w:pPr>
              <w:pStyle w:val="affb"/>
              <w:rPr>
                <w:szCs w:val="24"/>
              </w:rPr>
            </w:pPr>
            <w:r w:rsidRPr="002117D0">
              <w:rPr>
                <w:szCs w:val="24"/>
              </w:rPr>
              <w:t>Area</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750C" w:rsidRPr="002117D0" w:rsidRDefault="009E750C" w:rsidP="00360ADB">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750C" w:rsidRPr="002117D0" w:rsidRDefault="009E750C" w:rsidP="00B05675">
            <w:pPr>
              <w:pStyle w:val="affb"/>
              <w:rPr>
                <w:szCs w:val="24"/>
              </w:rPr>
            </w:pPr>
            <w:r w:rsidRPr="002117D0">
              <w:rPr>
                <w:szCs w:val="24"/>
              </w:rPr>
              <w:t>N(20</w:t>
            </w:r>
            <w:r w:rsidR="00B05675" w:rsidRPr="002117D0">
              <w:rPr>
                <w:szCs w:val="24"/>
              </w:rPr>
              <w:t>.</w:t>
            </w:r>
            <w:r w:rsidRPr="002117D0">
              <w:rPr>
                <w:szCs w:val="24"/>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750C" w:rsidRPr="002117D0" w:rsidRDefault="009E750C" w:rsidP="00360ADB">
            <w:pPr>
              <w:pStyle w:val="affb"/>
              <w:rPr>
                <w:szCs w:val="24"/>
              </w:rPr>
            </w:pPr>
            <w:r w:rsidRPr="002117D0">
              <w:rPr>
                <w:szCs w:val="24"/>
              </w:rPr>
              <w:t>Значение площади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750C" w:rsidRPr="002117D0" w:rsidRDefault="009E750C" w:rsidP="00360ADB">
            <w:pPr>
              <w:pStyle w:val="affb"/>
              <w:rPr>
                <w:szCs w:val="24"/>
              </w:rPr>
            </w:pPr>
            <w:r w:rsidRPr="002117D0">
              <w:rPr>
                <w:szCs w:val="24"/>
              </w:rPr>
              <w:t>Значение площади контура части указывается в квадратных метрах с округлением до 0,01 квадратного метра</w:t>
            </w:r>
          </w:p>
        </w:tc>
      </w:tr>
      <w:tr w:rsidR="009E750C"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E750C" w:rsidRPr="002117D0" w:rsidRDefault="009E750C"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750C" w:rsidRPr="002117D0" w:rsidRDefault="009E750C" w:rsidP="00360ADB">
            <w:pPr>
              <w:pStyle w:val="affb"/>
              <w:rPr>
                <w:szCs w:val="24"/>
              </w:rPr>
            </w:pPr>
            <w:r w:rsidRPr="002117D0">
              <w:rPr>
                <w:szCs w:val="24"/>
              </w:rPr>
              <w:t>Unit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750C" w:rsidRPr="002117D0" w:rsidRDefault="009E750C" w:rsidP="00360ADB">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750C" w:rsidRPr="002117D0" w:rsidRDefault="009E750C" w:rsidP="00360ADB">
            <w:pPr>
              <w:pStyle w:val="affb"/>
              <w:rPr>
                <w:szCs w:val="24"/>
              </w:rPr>
            </w:pPr>
            <w:r w:rsidRPr="002117D0">
              <w:rPr>
                <w:szCs w:val="24"/>
              </w:rPr>
              <w:t>К(3)</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750C" w:rsidRPr="002117D0" w:rsidRDefault="00865B0D" w:rsidP="00360ADB">
            <w:pPr>
              <w:pStyle w:val="affb"/>
              <w:rPr>
                <w:szCs w:val="24"/>
              </w:rPr>
            </w:pPr>
            <w:r w:rsidRPr="002117D0">
              <w:rPr>
                <w:szCs w:val="24"/>
              </w:rPr>
              <w:t>Единица измерения - квадратный метр</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750C" w:rsidRPr="002117D0" w:rsidRDefault="00CC0CA6" w:rsidP="00E64140">
            <w:pPr>
              <w:pStyle w:val="affb"/>
              <w:rPr>
                <w:szCs w:val="24"/>
              </w:rPr>
            </w:pPr>
            <w:r w:rsidRPr="002117D0">
              <w:rPr>
                <w:szCs w:val="24"/>
              </w:rPr>
              <w:t xml:space="preserve">Возможное </w:t>
            </w:r>
            <w:r w:rsidR="009E750C" w:rsidRPr="002117D0">
              <w:rPr>
                <w:szCs w:val="24"/>
              </w:rPr>
              <w:t xml:space="preserve">значение 055- квадратный метр в соответствии со справочником «Единицы измерений» Сборника классификаторов </w:t>
            </w:r>
            <w:r w:rsidR="008005F3" w:rsidRPr="002117D0">
              <w:rPr>
                <w:szCs w:val="24"/>
              </w:rPr>
              <w:t>(</w:t>
            </w:r>
            <w:r w:rsidR="009E750C" w:rsidRPr="002117D0">
              <w:rPr>
                <w:szCs w:val="24"/>
              </w:rPr>
              <w:t>dUnit</w:t>
            </w:r>
            <w:r w:rsidR="008005F3" w:rsidRPr="002117D0">
              <w:rPr>
                <w:szCs w:val="24"/>
              </w:rPr>
              <w:t>)</w:t>
            </w:r>
          </w:p>
        </w:tc>
      </w:tr>
      <w:tr w:rsidR="009E750C"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E750C" w:rsidRPr="002117D0" w:rsidRDefault="009E750C"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750C" w:rsidRPr="002117D0" w:rsidRDefault="009E750C" w:rsidP="00360ADB">
            <w:pPr>
              <w:pStyle w:val="affb"/>
              <w:rPr>
                <w:szCs w:val="24"/>
              </w:rPr>
            </w:pPr>
            <w:r w:rsidRPr="002117D0">
              <w:rPr>
                <w:szCs w:val="24"/>
              </w:rPr>
              <w:t>Inaccuracy</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750C" w:rsidRPr="002117D0" w:rsidRDefault="009E750C" w:rsidP="00360ADB">
            <w:pPr>
              <w:pStyle w:val="affb"/>
              <w:rPr>
                <w:szCs w:val="24"/>
              </w:rPr>
            </w:pPr>
            <w:r w:rsidRPr="002117D0">
              <w:rPr>
                <w:szCs w:val="24"/>
              </w:rPr>
              <w:t>Н</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750C" w:rsidRPr="002117D0" w:rsidRDefault="009E750C" w:rsidP="00360ADB">
            <w:pPr>
              <w:pStyle w:val="affb"/>
              <w:rPr>
                <w:szCs w:val="24"/>
              </w:rPr>
            </w:pPr>
            <w:r w:rsidRPr="002117D0">
              <w:rPr>
                <w:szCs w:val="24"/>
              </w:rPr>
              <w:t>N(20</w:t>
            </w:r>
            <w:r w:rsidR="00B05675" w:rsidRPr="002117D0">
              <w:rPr>
                <w:szCs w:val="24"/>
              </w:rPr>
              <w:t>.</w:t>
            </w:r>
            <w:r w:rsidRPr="002117D0">
              <w:rPr>
                <w:szCs w:val="24"/>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750C" w:rsidRPr="002117D0" w:rsidRDefault="009E750C" w:rsidP="00CC729F">
            <w:pPr>
              <w:pStyle w:val="affb"/>
              <w:rPr>
                <w:szCs w:val="24"/>
              </w:rPr>
            </w:pPr>
            <w:r w:rsidRPr="002117D0">
              <w:rPr>
                <w:szCs w:val="24"/>
              </w:rPr>
              <w:t xml:space="preserve">Погрешность </w:t>
            </w:r>
            <w:r w:rsidR="00CC729F" w:rsidRPr="002117D0">
              <w:rPr>
                <w:szCs w:val="24"/>
              </w:rPr>
              <w:t>определения</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F23682" w:rsidRPr="002117D0" w:rsidRDefault="009E750C" w:rsidP="000821FD">
            <w:pPr>
              <w:pStyle w:val="affb"/>
              <w:rPr>
                <w:szCs w:val="24"/>
              </w:rPr>
            </w:pPr>
            <w:r w:rsidRPr="002117D0">
              <w:rPr>
                <w:szCs w:val="24"/>
              </w:rPr>
              <w:t>Указывается в квадратных метрах с округлением до 0,01 квадратного метра</w:t>
            </w:r>
          </w:p>
        </w:tc>
      </w:tr>
    </w:tbl>
    <w:p w:rsidR="00862ADB" w:rsidRDefault="00862ADB" w:rsidP="00862ADB">
      <w:pPr>
        <w:ind w:left="7200" w:firstLine="720"/>
        <w:jc w:val="center"/>
        <w:rPr>
          <w:sz w:val="28"/>
          <w:szCs w:val="28"/>
        </w:rPr>
      </w:pPr>
    </w:p>
    <w:p w:rsidR="00862ADB" w:rsidRDefault="00862ADB" w:rsidP="00862ADB">
      <w:pPr>
        <w:ind w:left="7200" w:firstLine="720"/>
        <w:jc w:val="center"/>
        <w:rPr>
          <w:sz w:val="28"/>
          <w:szCs w:val="28"/>
        </w:rPr>
      </w:pPr>
    </w:p>
    <w:p w:rsidR="00392328" w:rsidRDefault="00392328" w:rsidP="00862ADB">
      <w:pPr>
        <w:ind w:left="7200" w:firstLine="720"/>
        <w:jc w:val="center"/>
        <w:rPr>
          <w:sz w:val="28"/>
          <w:szCs w:val="28"/>
        </w:rPr>
      </w:pPr>
    </w:p>
    <w:p w:rsidR="00392328" w:rsidRDefault="00392328" w:rsidP="00862ADB">
      <w:pPr>
        <w:ind w:left="7200" w:firstLine="720"/>
        <w:jc w:val="center"/>
        <w:rPr>
          <w:sz w:val="28"/>
          <w:szCs w:val="28"/>
        </w:rPr>
      </w:pPr>
    </w:p>
    <w:p w:rsidR="00392328" w:rsidRDefault="00392328" w:rsidP="00862ADB">
      <w:pPr>
        <w:ind w:left="7200" w:firstLine="720"/>
        <w:jc w:val="center"/>
        <w:rPr>
          <w:sz w:val="28"/>
          <w:szCs w:val="28"/>
        </w:rPr>
      </w:pPr>
    </w:p>
    <w:p w:rsidR="00392328" w:rsidRDefault="00392328" w:rsidP="00862ADB">
      <w:pPr>
        <w:ind w:left="7200" w:firstLine="720"/>
        <w:jc w:val="center"/>
        <w:rPr>
          <w:sz w:val="28"/>
          <w:szCs w:val="28"/>
        </w:rPr>
      </w:pPr>
    </w:p>
    <w:p w:rsidR="00392328" w:rsidRDefault="00392328" w:rsidP="00862ADB">
      <w:pPr>
        <w:ind w:left="7200" w:firstLine="720"/>
        <w:jc w:val="center"/>
        <w:rPr>
          <w:sz w:val="28"/>
          <w:szCs w:val="28"/>
        </w:rPr>
      </w:pPr>
    </w:p>
    <w:p w:rsidR="00392328" w:rsidRDefault="00392328" w:rsidP="00862ADB">
      <w:pPr>
        <w:ind w:left="7200" w:firstLine="720"/>
        <w:jc w:val="center"/>
        <w:rPr>
          <w:sz w:val="28"/>
          <w:szCs w:val="28"/>
        </w:rPr>
      </w:pPr>
    </w:p>
    <w:p w:rsidR="00392328" w:rsidRDefault="00392328" w:rsidP="00862ADB">
      <w:pPr>
        <w:ind w:left="7200" w:firstLine="720"/>
        <w:jc w:val="center"/>
        <w:rPr>
          <w:sz w:val="28"/>
          <w:szCs w:val="28"/>
        </w:rPr>
      </w:pPr>
    </w:p>
    <w:p w:rsidR="00392328" w:rsidRDefault="00392328" w:rsidP="00862ADB">
      <w:pPr>
        <w:ind w:left="7200" w:firstLine="720"/>
        <w:jc w:val="center"/>
        <w:rPr>
          <w:sz w:val="28"/>
          <w:szCs w:val="28"/>
        </w:rPr>
      </w:pPr>
    </w:p>
    <w:p w:rsidR="00392328" w:rsidRDefault="00392328" w:rsidP="00862ADB">
      <w:pPr>
        <w:ind w:left="7200" w:firstLine="720"/>
        <w:jc w:val="center"/>
        <w:rPr>
          <w:sz w:val="28"/>
          <w:szCs w:val="28"/>
        </w:rPr>
      </w:pPr>
    </w:p>
    <w:p w:rsidR="00392328" w:rsidRDefault="00392328" w:rsidP="00862ADB">
      <w:pPr>
        <w:ind w:left="7200" w:firstLine="720"/>
        <w:jc w:val="center"/>
        <w:rPr>
          <w:sz w:val="28"/>
          <w:szCs w:val="28"/>
        </w:rPr>
      </w:pPr>
    </w:p>
    <w:p w:rsidR="00392328" w:rsidRDefault="00392328" w:rsidP="00862ADB">
      <w:pPr>
        <w:ind w:left="7200" w:firstLine="720"/>
        <w:jc w:val="center"/>
        <w:rPr>
          <w:sz w:val="28"/>
          <w:szCs w:val="28"/>
        </w:rPr>
      </w:pPr>
    </w:p>
    <w:p w:rsidR="00862ADB" w:rsidRPr="00237063" w:rsidRDefault="00862ADB" w:rsidP="00392328">
      <w:pPr>
        <w:ind w:left="7200" w:firstLine="720"/>
        <w:jc w:val="right"/>
        <w:rPr>
          <w:sz w:val="28"/>
          <w:szCs w:val="28"/>
        </w:rPr>
      </w:pPr>
      <w:r>
        <w:rPr>
          <w:sz w:val="28"/>
          <w:szCs w:val="28"/>
        </w:rPr>
        <w:lastRenderedPageBreak/>
        <w:t xml:space="preserve">Таблица </w:t>
      </w:r>
      <w:r w:rsidRPr="00237063">
        <w:rPr>
          <w:sz w:val="28"/>
          <w:szCs w:val="28"/>
        </w:rPr>
        <w:t>6</w:t>
      </w:r>
    </w:p>
    <w:p w:rsidR="00862ADB" w:rsidRPr="006E5234" w:rsidRDefault="002E37DD" w:rsidP="00862ADB">
      <w:pPr>
        <w:pStyle w:val="2"/>
        <w:spacing w:before="0" w:after="120"/>
        <w:jc w:val="center"/>
        <w:rPr>
          <w:rFonts w:ascii="Times New Roman" w:eastAsia="Times New Roman" w:hAnsi="Times New Roman"/>
          <w:sz w:val="28"/>
          <w:lang w:val="ru-RU"/>
        </w:rPr>
      </w:pPr>
      <w:bookmarkStart w:id="30" w:name="_Toc351472184"/>
      <w:r>
        <w:rPr>
          <w:rFonts w:ascii="Times New Roman" w:eastAsia="Times New Roman" w:hAnsi="Times New Roman"/>
          <w:sz w:val="28"/>
          <w:lang w:val="ru-RU"/>
        </w:rPr>
        <w:t xml:space="preserve">Описание раздела </w:t>
      </w:r>
      <w:r w:rsidR="00862ADB" w:rsidRPr="006E5234">
        <w:rPr>
          <w:rFonts w:ascii="Times New Roman" w:eastAsia="Times New Roman" w:hAnsi="Times New Roman"/>
          <w:sz w:val="28"/>
          <w:lang w:val="ru-RU"/>
        </w:rPr>
        <w:t>«Уточнение границ смежн</w:t>
      </w:r>
      <w:r>
        <w:rPr>
          <w:rFonts w:ascii="Times New Roman" w:eastAsia="Times New Roman" w:hAnsi="Times New Roman"/>
          <w:sz w:val="28"/>
          <w:lang w:val="ru-RU"/>
        </w:rPr>
        <w:t>ого</w:t>
      </w:r>
      <w:r w:rsidR="00862ADB" w:rsidRPr="006E5234">
        <w:rPr>
          <w:rFonts w:ascii="Times New Roman" w:eastAsia="Times New Roman" w:hAnsi="Times New Roman"/>
          <w:sz w:val="28"/>
          <w:lang w:val="ru-RU"/>
        </w:rPr>
        <w:t xml:space="preserve"> </w:t>
      </w:r>
      <w:r>
        <w:rPr>
          <w:rFonts w:ascii="Times New Roman" w:eastAsia="Times New Roman" w:hAnsi="Times New Roman"/>
          <w:sz w:val="28"/>
          <w:lang w:val="ru-RU"/>
        </w:rPr>
        <w:t xml:space="preserve">земельного </w:t>
      </w:r>
      <w:r w:rsidR="00862ADB" w:rsidRPr="006E5234">
        <w:rPr>
          <w:rFonts w:ascii="Times New Roman" w:eastAsia="Times New Roman" w:hAnsi="Times New Roman"/>
          <w:sz w:val="28"/>
          <w:lang w:val="ru-RU"/>
        </w:rPr>
        <w:t>участк</w:t>
      </w:r>
      <w:r>
        <w:rPr>
          <w:rFonts w:ascii="Times New Roman" w:eastAsia="Times New Roman" w:hAnsi="Times New Roman"/>
          <w:sz w:val="28"/>
          <w:lang w:val="ru-RU"/>
        </w:rPr>
        <w:t>а</w:t>
      </w:r>
      <w:r w:rsidR="00862ADB" w:rsidRPr="006E5234">
        <w:rPr>
          <w:rFonts w:ascii="Times New Roman" w:eastAsia="Times New Roman" w:hAnsi="Times New Roman"/>
          <w:sz w:val="28"/>
          <w:lang w:val="ru-RU"/>
        </w:rPr>
        <w:t>»</w:t>
      </w:r>
      <w:bookmarkEnd w:id="30"/>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9"/>
        <w:gridCol w:w="1951"/>
        <w:gridCol w:w="773"/>
        <w:gridCol w:w="1035"/>
        <w:gridCol w:w="3912"/>
        <w:gridCol w:w="4800"/>
      </w:tblGrid>
      <w:tr w:rsidR="00862ADB" w:rsidRPr="002117D0" w:rsidTr="00392328">
        <w:trPr>
          <w:cantSplit/>
          <w:tblHeader/>
        </w:trPr>
        <w:tc>
          <w:tcPr>
            <w:tcW w:w="0" w:type="auto"/>
          </w:tcPr>
          <w:p w:rsidR="00862ADB" w:rsidRPr="002117D0" w:rsidRDefault="00862ADB" w:rsidP="00392328">
            <w:pPr>
              <w:ind w:firstLine="0"/>
              <w:jc w:val="center"/>
            </w:pPr>
            <w:r w:rsidRPr="002117D0">
              <w:rPr>
                <w:b/>
                <w:spacing w:val="-7"/>
              </w:rPr>
              <w:t>Код элемента</w:t>
            </w:r>
          </w:p>
        </w:tc>
        <w:tc>
          <w:tcPr>
            <w:tcW w:w="0" w:type="auto"/>
          </w:tcPr>
          <w:p w:rsidR="00862ADB" w:rsidRPr="002117D0" w:rsidRDefault="00862ADB" w:rsidP="00392328">
            <w:pPr>
              <w:ind w:firstLine="0"/>
              <w:jc w:val="center"/>
            </w:pPr>
            <w:r w:rsidRPr="002117D0">
              <w:rPr>
                <w:b/>
                <w:spacing w:val="-7"/>
              </w:rPr>
              <w:t>Содержание элемента</w:t>
            </w:r>
          </w:p>
        </w:tc>
        <w:tc>
          <w:tcPr>
            <w:tcW w:w="0" w:type="auto"/>
          </w:tcPr>
          <w:p w:rsidR="00862ADB" w:rsidRPr="002117D0" w:rsidRDefault="00862ADB" w:rsidP="00392328">
            <w:pPr>
              <w:ind w:firstLine="0"/>
              <w:jc w:val="center"/>
            </w:pPr>
            <w:r w:rsidRPr="002117D0">
              <w:rPr>
                <w:b/>
                <w:spacing w:val="-7"/>
              </w:rPr>
              <w:t>Тип</w:t>
            </w:r>
          </w:p>
        </w:tc>
        <w:tc>
          <w:tcPr>
            <w:tcW w:w="0" w:type="auto"/>
          </w:tcPr>
          <w:p w:rsidR="00862ADB" w:rsidRPr="002117D0" w:rsidRDefault="00862ADB" w:rsidP="00392328">
            <w:pPr>
              <w:ind w:firstLine="0"/>
              <w:jc w:val="center"/>
              <w:rPr>
                <w:lang w:val="en-US"/>
              </w:rPr>
            </w:pPr>
            <w:r w:rsidRPr="002117D0">
              <w:rPr>
                <w:b/>
                <w:spacing w:val="-7"/>
              </w:rPr>
              <w:t>Формат</w:t>
            </w:r>
          </w:p>
        </w:tc>
        <w:tc>
          <w:tcPr>
            <w:tcW w:w="0" w:type="auto"/>
          </w:tcPr>
          <w:p w:rsidR="00862ADB" w:rsidRPr="002117D0" w:rsidRDefault="00862ADB" w:rsidP="00392328">
            <w:pPr>
              <w:ind w:firstLine="0"/>
              <w:jc w:val="center"/>
            </w:pPr>
            <w:r w:rsidRPr="002117D0">
              <w:rPr>
                <w:b/>
                <w:spacing w:val="-7"/>
              </w:rPr>
              <w:t>Наименование</w:t>
            </w:r>
          </w:p>
        </w:tc>
        <w:tc>
          <w:tcPr>
            <w:tcW w:w="0" w:type="auto"/>
          </w:tcPr>
          <w:p w:rsidR="00862ADB" w:rsidRPr="002117D0" w:rsidRDefault="00862ADB" w:rsidP="00392328">
            <w:pPr>
              <w:ind w:firstLine="0"/>
              <w:jc w:val="center"/>
            </w:pPr>
            <w:r w:rsidRPr="002117D0">
              <w:rPr>
                <w:b/>
                <w:spacing w:val="-7"/>
              </w:rPr>
              <w:t>Дополнительная информация</w:t>
            </w:r>
          </w:p>
        </w:tc>
      </w:tr>
      <w:tr w:rsidR="00862ADB" w:rsidRPr="002117D0" w:rsidTr="00392328">
        <w:trPr>
          <w:cantSplit/>
        </w:trPr>
        <w:tc>
          <w:tcPr>
            <w:tcW w:w="0" w:type="auto"/>
            <w:gridSpan w:val="6"/>
          </w:tcPr>
          <w:p w:rsidR="00862ADB" w:rsidRPr="002117D0" w:rsidRDefault="00217603" w:rsidP="00360ADB">
            <w:pPr>
              <w:ind w:firstLine="0"/>
              <w:rPr>
                <w:b/>
                <w:spacing w:val="-7"/>
              </w:rPr>
            </w:pPr>
            <w:r w:rsidRPr="002117D0">
              <w:rPr>
                <w:b/>
                <w:spacing w:val="-7"/>
              </w:rPr>
              <w:t>SpecifyRelatedParcel (tSpecifyRelatedParcel)</w:t>
            </w:r>
          </w:p>
          <w:p w:rsidR="00B94B2B" w:rsidRPr="002117D0" w:rsidRDefault="00B94B2B" w:rsidP="00360ADB">
            <w:pPr>
              <w:ind w:firstLine="0"/>
            </w:pPr>
            <w:r w:rsidRPr="002117D0">
              <w:t>(п</w:t>
            </w:r>
            <w:r w:rsidR="00392328" w:rsidRPr="002117D0">
              <w:t>п</w:t>
            </w:r>
            <w:r w:rsidRPr="002117D0">
              <w:t>. 5, 11, 20 Требований)</w:t>
            </w:r>
          </w:p>
        </w:tc>
      </w:tr>
      <w:tr w:rsidR="00217603" w:rsidRPr="002117D0" w:rsidTr="00392328">
        <w:trPr>
          <w:cantSplit/>
        </w:trPr>
        <w:tc>
          <w:tcPr>
            <w:tcW w:w="0" w:type="auto"/>
            <w:gridSpan w:val="6"/>
          </w:tcPr>
          <w:p w:rsidR="00217603" w:rsidRPr="002117D0" w:rsidRDefault="00217603" w:rsidP="00367DA7">
            <w:pPr>
              <w:ind w:firstLine="0"/>
            </w:pPr>
            <w:r w:rsidRPr="002117D0">
              <w:rPr>
                <w:b/>
                <w:spacing w:val="-7"/>
              </w:rPr>
              <w:t>Тип tSpecifyRelatedParcel (Уточнение границ смежного земельного участка (в т.ч. части участка) при образовании или уточнении границ ЗУ)</w:t>
            </w:r>
          </w:p>
        </w:tc>
      </w:tr>
      <w:tr w:rsidR="00217603" w:rsidRPr="002117D0" w:rsidTr="00392328">
        <w:trPr>
          <w:cantSplit/>
        </w:trPr>
        <w:tc>
          <w:tcPr>
            <w:tcW w:w="0" w:type="auto"/>
          </w:tcPr>
          <w:p w:rsidR="00217603" w:rsidRPr="002117D0" w:rsidRDefault="00217603" w:rsidP="00360ADB">
            <w:pPr>
              <w:pStyle w:val="affb"/>
              <w:rPr>
                <w:szCs w:val="24"/>
              </w:rPr>
            </w:pPr>
          </w:p>
        </w:tc>
        <w:tc>
          <w:tcPr>
            <w:tcW w:w="0" w:type="auto"/>
          </w:tcPr>
          <w:p w:rsidR="00217603" w:rsidRPr="002117D0" w:rsidRDefault="00217603" w:rsidP="0015378D">
            <w:pPr>
              <w:pStyle w:val="affb"/>
              <w:rPr>
                <w:szCs w:val="24"/>
              </w:rPr>
            </w:pPr>
            <w:r w:rsidRPr="002117D0">
              <w:rPr>
                <w:szCs w:val="24"/>
              </w:rPr>
              <w:t>AllBorder</w:t>
            </w:r>
          </w:p>
        </w:tc>
        <w:tc>
          <w:tcPr>
            <w:tcW w:w="0" w:type="auto"/>
          </w:tcPr>
          <w:p w:rsidR="00217603" w:rsidRPr="002117D0" w:rsidRDefault="00217603" w:rsidP="0015378D">
            <w:pPr>
              <w:pStyle w:val="affb"/>
              <w:rPr>
                <w:szCs w:val="24"/>
              </w:rPr>
            </w:pPr>
            <w:r w:rsidRPr="002117D0">
              <w:rPr>
                <w:szCs w:val="24"/>
              </w:rPr>
              <w:t>УО</w:t>
            </w:r>
          </w:p>
        </w:tc>
        <w:tc>
          <w:tcPr>
            <w:tcW w:w="0" w:type="auto"/>
          </w:tcPr>
          <w:p w:rsidR="00217603" w:rsidRPr="002117D0" w:rsidRDefault="00217603" w:rsidP="0015378D">
            <w:pPr>
              <w:pStyle w:val="affb"/>
              <w:rPr>
                <w:szCs w:val="24"/>
              </w:rPr>
            </w:pPr>
            <w:r w:rsidRPr="002117D0">
              <w:rPr>
                <w:szCs w:val="24"/>
              </w:rPr>
              <w:t>S</w:t>
            </w:r>
          </w:p>
        </w:tc>
        <w:tc>
          <w:tcPr>
            <w:tcW w:w="0" w:type="auto"/>
          </w:tcPr>
          <w:p w:rsidR="00AA4BAE" w:rsidRPr="002117D0" w:rsidRDefault="00217603" w:rsidP="001B7AA0">
            <w:pPr>
              <w:pStyle w:val="affb"/>
              <w:rPr>
                <w:szCs w:val="24"/>
              </w:rPr>
            </w:pPr>
            <w:r w:rsidRPr="002117D0">
              <w:rPr>
                <w:szCs w:val="24"/>
              </w:rPr>
              <w:t>Полное описание границы смежного участка (контура многоконтурного участка, входящего в ЕЗ участка)</w:t>
            </w:r>
          </w:p>
        </w:tc>
        <w:tc>
          <w:tcPr>
            <w:tcW w:w="0" w:type="auto"/>
          </w:tcPr>
          <w:p w:rsidR="0000526F" w:rsidRPr="002117D0" w:rsidRDefault="003D3E2A" w:rsidP="00A96BD5">
            <w:pPr>
              <w:pStyle w:val="affb"/>
              <w:rPr>
                <w:szCs w:val="24"/>
              </w:rPr>
            </w:pPr>
            <w:r w:rsidRPr="002117D0">
              <w:rPr>
                <w:szCs w:val="24"/>
              </w:rPr>
              <w:t>Заполняется в случае изменения полного описания всей границы участка (контура многоконтурного участка, входящего в ЕЗ участка)</w:t>
            </w:r>
            <w:r w:rsidR="00217603" w:rsidRPr="002117D0">
              <w:rPr>
                <w:szCs w:val="24"/>
              </w:rPr>
              <w:t>. Также может заполняться, если все точки изменены кроме одной,  или если изменена большая часть точек границы</w:t>
            </w:r>
            <w:r w:rsidR="00FD6C3D" w:rsidRPr="002117D0">
              <w:rPr>
                <w:szCs w:val="24"/>
              </w:rPr>
              <w:t>, в том числе, если при таком уточнении может добавляться и/или исключаться внутренний контур (дырка)</w:t>
            </w:r>
            <w:r w:rsidR="00F8319D" w:rsidRPr="002117D0">
              <w:rPr>
                <w:szCs w:val="24"/>
              </w:rPr>
              <w:t>.</w:t>
            </w:r>
            <w:r w:rsidR="00D13D2C" w:rsidRPr="002117D0">
              <w:rPr>
                <w:szCs w:val="24"/>
              </w:rPr>
              <w:t xml:space="preserve"> </w:t>
            </w:r>
          </w:p>
          <w:p w:rsidR="00217603" w:rsidRPr="002117D0" w:rsidRDefault="00D13D2C" w:rsidP="00A96BD5">
            <w:pPr>
              <w:pStyle w:val="affb"/>
              <w:rPr>
                <w:szCs w:val="24"/>
              </w:rPr>
            </w:pPr>
            <w:r w:rsidRPr="002117D0">
              <w:rPr>
                <w:szCs w:val="24"/>
              </w:rPr>
              <w:t>Здесь описывается весь замкнутый контур</w:t>
            </w:r>
            <w:r w:rsidR="00A96BD5" w:rsidRPr="002117D0">
              <w:rPr>
                <w:szCs w:val="24"/>
              </w:rPr>
              <w:t xml:space="preserve"> </w:t>
            </w:r>
            <w:r w:rsidR="003D3E2A" w:rsidRPr="002117D0">
              <w:rPr>
                <w:szCs w:val="24"/>
              </w:rPr>
              <w:t xml:space="preserve">полностью </w:t>
            </w:r>
            <w:r w:rsidR="00D02B6F" w:rsidRPr="002117D0">
              <w:rPr>
                <w:szCs w:val="24"/>
              </w:rPr>
              <w:t>(первая и последняя точки</w:t>
            </w:r>
            <w:r w:rsidR="0000526F" w:rsidRPr="002117D0">
              <w:rPr>
                <w:szCs w:val="24"/>
              </w:rPr>
              <w:t xml:space="preserve"> контура</w:t>
            </w:r>
            <w:r w:rsidR="00D02B6F" w:rsidRPr="002117D0">
              <w:rPr>
                <w:szCs w:val="24"/>
              </w:rPr>
              <w:t xml:space="preserve"> должны совпадать)</w:t>
            </w:r>
            <w:r w:rsidRPr="002117D0">
              <w:rPr>
                <w:szCs w:val="24"/>
              </w:rPr>
              <w:t>.</w:t>
            </w:r>
          </w:p>
          <w:p w:rsidR="0000526F" w:rsidRPr="002117D0" w:rsidRDefault="0000526F" w:rsidP="00A96BD5">
            <w:pPr>
              <w:pStyle w:val="affb"/>
              <w:rPr>
                <w:szCs w:val="24"/>
              </w:rPr>
            </w:pPr>
            <w:r w:rsidRPr="002117D0">
              <w:rPr>
                <w:szCs w:val="24"/>
              </w:rPr>
              <w:t xml:space="preserve">Правила заполнения раздела &lt;EntitySpatial&gt; в данном теге </w:t>
            </w:r>
            <w:r w:rsidR="00913CC9" w:rsidRPr="002117D0">
              <w:rPr>
                <w:szCs w:val="24"/>
              </w:rPr>
              <w:t>(</w:t>
            </w:r>
            <w:r w:rsidRPr="002117D0">
              <w:rPr>
                <w:szCs w:val="24"/>
              </w:rPr>
              <w:t xml:space="preserve">см. </w:t>
            </w:r>
            <w:r w:rsidR="00913CC9" w:rsidRPr="002117D0">
              <w:rPr>
                <w:szCs w:val="24"/>
              </w:rPr>
              <w:t>п</w:t>
            </w:r>
            <w:r w:rsidRPr="002117D0">
              <w:rPr>
                <w:szCs w:val="24"/>
              </w:rPr>
              <w:t>п.</w:t>
            </w:r>
            <w:r w:rsidR="007323A6" w:rsidRPr="002117D0">
              <w:rPr>
                <w:szCs w:val="24"/>
              </w:rPr>
              <w:t xml:space="preserve"> </w:t>
            </w:r>
            <w:r w:rsidR="00913CC9" w:rsidRPr="002117D0">
              <w:rPr>
                <w:szCs w:val="24"/>
              </w:rPr>
              <w:t>4.</w:t>
            </w:r>
            <w:r w:rsidRPr="002117D0">
              <w:rPr>
                <w:szCs w:val="24"/>
              </w:rPr>
              <w:t xml:space="preserve">4, </w:t>
            </w:r>
            <w:r w:rsidR="00913CC9" w:rsidRPr="002117D0">
              <w:rPr>
                <w:szCs w:val="24"/>
              </w:rPr>
              <w:t>4.</w:t>
            </w:r>
            <w:r w:rsidRPr="002117D0">
              <w:rPr>
                <w:szCs w:val="24"/>
              </w:rPr>
              <w:t>5 Общих требований к заполнению межевого плана в формате XML</w:t>
            </w:r>
            <w:r w:rsidR="00913CC9" w:rsidRPr="002117D0">
              <w:rPr>
                <w:szCs w:val="24"/>
              </w:rPr>
              <w:t>)</w:t>
            </w:r>
            <w:r w:rsidRPr="002117D0">
              <w:rPr>
                <w:szCs w:val="24"/>
              </w:rPr>
              <w:t>.</w:t>
            </w:r>
          </w:p>
          <w:p w:rsidR="00401024" w:rsidRPr="002117D0" w:rsidRDefault="00401024" w:rsidP="00A96BD5">
            <w:pPr>
              <w:pStyle w:val="affb"/>
              <w:rPr>
                <w:szCs w:val="24"/>
              </w:rPr>
            </w:pPr>
            <w:r w:rsidRPr="002117D0">
              <w:rPr>
                <w:szCs w:val="24"/>
              </w:rPr>
              <w:t>См. описание элемента ниже в данной таблице</w:t>
            </w:r>
          </w:p>
        </w:tc>
      </w:tr>
      <w:tr w:rsidR="00D62A36" w:rsidRPr="002117D0" w:rsidTr="00392328">
        <w:trPr>
          <w:cantSplit/>
        </w:trPr>
        <w:tc>
          <w:tcPr>
            <w:tcW w:w="0" w:type="auto"/>
          </w:tcPr>
          <w:p w:rsidR="00217603" w:rsidRPr="002117D0" w:rsidRDefault="00217603" w:rsidP="00360ADB">
            <w:pPr>
              <w:pStyle w:val="affb"/>
              <w:rPr>
                <w:szCs w:val="24"/>
              </w:rPr>
            </w:pPr>
          </w:p>
        </w:tc>
        <w:tc>
          <w:tcPr>
            <w:tcW w:w="0" w:type="auto"/>
          </w:tcPr>
          <w:p w:rsidR="00217603" w:rsidRPr="002117D0" w:rsidRDefault="00217603" w:rsidP="00360ADB">
            <w:pPr>
              <w:pStyle w:val="affb"/>
              <w:rPr>
                <w:szCs w:val="24"/>
              </w:rPr>
            </w:pPr>
            <w:r w:rsidRPr="002117D0">
              <w:rPr>
                <w:szCs w:val="24"/>
              </w:rPr>
              <w:t xml:space="preserve">ChangeBorder </w:t>
            </w:r>
          </w:p>
        </w:tc>
        <w:tc>
          <w:tcPr>
            <w:tcW w:w="0" w:type="auto"/>
          </w:tcPr>
          <w:p w:rsidR="00217603" w:rsidRPr="002117D0" w:rsidRDefault="00217603" w:rsidP="00360ADB">
            <w:pPr>
              <w:pStyle w:val="affb"/>
              <w:rPr>
                <w:szCs w:val="24"/>
              </w:rPr>
            </w:pPr>
            <w:proofErr w:type="gramStart"/>
            <w:r w:rsidRPr="002117D0">
              <w:rPr>
                <w:szCs w:val="24"/>
              </w:rPr>
              <w:t>У</w:t>
            </w:r>
            <w:proofErr w:type="gramEnd"/>
            <w:r w:rsidRPr="002117D0">
              <w:rPr>
                <w:szCs w:val="24"/>
              </w:rPr>
              <w:t>OM</w:t>
            </w:r>
          </w:p>
        </w:tc>
        <w:tc>
          <w:tcPr>
            <w:tcW w:w="0" w:type="auto"/>
          </w:tcPr>
          <w:p w:rsidR="00217603" w:rsidRPr="002117D0" w:rsidRDefault="00217603" w:rsidP="00360ADB">
            <w:pPr>
              <w:pStyle w:val="affb"/>
              <w:rPr>
                <w:szCs w:val="24"/>
              </w:rPr>
            </w:pPr>
            <w:proofErr w:type="gramStart"/>
            <w:r w:rsidRPr="002117D0">
              <w:rPr>
                <w:szCs w:val="24"/>
              </w:rPr>
              <w:t>S</w:t>
            </w:r>
            <w:proofErr w:type="gramEnd"/>
            <w:r w:rsidRPr="002117D0">
              <w:rPr>
                <w:szCs w:val="24"/>
              </w:rPr>
              <w:t>А</w:t>
            </w:r>
          </w:p>
        </w:tc>
        <w:tc>
          <w:tcPr>
            <w:tcW w:w="0" w:type="auto"/>
          </w:tcPr>
          <w:p w:rsidR="00217603" w:rsidRPr="002117D0" w:rsidRDefault="00217603" w:rsidP="00360ADB">
            <w:pPr>
              <w:pStyle w:val="affb"/>
              <w:rPr>
                <w:szCs w:val="24"/>
              </w:rPr>
            </w:pPr>
            <w:r w:rsidRPr="002117D0">
              <w:rPr>
                <w:szCs w:val="24"/>
              </w:rPr>
              <w:t>Изменение части границы (от точки до точки). В том числе добавление/исключение внутреннего контура (дырки)</w:t>
            </w:r>
          </w:p>
        </w:tc>
        <w:tc>
          <w:tcPr>
            <w:tcW w:w="0" w:type="auto"/>
          </w:tcPr>
          <w:p w:rsidR="00217603" w:rsidRPr="002117D0" w:rsidRDefault="00217603" w:rsidP="00D62A36">
            <w:pPr>
              <w:pStyle w:val="affb"/>
              <w:rPr>
                <w:szCs w:val="24"/>
              </w:rPr>
            </w:pPr>
            <w:r w:rsidRPr="002117D0">
              <w:rPr>
                <w:szCs w:val="24"/>
              </w:rPr>
              <w:t>Заполняется в случае, если изменена часть точек границы смежного участка (контура многоконтурного участка, входящего в ЕЗ участка)</w:t>
            </w:r>
            <w:r w:rsidR="00D62A36" w:rsidRPr="002117D0">
              <w:rPr>
                <w:szCs w:val="24"/>
              </w:rPr>
              <w:t>,</w:t>
            </w:r>
            <w:r w:rsidRPr="002117D0">
              <w:rPr>
                <w:szCs w:val="24"/>
              </w:rPr>
              <w:t xml:space="preserve"> </w:t>
            </w:r>
            <w:r w:rsidR="00D62A36" w:rsidRPr="002117D0">
              <w:rPr>
                <w:szCs w:val="24"/>
              </w:rPr>
              <w:t>в</w:t>
            </w:r>
            <w:r w:rsidRPr="002117D0">
              <w:rPr>
                <w:szCs w:val="24"/>
              </w:rPr>
              <w:t xml:space="preserve"> том числе, если при уточнении может добавляться и/или исключаться внутренний контур/контура (дырки). Правила заполнения раздела </w:t>
            </w:r>
            <w:r w:rsidR="00FD6C3D" w:rsidRPr="002117D0">
              <w:rPr>
                <w:szCs w:val="24"/>
              </w:rPr>
              <w:t xml:space="preserve">ChangeBorder </w:t>
            </w:r>
            <w:r w:rsidR="00913CC9" w:rsidRPr="002117D0">
              <w:rPr>
                <w:szCs w:val="24"/>
              </w:rPr>
              <w:t>(</w:t>
            </w:r>
            <w:r w:rsidRPr="002117D0">
              <w:rPr>
                <w:szCs w:val="24"/>
              </w:rPr>
              <w:t>см. п.</w:t>
            </w:r>
            <w:r w:rsidR="00913CC9" w:rsidRPr="002117D0">
              <w:rPr>
                <w:szCs w:val="24"/>
              </w:rPr>
              <w:t xml:space="preserve"> 4.</w:t>
            </w:r>
            <w:r w:rsidRPr="002117D0">
              <w:rPr>
                <w:szCs w:val="24"/>
              </w:rPr>
              <w:t>7 Общих требований к заполнению межевого плана в формате XML</w:t>
            </w:r>
            <w:r w:rsidR="00913CC9" w:rsidRPr="002117D0">
              <w:rPr>
                <w:szCs w:val="24"/>
              </w:rPr>
              <w:t>)</w:t>
            </w:r>
            <w:r w:rsidRPr="002117D0">
              <w:rPr>
                <w:szCs w:val="24"/>
              </w:rPr>
              <w:t xml:space="preserve">. Тип tSpelementUnitOldNew. </w:t>
            </w:r>
            <w:r w:rsidR="00401024" w:rsidRPr="002117D0">
              <w:rPr>
                <w:szCs w:val="24"/>
              </w:rPr>
              <w:t>См. о</w:t>
            </w:r>
            <w:r w:rsidRPr="002117D0">
              <w:rPr>
                <w:szCs w:val="24"/>
              </w:rPr>
              <w:t>писание типа в таб</w:t>
            </w:r>
            <w:r w:rsidR="00392328" w:rsidRPr="002117D0">
              <w:rPr>
                <w:szCs w:val="24"/>
              </w:rPr>
              <w:t>лице 8</w:t>
            </w:r>
          </w:p>
        </w:tc>
      </w:tr>
      <w:tr w:rsidR="00217603" w:rsidRPr="002117D0" w:rsidTr="00392328">
        <w:trPr>
          <w:cantSplit/>
        </w:trPr>
        <w:tc>
          <w:tcPr>
            <w:tcW w:w="0" w:type="auto"/>
          </w:tcPr>
          <w:p w:rsidR="00217603" w:rsidRPr="002117D0" w:rsidRDefault="00217603" w:rsidP="00360ADB">
            <w:pPr>
              <w:pStyle w:val="affb"/>
              <w:rPr>
                <w:szCs w:val="24"/>
              </w:rPr>
            </w:pPr>
          </w:p>
        </w:tc>
        <w:tc>
          <w:tcPr>
            <w:tcW w:w="0" w:type="auto"/>
          </w:tcPr>
          <w:p w:rsidR="00217603" w:rsidRPr="002117D0" w:rsidRDefault="00217603" w:rsidP="00360ADB">
            <w:pPr>
              <w:pStyle w:val="affb"/>
              <w:rPr>
                <w:szCs w:val="24"/>
              </w:rPr>
            </w:pPr>
            <w:r w:rsidRPr="002117D0">
              <w:rPr>
                <w:szCs w:val="24"/>
              </w:rPr>
              <w:t>Contours</w:t>
            </w:r>
          </w:p>
        </w:tc>
        <w:tc>
          <w:tcPr>
            <w:tcW w:w="0" w:type="auto"/>
          </w:tcPr>
          <w:p w:rsidR="00217603" w:rsidRPr="002117D0" w:rsidRDefault="00217603" w:rsidP="00360ADB">
            <w:pPr>
              <w:pStyle w:val="affb"/>
              <w:rPr>
                <w:szCs w:val="24"/>
              </w:rPr>
            </w:pPr>
            <w:r w:rsidRPr="002117D0">
              <w:rPr>
                <w:szCs w:val="24"/>
              </w:rPr>
              <w:t>УО</w:t>
            </w:r>
          </w:p>
        </w:tc>
        <w:tc>
          <w:tcPr>
            <w:tcW w:w="0" w:type="auto"/>
          </w:tcPr>
          <w:p w:rsidR="00217603" w:rsidRPr="002117D0" w:rsidRDefault="00217603" w:rsidP="00360ADB">
            <w:pPr>
              <w:pStyle w:val="affb"/>
              <w:rPr>
                <w:szCs w:val="24"/>
              </w:rPr>
            </w:pPr>
            <w:r w:rsidRPr="002117D0">
              <w:rPr>
                <w:szCs w:val="24"/>
              </w:rPr>
              <w:t>S</w:t>
            </w:r>
          </w:p>
        </w:tc>
        <w:tc>
          <w:tcPr>
            <w:tcW w:w="0" w:type="auto"/>
          </w:tcPr>
          <w:p w:rsidR="00217603" w:rsidRPr="002117D0" w:rsidRDefault="00217603" w:rsidP="00360ADB">
            <w:pPr>
              <w:pStyle w:val="affb"/>
              <w:rPr>
                <w:szCs w:val="24"/>
              </w:rPr>
            </w:pPr>
            <w:r w:rsidRPr="002117D0">
              <w:rPr>
                <w:szCs w:val="24"/>
              </w:rPr>
              <w:t>Контуры многоконтурного участка (если участок в результате уточнения становится многоконтурным или в существующем многоконтурном участке добавляются новые контуры)</w:t>
            </w:r>
          </w:p>
        </w:tc>
        <w:tc>
          <w:tcPr>
            <w:tcW w:w="0" w:type="auto"/>
          </w:tcPr>
          <w:p w:rsidR="00217603" w:rsidRPr="002117D0" w:rsidRDefault="00401024" w:rsidP="006724EB">
            <w:pPr>
              <w:pStyle w:val="affb"/>
              <w:rPr>
                <w:szCs w:val="24"/>
              </w:rPr>
            </w:pPr>
            <w:r w:rsidRPr="002117D0">
              <w:rPr>
                <w:szCs w:val="24"/>
              </w:rPr>
              <w:t>См. описание элемента ниже в данной таблице</w:t>
            </w:r>
          </w:p>
        </w:tc>
      </w:tr>
      <w:tr w:rsidR="00217603" w:rsidRPr="002117D0" w:rsidTr="00392328">
        <w:trPr>
          <w:cantSplit/>
        </w:trPr>
        <w:tc>
          <w:tcPr>
            <w:tcW w:w="0" w:type="auto"/>
          </w:tcPr>
          <w:p w:rsidR="00217603" w:rsidRPr="002117D0" w:rsidRDefault="00217603" w:rsidP="00360ADB">
            <w:pPr>
              <w:pStyle w:val="affb"/>
              <w:rPr>
                <w:szCs w:val="24"/>
              </w:rPr>
            </w:pPr>
          </w:p>
        </w:tc>
        <w:tc>
          <w:tcPr>
            <w:tcW w:w="0" w:type="auto"/>
          </w:tcPr>
          <w:p w:rsidR="00217603" w:rsidRPr="002117D0" w:rsidRDefault="00217603" w:rsidP="00360ADB">
            <w:pPr>
              <w:pStyle w:val="affb"/>
              <w:rPr>
                <w:szCs w:val="24"/>
              </w:rPr>
            </w:pPr>
            <w:r w:rsidRPr="002117D0">
              <w:rPr>
                <w:szCs w:val="24"/>
              </w:rPr>
              <w:t>DeleteAllBorder</w:t>
            </w:r>
          </w:p>
        </w:tc>
        <w:tc>
          <w:tcPr>
            <w:tcW w:w="0" w:type="auto"/>
          </w:tcPr>
          <w:p w:rsidR="00217603" w:rsidRPr="002117D0" w:rsidRDefault="00217603" w:rsidP="00360ADB">
            <w:pPr>
              <w:pStyle w:val="affb"/>
              <w:rPr>
                <w:szCs w:val="24"/>
              </w:rPr>
            </w:pPr>
            <w:r w:rsidRPr="002117D0">
              <w:rPr>
                <w:szCs w:val="24"/>
              </w:rPr>
              <w:t>УО</w:t>
            </w:r>
          </w:p>
        </w:tc>
        <w:tc>
          <w:tcPr>
            <w:tcW w:w="0" w:type="auto"/>
          </w:tcPr>
          <w:p w:rsidR="00217603" w:rsidRPr="002117D0" w:rsidRDefault="00217603" w:rsidP="00360ADB">
            <w:pPr>
              <w:pStyle w:val="affb"/>
              <w:rPr>
                <w:szCs w:val="24"/>
              </w:rPr>
            </w:pPr>
            <w:r w:rsidRPr="002117D0">
              <w:rPr>
                <w:szCs w:val="24"/>
              </w:rPr>
              <w:t>S</w:t>
            </w:r>
          </w:p>
        </w:tc>
        <w:tc>
          <w:tcPr>
            <w:tcW w:w="0" w:type="auto"/>
          </w:tcPr>
          <w:p w:rsidR="00217603" w:rsidRPr="002117D0" w:rsidRDefault="00217603" w:rsidP="00360ADB">
            <w:pPr>
              <w:pStyle w:val="affb"/>
              <w:rPr>
                <w:szCs w:val="24"/>
              </w:rPr>
            </w:pPr>
            <w:r w:rsidRPr="002117D0">
              <w:rPr>
                <w:szCs w:val="24"/>
              </w:rPr>
              <w:t>Исключение границы контура многоконтурного участка (исключение контура</w:t>
            </w:r>
            <w:r w:rsidR="00210895" w:rsidRPr="002117D0">
              <w:rPr>
                <w:szCs w:val="24"/>
              </w:rPr>
              <w:t xml:space="preserve"> полностью</w:t>
            </w:r>
            <w:r w:rsidRPr="002117D0">
              <w:rPr>
                <w:szCs w:val="24"/>
              </w:rPr>
              <w:t>)</w:t>
            </w:r>
          </w:p>
        </w:tc>
        <w:tc>
          <w:tcPr>
            <w:tcW w:w="0" w:type="auto"/>
          </w:tcPr>
          <w:p w:rsidR="00217603" w:rsidRPr="002117D0" w:rsidRDefault="00217603" w:rsidP="000C5002">
            <w:pPr>
              <w:pStyle w:val="affb"/>
              <w:rPr>
                <w:szCs w:val="24"/>
              </w:rPr>
            </w:pPr>
            <w:r w:rsidRPr="002117D0">
              <w:rPr>
                <w:szCs w:val="24"/>
              </w:rPr>
              <w:t xml:space="preserve">Раздел </w:t>
            </w:r>
            <w:r w:rsidR="00786048" w:rsidRPr="002117D0">
              <w:rPr>
                <w:szCs w:val="24"/>
              </w:rPr>
              <w:t>заполняется в случае</w:t>
            </w:r>
            <w:r w:rsidRPr="002117D0">
              <w:rPr>
                <w:rFonts w:eastAsia="Calibri"/>
                <w:bCs/>
                <w:szCs w:val="24"/>
                <w:lang w:eastAsia="en-US"/>
              </w:rPr>
              <w:t xml:space="preserve">, когда в результате уточнения </w:t>
            </w:r>
            <w:r w:rsidR="000C5002" w:rsidRPr="002117D0">
              <w:rPr>
                <w:rFonts w:eastAsia="Calibri"/>
                <w:bCs/>
                <w:szCs w:val="24"/>
                <w:lang w:eastAsia="en-US"/>
              </w:rPr>
              <w:t>исключается</w:t>
            </w:r>
            <w:r w:rsidRPr="002117D0">
              <w:rPr>
                <w:rFonts w:eastAsia="Calibri"/>
                <w:bCs/>
                <w:szCs w:val="24"/>
                <w:lang w:eastAsia="en-US"/>
              </w:rPr>
              <w:t xml:space="preserve"> полностью контур МЗУ, а не удаляется одна из границ (ребро). </w:t>
            </w:r>
            <w:r w:rsidR="005458E0" w:rsidRPr="002117D0">
              <w:rPr>
                <w:szCs w:val="24"/>
              </w:rPr>
              <w:t xml:space="preserve">При таком уточнении </w:t>
            </w:r>
            <w:r w:rsidRPr="002117D0">
              <w:rPr>
                <w:szCs w:val="24"/>
              </w:rPr>
              <w:t xml:space="preserve">обязательно должен быть указан учетный номер исключаемого контура (@NumberRecord). Если у МЗУ </w:t>
            </w:r>
            <w:r w:rsidR="00D62A36" w:rsidRPr="002117D0">
              <w:rPr>
                <w:szCs w:val="24"/>
              </w:rPr>
              <w:t xml:space="preserve">в результате уточнения </w:t>
            </w:r>
            <w:r w:rsidR="000C5002" w:rsidRPr="002117D0">
              <w:rPr>
                <w:szCs w:val="24"/>
              </w:rPr>
              <w:t>исключаются</w:t>
            </w:r>
            <w:r w:rsidRPr="002117D0">
              <w:rPr>
                <w:szCs w:val="24"/>
              </w:rPr>
              <w:t xml:space="preserve"> все контуры, кроме одного, то в этом случае участок становится </w:t>
            </w:r>
            <w:r w:rsidR="000C5002" w:rsidRPr="002117D0">
              <w:rPr>
                <w:szCs w:val="24"/>
              </w:rPr>
              <w:t>обычным ЗУ</w:t>
            </w:r>
            <w:r w:rsidRPr="002117D0">
              <w:rPr>
                <w:szCs w:val="24"/>
              </w:rPr>
              <w:t xml:space="preserve"> </w:t>
            </w:r>
            <w:r w:rsidR="000C5002" w:rsidRPr="002117D0">
              <w:rPr>
                <w:szCs w:val="24"/>
              </w:rPr>
              <w:t xml:space="preserve">(землепользованием) </w:t>
            </w:r>
            <w:r w:rsidRPr="002117D0">
              <w:rPr>
                <w:szCs w:val="24"/>
              </w:rPr>
              <w:t xml:space="preserve">и описание его границ необходимо приводить в теге </w:t>
            </w:r>
            <w:r w:rsidR="00EC7A26" w:rsidRPr="002117D0">
              <w:rPr>
                <w:szCs w:val="24"/>
              </w:rPr>
              <w:t>&lt;AllBorder&gt;</w:t>
            </w:r>
            <w:r w:rsidRPr="002117D0">
              <w:rPr>
                <w:szCs w:val="24"/>
              </w:rPr>
              <w:t xml:space="preserve">, а не в теге </w:t>
            </w:r>
            <w:r w:rsidR="00EC7A26" w:rsidRPr="002117D0">
              <w:rPr>
                <w:szCs w:val="24"/>
              </w:rPr>
              <w:t>&lt;</w:t>
            </w:r>
            <w:r w:rsidR="00EC7A26" w:rsidRPr="002117D0">
              <w:rPr>
                <w:szCs w:val="24"/>
                <w:lang w:val="en-US"/>
              </w:rPr>
              <w:t>DeleteAllBorder</w:t>
            </w:r>
            <w:r w:rsidR="00EC7A26" w:rsidRPr="002117D0">
              <w:rPr>
                <w:szCs w:val="24"/>
              </w:rPr>
              <w:t xml:space="preserve">&gt; </w:t>
            </w:r>
            <w:r w:rsidRPr="002117D0">
              <w:rPr>
                <w:szCs w:val="24"/>
              </w:rPr>
              <w:t xml:space="preserve">(и в данном случае </w:t>
            </w:r>
            <w:r w:rsidR="00835035" w:rsidRPr="002117D0">
              <w:rPr>
                <w:szCs w:val="24"/>
              </w:rPr>
              <w:t>учетный номер контура (</w:t>
            </w:r>
            <w:r w:rsidRPr="002117D0">
              <w:rPr>
                <w:szCs w:val="24"/>
              </w:rPr>
              <w:t>@NumberRecord</w:t>
            </w:r>
            <w:r w:rsidR="00835035" w:rsidRPr="002117D0">
              <w:rPr>
                <w:szCs w:val="24"/>
              </w:rPr>
              <w:t>)</w:t>
            </w:r>
            <w:r w:rsidRPr="002117D0">
              <w:rPr>
                <w:szCs w:val="24"/>
              </w:rPr>
              <w:t xml:space="preserve"> не указывается).</w:t>
            </w:r>
            <w:r w:rsidRPr="002117D0">
              <w:rPr>
                <w:rFonts w:ascii="Cambria" w:hAnsi="Cambria"/>
                <w:szCs w:val="24"/>
              </w:rPr>
              <w:t xml:space="preserve"> </w:t>
            </w:r>
            <w:r w:rsidRPr="002117D0">
              <w:rPr>
                <w:szCs w:val="24"/>
              </w:rPr>
              <w:t xml:space="preserve">Тип tDeleteAllBorder. </w:t>
            </w:r>
            <w:r w:rsidR="00401024" w:rsidRPr="002117D0">
              <w:rPr>
                <w:szCs w:val="24"/>
              </w:rPr>
              <w:t>См. о</w:t>
            </w:r>
            <w:r w:rsidRPr="002117D0">
              <w:rPr>
                <w:szCs w:val="24"/>
              </w:rPr>
              <w:t>писание ти</w:t>
            </w:r>
            <w:r w:rsidR="00392328" w:rsidRPr="002117D0">
              <w:rPr>
                <w:szCs w:val="24"/>
              </w:rPr>
              <w:t>па в таблице 5</w:t>
            </w:r>
          </w:p>
        </w:tc>
      </w:tr>
      <w:tr w:rsidR="00217603" w:rsidRPr="002117D0" w:rsidTr="00392328">
        <w:trPr>
          <w:cantSplit/>
        </w:trPr>
        <w:tc>
          <w:tcPr>
            <w:tcW w:w="0" w:type="auto"/>
          </w:tcPr>
          <w:p w:rsidR="00217603" w:rsidRPr="002117D0" w:rsidRDefault="00217603" w:rsidP="00360ADB">
            <w:pPr>
              <w:pStyle w:val="affb"/>
              <w:rPr>
                <w:szCs w:val="24"/>
              </w:rPr>
            </w:pPr>
          </w:p>
        </w:tc>
        <w:tc>
          <w:tcPr>
            <w:tcW w:w="0" w:type="auto"/>
          </w:tcPr>
          <w:p w:rsidR="00217603" w:rsidRPr="002117D0" w:rsidRDefault="00217603" w:rsidP="00360ADB">
            <w:pPr>
              <w:pStyle w:val="affb"/>
              <w:rPr>
                <w:szCs w:val="24"/>
              </w:rPr>
            </w:pPr>
            <w:r w:rsidRPr="002117D0">
              <w:rPr>
                <w:szCs w:val="24"/>
              </w:rPr>
              <w:t>ExistSubParcels</w:t>
            </w:r>
          </w:p>
        </w:tc>
        <w:tc>
          <w:tcPr>
            <w:tcW w:w="0" w:type="auto"/>
          </w:tcPr>
          <w:p w:rsidR="00217603" w:rsidRPr="002117D0" w:rsidRDefault="00217603" w:rsidP="00360ADB">
            <w:pPr>
              <w:pStyle w:val="affb"/>
              <w:rPr>
                <w:szCs w:val="24"/>
              </w:rPr>
            </w:pPr>
            <w:r w:rsidRPr="002117D0">
              <w:rPr>
                <w:szCs w:val="24"/>
              </w:rPr>
              <w:t>Н</w:t>
            </w:r>
          </w:p>
        </w:tc>
        <w:tc>
          <w:tcPr>
            <w:tcW w:w="0" w:type="auto"/>
          </w:tcPr>
          <w:p w:rsidR="00217603" w:rsidRPr="002117D0" w:rsidRDefault="00217603" w:rsidP="00360ADB">
            <w:pPr>
              <w:pStyle w:val="affb"/>
              <w:rPr>
                <w:szCs w:val="24"/>
              </w:rPr>
            </w:pPr>
            <w:r w:rsidRPr="002117D0">
              <w:rPr>
                <w:szCs w:val="24"/>
              </w:rPr>
              <w:t>S</w:t>
            </w:r>
          </w:p>
        </w:tc>
        <w:tc>
          <w:tcPr>
            <w:tcW w:w="0" w:type="auto"/>
          </w:tcPr>
          <w:p w:rsidR="00217603" w:rsidRPr="002117D0" w:rsidRDefault="00217603" w:rsidP="00360ADB">
            <w:pPr>
              <w:pStyle w:val="affb"/>
              <w:rPr>
                <w:szCs w:val="24"/>
              </w:rPr>
            </w:pPr>
            <w:r w:rsidRPr="002117D0">
              <w:rPr>
                <w:szCs w:val="24"/>
              </w:rPr>
              <w:t>Описание границ существующих частей уточняемого смежного участка (в т.ч. многоконтурных частей)</w:t>
            </w:r>
          </w:p>
        </w:tc>
        <w:tc>
          <w:tcPr>
            <w:tcW w:w="0" w:type="auto"/>
          </w:tcPr>
          <w:p w:rsidR="00217603" w:rsidRPr="002117D0" w:rsidRDefault="0042758D" w:rsidP="00403DAF">
            <w:pPr>
              <w:pStyle w:val="affb"/>
              <w:rPr>
                <w:szCs w:val="24"/>
              </w:rPr>
            </w:pPr>
            <w:r w:rsidRPr="002117D0">
              <w:rPr>
                <w:szCs w:val="24"/>
              </w:rPr>
              <w:t xml:space="preserve">Описание границ существующих частей уточняемого смежного участка (обычного земельного участка, многоконтурного земельного участка, единого землепользования). </w:t>
            </w:r>
            <w:r w:rsidR="00217603" w:rsidRPr="002117D0">
              <w:rPr>
                <w:szCs w:val="24"/>
              </w:rPr>
              <w:t xml:space="preserve">Раздел заполняется в случае, если при уточнении границ смежного земельного участка необходимо уточнение (изменение) границ расположенной на этом участке части (например, если часть «вылезает» за границы смежного участка). При любом из предложенных выше вариантов уточнения границ смежного земельного участка (в т.ч. и в случае изменения части границы этого участка) уточнение границ такой части (частей) участка должно </w:t>
            </w:r>
            <w:proofErr w:type="gramStart"/>
            <w:r w:rsidR="00217603" w:rsidRPr="002117D0">
              <w:rPr>
                <w:szCs w:val="24"/>
              </w:rPr>
              <w:t>представлять из себя</w:t>
            </w:r>
            <w:proofErr w:type="gramEnd"/>
            <w:r w:rsidR="00217603" w:rsidRPr="002117D0">
              <w:rPr>
                <w:szCs w:val="24"/>
              </w:rPr>
              <w:t xml:space="preserve"> описание всего контура ее границ.</w:t>
            </w:r>
          </w:p>
          <w:p w:rsidR="00401024" w:rsidRPr="002117D0" w:rsidRDefault="00401024" w:rsidP="00403DAF">
            <w:pPr>
              <w:pStyle w:val="affb"/>
              <w:rPr>
                <w:szCs w:val="24"/>
              </w:rPr>
            </w:pPr>
            <w:r w:rsidRPr="002117D0">
              <w:rPr>
                <w:szCs w:val="24"/>
              </w:rPr>
              <w:t>См. описание элемента ниже в данной таблице</w:t>
            </w:r>
          </w:p>
        </w:tc>
      </w:tr>
      <w:tr w:rsidR="00217603" w:rsidRPr="002117D0" w:rsidTr="00392328">
        <w:trPr>
          <w:cantSplit/>
        </w:trPr>
        <w:tc>
          <w:tcPr>
            <w:tcW w:w="0" w:type="auto"/>
          </w:tcPr>
          <w:p w:rsidR="00217603" w:rsidRPr="002117D0" w:rsidRDefault="00217603" w:rsidP="00360ADB">
            <w:pPr>
              <w:pStyle w:val="affb"/>
              <w:rPr>
                <w:szCs w:val="24"/>
              </w:rPr>
            </w:pPr>
            <w:r w:rsidRPr="002117D0">
              <w:rPr>
                <w:szCs w:val="24"/>
              </w:rPr>
              <w:t>tSpecifyRelatedParcel</w:t>
            </w:r>
          </w:p>
        </w:tc>
        <w:tc>
          <w:tcPr>
            <w:tcW w:w="0" w:type="auto"/>
          </w:tcPr>
          <w:p w:rsidR="00217603" w:rsidRPr="002117D0" w:rsidRDefault="00217603" w:rsidP="00360ADB">
            <w:pPr>
              <w:pStyle w:val="affb"/>
              <w:rPr>
                <w:szCs w:val="24"/>
              </w:rPr>
            </w:pPr>
            <w:r w:rsidRPr="002117D0">
              <w:rPr>
                <w:szCs w:val="24"/>
              </w:rPr>
              <w:t>CadastralNumber</w:t>
            </w:r>
          </w:p>
        </w:tc>
        <w:tc>
          <w:tcPr>
            <w:tcW w:w="0" w:type="auto"/>
          </w:tcPr>
          <w:p w:rsidR="00217603" w:rsidRPr="002117D0" w:rsidRDefault="00217603" w:rsidP="00360ADB">
            <w:pPr>
              <w:pStyle w:val="affb"/>
              <w:rPr>
                <w:szCs w:val="24"/>
              </w:rPr>
            </w:pPr>
            <w:proofErr w:type="gramStart"/>
            <w:r w:rsidRPr="002117D0">
              <w:rPr>
                <w:szCs w:val="24"/>
              </w:rPr>
              <w:t>O</w:t>
            </w:r>
            <w:proofErr w:type="gramEnd"/>
            <w:r w:rsidRPr="002117D0">
              <w:rPr>
                <w:szCs w:val="24"/>
              </w:rPr>
              <w:t>А</w:t>
            </w:r>
          </w:p>
        </w:tc>
        <w:tc>
          <w:tcPr>
            <w:tcW w:w="0" w:type="auto"/>
          </w:tcPr>
          <w:p w:rsidR="00217603" w:rsidRPr="002117D0" w:rsidRDefault="00217603" w:rsidP="00360ADB">
            <w:pPr>
              <w:pStyle w:val="affb"/>
              <w:rPr>
                <w:szCs w:val="24"/>
              </w:rPr>
            </w:pPr>
            <w:r w:rsidRPr="002117D0">
              <w:rPr>
                <w:szCs w:val="24"/>
              </w:rPr>
              <w:t>T(40)</w:t>
            </w:r>
          </w:p>
        </w:tc>
        <w:tc>
          <w:tcPr>
            <w:tcW w:w="0" w:type="auto"/>
          </w:tcPr>
          <w:p w:rsidR="00217603" w:rsidRPr="002117D0" w:rsidRDefault="00217603" w:rsidP="00360ADB">
            <w:pPr>
              <w:pStyle w:val="affb"/>
              <w:rPr>
                <w:szCs w:val="24"/>
              </w:rPr>
            </w:pPr>
            <w:r w:rsidRPr="002117D0">
              <w:rPr>
                <w:szCs w:val="24"/>
              </w:rPr>
              <w:t>Кадастровый номер земельного участка</w:t>
            </w:r>
          </w:p>
        </w:tc>
        <w:tc>
          <w:tcPr>
            <w:tcW w:w="0" w:type="auto"/>
          </w:tcPr>
          <w:p w:rsidR="00217603" w:rsidRPr="002117D0" w:rsidRDefault="00217603" w:rsidP="00633B8D">
            <w:pPr>
              <w:pStyle w:val="affb"/>
              <w:rPr>
                <w:szCs w:val="24"/>
              </w:rPr>
            </w:pPr>
            <w:r w:rsidRPr="002117D0">
              <w:rPr>
                <w:szCs w:val="24"/>
              </w:rPr>
              <w:t xml:space="preserve">Описание заполнения кадастрового номера </w:t>
            </w:r>
            <w:r w:rsidR="00913CC9" w:rsidRPr="002117D0">
              <w:rPr>
                <w:szCs w:val="24"/>
              </w:rPr>
              <w:t>(</w:t>
            </w:r>
            <w:r w:rsidRPr="002117D0">
              <w:rPr>
                <w:szCs w:val="24"/>
              </w:rPr>
              <w:t>см. п.</w:t>
            </w:r>
            <w:r w:rsidR="00913CC9" w:rsidRPr="002117D0">
              <w:rPr>
                <w:szCs w:val="24"/>
              </w:rPr>
              <w:t xml:space="preserve"> 4.</w:t>
            </w:r>
            <w:r w:rsidRPr="002117D0">
              <w:rPr>
                <w:szCs w:val="24"/>
              </w:rPr>
              <w:t>2 Общих требований к заполнению межевого плана в формате XML</w:t>
            </w:r>
            <w:r w:rsidR="00913CC9" w:rsidRPr="002117D0">
              <w:rPr>
                <w:szCs w:val="24"/>
              </w:rPr>
              <w:t>)</w:t>
            </w:r>
            <w:r w:rsidRPr="002117D0">
              <w:rPr>
                <w:szCs w:val="24"/>
              </w:rPr>
              <w:t>. Ограничение на тип строка CadastralNumberType</w:t>
            </w:r>
          </w:p>
        </w:tc>
      </w:tr>
      <w:tr w:rsidR="00703E39" w:rsidRPr="002117D0" w:rsidTr="00392328">
        <w:trPr>
          <w:cantSplit/>
        </w:trPr>
        <w:tc>
          <w:tcPr>
            <w:tcW w:w="0" w:type="auto"/>
          </w:tcPr>
          <w:p w:rsidR="00217603" w:rsidRPr="002117D0" w:rsidRDefault="00217603" w:rsidP="00360ADB">
            <w:pPr>
              <w:pStyle w:val="affb"/>
              <w:rPr>
                <w:szCs w:val="24"/>
              </w:rPr>
            </w:pPr>
            <w:r w:rsidRPr="002117D0">
              <w:rPr>
                <w:szCs w:val="24"/>
              </w:rPr>
              <w:t>tSpecifyRelatedParcel</w:t>
            </w:r>
          </w:p>
        </w:tc>
        <w:tc>
          <w:tcPr>
            <w:tcW w:w="0" w:type="auto"/>
          </w:tcPr>
          <w:p w:rsidR="00217603" w:rsidRPr="002117D0" w:rsidRDefault="00217603" w:rsidP="00360ADB">
            <w:pPr>
              <w:pStyle w:val="affb"/>
              <w:rPr>
                <w:szCs w:val="24"/>
              </w:rPr>
            </w:pPr>
            <w:r w:rsidRPr="002117D0">
              <w:rPr>
                <w:szCs w:val="24"/>
              </w:rPr>
              <w:t>NumberRecord</w:t>
            </w:r>
          </w:p>
        </w:tc>
        <w:tc>
          <w:tcPr>
            <w:tcW w:w="0" w:type="auto"/>
          </w:tcPr>
          <w:p w:rsidR="00217603" w:rsidRPr="002117D0" w:rsidRDefault="00217603" w:rsidP="00360ADB">
            <w:pPr>
              <w:pStyle w:val="affb"/>
              <w:rPr>
                <w:szCs w:val="24"/>
              </w:rPr>
            </w:pPr>
            <w:r w:rsidRPr="002117D0">
              <w:rPr>
                <w:szCs w:val="24"/>
              </w:rPr>
              <w:t>НА</w:t>
            </w:r>
          </w:p>
        </w:tc>
        <w:tc>
          <w:tcPr>
            <w:tcW w:w="0" w:type="auto"/>
          </w:tcPr>
          <w:p w:rsidR="00217603" w:rsidRPr="002117D0" w:rsidRDefault="00217603" w:rsidP="00360ADB">
            <w:pPr>
              <w:pStyle w:val="affb"/>
              <w:rPr>
                <w:szCs w:val="24"/>
              </w:rPr>
            </w:pPr>
            <w:r w:rsidRPr="002117D0">
              <w:rPr>
                <w:szCs w:val="24"/>
              </w:rPr>
              <w:t>Z(10)</w:t>
            </w:r>
          </w:p>
        </w:tc>
        <w:tc>
          <w:tcPr>
            <w:tcW w:w="0" w:type="auto"/>
          </w:tcPr>
          <w:p w:rsidR="00217603" w:rsidRPr="002117D0" w:rsidRDefault="00217603" w:rsidP="00360ADB">
            <w:pPr>
              <w:pStyle w:val="affb"/>
              <w:rPr>
                <w:szCs w:val="24"/>
              </w:rPr>
            </w:pPr>
            <w:r w:rsidRPr="002117D0">
              <w:rPr>
                <w:szCs w:val="24"/>
              </w:rPr>
              <w:t>Учетный номер контура многоконтурного участка</w:t>
            </w:r>
          </w:p>
        </w:tc>
        <w:tc>
          <w:tcPr>
            <w:tcW w:w="0" w:type="auto"/>
          </w:tcPr>
          <w:p w:rsidR="00217603" w:rsidRPr="002117D0" w:rsidRDefault="00EC7A26" w:rsidP="00703E39">
            <w:pPr>
              <w:pStyle w:val="affb"/>
              <w:rPr>
                <w:szCs w:val="24"/>
              </w:rPr>
            </w:pPr>
            <w:r w:rsidRPr="002117D0">
              <w:rPr>
                <w:szCs w:val="24"/>
              </w:rPr>
              <w:t xml:space="preserve">Учетный номер контура многоконтурного участка </w:t>
            </w:r>
            <w:r w:rsidR="00217603" w:rsidRPr="002117D0">
              <w:rPr>
                <w:szCs w:val="24"/>
              </w:rPr>
              <w:t>указ</w:t>
            </w:r>
            <w:r w:rsidR="00B0097D" w:rsidRPr="002117D0">
              <w:rPr>
                <w:szCs w:val="24"/>
              </w:rPr>
              <w:t>ывается в случаях</w:t>
            </w:r>
            <w:r w:rsidR="00217603" w:rsidRPr="002117D0">
              <w:rPr>
                <w:szCs w:val="24"/>
              </w:rPr>
              <w:t>, если уточняется существующий контур многоконтурного участка</w:t>
            </w:r>
            <w:r w:rsidR="00FF5E8D" w:rsidRPr="002117D0">
              <w:rPr>
                <w:szCs w:val="24"/>
              </w:rPr>
              <w:t xml:space="preserve"> (</w:t>
            </w:r>
            <w:r w:rsidR="00AD5248" w:rsidRPr="002117D0">
              <w:rPr>
                <w:szCs w:val="24"/>
              </w:rPr>
              <w:t xml:space="preserve">в </w:t>
            </w:r>
            <w:r w:rsidR="00FF5E8D" w:rsidRPr="002117D0">
              <w:rPr>
                <w:szCs w:val="24"/>
              </w:rPr>
              <w:t>тег</w:t>
            </w:r>
            <w:r w:rsidR="00703E39" w:rsidRPr="002117D0">
              <w:rPr>
                <w:szCs w:val="24"/>
              </w:rPr>
              <w:t>ах</w:t>
            </w:r>
            <w:r w:rsidR="00FF5E8D" w:rsidRPr="002117D0">
              <w:rPr>
                <w:szCs w:val="24"/>
              </w:rPr>
              <w:t xml:space="preserve"> </w:t>
            </w:r>
            <w:r w:rsidR="00AD5248" w:rsidRPr="002117D0">
              <w:rPr>
                <w:szCs w:val="24"/>
              </w:rPr>
              <w:t>&lt;</w:t>
            </w:r>
            <w:r w:rsidR="00FF5E8D" w:rsidRPr="002117D0">
              <w:rPr>
                <w:szCs w:val="24"/>
              </w:rPr>
              <w:t>AllBorder</w:t>
            </w:r>
            <w:r w:rsidR="00AD5248" w:rsidRPr="002117D0">
              <w:rPr>
                <w:szCs w:val="24"/>
              </w:rPr>
              <w:t>&gt;</w:t>
            </w:r>
            <w:r w:rsidRPr="002117D0">
              <w:rPr>
                <w:szCs w:val="24"/>
              </w:rPr>
              <w:t xml:space="preserve"> или </w:t>
            </w:r>
            <w:r w:rsidR="00AD5248" w:rsidRPr="002117D0">
              <w:rPr>
                <w:szCs w:val="24"/>
              </w:rPr>
              <w:t>&lt;</w:t>
            </w:r>
            <w:r w:rsidR="00FF5E8D" w:rsidRPr="002117D0">
              <w:rPr>
                <w:szCs w:val="24"/>
              </w:rPr>
              <w:t>ChangeBorder</w:t>
            </w:r>
            <w:r w:rsidR="00AD5248" w:rsidRPr="002117D0">
              <w:rPr>
                <w:szCs w:val="24"/>
              </w:rPr>
              <w:t>&gt;</w:t>
            </w:r>
            <w:r w:rsidR="00FF5E8D" w:rsidRPr="002117D0">
              <w:rPr>
                <w:szCs w:val="24"/>
              </w:rPr>
              <w:t>)</w:t>
            </w:r>
            <w:r w:rsidRPr="002117D0">
              <w:rPr>
                <w:szCs w:val="24"/>
              </w:rPr>
              <w:t>,</w:t>
            </w:r>
            <w:r w:rsidR="00FF5E8D" w:rsidRPr="002117D0">
              <w:rPr>
                <w:szCs w:val="24"/>
              </w:rPr>
              <w:t xml:space="preserve"> </w:t>
            </w:r>
            <w:r w:rsidR="00217603" w:rsidRPr="002117D0">
              <w:rPr>
                <w:szCs w:val="24"/>
              </w:rPr>
              <w:t>или если исключается существующий контур многоконтурного участка полностью</w:t>
            </w:r>
            <w:r w:rsidR="00FF5E8D" w:rsidRPr="002117D0">
              <w:rPr>
                <w:szCs w:val="24"/>
              </w:rPr>
              <w:t xml:space="preserve"> (</w:t>
            </w:r>
            <w:r w:rsidR="00AD5248" w:rsidRPr="002117D0">
              <w:rPr>
                <w:szCs w:val="24"/>
              </w:rPr>
              <w:t xml:space="preserve">в </w:t>
            </w:r>
            <w:r w:rsidR="00703E39" w:rsidRPr="002117D0">
              <w:rPr>
                <w:szCs w:val="24"/>
              </w:rPr>
              <w:t xml:space="preserve">теге </w:t>
            </w:r>
            <w:r w:rsidR="00AD5248" w:rsidRPr="002117D0">
              <w:rPr>
                <w:szCs w:val="24"/>
                <w:lang w:val="en-US"/>
              </w:rPr>
              <w:t>&lt;DeleteAllBorder&gt;</w:t>
            </w:r>
            <w:r w:rsidR="00AD5248" w:rsidRPr="002117D0">
              <w:rPr>
                <w:szCs w:val="24"/>
              </w:rPr>
              <w:t>)</w:t>
            </w:r>
          </w:p>
        </w:tc>
      </w:tr>
      <w:tr w:rsidR="00217603" w:rsidRPr="002117D0" w:rsidTr="00392328">
        <w:trPr>
          <w:cantSplit/>
        </w:trPr>
        <w:tc>
          <w:tcPr>
            <w:tcW w:w="0" w:type="auto"/>
            <w:gridSpan w:val="6"/>
          </w:tcPr>
          <w:p w:rsidR="00217603" w:rsidRPr="002117D0" w:rsidRDefault="00217603" w:rsidP="007E43D4">
            <w:pPr>
              <w:pStyle w:val="affb"/>
              <w:rPr>
                <w:b/>
                <w:szCs w:val="24"/>
              </w:rPr>
            </w:pPr>
            <w:r w:rsidRPr="002117D0">
              <w:rPr>
                <w:b/>
                <w:szCs w:val="24"/>
              </w:rPr>
              <w:lastRenderedPageBreak/>
              <w:t>Описание вложений элементов и комплексных типов</w:t>
            </w:r>
          </w:p>
        </w:tc>
      </w:tr>
      <w:tr w:rsidR="00217603" w:rsidRPr="002117D0" w:rsidTr="00392328">
        <w:trPr>
          <w:cantSplit/>
        </w:trPr>
        <w:tc>
          <w:tcPr>
            <w:tcW w:w="0" w:type="auto"/>
          </w:tcPr>
          <w:p w:rsidR="00217603" w:rsidRPr="002117D0" w:rsidRDefault="00217603" w:rsidP="00360ADB">
            <w:pPr>
              <w:pStyle w:val="affb"/>
              <w:rPr>
                <w:b/>
                <w:szCs w:val="24"/>
              </w:rPr>
            </w:pPr>
            <w:r w:rsidRPr="002117D0">
              <w:rPr>
                <w:b/>
                <w:szCs w:val="24"/>
              </w:rPr>
              <w:t>AllBorder</w:t>
            </w:r>
          </w:p>
        </w:tc>
        <w:tc>
          <w:tcPr>
            <w:tcW w:w="0" w:type="auto"/>
          </w:tcPr>
          <w:p w:rsidR="00217603" w:rsidRPr="002117D0" w:rsidRDefault="00217603" w:rsidP="00360ADB">
            <w:pPr>
              <w:pStyle w:val="affb"/>
              <w:rPr>
                <w:szCs w:val="24"/>
              </w:rPr>
            </w:pPr>
          </w:p>
        </w:tc>
        <w:tc>
          <w:tcPr>
            <w:tcW w:w="0" w:type="auto"/>
          </w:tcPr>
          <w:p w:rsidR="00217603" w:rsidRPr="002117D0" w:rsidRDefault="00217603" w:rsidP="00360ADB">
            <w:pPr>
              <w:pStyle w:val="affb"/>
              <w:rPr>
                <w:szCs w:val="24"/>
              </w:rPr>
            </w:pPr>
          </w:p>
        </w:tc>
        <w:tc>
          <w:tcPr>
            <w:tcW w:w="0" w:type="auto"/>
          </w:tcPr>
          <w:p w:rsidR="00217603" w:rsidRPr="002117D0" w:rsidRDefault="00217603" w:rsidP="00360ADB">
            <w:pPr>
              <w:pStyle w:val="affb"/>
              <w:rPr>
                <w:szCs w:val="24"/>
              </w:rPr>
            </w:pPr>
          </w:p>
        </w:tc>
        <w:tc>
          <w:tcPr>
            <w:tcW w:w="0" w:type="auto"/>
          </w:tcPr>
          <w:p w:rsidR="00217603" w:rsidRPr="002117D0" w:rsidRDefault="00217603" w:rsidP="00360ADB">
            <w:pPr>
              <w:pStyle w:val="affb"/>
              <w:rPr>
                <w:szCs w:val="24"/>
              </w:rPr>
            </w:pPr>
          </w:p>
        </w:tc>
        <w:tc>
          <w:tcPr>
            <w:tcW w:w="0" w:type="auto"/>
          </w:tcPr>
          <w:p w:rsidR="00217603" w:rsidRPr="002117D0" w:rsidRDefault="00217603" w:rsidP="00360ADB">
            <w:pPr>
              <w:pStyle w:val="affb"/>
              <w:rPr>
                <w:szCs w:val="24"/>
              </w:rPr>
            </w:pPr>
          </w:p>
        </w:tc>
      </w:tr>
      <w:tr w:rsidR="00217603" w:rsidRPr="002117D0" w:rsidTr="00392328">
        <w:trPr>
          <w:cantSplit/>
        </w:trPr>
        <w:tc>
          <w:tcPr>
            <w:tcW w:w="0" w:type="auto"/>
          </w:tcPr>
          <w:p w:rsidR="00217603" w:rsidRPr="002117D0" w:rsidRDefault="00217603" w:rsidP="00360ADB">
            <w:pPr>
              <w:pStyle w:val="affb"/>
              <w:rPr>
                <w:szCs w:val="24"/>
              </w:rPr>
            </w:pPr>
          </w:p>
        </w:tc>
        <w:tc>
          <w:tcPr>
            <w:tcW w:w="0" w:type="auto"/>
          </w:tcPr>
          <w:p w:rsidR="00217603" w:rsidRPr="002117D0" w:rsidRDefault="00217603" w:rsidP="00360ADB">
            <w:pPr>
              <w:pStyle w:val="affb"/>
              <w:rPr>
                <w:szCs w:val="24"/>
              </w:rPr>
            </w:pPr>
            <w:r w:rsidRPr="002117D0">
              <w:rPr>
                <w:szCs w:val="24"/>
              </w:rPr>
              <w:t>EntitySpatial</w:t>
            </w:r>
          </w:p>
        </w:tc>
        <w:tc>
          <w:tcPr>
            <w:tcW w:w="0" w:type="auto"/>
          </w:tcPr>
          <w:p w:rsidR="00217603" w:rsidRPr="002117D0" w:rsidRDefault="00217603" w:rsidP="00360ADB">
            <w:pPr>
              <w:pStyle w:val="affb"/>
              <w:rPr>
                <w:szCs w:val="24"/>
              </w:rPr>
            </w:pPr>
            <w:r w:rsidRPr="002117D0">
              <w:rPr>
                <w:szCs w:val="24"/>
              </w:rPr>
              <w:t>О</w:t>
            </w:r>
          </w:p>
        </w:tc>
        <w:tc>
          <w:tcPr>
            <w:tcW w:w="0" w:type="auto"/>
          </w:tcPr>
          <w:p w:rsidR="00217603" w:rsidRPr="002117D0" w:rsidRDefault="00217603" w:rsidP="00360ADB">
            <w:pPr>
              <w:pStyle w:val="affb"/>
              <w:rPr>
                <w:szCs w:val="24"/>
              </w:rPr>
            </w:pPr>
            <w:r w:rsidRPr="002117D0">
              <w:rPr>
                <w:szCs w:val="24"/>
              </w:rPr>
              <w:t>SA</w:t>
            </w:r>
          </w:p>
        </w:tc>
        <w:tc>
          <w:tcPr>
            <w:tcW w:w="0" w:type="auto"/>
          </w:tcPr>
          <w:p w:rsidR="00217603" w:rsidRPr="002117D0" w:rsidRDefault="00217603" w:rsidP="00360ADB">
            <w:pPr>
              <w:pStyle w:val="affb"/>
              <w:rPr>
                <w:szCs w:val="24"/>
                <w:lang w:val="en-US"/>
              </w:rPr>
            </w:pPr>
            <w:r w:rsidRPr="002117D0">
              <w:rPr>
                <w:szCs w:val="24"/>
              </w:rPr>
              <w:t>Описание местоположения границ</w:t>
            </w:r>
          </w:p>
        </w:tc>
        <w:tc>
          <w:tcPr>
            <w:tcW w:w="0" w:type="auto"/>
          </w:tcPr>
          <w:p w:rsidR="00217603" w:rsidRPr="002117D0" w:rsidRDefault="00217603" w:rsidP="0015378D">
            <w:pPr>
              <w:pStyle w:val="affb"/>
              <w:rPr>
                <w:szCs w:val="24"/>
              </w:rPr>
            </w:pPr>
            <w:r w:rsidRPr="002117D0">
              <w:rPr>
                <w:szCs w:val="24"/>
              </w:rPr>
              <w:t xml:space="preserve">Тип tEntitySpatialOldNew. </w:t>
            </w:r>
            <w:r w:rsidR="0015378D" w:rsidRPr="002117D0">
              <w:rPr>
                <w:szCs w:val="24"/>
              </w:rPr>
              <w:t>См. о</w:t>
            </w:r>
            <w:r w:rsidRPr="002117D0">
              <w:rPr>
                <w:szCs w:val="24"/>
              </w:rPr>
              <w:t>писание типа в таблице 8</w:t>
            </w:r>
          </w:p>
        </w:tc>
      </w:tr>
      <w:tr w:rsidR="00217603" w:rsidRPr="002117D0" w:rsidTr="00392328">
        <w:trPr>
          <w:cantSplit/>
        </w:trPr>
        <w:tc>
          <w:tcPr>
            <w:tcW w:w="0" w:type="auto"/>
          </w:tcPr>
          <w:p w:rsidR="00217603" w:rsidRPr="002117D0" w:rsidRDefault="00217603" w:rsidP="00360ADB">
            <w:pPr>
              <w:pStyle w:val="affb"/>
              <w:rPr>
                <w:b/>
                <w:szCs w:val="24"/>
              </w:rPr>
            </w:pPr>
            <w:r w:rsidRPr="002117D0">
              <w:rPr>
                <w:b/>
                <w:szCs w:val="24"/>
              </w:rPr>
              <w:t>Contours</w:t>
            </w:r>
          </w:p>
        </w:tc>
        <w:tc>
          <w:tcPr>
            <w:tcW w:w="0" w:type="auto"/>
          </w:tcPr>
          <w:p w:rsidR="00217603" w:rsidRPr="002117D0" w:rsidRDefault="00217603" w:rsidP="00360ADB">
            <w:pPr>
              <w:pStyle w:val="affb"/>
              <w:rPr>
                <w:szCs w:val="24"/>
              </w:rPr>
            </w:pPr>
          </w:p>
        </w:tc>
        <w:tc>
          <w:tcPr>
            <w:tcW w:w="0" w:type="auto"/>
          </w:tcPr>
          <w:p w:rsidR="00217603" w:rsidRPr="002117D0" w:rsidRDefault="00217603" w:rsidP="00360ADB">
            <w:pPr>
              <w:pStyle w:val="affb"/>
              <w:rPr>
                <w:szCs w:val="24"/>
              </w:rPr>
            </w:pPr>
          </w:p>
        </w:tc>
        <w:tc>
          <w:tcPr>
            <w:tcW w:w="0" w:type="auto"/>
          </w:tcPr>
          <w:p w:rsidR="00217603" w:rsidRPr="002117D0" w:rsidRDefault="00217603" w:rsidP="00360ADB">
            <w:pPr>
              <w:pStyle w:val="affb"/>
              <w:rPr>
                <w:szCs w:val="24"/>
              </w:rPr>
            </w:pPr>
          </w:p>
        </w:tc>
        <w:tc>
          <w:tcPr>
            <w:tcW w:w="0" w:type="auto"/>
          </w:tcPr>
          <w:p w:rsidR="00217603" w:rsidRPr="002117D0" w:rsidRDefault="00217603" w:rsidP="00360ADB">
            <w:pPr>
              <w:pStyle w:val="affb"/>
              <w:rPr>
                <w:szCs w:val="24"/>
              </w:rPr>
            </w:pPr>
          </w:p>
        </w:tc>
        <w:tc>
          <w:tcPr>
            <w:tcW w:w="0" w:type="auto"/>
          </w:tcPr>
          <w:p w:rsidR="00217603" w:rsidRPr="002117D0" w:rsidRDefault="00217603" w:rsidP="00360ADB">
            <w:pPr>
              <w:pStyle w:val="affb"/>
              <w:rPr>
                <w:szCs w:val="24"/>
              </w:rPr>
            </w:pPr>
          </w:p>
        </w:tc>
      </w:tr>
      <w:tr w:rsidR="00217603" w:rsidRPr="002117D0" w:rsidTr="00392328">
        <w:trPr>
          <w:cantSplit/>
        </w:trPr>
        <w:tc>
          <w:tcPr>
            <w:tcW w:w="0" w:type="auto"/>
          </w:tcPr>
          <w:p w:rsidR="00217603" w:rsidRPr="002117D0" w:rsidRDefault="00217603" w:rsidP="00360ADB">
            <w:pPr>
              <w:pStyle w:val="affb"/>
              <w:rPr>
                <w:szCs w:val="24"/>
              </w:rPr>
            </w:pPr>
          </w:p>
        </w:tc>
        <w:tc>
          <w:tcPr>
            <w:tcW w:w="0" w:type="auto"/>
          </w:tcPr>
          <w:p w:rsidR="00217603" w:rsidRPr="002117D0" w:rsidRDefault="00217603" w:rsidP="00360ADB">
            <w:pPr>
              <w:pStyle w:val="affb"/>
              <w:rPr>
                <w:szCs w:val="24"/>
              </w:rPr>
            </w:pPr>
            <w:r w:rsidRPr="002117D0">
              <w:rPr>
                <w:szCs w:val="24"/>
              </w:rPr>
              <w:t>NewContour</w:t>
            </w:r>
          </w:p>
        </w:tc>
        <w:tc>
          <w:tcPr>
            <w:tcW w:w="0" w:type="auto"/>
          </w:tcPr>
          <w:p w:rsidR="00217603" w:rsidRPr="002117D0" w:rsidRDefault="00217603" w:rsidP="00360ADB">
            <w:pPr>
              <w:pStyle w:val="affb"/>
              <w:rPr>
                <w:szCs w:val="24"/>
              </w:rPr>
            </w:pPr>
            <w:r w:rsidRPr="002117D0">
              <w:rPr>
                <w:szCs w:val="24"/>
              </w:rPr>
              <w:t>ОМ</w:t>
            </w:r>
          </w:p>
        </w:tc>
        <w:tc>
          <w:tcPr>
            <w:tcW w:w="0" w:type="auto"/>
          </w:tcPr>
          <w:p w:rsidR="00217603" w:rsidRPr="002117D0" w:rsidRDefault="00217603" w:rsidP="00360ADB">
            <w:pPr>
              <w:pStyle w:val="affb"/>
              <w:rPr>
                <w:szCs w:val="24"/>
              </w:rPr>
            </w:pPr>
            <w:r w:rsidRPr="002117D0">
              <w:rPr>
                <w:szCs w:val="24"/>
              </w:rPr>
              <w:t>SA</w:t>
            </w:r>
          </w:p>
        </w:tc>
        <w:tc>
          <w:tcPr>
            <w:tcW w:w="0" w:type="auto"/>
          </w:tcPr>
          <w:p w:rsidR="00217603" w:rsidRPr="002117D0" w:rsidRDefault="00217603" w:rsidP="00360ADB">
            <w:pPr>
              <w:pStyle w:val="affb"/>
              <w:rPr>
                <w:szCs w:val="24"/>
              </w:rPr>
            </w:pPr>
            <w:r w:rsidRPr="002117D0">
              <w:rPr>
                <w:szCs w:val="24"/>
              </w:rPr>
              <w:t>Новый контур многоконтурного участка</w:t>
            </w:r>
          </w:p>
        </w:tc>
        <w:tc>
          <w:tcPr>
            <w:tcW w:w="0" w:type="auto"/>
          </w:tcPr>
          <w:p w:rsidR="00217603" w:rsidRPr="002117D0" w:rsidRDefault="00217603" w:rsidP="0015378D">
            <w:pPr>
              <w:pStyle w:val="affb"/>
              <w:rPr>
                <w:szCs w:val="24"/>
              </w:rPr>
            </w:pPr>
            <w:r w:rsidRPr="002117D0">
              <w:rPr>
                <w:szCs w:val="24"/>
              </w:rPr>
              <w:t xml:space="preserve">Добавление нового контура. Тип tNewContour. </w:t>
            </w:r>
            <w:r w:rsidR="0015378D" w:rsidRPr="002117D0">
              <w:rPr>
                <w:szCs w:val="24"/>
              </w:rPr>
              <w:t>См. о</w:t>
            </w:r>
            <w:r w:rsidRPr="002117D0">
              <w:rPr>
                <w:szCs w:val="24"/>
              </w:rPr>
              <w:t>писание типа в таблице 5</w:t>
            </w:r>
          </w:p>
        </w:tc>
      </w:tr>
      <w:tr w:rsidR="00217603" w:rsidRPr="002117D0" w:rsidTr="00392328">
        <w:trPr>
          <w:cantSplit/>
        </w:trPr>
        <w:tc>
          <w:tcPr>
            <w:tcW w:w="0" w:type="auto"/>
          </w:tcPr>
          <w:p w:rsidR="00217603" w:rsidRPr="002117D0" w:rsidRDefault="00217603" w:rsidP="00360ADB">
            <w:pPr>
              <w:pStyle w:val="affb"/>
              <w:rPr>
                <w:b/>
                <w:szCs w:val="24"/>
              </w:rPr>
            </w:pPr>
            <w:r w:rsidRPr="002117D0">
              <w:rPr>
                <w:b/>
                <w:szCs w:val="24"/>
              </w:rPr>
              <w:t>ExistSubParcels</w:t>
            </w:r>
          </w:p>
        </w:tc>
        <w:tc>
          <w:tcPr>
            <w:tcW w:w="0" w:type="auto"/>
          </w:tcPr>
          <w:p w:rsidR="00217603" w:rsidRPr="002117D0" w:rsidRDefault="00217603" w:rsidP="00360ADB">
            <w:pPr>
              <w:pStyle w:val="affb"/>
              <w:rPr>
                <w:szCs w:val="24"/>
              </w:rPr>
            </w:pPr>
          </w:p>
        </w:tc>
        <w:tc>
          <w:tcPr>
            <w:tcW w:w="0" w:type="auto"/>
          </w:tcPr>
          <w:p w:rsidR="00217603" w:rsidRPr="002117D0" w:rsidRDefault="00217603" w:rsidP="00360ADB">
            <w:pPr>
              <w:pStyle w:val="affb"/>
              <w:rPr>
                <w:szCs w:val="24"/>
              </w:rPr>
            </w:pPr>
          </w:p>
        </w:tc>
        <w:tc>
          <w:tcPr>
            <w:tcW w:w="0" w:type="auto"/>
          </w:tcPr>
          <w:p w:rsidR="00217603" w:rsidRPr="002117D0" w:rsidRDefault="00217603" w:rsidP="00360ADB">
            <w:pPr>
              <w:pStyle w:val="affb"/>
              <w:rPr>
                <w:szCs w:val="24"/>
              </w:rPr>
            </w:pPr>
          </w:p>
        </w:tc>
        <w:tc>
          <w:tcPr>
            <w:tcW w:w="0" w:type="auto"/>
          </w:tcPr>
          <w:p w:rsidR="00217603" w:rsidRPr="002117D0" w:rsidRDefault="00217603" w:rsidP="00360ADB">
            <w:pPr>
              <w:pStyle w:val="affb"/>
              <w:rPr>
                <w:szCs w:val="24"/>
              </w:rPr>
            </w:pPr>
          </w:p>
        </w:tc>
        <w:tc>
          <w:tcPr>
            <w:tcW w:w="0" w:type="auto"/>
          </w:tcPr>
          <w:p w:rsidR="00217603" w:rsidRPr="002117D0" w:rsidRDefault="00217603" w:rsidP="00360ADB">
            <w:pPr>
              <w:pStyle w:val="affb"/>
              <w:rPr>
                <w:szCs w:val="24"/>
              </w:rPr>
            </w:pPr>
          </w:p>
        </w:tc>
      </w:tr>
      <w:tr w:rsidR="00217603" w:rsidRPr="002117D0" w:rsidTr="00392328">
        <w:trPr>
          <w:cantSplit/>
        </w:trPr>
        <w:tc>
          <w:tcPr>
            <w:tcW w:w="0" w:type="auto"/>
          </w:tcPr>
          <w:p w:rsidR="00217603" w:rsidRPr="002117D0" w:rsidRDefault="00217603" w:rsidP="00360ADB">
            <w:pPr>
              <w:pStyle w:val="affb"/>
              <w:rPr>
                <w:szCs w:val="24"/>
              </w:rPr>
            </w:pPr>
          </w:p>
        </w:tc>
        <w:tc>
          <w:tcPr>
            <w:tcW w:w="0" w:type="auto"/>
          </w:tcPr>
          <w:p w:rsidR="00217603" w:rsidRPr="002117D0" w:rsidRDefault="00217603" w:rsidP="00360ADB">
            <w:pPr>
              <w:pStyle w:val="affb"/>
              <w:rPr>
                <w:szCs w:val="24"/>
              </w:rPr>
            </w:pPr>
            <w:r w:rsidRPr="002117D0">
              <w:rPr>
                <w:szCs w:val="24"/>
              </w:rPr>
              <w:t>ExistSubParcel</w:t>
            </w:r>
          </w:p>
        </w:tc>
        <w:tc>
          <w:tcPr>
            <w:tcW w:w="0" w:type="auto"/>
          </w:tcPr>
          <w:p w:rsidR="00217603" w:rsidRPr="002117D0" w:rsidRDefault="00217603" w:rsidP="00360ADB">
            <w:pPr>
              <w:pStyle w:val="affb"/>
              <w:rPr>
                <w:szCs w:val="24"/>
              </w:rPr>
            </w:pPr>
            <w:r w:rsidRPr="002117D0">
              <w:rPr>
                <w:szCs w:val="24"/>
              </w:rPr>
              <w:t>ОМ</w:t>
            </w:r>
          </w:p>
        </w:tc>
        <w:tc>
          <w:tcPr>
            <w:tcW w:w="0" w:type="auto"/>
          </w:tcPr>
          <w:p w:rsidR="00217603" w:rsidRPr="002117D0" w:rsidRDefault="00217603" w:rsidP="00360ADB">
            <w:pPr>
              <w:pStyle w:val="affb"/>
              <w:rPr>
                <w:szCs w:val="24"/>
              </w:rPr>
            </w:pPr>
            <w:r w:rsidRPr="002117D0">
              <w:rPr>
                <w:szCs w:val="24"/>
              </w:rPr>
              <w:t>SA</w:t>
            </w:r>
          </w:p>
        </w:tc>
        <w:tc>
          <w:tcPr>
            <w:tcW w:w="0" w:type="auto"/>
          </w:tcPr>
          <w:p w:rsidR="00217603" w:rsidRPr="002117D0" w:rsidRDefault="00217603" w:rsidP="00360ADB">
            <w:pPr>
              <w:pStyle w:val="affb"/>
              <w:rPr>
                <w:szCs w:val="24"/>
              </w:rPr>
            </w:pPr>
            <w:r w:rsidRPr="002117D0">
              <w:rPr>
                <w:szCs w:val="24"/>
              </w:rPr>
              <w:t>Описание границ существующей части уточняемого смежного участка (в т.ч. многоконтурной части)</w:t>
            </w:r>
          </w:p>
        </w:tc>
        <w:tc>
          <w:tcPr>
            <w:tcW w:w="0" w:type="auto"/>
          </w:tcPr>
          <w:p w:rsidR="00217603" w:rsidRPr="002117D0" w:rsidRDefault="0015378D" w:rsidP="00360ADB">
            <w:pPr>
              <w:pStyle w:val="affb"/>
              <w:rPr>
                <w:szCs w:val="24"/>
              </w:rPr>
            </w:pPr>
            <w:r w:rsidRPr="002117D0">
              <w:rPr>
                <w:szCs w:val="24"/>
              </w:rPr>
              <w:t>См. описание элемента ниже в данной таблице</w:t>
            </w:r>
          </w:p>
        </w:tc>
      </w:tr>
      <w:tr w:rsidR="00217603" w:rsidRPr="002117D0" w:rsidTr="00392328">
        <w:trPr>
          <w:cantSplit/>
        </w:trPr>
        <w:tc>
          <w:tcPr>
            <w:tcW w:w="0" w:type="auto"/>
          </w:tcPr>
          <w:p w:rsidR="00217603" w:rsidRPr="002117D0" w:rsidRDefault="00217603" w:rsidP="00360ADB">
            <w:pPr>
              <w:pStyle w:val="affb"/>
              <w:rPr>
                <w:szCs w:val="24"/>
              </w:rPr>
            </w:pPr>
            <w:r w:rsidRPr="002117D0">
              <w:rPr>
                <w:szCs w:val="24"/>
              </w:rPr>
              <w:t>ExistSubParcel</w:t>
            </w:r>
          </w:p>
        </w:tc>
        <w:tc>
          <w:tcPr>
            <w:tcW w:w="0" w:type="auto"/>
          </w:tcPr>
          <w:p w:rsidR="00217603" w:rsidRPr="002117D0" w:rsidRDefault="00217603" w:rsidP="00360ADB">
            <w:pPr>
              <w:pStyle w:val="affb"/>
              <w:rPr>
                <w:szCs w:val="24"/>
              </w:rPr>
            </w:pPr>
          </w:p>
        </w:tc>
        <w:tc>
          <w:tcPr>
            <w:tcW w:w="0" w:type="auto"/>
          </w:tcPr>
          <w:p w:rsidR="00217603" w:rsidRPr="002117D0" w:rsidRDefault="00217603" w:rsidP="00360ADB">
            <w:pPr>
              <w:pStyle w:val="affb"/>
              <w:rPr>
                <w:szCs w:val="24"/>
              </w:rPr>
            </w:pPr>
          </w:p>
        </w:tc>
        <w:tc>
          <w:tcPr>
            <w:tcW w:w="0" w:type="auto"/>
          </w:tcPr>
          <w:p w:rsidR="00217603" w:rsidRPr="002117D0" w:rsidRDefault="00217603" w:rsidP="00360ADB">
            <w:pPr>
              <w:pStyle w:val="affb"/>
              <w:rPr>
                <w:szCs w:val="24"/>
              </w:rPr>
            </w:pPr>
          </w:p>
        </w:tc>
        <w:tc>
          <w:tcPr>
            <w:tcW w:w="0" w:type="auto"/>
          </w:tcPr>
          <w:p w:rsidR="00217603" w:rsidRPr="002117D0" w:rsidRDefault="00217603" w:rsidP="00360ADB">
            <w:pPr>
              <w:pStyle w:val="affb"/>
              <w:rPr>
                <w:szCs w:val="24"/>
              </w:rPr>
            </w:pPr>
          </w:p>
        </w:tc>
        <w:tc>
          <w:tcPr>
            <w:tcW w:w="0" w:type="auto"/>
          </w:tcPr>
          <w:p w:rsidR="00217603" w:rsidRPr="002117D0" w:rsidRDefault="00217603" w:rsidP="00360ADB">
            <w:pPr>
              <w:pStyle w:val="affb"/>
              <w:rPr>
                <w:szCs w:val="24"/>
              </w:rPr>
            </w:pPr>
          </w:p>
        </w:tc>
      </w:tr>
      <w:tr w:rsidR="00217603" w:rsidRPr="002117D0" w:rsidTr="00392328">
        <w:trPr>
          <w:cantSplit/>
        </w:trPr>
        <w:tc>
          <w:tcPr>
            <w:tcW w:w="0" w:type="auto"/>
          </w:tcPr>
          <w:p w:rsidR="00217603" w:rsidRPr="002117D0" w:rsidRDefault="00217603" w:rsidP="00360ADB">
            <w:pPr>
              <w:pStyle w:val="affb"/>
              <w:rPr>
                <w:szCs w:val="24"/>
              </w:rPr>
            </w:pPr>
          </w:p>
        </w:tc>
        <w:tc>
          <w:tcPr>
            <w:tcW w:w="0" w:type="auto"/>
          </w:tcPr>
          <w:p w:rsidR="00217603" w:rsidRPr="002117D0" w:rsidRDefault="00217603" w:rsidP="00360ADB">
            <w:pPr>
              <w:pStyle w:val="affb"/>
              <w:rPr>
                <w:szCs w:val="24"/>
              </w:rPr>
            </w:pPr>
            <w:r w:rsidRPr="002117D0">
              <w:rPr>
                <w:szCs w:val="24"/>
              </w:rPr>
              <w:t>EntitySpatial</w:t>
            </w:r>
          </w:p>
        </w:tc>
        <w:tc>
          <w:tcPr>
            <w:tcW w:w="0" w:type="auto"/>
          </w:tcPr>
          <w:p w:rsidR="00217603" w:rsidRPr="002117D0" w:rsidRDefault="00217603" w:rsidP="00360ADB">
            <w:pPr>
              <w:pStyle w:val="affb"/>
              <w:rPr>
                <w:szCs w:val="24"/>
              </w:rPr>
            </w:pPr>
            <w:r w:rsidRPr="002117D0">
              <w:rPr>
                <w:szCs w:val="24"/>
              </w:rPr>
              <w:t>УО</w:t>
            </w:r>
          </w:p>
        </w:tc>
        <w:tc>
          <w:tcPr>
            <w:tcW w:w="0" w:type="auto"/>
          </w:tcPr>
          <w:p w:rsidR="00217603" w:rsidRPr="002117D0" w:rsidRDefault="00217603" w:rsidP="00360ADB">
            <w:pPr>
              <w:pStyle w:val="affb"/>
              <w:rPr>
                <w:szCs w:val="24"/>
              </w:rPr>
            </w:pPr>
            <w:r w:rsidRPr="002117D0">
              <w:rPr>
                <w:szCs w:val="24"/>
              </w:rPr>
              <w:t>SA</w:t>
            </w:r>
          </w:p>
        </w:tc>
        <w:tc>
          <w:tcPr>
            <w:tcW w:w="0" w:type="auto"/>
          </w:tcPr>
          <w:p w:rsidR="00217603" w:rsidRPr="002117D0" w:rsidRDefault="00217603" w:rsidP="00360ADB">
            <w:pPr>
              <w:pStyle w:val="affb"/>
              <w:rPr>
                <w:szCs w:val="24"/>
              </w:rPr>
            </w:pPr>
            <w:r w:rsidRPr="002117D0">
              <w:rPr>
                <w:szCs w:val="24"/>
              </w:rPr>
              <w:t>Описание местоположения границ</w:t>
            </w:r>
          </w:p>
        </w:tc>
        <w:tc>
          <w:tcPr>
            <w:tcW w:w="0" w:type="auto"/>
          </w:tcPr>
          <w:p w:rsidR="00217603" w:rsidRPr="002117D0" w:rsidRDefault="00217603" w:rsidP="0015378D">
            <w:pPr>
              <w:pStyle w:val="affb"/>
              <w:rPr>
                <w:szCs w:val="24"/>
              </w:rPr>
            </w:pPr>
            <w:r w:rsidRPr="002117D0">
              <w:rPr>
                <w:szCs w:val="24"/>
              </w:rPr>
              <w:t xml:space="preserve">Заполняется в отношении части участка, имеющей не более одного контура. Тип tEntitySpatialZUInp. </w:t>
            </w:r>
            <w:r w:rsidR="0015378D" w:rsidRPr="002117D0">
              <w:rPr>
                <w:szCs w:val="24"/>
              </w:rPr>
              <w:t>См. о</w:t>
            </w:r>
            <w:r w:rsidRPr="002117D0">
              <w:rPr>
                <w:szCs w:val="24"/>
              </w:rPr>
              <w:t>писание типа в таблице 8</w:t>
            </w:r>
          </w:p>
        </w:tc>
      </w:tr>
      <w:tr w:rsidR="00217603" w:rsidRPr="002117D0" w:rsidTr="00392328">
        <w:trPr>
          <w:cantSplit/>
        </w:trPr>
        <w:tc>
          <w:tcPr>
            <w:tcW w:w="0" w:type="auto"/>
          </w:tcPr>
          <w:p w:rsidR="00217603" w:rsidRPr="002117D0" w:rsidRDefault="00217603" w:rsidP="00360ADB">
            <w:pPr>
              <w:pStyle w:val="affb"/>
              <w:rPr>
                <w:szCs w:val="24"/>
              </w:rPr>
            </w:pPr>
          </w:p>
        </w:tc>
        <w:tc>
          <w:tcPr>
            <w:tcW w:w="0" w:type="auto"/>
          </w:tcPr>
          <w:p w:rsidR="00217603" w:rsidRPr="002117D0" w:rsidRDefault="00217603" w:rsidP="00360ADB">
            <w:pPr>
              <w:pStyle w:val="affb"/>
              <w:rPr>
                <w:szCs w:val="24"/>
              </w:rPr>
            </w:pPr>
            <w:r w:rsidRPr="002117D0">
              <w:rPr>
                <w:szCs w:val="24"/>
              </w:rPr>
              <w:t>Contours</w:t>
            </w:r>
          </w:p>
        </w:tc>
        <w:tc>
          <w:tcPr>
            <w:tcW w:w="0" w:type="auto"/>
          </w:tcPr>
          <w:p w:rsidR="00217603" w:rsidRPr="002117D0" w:rsidRDefault="00217603" w:rsidP="00360ADB">
            <w:pPr>
              <w:pStyle w:val="affb"/>
              <w:rPr>
                <w:szCs w:val="24"/>
              </w:rPr>
            </w:pPr>
            <w:r w:rsidRPr="002117D0">
              <w:rPr>
                <w:szCs w:val="24"/>
              </w:rPr>
              <w:t>УО</w:t>
            </w:r>
          </w:p>
        </w:tc>
        <w:tc>
          <w:tcPr>
            <w:tcW w:w="0" w:type="auto"/>
          </w:tcPr>
          <w:p w:rsidR="00217603" w:rsidRPr="002117D0" w:rsidRDefault="00217603" w:rsidP="00360ADB">
            <w:pPr>
              <w:pStyle w:val="affb"/>
              <w:rPr>
                <w:szCs w:val="24"/>
              </w:rPr>
            </w:pPr>
            <w:r w:rsidRPr="002117D0">
              <w:rPr>
                <w:szCs w:val="24"/>
              </w:rPr>
              <w:t>S</w:t>
            </w:r>
          </w:p>
        </w:tc>
        <w:tc>
          <w:tcPr>
            <w:tcW w:w="0" w:type="auto"/>
          </w:tcPr>
          <w:p w:rsidR="00217603" w:rsidRPr="002117D0" w:rsidRDefault="00217603" w:rsidP="00360ADB">
            <w:pPr>
              <w:pStyle w:val="affb"/>
              <w:rPr>
                <w:szCs w:val="24"/>
              </w:rPr>
            </w:pPr>
            <w:r w:rsidRPr="002117D0">
              <w:rPr>
                <w:szCs w:val="24"/>
              </w:rPr>
              <w:t>Контуры многоконтурной части</w:t>
            </w:r>
          </w:p>
        </w:tc>
        <w:tc>
          <w:tcPr>
            <w:tcW w:w="0" w:type="auto"/>
          </w:tcPr>
          <w:p w:rsidR="00217603" w:rsidRPr="002117D0" w:rsidRDefault="00217603" w:rsidP="007E43D4">
            <w:pPr>
              <w:pStyle w:val="affb"/>
              <w:rPr>
                <w:szCs w:val="24"/>
              </w:rPr>
            </w:pPr>
            <w:r w:rsidRPr="002117D0">
              <w:rPr>
                <w:szCs w:val="24"/>
              </w:rPr>
              <w:t>Заполняется в отношении многоконтурной части</w:t>
            </w:r>
          </w:p>
        </w:tc>
      </w:tr>
      <w:tr w:rsidR="00217603" w:rsidRPr="002117D0" w:rsidTr="00392328">
        <w:trPr>
          <w:cantSplit/>
        </w:trPr>
        <w:tc>
          <w:tcPr>
            <w:tcW w:w="0" w:type="auto"/>
          </w:tcPr>
          <w:p w:rsidR="00217603" w:rsidRPr="002117D0" w:rsidRDefault="00217603" w:rsidP="00360ADB">
            <w:pPr>
              <w:pStyle w:val="affb"/>
              <w:rPr>
                <w:szCs w:val="24"/>
              </w:rPr>
            </w:pPr>
            <w:r w:rsidRPr="002117D0">
              <w:rPr>
                <w:szCs w:val="24"/>
              </w:rPr>
              <w:t>ExistSubParcel</w:t>
            </w:r>
          </w:p>
        </w:tc>
        <w:tc>
          <w:tcPr>
            <w:tcW w:w="0" w:type="auto"/>
          </w:tcPr>
          <w:p w:rsidR="00217603" w:rsidRPr="002117D0" w:rsidRDefault="00217603" w:rsidP="00360ADB">
            <w:pPr>
              <w:pStyle w:val="affb"/>
              <w:rPr>
                <w:szCs w:val="24"/>
              </w:rPr>
            </w:pPr>
            <w:r w:rsidRPr="002117D0">
              <w:rPr>
                <w:szCs w:val="24"/>
              </w:rPr>
              <w:t>NumberRecord</w:t>
            </w:r>
          </w:p>
        </w:tc>
        <w:tc>
          <w:tcPr>
            <w:tcW w:w="0" w:type="auto"/>
          </w:tcPr>
          <w:p w:rsidR="00217603" w:rsidRPr="002117D0" w:rsidRDefault="00217603" w:rsidP="00360ADB">
            <w:pPr>
              <w:pStyle w:val="affb"/>
              <w:rPr>
                <w:szCs w:val="24"/>
              </w:rPr>
            </w:pPr>
            <w:r w:rsidRPr="002117D0">
              <w:rPr>
                <w:szCs w:val="24"/>
              </w:rPr>
              <w:t>ОА</w:t>
            </w:r>
          </w:p>
        </w:tc>
        <w:tc>
          <w:tcPr>
            <w:tcW w:w="0" w:type="auto"/>
          </w:tcPr>
          <w:p w:rsidR="00217603" w:rsidRPr="002117D0" w:rsidRDefault="00217603" w:rsidP="00360ADB">
            <w:pPr>
              <w:pStyle w:val="affb"/>
              <w:rPr>
                <w:szCs w:val="24"/>
              </w:rPr>
            </w:pPr>
            <w:r w:rsidRPr="002117D0">
              <w:rPr>
                <w:szCs w:val="24"/>
              </w:rPr>
              <w:t>Z(10)</w:t>
            </w:r>
          </w:p>
        </w:tc>
        <w:tc>
          <w:tcPr>
            <w:tcW w:w="0" w:type="auto"/>
          </w:tcPr>
          <w:p w:rsidR="00217603" w:rsidRPr="002117D0" w:rsidRDefault="00217603" w:rsidP="00360ADB">
            <w:pPr>
              <w:pStyle w:val="affb"/>
              <w:rPr>
                <w:szCs w:val="24"/>
              </w:rPr>
            </w:pPr>
            <w:r w:rsidRPr="002117D0">
              <w:rPr>
                <w:szCs w:val="24"/>
              </w:rPr>
              <w:t>Учетный номер части ЗУ</w:t>
            </w:r>
          </w:p>
        </w:tc>
        <w:tc>
          <w:tcPr>
            <w:tcW w:w="0" w:type="auto"/>
          </w:tcPr>
          <w:p w:rsidR="00217603" w:rsidRPr="002117D0" w:rsidRDefault="00217603" w:rsidP="00360ADB">
            <w:pPr>
              <w:pStyle w:val="affb"/>
              <w:rPr>
                <w:szCs w:val="24"/>
              </w:rPr>
            </w:pPr>
          </w:p>
        </w:tc>
      </w:tr>
      <w:tr w:rsidR="00217603" w:rsidRPr="002117D0" w:rsidTr="00392328">
        <w:trPr>
          <w:cantSplit/>
        </w:trPr>
        <w:tc>
          <w:tcPr>
            <w:tcW w:w="0" w:type="auto"/>
          </w:tcPr>
          <w:p w:rsidR="00217603" w:rsidRPr="002117D0" w:rsidRDefault="00217603" w:rsidP="00360ADB">
            <w:pPr>
              <w:pStyle w:val="affb"/>
              <w:rPr>
                <w:szCs w:val="24"/>
              </w:rPr>
            </w:pPr>
            <w:r w:rsidRPr="002117D0">
              <w:rPr>
                <w:szCs w:val="24"/>
              </w:rPr>
              <w:t>Contours</w:t>
            </w:r>
          </w:p>
        </w:tc>
        <w:tc>
          <w:tcPr>
            <w:tcW w:w="0" w:type="auto"/>
          </w:tcPr>
          <w:p w:rsidR="00217603" w:rsidRPr="002117D0" w:rsidRDefault="00217603" w:rsidP="00360ADB">
            <w:pPr>
              <w:pStyle w:val="affb"/>
              <w:rPr>
                <w:szCs w:val="24"/>
              </w:rPr>
            </w:pPr>
          </w:p>
        </w:tc>
        <w:tc>
          <w:tcPr>
            <w:tcW w:w="0" w:type="auto"/>
          </w:tcPr>
          <w:p w:rsidR="00217603" w:rsidRPr="002117D0" w:rsidRDefault="00217603" w:rsidP="00360ADB">
            <w:pPr>
              <w:pStyle w:val="affb"/>
              <w:rPr>
                <w:szCs w:val="24"/>
              </w:rPr>
            </w:pPr>
          </w:p>
        </w:tc>
        <w:tc>
          <w:tcPr>
            <w:tcW w:w="0" w:type="auto"/>
          </w:tcPr>
          <w:p w:rsidR="00217603" w:rsidRPr="002117D0" w:rsidRDefault="00217603" w:rsidP="00360ADB">
            <w:pPr>
              <w:pStyle w:val="affb"/>
              <w:rPr>
                <w:szCs w:val="24"/>
              </w:rPr>
            </w:pPr>
          </w:p>
        </w:tc>
        <w:tc>
          <w:tcPr>
            <w:tcW w:w="0" w:type="auto"/>
          </w:tcPr>
          <w:p w:rsidR="00217603" w:rsidRPr="002117D0" w:rsidRDefault="00217603" w:rsidP="00360ADB">
            <w:pPr>
              <w:pStyle w:val="affb"/>
              <w:rPr>
                <w:szCs w:val="24"/>
              </w:rPr>
            </w:pPr>
          </w:p>
        </w:tc>
        <w:tc>
          <w:tcPr>
            <w:tcW w:w="0" w:type="auto"/>
          </w:tcPr>
          <w:p w:rsidR="00217603" w:rsidRPr="002117D0" w:rsidRDefault="00217603" w:rsidP="00360ADB">
            <w:pPr>
              <w:pStyle w:val="affb"/>
              <w:rPr>
                <w:szCs w:val="24"/>
              </w:rPr>
            </w:pPr>
          </w:p>
        </w:tc>
      </w:tr>
      <w:tr w:rsidR="00217603" w:rsidRPr="002117D0" w:rsidTr="00392328">
        <w:trPr>
          <w:cantSplit/>
        </w:trPr>
        <w:tc>
          <w:tcPr>
            <w:tcW w:w="0" w:type="auto"/>
          </w:tcPr>
          <w:p w:rsidR="00217603" w:rsidRPr="002117D0" w:rsidRDefault="00217603" w:rsidP="00360ADB">
            <w:pPr>
              <w:pStyle w:val="affb"/>
              <w:rPr>
                <w:szCs w:val="24"/>
              </w:rPr>
            </w:pPr>
          </w:p>
        </w:tc>
        <w:tc>
          <w:tcPr>
            <w:tcW w:w="0" w:type="auto"/>
          </w:tcPr>
          <w:p w:rsidR="00217603" w:rsidRPr="002117D0" w:rsidRDefault="00217603" w:rsidP="00360ADB">
            <w:pPr>
              <w:pStyle w:val="affb"/>
              <w:rPr>
                <w:szCs w:val="24"/>
              </w:rPr>
            </w:pPr>
            <w:r w:rsidRPr="002117D0">
              <w:rPr>
                <w:szCs w:val="24"/>
              </w:rPr>
              <w:t>Contour</w:t>
            </w:r>
          </w:p>
        </w:tc>
        <w:tc>
          <w:tcPr>
            <w:tcW w:w="0" w:type="auto"/>
          </w:tcPr>
          <w:p w:rsidR="00217603" w:rsidRPr="002117D0" w:rsidRDefault="00217603" w:rsidP="00360ADB">
            <w:pPr>
              <w:pStyle w:val="affb"/>
              <w:rPr>
                <w:szCs w:val="24"/>
              </w:rPr>
            </w:pPr>
            <w:r w:rsidRPr="002117D0">
              <w:rPr>
                <w:szCs w:val="24"/>
              </w:rPr>
              <w:t>ОМ</w:t>
            </w:r>
          </w:p>
        </w:tc>
        <w:tc>
          <w:tcPr>
            <w:tcW w:w="0" w:type="auto"/>
          </w:tcPr>
          <w:p w:rsidR="00217603" w:rsidRPr="002117D0" w:rsidRDefault="00217603" w:rsidP="00360ADB">
            <w:pPr>
              <w:pStyle w:val="affb"/>
              <w:rPr>
                <w:szCs w:val="24"/>
              </w:rPr>
            </w:pPr>
            <w:proofErr w:type="gramStart"/>
            <w:r w:rsidRPr="002117D0">
              <w:rPr>
                <w:szCs w:val="24"/>
              </w:rPr>
              <w:t>S</w:t>
            </w:r>
            <w:proofErr w:type="gramEnd"/>
            <w:r w:rsidRPr="002117D0">
              <w:rPr>
                <w:szCs w:val="24"/>
              </w:rPr>
              <w:t>А</w:t>
            </w:r>
          </w:p>
        </w:tc>
        <w:tc>
          <w:tcPr>
            <w:tcW w:w="0" w:type="auto"/>
          </w:tcPr>
          <w:p w:rsidR="00217603" w:rsidRPr="002117D0" w:rsidRDefault="00217603" w:rsidP="00360ADB">
            <w:pPr>
              <w:pStyle w:val="affb"/>
              <w:rPr>
                <w:szCs w:val="24"/>
              </w:rPr>
            </w:pPr>
            <w:r w:rsidRPr="002117D0">
              <w:rPr>
                <w:szCs w:val="24"/>
              </w:rPr>
              <w:t>Контур многоконтурной части</w:t>
            </w:r>
          </w:p>
        </w:tc>
        <w:tc>
          <w:tcPr>
            <w:tcW w:w="0" w:type="auto"/>
          </w:tcPr>
          <w:p w:rsidR="00217603" w:rsidRPr="002117D0" w:rsidRDefault="00217603" w:rsidP="00360ADB">
            <w:pPr>
              <w:pStyle w:val="affb"/>
              <w:rPr>
                <w:szCs w:val="24"/>
              </w:rPr>
            </w:pPr>
            <w:r w:rsidRPr="002117D0">
              <w:rPr>
                <w:szCs w:val="24"/>
              </w:rPr>
              <w:t>Сведения о каждом контуре многоконтурной части</w:t>
            </w:r>
          </w:p>
        </w:tc>
      </w:tr>
      <w:tr w:rsidR="00217603" w:rsidRPr="002117D0" w:rsidTr="00392328">
        <w:trPr>
          <w:cantSplit/>
        </w:trPr>
        <w:tc>
          <w:tcPr>
            <w:tcW w:w="0" w:type="auto"/>
          </w:tcPr>
          <w:p w:rsidR="00217603" w:rsidRPr="002117D0" w:rsidRDefault="00217603" w:rsidP="00360ADB">
            <w:pPr>
              <w:pStyle w:val="affb"/>
              <w:rPr>
                <w:szCs w:val="24"/>
              </w:rPr>
            </w:pPr>
            <w:r w:rsidRPr="002117D0">
              <w:rPr>
                <w:szCs w:val="24"/>
              </w:rPr>
              <w:t>Contour</w:t>
            </w:r>
          </w:p>
        </w:tc>
        <w:tc>
          <w:tcPr>
            <w:tcW w:w="0" w:type="auto"/>
          </w:tcPr>
          <w:p w:rsidR="00217603" w:rsidRPr="002117D0" w:rsidRDefault="00217603" w:rsidP="00360ADB">
            <w:pPr>
              <w:pStyle w:val="affb"/>
              <w:rPr>
                <w:szCs w:val="24"/>
              </w:rPr>
            </w:pPr>
          </w:p>
        </w:tc>
        <w:tc>
          <w:tcPr>
            <w:tcW w:w="0" w:type="auto"/>
          </w:tcPr>
          <w:p w:rsidR="00217603" w:rsidRPr="002117D0" w:rsidRDefault="00217603" w:rsidP="00360ADB">
            <w:pPr>
              <w:pStyle w:val="affb"/>
              <w:rPr>
                <w:szCs w:val="24"/>
              </w:rPr>
            </w:pPr>
          </w:p>
        </w:tc>
        <w:tc>
          <w:tcPr>
            <w:tcW w:w="0" w:type="auto"/>
          </w:tcPr>
          <w:p w:rsidR="00217603" w:rsidRPr="002117D0" w:rsidRDefault="00217603" w:rsidP="00360ADB">
            <w:pPr>
              <w:pStyle w:val="affb"/>
              <w:rPr>
                <w:szCs w:val="24"/>
              </w:rPr>
            </w:pPr>
          </w:p>
        </w:tc>
        <w:tc>
          <w:tcPr>
            <w:tcW w:w="0" w:type="auto"/>
          </w:tcPr>
          <w:p w:rsidR="00217603" w:rsidRPr="002117D0" w:rsidRDefault="00217603" w:rsidP="00360ADB">
            <w:pPr>
              <w:pStyle w:val="affb"/>
              <w:rPr>
                <w:szCs w:val="24"/>
              </w:rPr>
            </w:pPr>
          </w:p>
        </w:tc>
        <w:tc>
          <w:tcPr>
            <w:tcW w:w="0" w:type="auto"/>
          </w:tcPr>
          <w:p w:rsidR="00217603" w:rsidRPr="002117D0" w:rsidRDefault="00217603" w:rsidP="00360ADB">
            <w:pPr>
              <w:pStyle w:val="affb"/>
              <w:rPr>
                <w:szCs w:val="24"/>
              </w:rPr>
            </w:pPr>
          </w:p>
        </w:tc>
      </w:tr>
      <w:tr w:rsidR="00217603" w:rsidRPr="002117D0" w:rsidTr="00392328">
        <w:trPr>
          <w:cantSplit/>
        </w:trPr>
        <w:tc>
          <w:tcPr>
            <w:tcW w:w="0" w:type="auto"/>
          </w:tcPr>
          <w:p w:rsidR="00217603" w:rsidRPr="002117D0" w:rsidRDefault="00217603" w:rsidP="00360ADB">
            <w:pPr>
              <w:pStyle w:val="affb"/>
              <w:rPr>
                <w:szCs w:val="24"/>
              </w:rPr>
            </w:pPr>
          </w:p>
        </w:tc>
        <w:tc>
          <w:tcPr>
            <w:tcW w:w="0" w:type="auto"/>
          </w:tcPr>
          <w:p w:rsidR="00217603" w:rsidRPr="002117D0" w:rsidRDefault="00217603" w:rsidP="00360ADB">
            <w:pPr>
              <w:pStyle w:val="affb"/>
              <w:rPr>
                <w:szCs w:val="24"/>
              </w:rPr>
            </w:pPr>
            <w:r w:rsidRPr="002117D0">
              <w:rPr>
                <w:szCs w:val="24"/>
              </w:rPr>
              <w:t>EntitySpatial</w:t>
            </w:r>
          </w:p>
        </w:tc>
        <w:tc>
          <w:tcPr>
            <w:tcW w:w="0" w:type="auto"/>
          </w:tcPr>
          <w:p w:rsidR="00217603" w:rsidRPr="002117D0" w:rsidRDefault="00217603" w:rsidP="00360ADB">
            <w:pPr>
              <w:pStyle w:val="affb"/>
              <w:rPr>
                <w:szCs w:val="24"/>
              </w:rPr>
            </w:pPr>
            <w:r w:rsidRPr="002117D0">
              <w:rPr>
                <w:szCs w:val="24"/>
              </w:rPr>
              <w:t>О</w:t>
            </w:r>
          </w:p>
        </w:tc>
        <w:tc>
          <w:tcPr>
            <w:tcW w:w="0" w:type="auto"/>
          </w:tcPr>
          <w:p w:rsidR="00217603" w:rsidRPr="002117D0" w:rsidRDefault="00217603" w:rsidP="00360ADB">
            <w:pPr>
              <w:pStyle w:val="affb"/>
              <w:rPr>
                <w:szCs w:val="24"/>
              </w:rPr>
            </w:pPr>
            <w:proofErr w:type="gramStart"/>
            <w:r w:rsidRPr="002117D0">
              <w:rPr>
                <w:szCs w:val="24"/>
              </w:rPr>
              <w:t>S</w:t>
            </w:r>
            <w:proofErr w:type="gramEnd"/>
            <w:r w:rsidRPr="002117D0">
              <w:rPr>
                <w:szCs w:val="24"/>
              </w:rPr>
              <w:t>А</w:t>
            </w:r>
          </w:p>
        </w:tc>
        <w:tc>
          <w:tcPr>
            <w:tcW w:w="0" w:type="auto"/>
          </w:tcPr>
          <w:p w:rsidR="00217603" w:rsidRPr="002117D0" w:rsidRDefault="00217603" w:rsidP="00360ADB">
            <w:pPr>
              <w:pStyle w:val="affb"/>
              <w:rPr>
                <w:szCs w:val="24"/>
              </w:rPr>
            </w:pPr>
            <w:r w:rsidRPr="002117D0">
              <w:rPr>
                <w:szCs w:val="24"/>
              </w:rPr>
              <w:t>Описание местоположения границ</w:t>
            </w:r>
          </w:p>
        </w:tc>
        <w:tc>
          <w:tcPr>
            <w:tcW w:w="0" w:type="auto"/>
          </w:tcPr>
          <w:p w:rsidR="00217603" w:rsidRPr="002117D0" w:rsidRDefault="00217603" w:rsidP="0015378D">
            <w:pPr>
              <w:pStyle w:val="affb"/>
              <w:rPr>
                <w:szCs w:val="24"/>
              </w:rPr>
            </w:pPr>
            <w:r w:rsidRPr="002117D0">
              <w:rPr>
                <w:szCs w:val="24"/>
              </w:rPr>
              <w:t xml:space="preserve">Тип tEntitySpatialZUInp. </w:t>
            </w:r>
            <w:r w:rsidR="0015378D" w:rsidRPr="002117D0">
              <w:rPr>
                <w:szCs w:val="24"/>
              </w:rPr>
              <w:t>См. о</w:t>
            </w:r>
            <w:r w:rsidRPr="002117D0">
              <w:rPr>
                <w:szCs w:val="24"/>
              </w:rPr>
              <w:t>писание типа в таблице 8</w:t>
            </w:r>
          </w:p>
        </w:tc>
      </w:tr>
      <w:tr w:rsidR="00217603" w:rsidRPr="002117D0" w:rsidTr="00392328">
        <w:trPr>
          <w:cantSplit/>
        </w:trPr>
        <w:tc>
          <w:tcPr>
            <w:tcW w:w="0" w:type="auto"/>
          </w:tcPr>
          <w:p w:rsidR="00217603" w:rsidRPr="002117D0" w:rsidRDefault="00217603" w:rsidP="00360ADB">
            <w:pPr>
              <w:pStyle w:val="affb"/>
              <w:rPr>
                <w:szCs w:val="24"/>
              </w:rPr>
            </w:pPr>
            <w:r w:rsidRPr="002117D0">
              <w:rPr>
                <w:szCs w:val="24"/>
              </w:rPr>
              <w:t>Contour</w:t>
            </w:r>
          </w:p>
        </w:tc>
        <w:tc>
          <w:tcPr>
            <w:tcW w:w="0" w:type="auto"/>
          </w:tcPr>
          <w:p w:rsidR="00217603" w:rsidRPr="002117D0" w:rsidRDefault="00217603" w:rsidP="00360ADB">
            <w:pPr>
              <w:pStyle w:val="affb"/>
              <w:rPr>
                <w:szCs w:val="24"/>
              </w:rPr>
            </w:pPr>
            <w:r w:rsidRPr="002117D0">
              <w:rPr>
                <w:szCs w:val="24"/>
              </w:rPr>
              <w:t>Number</w:t>
            </w:r>
          </w:p>
        </w:tc>
        <w:tc>
          <w:tcPr>
            <w:tcW w:w="0" w:type="auto"/>
          </w:tcPr>
          <w:p w:rsidR="00217603" w:rsidRPr="002117D0" w:rsidRDefault="00217603" w:rsidP="00360ADB">
            <w:pPr>
              <w:pStyle w:val="affb"/>
              <w:rPr>
                <w:szCs w:val="24"/>
              </w:rPr>
            </w:pPr>
            <w:r w:rsidRPr="002117D0">
              <w:rPr>
                <w:szCs w:val="24"/>
              </w:rPr>
              <w:t>ОА</w:t>
            </w:r>
          </w:p>
        </w:tc>
        <w:tc>
          <w:tcPr>
            <w:tcW w:w="0" w:type="auto"/>
          </w:tcPr>
          <w:p w:rsidR="00217603" w:rsidRPr="002117D0" w:rsidRDefault="00217603" w:rsidP="00360ADB">
            <w:pPr>
              <w:pStyle w:val="affb"/>
              <w:rPr>
                <w:szCs w:val="24"/>
              </w:rPr>
            </w:pPr>
            <w:r w:rsidRPr="002117D0">
              <w:rPr>
                <w:szCs w:val="24"/>
              </w:rPr>
              <w:t>Z(10)</w:t>
            </w:r>
          </w:p>
        </w:tc>
        <w:tc>
          <w:tcPr>
            <w:tcW w:w="0" w:type="auto"/>
          </w:tcPr>
          <w:p w:rsidR="00217603" w:rsidRPr="002117D0" w:rsidRDefault="00217603" w:rsidP="00360ADB">
            <w:pPr>
              <w:pStyle w:val="affb"/>
              <w:rPr>
                <w:szCs w:val="24"/>
              </w:rPr>
            </w:pPr>
            <w:r w:rsidRPr="002117D0">
              <w:rPr>
                <w:szCs w:val="24"/>
              </w:rPr>
              <w:t>Порядковый номер контура многоконтурной части</w:t>
            </w:r>
          </w:p>
        </w:tc>
        <w:tc>
          <w:tcPr>
            <w:tcW w:w="0" w:type="auto"/>
          </w:tcPr>
          <w:p w:rsidR="00217603" w:rsidRPr="002117D0" w:rsidRDefault="00217603" w:rsidP="00360ADB">
            <w:pPr>
              <w:pStyle w:val="affb"/>
              <w:rPr>
                <w:szCs w:val="24"/>
              </w:rPr>
            </w:pPr>
          </w:p>
        </w:tc>
      </w:tr>
    </w:tbl>
    <w:p w:rsidR="008379EE" w:rsidRDefault="008379EE" w:rsidP="00862ADB">
      <w:pPr>
        <w:ind w:left="7200" w:firstLine="720"/>
        <w:jc w:val="center"/>
        <w:rPr>
          <w:sz w:val="28"/>
          <w:szCs w:val="28"/>
        </w:rPr>
      </w:pPr>
    </w:p>
    <w:p w:rsidR="00392328" w:rsidRDefault="00392328" w:rsidP="00862ADB">
      <w:pPr>
        <w:ind w:left="7200" w:firstLine="720"/>
        <w:jc w:val="center"/>
        <w:rPr>
          <w:sz w:val="28"/>
          <w:szCs w:val="28"/>
        </w:rPr>
      </w:pPr>
    </w:p>
    <w:p w:rsidR="00392328" w:rsidRDefault="00392328" w:rsidP="00392328">
      <w:pPr>
        <w:ind w:left="7200" w:firstLine="720"/>
        <w:jc w:val="right"/>
        <w:rPr>
          <w:sz w:val="28"/>
          <w:szCs w:val="28"/>
        </w:rPr>
      </w:pPr>
    </w:p>
    <w:p w:rsidR="00862ADB" w:rsidRPr="00EE13D4" w:rsidRDefault="00862ADB" w:rsidP="00392328">
      <w:pPr>
        <w:ind w:left="7200" w:firstLine="720"/>
        <w:jc w:val="right"/>
        <w:rPr>
          <w:sz w:val="28"/>
          <w:szCs w:val="28"/>
        </w:rPr>
      </w:pPr>
      <w:r w:rsidRPr="002815F2">
        <w:rPr>
          <w:sz w:val="28"/>
          <w:szCs w:val="28"/>
        </w:rPr>
        <w:lastRenderedPageBreak/>
        <w:t xml:space="preserve">Таблица </w:t>
      </w:r>
      <w:r w:rsidRPr="00EE13D4">
        <w:rPr>
          <w:sz w:val="28"/>
          <w:szCs w:val="28"/>
        </w:rPr>
        <w:t>7</w:t>
      </w:r>
    </w:p>
    <w:p w:rsidR="00862ADB" w:rsidRDefault="00991B07" w:rsidP="00862ADB">
      <w:pPr>
        <w:pStyle w:val="2"/>
        <w:spacing w:before="0" w:after="120"/>
        <w:jc w:val="center"/>
        <w:rPr>
          <w:rFonts w:ascii="Times New Roman" w:eastAsia="Times New Roman" w:hAnsi="Times New Roman"/>
          <w:sz w:val="28"/>
          <w:lang w:val="ru-RU"/>
        </w:rPr>
      </w:pPr>
      <w:bookmarkStart w:id="31" w:name="_Toc351472185"/>
      <w:r>
        <w:rPr>
          <w:rFonts w:ascii="Times New Roman" w:eastAsia="Times New Roman" w:hAnsi="Times New Roman"/>
          <w:sz w:val="28"/>
          <w:lang w:val="ru-RU"/>
        </w:rPr>
        <w:t xml:space="preserve">Описание раздела </w:t>
      </w:r>
      <w:r w:rsidR="00862ADB" w:rsidRPr="006E5234">
        <w:rPr>
          <w:rFonts w:ascii="Times New Roman" w:eastAsia="Times New Roman" w:hAnsi="Times New Roman"/>
          <w:sz w:val="28"/>
          <w:lang w:val="ru-RU"/>
        </w:rPr>
        <w:t>«</w:t>
      </w:r>
      <w:r w:rsidR="006970A4">
        <w:rPr>
          <w:rFonts w:ascii="Times New Roman" w:eastAsia="Times New Roman" w:hAnsi="Times New Roman"/>
          <w:sz w:val="28"/>
          <w:lang w:val="ru-RU"/>
        </w:rPr>
        <w:t>Адрес (или описание местоположения)</w:t>
      </w:r>
      <w:r w:rsidRPr="00991B07">
        <w:rPr>
          <w:rFonts w:ascii="Times New Roman" w:eastAsia="Times New Roman" w:hAnsi="Times New Roman"/>
          <w:sz w:val="28"/>
          <w:lang w:val="ru-RU"/>
        </w:rPr>
        <w:t xml:space="preserve"> участка</w:t>
      </w:r>
      <w:r w:rsidR="00862ADB" w:rsidRPr="006E5234">
        <w:rPr>
          <w:rFonts w:ascii="Times New Roman" w:eastAsia="Times New Roman" w:hAnsi="Times New Roman"/>
          <w:sz w:val="28"/>
          <w:lang w:val="ru-RU"/>
        </w:rPr>
        <w:t>»</w:t>
      </w:r>
      <w:bookmarkEnd w:id="31"/>
    </w:p>
    <w:tbl>
      <w:tblPr>
        <w:tblW w:w="0" w:type="auto"/>
        <w:tblInd w:w="-102" w:type="dxa"/>
        <w:tblCellMar>
          <w:left w:w="40" w:type="dxa"/>
          <w:right w:w="40" w:type="dxa"/>
        </w:tblCellMar>
        <w:tblLook w:val="0000" w:firstRow="0" w:lastRow="0" w:firstColumn="0" w:lastColumn="0" w:noHBand="0" w:noVBand="0"/>
      </w:tblPr>
      <w:tblGrid>
        <w:gridCol w:w="1974"/>
        <w:gridCol w:w="2023"/>
        <w:gridCol w:w="496"/>
        <w:gridCol w:w="899"/>
        <w:gridCol w:w="4450"/>
        <w:gridCol w:w="4910"/>
      </w:tblGrid>
      <w:tr w:rsidR="00862ADB" w:rsidRPr="002117D0" w:rsidTr="00392328">
        <w:trPr>
          <w:cantSplit/>
          <w:tblHeader/>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92328">
            <w:pPr>
              <w:ind w:firstLine="0"/>
              <w:jc w:val="center"/>
              <w:rPr>
                <w:b/>
                <w:spacing w:val="-7"/>
              </w:rPr>
            </w:pPr>
            <w:r w:rsidRPr="002117D0">
              <w:rPr>
                <w:b/>
                <w:spacing w:val="-7"/>
              </w:rPr>
              <w:t>Код элемента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92328">
            <w:pPr>
              <w:ind w:firstLine="0"/>
              <w:jc w:val="center"/>
              <w:rPr>
                <w:b/>
                <w:spacing w:val="-7"/>
              </w:rPr>
            </w:pPr>
            <w:r w:rsidRPr="002117D0">
              <w:rPr>
                <w:b/>
                <w:spacing w:val="-7"/>
              </w:rPr>
              <w:t>Содержание элемента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92328">
            <w:pPr>
              <w:ind w:firstLine="0"/>
              <w:jc w:val="center"/>
              <w:rPr>
                <w:b/>
                <w:spacing w:val="-7"/>
              </w:rPr>
            </w:pPr>
            <w:r w:rsidRPr="002117D0">
              <w:rPr>
                <w:b/>
                <w:spacing w:val="-7"/>
              </w:rPr>
              <w:t>Тип</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92328">
            <w:pPr>
              <w:ind w:firstLine="0"/>
              <w:jc w:val="center"/>
              <w:rPr>
                <w:b/>
                <w:spacing w:val="-7"/>
              </w:rPr>
            </w:pPr>
            <w:r w:rsidRPr="002117D0">
              <w:rPr>
                <w:b/>
                <w:spacing w:val="-7"/>
              </w:rPr>
              <w:t>Формат</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92328">
            <w:pPr>
              <w:ind w:firstLine="0"/>
              <w:jc w:val="center"/>
              <w:rPr>
                <w:b/>
                <w:spacing w:val="-7"/>
              </w:rPr>
            </w:pPr>
            <w:r w:rsidRPr="002117D0">
              <w:rPr>
                <w:b/>
                <w:spacing w:val="-7"/>
              </w:rPr>
              <w:t>Наименование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92328">
            <w:pPr>
              <w:ind w:firstLine="0"/>
              <w:jc w:val="center"/>
              <w:rPr>
                <w:b/>
                <w:spacing w:val="-7"/>
              </w:rPr>
            </w:pPr>
            <w:r w:rsidRPr="002117D0">
              <w:rPr>
                <w:b/>
                <w:spacing w:val="-7"/>
              </w:rPr>
              <w:t>Дополнительная информация</w:t>
            </w:r>
          </w:p>
        </w:tc>
      </w:tr>
      <w:tr w:rsidR="00991B07"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905C78" w:rsidRPr="002117D0" w:rsidRDefault="00905C78" w:rsidP="00905C78">
            <w:pPr>
              <w:pStyle w:val="affb"/>
              <w:rPr>
                <w:szCs w:val="24"/>
              </w:rPr>
            </w:pPr>
            <w:r w:rsidRPr="002117D0">
              <w:rPr>
                <w:szCs w:val="24"/>
              </w:rPr>
              <w:t xml:space="preserve">1. </w:t>
            </w:r>
            <w:r w:rsidR="00DF6A26" w:rsidRPr="002117D0">
              <w:rPr>
                <w:szCs w:val="24"/>
              </w:rPr>
              <w:t xml:space="preserve">Присвоенный в установленном порядке адрес или описание местоположения земельного участка в структурированном виде в соответствии с ФИАС указывается на основании п. 50 Требований. </w:t>
            </w:r>
            <w:r w:rsidR="003D5B6B" w:rsidRPr="002117D0">
              <w:rPr>
                <w:szCs w:val="24"/>
              </w:rPr>
              <w:t xml:space="preserve">Описание внесения адреса (описания местоположения) </w:t>
            </w:r>
            <w:r w:rsidR="00913CC9" w:rsidRPr="002117D0">
              <w:rPr>
                <w:szCs w:val="24"/>
              </w:rPr>
              <w:t>(</w:t>
            </w:r>
            <w:r w:rsidR="00126297" w:rsidRPr="002117D0">
              <w:rPr>
                <w:szCs w:val="24"/>
              </w:rPr>
              <w:t xml:space="preserve">см. п. </w:t>
            </w:r>
            <w:r w:rsidR="00913CC9" w:rsidRPr="002117D0">
              <w:rPr>
                <w:szCs w:val="24"/>
              </w:rPr>
              <w:t>4.</w:t>
            </w:r>
            <w:r w:rsidR="00126297" w:rsidRPr="002117D0">
              <w:rPr>
                <w:szCs w:val="24"/>
              </w:rPr>
              <w:t>9 Общих требований к заполнению межевого плана в формате XML</w:t>
            </w:r>
            <w:r w:rsidR="00913CC9" w:rsidRPr="002117D0">
              <w:rPr>
                <w:szCs w:val="24"/>
              </w:rPr>
              <w:t>)</w:t>
            </w:r>
            <w:r w:rsidR="00126297" w:rsidRPr="002117D0">
              <w:rPr>
                <w:szCs w:val="24"/>
              </w:rPr>
              <w:t>.</w:t>
            </w:r>
            <w:r w:rsidRPr="002117D0">
              <w:rPr>
                <w:szCs w:val="24"/>
              </w:rPr>
              <w:t xml:space="preserve"> </w:t>
            </w:r>
          </w:p>
          <w:p w:rsidR="00126297" w:rsidRPr="002117D0" w:rsidRDefault="00905C78" w:rsidP="00913CC9">
            <w:pPr>
              <w:pStyle w:val="affb"/>
              <w:rPr>
                <w:szCs w:val="24"/>
              </w:rPr>
            </w:pPr>
            <w:r w:rsidRPr="002117D0">
              <w:rPr>
                <w:szCs w:val="24"/>
              </w:rPr>
              <w:t>2. Адрес постоянного места жительства или преимущественного пребывания в структурированном виде в соответствии с ФИАС в отношении заказчика кадастровых работ - физического лица указывается на основании п. 31 Требований.</w:t>
            </w:r>
          </w:p>
        </w:tc>
      </w:tr>
      <w:tr w:rsidR="009E09AE" w:rsidRPr="002117D0" w:rsidTr="00392328">
        <w:trPr>
          <w:cantSplit/>
          <w:trHeight w:val="356"/>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9E09AE">
            <w:pPr>
              <w:pStyle w:val="affb"/>
              <w:rPr>
                <w:b/>
                <w:szCs w:val="24"/>
              </w:rPr>
            </w:pPr>
            <w:r w:rsidRPr="002117D0">
              <w:rPr>
                <w:b/>
                <w:szCs w:val="24"/>
              </w:rPr>
              <w:t>Тип tAddressInpFullExt (Адрес (описание местоположения)</w:t>
            </w:r>
            <w:r w:rsidR="003A4AE6" w:rsidRPr="002117D0">
              <w:rPr>
                <w:b/>
                <w:szCs w:val="24"/>
              </w:rPr>
              <w:t xml:space="preserve"> и признак, позволяющий отличить адрес и описание местоположения</w:t>
            </w:r>
            <w:r w:rsidRPr="002117D0">
              <w:rPr>
                <w:b/>
                <w:szCs w:val="24"/>
              </w:rPr>
              <w:t>)</w:t>
            </w:r>
          </w:p>
        </w:tc>
      </w:tr>
      <w:tr w:rsidR="009E09AE" w:rsidRPr="002117D0" w:rsidTr="00392328">
        <w:trPr>
          <w:cantSplit/>
          <w:trHeight w:val="356"/>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tAddressInpFull</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proofErr w:type="gramStart"/>
            <w:r w:rsidRPr="002117D0">
              <w:rPr>
                <w:szCs w:val="24"/>
              </w:rPr>
              <w:t>СТ</w:t>
            </w:r>
            <w:proofErr w:type="gramEnd"/>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Адрес (описание местоположения)</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3A4AE6" w:rsidP="00360ADB">
            <w:pPr>
              <w:pStyle w:val="affb"/>
              <w:rPr>
                <w:szCs w:val="24"/>
              </w:rPr>
            </w:pPr>
            <w:r w:rsidRPr="002117D0">
              <w:rPr>
                <w:szCs w:val="24"/>
              </w:rPr>
              <w:t>См. описание типа ниже в данной таблице</w:t>
            </w:r>
          </w:p>
        </w:tc>
      </w:tr>
      <w:tr w:rsidR="009E09AE" w:rsidRPr="002117D0" w:rsidTr="00392328">
        <w:trPr>
          <w:cantSplit/>
          <w:trHeight w:val="356"/>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3A4AE6" w:rsidP="00360ADB">
            <w:pPr>
              <w:pStyle w:val="affb"/>
              <w:rPr>
                <w:szCs w:val="24"/>
              </w:rPr>
            </w:pPr>
            <w:r w:rsidRPr="002117D0">
              <w:rPr>
                <w:szCs w:val="24"/>
              </w:rPr>
              <w:t>tAddressInpFullExt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AddressOrLocation</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ОА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К(1)</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Признак, позволяющий отличить присвоенный в установленном порядке адрес объекта недвижимости и описание местоположения объекта недвижимости (0-описание местоположения, 1-адрес)</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28592C">
            <w:pPr>
              <w:pStyle w:val="affb"/>
              <w:rPr>
                <w:szCs w:val="24"/>
              </w:rPr>
            </w:pPr>
            <w:r w:rsidRPr="002117D0">
              <w:rPr>
                <w:szCs w:val="24"/>
              </w:rPr>
              <w:t>Значения:</w:t>
            </w:r>
          </w:p>
          <w:p w:rsidR="009E09AE" w:rsidRPr="002117D0" w:rsidRDefault="009E09AE" w:rsidP="0028592C">
            <w:pPr>
              <w:pStyle w:val="affb"/>
              <w:rPr>
                <w:color w:val="000000"/>
                <w:szCs w:val="24"/>
              </w:rPr>
            </w:pPr>
            <w:r w:rsidRPr="002117D0">
              <w:rPr>
                <w:szCs w:val="24"/>
              </w:rPr>
              <w:t>0 – Описание местоположения объекта недвижимости</w:t>
            </w:r>
            <w:r w:rsidRPr="002117D0">
              <w:rPr>
                <w:color w:val="000000"/>
                <w:szCs w:val="24"/>
              </w:rPr>
              <w:t>;</w:t>
            </w:r>
          </w:p>
          <w:p w:rsidR="009E09AE" w:rsidRPr="002117D0" w:rsidRDefault="009E09AE" w:rsidP="00360ADB">
            <w:pPr>
              <w:pStyle w:val="affb"/>
              <w:rPr>
                <w:szCs w:val="24"/>
              </w:rPr>
            </w:pPr>
            <w:r w:rsidRPr="002117D0">
              <w:rPr>
                <w:color w:val="000000"/>
                <w:szCs w:val="24"/>
              </w:rPr>
              <w:t xml:space="preserve">1 </w:t>
            </w:r>
            <w:r w:rsidRPr="002117D0">
              <w:rPr>
                <w:szCs w:val="24"/>
              </w:rPr>
              <w:t>- Присвоенный в установленном порядке адрес объекта недвижимости</w:t>
            </w:r>
          </w:p>
        </w:tc>
      </w:tr>
      <w:tr w:rsidR="003A4AE6" w:rsidRPr="002117D0" w:rsidTr="00392328">
        <w:trPr>
          <w:cantSplit/>
          <w:trHeight w:val="356"/>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3A4AE6" w:rsidRPr="002117D0" w:rsidRDefault="003A4AE6" w:rsidP="00360ADB">
            <w:pPr>
              <w:pStyle w:val="affb"/>
              <w:rPr>
                <w:szCs w:val="24"/>
              </w:rPr>
            </w:pPr>
            <w:proofErr w:type="gramStart"/>
            <w:r w:rsidRPr="002117D0">
              <w:rPr>
                <w:b/>
                <w:szCs w:val="24"/>
              </w:rPr>
              <w:t>Тип tAddressInpFull (Адрес (описание местоположения)</w:t>
            </w:r>
            <w:proofErr w:type="gramEnd"/>
          </w:p>
        </w:tc>
      </w:tr>
      <w:tr w:rsidR="009E09AE" w:rsidRPr="002117D0" w:rsidTr="00392328">
        <w:trPr>
          <w:cantSplit/>
          <w:trHeight w:val="356"/>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OKATO</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Н</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T(11)</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Код ОКАТО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Ограничение на тип строка OKATOType</w:t>
            </w:r>
          </w:p>
        </w:tc>
      </w:tr>
      <w:tr w:rsidR="009E09AE" w:rsidRPr="002117D0" w:rsidTr="00392328">
        <w:trPr>
          <w:cantSplit/>
          <w:trHeight w:val="235"/>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KLADR</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T(20)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Код КЛАДР</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43601F">
            <w:pPr>
              <w:pStyle w:val="affb"/>
              <w:rPr>
                <w:szCs w:val="24"/>
              </w:rPr>
            </w:pPr>
            <w:r w:rsidRPr="002117D0">
              <w:rPr>
                <w:szCs w:val="24"/>
              </w:rPr>
              <w:t>Должен присутствовать код КЛАДР. Ограничение на тип строка sNe20</w:t>
            </w:r>
          </w:p>
        </w:tc>
      </w:tr>
      <w:tr w:rsidR="009E09AE" w:rsidRPr="002117D0" w:rsidTr="00392328">
        <w:trPr>
          <w:cantSplit/>
          <w:trHeight w:val="235"/>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OKTMO</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Н</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Т(11)</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Код OKTMO</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43601F">
            <w:pPr>
              <w:pStyle w:val="affb"/>
              <w:rPr>
                <w:szCs w:val="24"/>
              </w:rPr>
            </w:pPr>
            <w:r w:rsidRPr="002117D0">
              <w:rPr>
                <w:szCs w:val="24"/>
              </w:rPr>
              <w:t xml:space="preserve">Указывается при наличии. </w:t>
            </w:r>
          </w:p>
          <w:p w:rsidR="009E09AE" w:rsidRPr="002117D0" w:rsidRDefault="009E09AE" w:rsidP="0043601F">
            <w:pPr>
              <w:pStyle w:val="affb"/>
              <w:rPr>
                <w:szCs w:val="24"/>
              </w:rPr>
            </w:pPr>
            <w:r w:rsidRPr="002117D0">
              <w:rPr>
                <w:szCs w:val="24"/>
              </w:rPr>
              <w:t>Ограничение на тип строка OKTMOType</w:t>
            </w:r>
          </w:p>
        </w:tc>
      </w:tr>
      <w:tr w:rsidR="009E09AE"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PostalCode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Н</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Т(6)</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Почтовый индекс</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B3428E">
            <w:pPr>
              <w:pStyle w:val="affb"/>
              <w:rPr>
                <w:szCs w:val="24"/>
              </w:rPr>
            </w:pPr>
            <w:r w:rsidRPr="002117D0">
              <w:rPr>
                <w:szCs w:val="24"/>
              </w:rPr>
              <w:t>Ограничение на тип строка PostalCodeRFType</w:t>
            </w:r>
          </w:p>
        </w:tc>
      </w:tr>
      <w:tr w:rsidR="009E09AE"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Region</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К(2)</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Код региона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proofErr w:type="gramStart"/>
            <w:r w:rsidRPr="002117D0">
              <w:rPr>
                <w:szCs w:val="24"/>
              </w:rPr>
              <w:t xml:space="preserve">Должен присутствовать код региона (по справочнику </w:t>
            </w:r>
            <w:proofErr w:type="gramEnd"/>
          </w:p>
          <w:p w:rsidR="009E09AE" w:rsidRPr="002117D0" w:rsidRDefault="009E09AE" w:rsidP="00431461">
            <w:pPr>
              <w:pStyle w:val="affb"/>
              <w:rPr>
                <w:szCs w:val="24"/>
              </w:rPr>
            </w:pPr>
            <w:proofErr w:type="gramStart"/>
            <w:r w:rsidRPr="002117D0">
              <w:rPr>
                <w:szCs w:val="24"/>
              </w:rPr>
              <w:t>«Коды Субъектов Российской Федерации» dRegionsRF)</w:t>
            </w:r>
            <w:proofErr w:type="gramEnd"/>
          </w:p>
        </w:tc>
      </w:tr>
      <w:tr w:rsidR="009E09AE" w:rsidRPr="002117D0" w:rsidTr="00392328">
        <w:trPr>
          <w:cantSplit/>
          <w:trHeight w:val="597"/>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District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Н</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SA</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Наименование района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При описании местоположения земельного участка должно присутствовать наименование района. Тип tDistrict</w:t>
            </w:r>
          </w:p>
        </w:tc>
      </w:tr>
      <w:tr w:rsidR="009E09AE" w:rsidRPr="002117D0" w:rsidTr="00392328">
        <w:trPr>
          <w:cantSplit/>
          <w:trHeight w:val="597"/>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pStyle w:val="affb"/>
              <w:rPr>
                <w:szCs w:val="24"/>
              </w:rPr>
            </w:pPr>
            <w:r w:rsidRPr="002117D0">
              <w:rPr>
                <w:szCs w:val="24"/>
              </w:rPr>
              <w:t>City</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pStyle w:val="affb"/>
              <w:rPr>
                <w:szCs w:val="24"/>
              </w:rPr>
            </w:pPr>
            <w:r w:rsidRPr="002117D0">
              <w:rPr>
                <w:szCs w:val="24"/>
              </w:rPr>
              <w:t>Н</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pStyle w:val="affb"/>
              <w:rPr>
                <w:szCs w:val="24"/>
              </w:rPr>
            </w:pPr>
            <w:r w:rsidRPr="002117D0">
              <w:rPr>
                <w:szCs w:val="24"/>
              </w:rPr>
              <w:t>SA</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pStyle w:val="affb"/>
              <w:rPr>
                <w:szCs w:val="24"/>
              </w:rPr>
            </w:pPr>
            <w:r w:rsidRPr="002117D0">
              <w:rPr>
                <w:szCs w:val="24"/>
              </w:rPr>
              <w:t>Муниципальное образование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pStyle w:val="affb"/>
              <w:rPr>
                <w:szCs w:val="24"/>
              </w:rPr>
            </w:pPr>
            <w:r w:rsidRPr="002117D0">
              <w:rPr>
                <w:szCs w:val="24"/>
              </w:rPr>
              <w:t>При наличии должно присутствовать наименование муниципального образования. Тип tCity</w:t>
            </w:r>
          </w:p>
        </w:tc>
      </w:tr>
      <w:tr w:rsidR="009E09AE" w:rsidRPr="002117D0" w:rsidTr="00392328">
        <w:trPr>
          <w:cantSplit/>
          <w:trHeight w:val="288"/>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pStyle w:val="affb"/>
              <w:rPr>
                <w:szCs w:val="24"/>
              </w:rPr>
            </w:pPr>
            <w:r w:rsidRPr="002117D0">
              <w:rPr>
                <w:szCs w:val="24"/>
              </w:rPr>
              <w:t>UrbanDistrict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pStyle w:val="affb"/>
              <w:rPr>
                <w:szCs w:val="24"/>
              </w:rPr>
            </w:pPr>
            <w:r w:rsidRPr="002117D0">
              <w:rPr>
                <w:szCs w:val="24"/>
              </w:rPr>
              <w:t>Н</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pStyle w:val="affb"/>
              <w:rPr>
                <w:szCs w:val="24"/>
              </w:rPr>
            </w:pPr>
            <w:r w:rsidRPr="002117D0">
              <w:rPr>
                <w:szCs w:val="24"/>
              </w:rPr>
              <w:t>SA</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pStyle w:val="affb"/>
              <w:rPr>
                <w:szCs w:val="24"/>
              </w:rPr>
            </w:pPr>
            <w:r w:rsidRPr="002117D0">
              <w:rPr>
                <w:szCs w:val="24"/>
              </w:rPr>
              <w:t>Городской район</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pStyle w:val="affb"/>
              <w:rPr>
                <w:szCs w:val="24"/>
              </w:rPr>
            </w:pPr>
            <w:r w:rsidRPr="002117D0">
              <w:rPr>
                <w:szCs w:val="24"/>
              </w:rPr>
              <w:t>Тип tUrbanDistrict. См. описание типа ниже в данной таблице</w:t>
            </w:r>
          </w:p>
        </w:tc>
      </w:tr>
      <w:tr w:rsidR="009E09AE" w:rsidRPr="002117D0" w:rsidTr="00392328">
        <w:trPr>
          <w:cantSplit/>
          <w:trHeight w:val="99"/>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pStyle w:val="affb"/>
              <w:rPr>
                <w:szCs w:val="24"/>
              </w:rPr>
            </w:pPr>
            <w:r w:rsidRPr="002117D0">
              <w:rPr>
                <w:szCs w:val="24"/>
              </w:rPr>
              <w:t>SovietVillage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pStyle w:val="affb"/>
              <w:rPr>
                <w:szCs w:val="24"/>
              </w:rPr>
            </w:pPr>
            <w:r w:rsidRPr="002117D0">
              <w:rPr>
                <w:szCs w:val="24"/>
              </w:rPr>
              <w:t>Н</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pStyle w:val="affb"/>
              <w:rPr>
                <w:szCs w:val="24"/>
              </w:rPr>
            </w:pPr>
            <w:r w:rsidRPr="002117D0">
              <w:rPr>
                <w:szCs w:val="24"/>
              </w:rPr>
              <w:t>SA</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pStyle w:val="affb"/>
              <w:rPr>
                <w:szCs w:val="24"/>
              </w:rPr>
            </w:pPr>
            <w:r w:rsidRPr="002117D0">
              <w:rPr>
                <w:szCs w:val="24"/>
              </w:rPr>
              <w:t>Сельсовет</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pStyle w:val="affb"/>
              <w:rPr>
                <w:b/>
                <w:szCs w:val="24"/>
              </w:rPr>
            </w:pPr>
            <w:r w:rsidRPr="002117D0">
              <w:rPr>
                <w:szCs w:val="24"/>
              </w:rPr>
              <w:t>Тип tSovietVillage. См. описание типа ниже в данной таблице</w:t>
            </w:r>
          </w:p>
        </w:tc>
      </w:tr>
      <w:tr w:rsidR="009E09AE" w:rsidRPr="002117D0" w:rsidTr="00392328">
        <w:trPr>
          <w:cantSplit/>
          <w:trHeight w:val="334"/>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pStyle w:val="affb"/>
              <w:rPr>
                <w:szCs w:val="24"/>
              </w:rPr>
            </w:pPr>
            <w:r w:rsidRPr="002117D0">
              <w:rPr>
                <w:szCs w:val="24"/>
              </w:rPr>
              <w:t>Locality</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pStyle w:val="affb"/>
              <w:rPr>
                <w:szCs w:val="24"/>
              </w:rPr>
            </w:pPr>
            <w:r w:rsidRPr="002117D0">
              <w:rPr>
                <w:szCs w:val="24"/>
              </w:rPr>
              <w:t>H</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pStyle w:val="affb"/>
              <w:rPr>
                <w:szCs w:val="24"/>
              </w:rPr>
            </w:pPr>
            <w:r w:rsidRPr="002117D0">
              <w:rPr>
                <w:szCs w:val="24"/>
              </w:rPr>
              <w:t>SA</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pStyle w:val="affb"/>
              <w:rPr>
                <w:szCs w:val="24"/>
              </w:rPr>
            </w:pPr>
            <w:r w:rsidRPr="002117D0">
              <w:rPr>
                <w:szCs w:val="24"/>
              </w:rPr>
              <w:t xml:space="preserve">Населенный пункт </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pStyle w:val="a9"/>
              <w:keepNext w:val="0"/>
              <w:jc w:val="left"/>
              <w:rPr>
                <w:b w:val="0"/>
                <w:sz w:val="24"/>
                <w:szCs w:val="24"/>
              </w:rPr>
            </w:pPr>
            <w:r w:rsidRPr="002117D0">
              <w:rPr>
                <w:b w:val="0"/>
                <w:sz w:val="24"/>
                <w:szCs w:val="24"/>
              </w:rPr>
              <w:t>Тип tLocality. См. описание типа ниже в данной таблице</w:t>
            </w:r>
          </w:p>
        </w:tc>
      </w:tr>
      <w:tr w:rsidR="009E09AE" w:rsidRPr="002117D0" w:rsidTr="00392328">
        <w:trPr>
          <w:cantSplit/>
          <w:trHeight w:val="286"/>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pStyle w:val="affb"/>
              <w:rPr>
                <w:szCs w:val="24"/>
              </w:rPr>
            </w:pPr>
            <w:r w:rsidRPr="002117D0">
              <w:rPr>
                <w:szCs w:val="24"/>
              </w:rPr>
              <w:t>Street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pStyle w:val="affb"/>
              <w:rPr>
                <w:szCs w:val="24"/>
              </w:rPr>
            </w:pPr>
            <w:r w:rsidRPr="002117D0">
              <w:rPr>
                <w:szCs w:val="24"/>
              </w:rPr>
              <w:t>Н</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pStyle w:val="affb"/>
              <w:rPr>
                <w:szCs w:val="24"/>
              </w:rPr>
            </w:pPr>
            <w:r w:rsidRPr="002117D0">
              <w:rPr>
                <w:szCs w:val="24"/>
              </w:rPr>
              <w:t>SA</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pStyle w:val="affb"/>
              <w:rPr>
                <w:szCs w:val="24"/>
              </w:rPr>
            </w:pPr>
            <w:r w:rsidRPr="002117D0">
              <w:rPr>
                <w:szCs w:val="24"/>
              </w:rPr>
              <w:t>Улица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pStyle w:val="affb"/>
              <w:rPr>
                <w:szCs w:val="24"/>
              </w:rPr>
            </w:pPr>
            <w:r w:rsidRPr="002117D0">
              <w:rPr>
                <w:szCs w:val="24"/>
              </w:rPr>
              <w:t>Тип tStreet. См. описание типа ниже в данной таблице</w:t>
            </w:r>
          </w:p>
        </w:tc>
      </w:tr>
      <w:tr w:rsidR="009E09AE" w:rsidRPr="002117D0" w:rsidTr="00392328">
        <w:trPr>
          <w:cantSplit/>
          <w:trHeight w:val="238"/>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8328E6">
            <w:pPr>
              <w:pStyle w:val="affb"/>
              <w:rPr>
                <w:szCs w:val="24"/>
              </w:rPr>
            </w:pPr>
            <w:r w:rsidRPr="002117D0">
              <w:rPr>
                <w:szCs w:val="24"/>
              </w:rPr>
              <w:t>Level1</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pStyle w:val="affb"/>
              <w:rPr>
                <w:szCs w:val="24"/>
              </w:rPr>
            </w:pPr>
            <w:r w:rsidRPr="002117D0">
              <w:rPr>
                <w:szCs w:val="24"/>
              </w:rPr>
              <w:t>Н</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pStyle w:val="affb"/>
              <w:rPr>
                <w:szCs w:val="24"/>
              </w:rPr>
            </w:pPr>
            <w:r w:rsidRPr="002117D0">
              <w:rPr>
                <w:szCs w:val="24"/>
              </w:rPr>
              <w:t>SA</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pStyle w:val="affb"/>
              <w:rPr>
                <w:szCs w:val="24"/>
              </w:rPr>
            </w:pPr>
            <w:r w:rsidRPr="002117D0">
              <w:rPr>
                <w:szCs w:val="24"/>
              </w:rPr>
              <w:t>Дом</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pStyle w:val="affb"/>
              <w:rPr>
                <w:szCs w:val="24"/>
              </w:rPr>
            </w:pPr>
            <w:r w:rsidRPr="002117D0">
              <w:rPr>
                <w:szCs w:val="24"/>
              </w:rPr>
              <w:t>Тип tLevel1. См. описание типа ниже в данной таблице</w:t>
            </w:r>
          </w:p>
        </w:tc>
      </w:tr>
      <w:tr w:rsidR="009E09AE" w:rsidRPr="002117D0" w:rsidTr="00392328">
        <w:trPr>
          <w:cantSplit/>
          <w:trHeight w:val="228"/>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pStyle w:val="affb"/>
              <w:rPr>
                <w:szCs w:val="24"/>
              </w:rPr>
            </w:pPr>
            <w:r w:rsidRPr="002117D0">
              <w:rPr>
                <w:szCs w:val="24"/>
              </w:rPr>
              <w:t>Level2</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pStyle w:val="affb"/>
              <w:rPr>
                <w:szCs w:val="24"/>
              </w:rPr>
            </w:pPr>
            <w:r w:rsidRPr="002117D0">
              <w:rPr>
                <w:szCs w:val="24"/>
              </w:rPr>
              <w:t>Н</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pStyle w:val="affb"/>
              <w:rPr>
                <w:szCs w:val="24"/>
              </w:rPr>
            </w:pPr>
            <w:r w:rsidRPr="002117D0">
              <w:rPr>
                <w:szCs w:val="24"/>
              </w:rPr>
              <w:t>SA</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pStyle w:val="affb"/>
              <w:rPr>
                <w:szCs w:val="24"/>
              </w:rPr>
            </w:pPr>
            <w:r w:rsidRPr="002117D0">
              <w:rPr>
                <w:szCs w:val="24"/>
              </w:rPr>
              <w:t>Корпус</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ind w:firstLine="0"/>
            </w:pPr>
            <w:r w:rsidRPr="002117D0">
              <w:t>Тип tLevel2. См. описание типа ниже в данной таблице</w:t>
            </w:r>
          </w:p>
        </w:tc>
      </w:tr>
      <w:tr w:rsidR="009E09AE" w:rsidRPr="002117D0" w:rsidTr="00392328">
        <w:trPr>
          <w:cantSplit/>
          <w:trHeight w:val="233"/>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pStyle w:val="affb"/>
              <w:rPr>
                <w:szCs w:val="24"/>
              </w:rPr>
            </w:pPr>
            <w:r w:rsidRPr="002117D0">
              <w:rPr>
                <w:szCs w:val="24"/>
              </w:rPr>
              <w:t>Level3</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pStyle w:val="affb"/>
              <w:rPr>
                <w:szCs w:val="24"/>
              </w:rPr>
            </w:pPr>
            <w:r w:rsidRPr="002117D0">
              <w:rPr>
                <w:szCs w:val="24"/>
              </w:rPr>
              <w:t>Н</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pStyle w:val="affb"/>
              <w:rPr>
                <w:szCs w:val="24"/>
              </w:rPr>
            </w:pPr>
            <w:r w:rsidRPr="002117D0">
              <w:rPr>
                <w:szCs w:val="24"/>
              </w:rPr>
              <w:t>SA</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pStyle w:val="affb"/>
              <w:rPr>
                <w:szCs w:val="24"/>
              </w:rPr>
            </w:pPr>
            <w:r w:rsidRPr="002117D0">
              <w:rPr>
                <w:szCs w:val="24"/>
              </w:rPr>
              <w:t>Строение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ind w:firstLine="0"/>
            </w:pPr>
            <w:r w:rsidRPr="002117D0">
              <w:t>Тип tLevel3. См. описание типа ниже в данной таблице</w:t>
            </w:r>
          </w:p>
        </w:tc>
      </w:tr>
      <w:tr w:rsidR="009E09AE" w:rsidRPr="002117D0" w:rsidTr="00392328">
        <w:trPr>
          <w:cantSplit/>
          <w:trHeight w:val="223"/>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pStyle w:val="affb"/>
              <w:rPr>
                <w:szCs w:val="24"/>
              </w:rPr>
            </w:pPr>
            <w:r w:rsidRPr="002117D0">
              <w:rPr>
                <w:szCs w:val="24"/>
              </w:rPr>
              <w:t>Apartment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pStyle w:val="affb"/>
              <w:rPr>
                <w:szCs w:val="24"/>
              </w:rPr>
            </w:pPr>
            <w:r w:rsidRPr="002117D0">
              <w:rPr>
                <w:szCs w:val="24"/>
              </w:rPr>
              <w:t>Н</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pStyle w:val="affb"/>
              <w:rPr>
                <w:szCs w:val="24"/>
              </w:rPr>
            </w:pPr>
            <w:r w:rsidRPr="002117D0">
              <w:rPr>
                <w:szCs w:val="24"/>
              </w:rPr>
              <w:t>SA</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pStyle w:val="affb"/>
              <w:rPr>
                <w:szCs w:val="24"/>
              </w:rPr>
            </w:pPr>
            <w:r w:rsidRPr="002117D0">
              <w:rPr>
                <w:szCs w:val="24"/>
              </w:rPr>
              <w:t>Квартира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pStyle w:val="a9"/>
              <w:keepNext w:val="0"/>
              <w:jc w:val="left"/>
              <w:rPr>
                <w:b w:val="0"/>
                <w:sz w:val="24"/>
                <w:szCs w:val="24"/>
              </w:rPr>
            </w:pPr>
            <w:r w:rsidRPr="002117D0">
              <w:rPr>
                <w:b w:val="0"/>
                <w:sz w:val="24"/>
                <w:szCs w:val="24"/>
              </w:rPr>
              <w:t>Тип tApartment. См. описание типа ниже в данной таблице</w:t>
            </w:r>
          </w:p>
        </w:tc>
      </w:tr>
      <w:tr w:rsidR="009E09AE" w:rsidRPr="002117D0" w:rsidTr="00392328">
        <w:trPr>
          <w:cantSplit/>
          <w:trHeight w:val="597"/>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ind w:firstLine="0"/>
              <w:rPr>
                <w:rFonts w:eastAsia="Calibri"/>
                <w:color w:val="000000"/>
              </w:rPr>
            </w:pPr>
            <w:r w:rsidRPr="002117D0">
              <w:rPr>
                <w:rFonts w:eastAsia="Calibri"/>
                <w:color w:val="000000"/>
              </w:rPr>
              <w:t>Other</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ind w:firstLine="0"/>
              <w:rPr>
                <w:rFonts w:eastAsia="Calibri"/>
                <w:color w:val="000000"/>
              </w:rPr>
            </w:pPr>
            <w:r w:rsidRPr="002117D0">
              <w:rPr>
                <w:rFonts w:eastAsia="Calibri"/>
                <w:color w:val="000000"/>
              </w:rPr>
              <w:t>Н</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ind w:firstLine="0"/>
              <w:rPr>
                <w:rFonts w:eastAsia="Calibri"/>
                <w:color w:val="000000"/>
              </w:rPr>
            </w:pPr>
            <w:r w:rsidRPr="002117D0">
              <w:rPr>
                <w:rFonts w:eastAsia="Calibri"/>
                <w:color w:val="000000"/>
              </w:rPr>
              <w:t>T(2500)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ind w:firstLine="0"/>
              <w:rPr>
                <w:rFonts w:eastAsia="Calibri"/>
                <w:color w:val="000000"/>
              </w:rPr>
            </w:pPr>
            <w:r w:rsidRPr="002117D0">
              <w:rPr>
                <w:rFonts w:eastAsia="Calibri"/>
                <w:color w:val="000000"/>
              </w:rPr>
              <w:t>Иное описание местоположения</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ind w:firstLine="0"/>
              <w:rPr>
                <w:rFonts w:eastAsia="Calibri"/>
                <w:color w:val="000000"/>
              </w:rPr>
            </w:pPr>
            <w:r w:rsidRPr="002117D0">
              <w:rPr>
                <w:snapToGrid w:val="0"/>
                <w:spacing w:val="-5"/>
              </w:rPr>
              <w:t>Может</w:t>
            </w:r>
            <w:r w:rsidRPr="002117D0">
              <w:rPr>
                <w:color w:val="1F497D"/>
              </w:rPr>
              <w:t xml:space="preserve"> </w:t>
            </w:r>
            <w:r w:rsidRPr="002117D0">
              <w:rPr>
                <w:snapToGrid w:val="0"/>
                <w:spacing w:val="-5"/>
              </w:rPr>
              <w:t>указываться дополнительная часть адреса, которую не удалось структурировать</w:t>
            </w:r>
          </w:p>
        </w:tc>
      </w:tr>
      <w:tr w:rsidR="009E09AE" w:rsidRPr="002117D0" w:rsidTr="00392328">
        <w:trPr>
          <w:cantSplit/>
          <w:trHeight w:val="597"/>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ind w:firstLine="0"/>
              <w:rPr>
                <w:rFonts w:eastAsia="Calibri"/>
                <w:color w:val="000000"/>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ind w:firstLine="0"/>
              <w:rPr>
                <w:rFonts w:eastAsia="Calibri"/>
                <w:color w:val="000000"/>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ind w:firstLine="0"/>
              <w:rPr>
                <w:rFonts w:eastAsia="Calibri"/>
                <w:color w:val="000000"/>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ind w:firstLine="0"/>
              <w:rPr>
                <w:rFonts w:eastAsia="Calibri"/>
                <w:color w:val="000000"/>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F74087">
            <w:pPr>
              <w:ind w:firstLine="0"/>
              <w:rPr>
                <w:rFonts w:eastAsia="Calibri"/>
                <w:color w:val="000000"/>
              </w:rPr>
            </w:pPr>
          </w:p>
        </w:tc>
      </w:tr>
      <w:tr w:rsidR="009E09AE" w:rsidRPr="002117D0" w:rsidTr="00392328">
        <w:trPr>
          <w:cantSplit/>
          <w:trHeight w:val="282"/>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055522">
            <w:pPr>
              <w:pStyle w:val="affb"/>
              <w:rPr>
                <w:b/>
                <w:szCs w:val="24"/>
              </w:rPr>
            </w:pPr>
            <w:r w:rsidRPr="002117D0">
              <w:rPr>
                <w:b/>
                <w:szCs w:val="24"/>
              </w:rPr>
              <w:t>Описание комплексных типов</w:t>
            </w:r>
          </w:p>
        </w:tc>
      </w:tr>
      <w:tr w:rsidR="009E09AE" w:rsidRPr="002117D0" w:rsidTr="00392328">
        <w:trPr>
          <w:cantSplit/>
          <w:trHeight w:val="229"/>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b/>
                <w:szCs w:val="24"/>
              </w:rPr>
            </w:pPr>
            <w:r w:rsidRPr="002117D0">
              <w:rPr>
                <w:b/>
                <w:szCs w:val="24"/>
              </w:rPr>
              <w:t>Тип tDistrict</w:t>
            </w:r>
          </w:p>
        </w:tc>
      </w:tr>
      <w:tr w:rsidR="009E09AE"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tDistrict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Name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ОА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T(255)</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Наименование адресного объекта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Ограничение на тип строка sNe255</w:t>
            </w:r>
          </w:p>
        </w:tc>
      </w:tr>
      <w:tr w:rsidR="009E09AE"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lastRenderedPageBreak/>
              <w:t>tDistrict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Type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ОА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Тип адресного объекта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43601F">
            <w:pPr>
              <w:pStyle w:val="affb"/>
              <w:rPr>
                <w:szCs w:val="24"/>
              </w:rPr>
            </w:pPr>
            <w:r w:rsidRPr="002117D0">
              <w:rPr>
                <w:szCs w:val="24"/>
              </w:rPr>
              <w:t>По справочнику наименований адресных объектов dDistrict «2-й уровень - районы (улусы) республик, краев, областей, автономной области, автономных округов, входящих в состав Российской Федерации»</w:t>
            </w:r>
          </w:p>
        </w:tc>
      </w:tr>
      <w:tr w:rsidR="009E09AE"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b/>
                <w:szCs w:val="24"/>
              </w:rPr>
            </w:pPr>
            <w:r w:rsidRPr="002117D0">
              <w:rPr>
                <w:b/>
                <w:szCs w:val="24"/>
              </w:rPr>
              <w:t>Тип tCity</w:t>
            </w:r>
          </w:p>
        </w:tc>
      </w:tr>
      <w:tr w:rsidR="009E09AE"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tCity</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Name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ОА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T(255)</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Наименование адресного объекта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Ограничение на тип строка sNe255</w:t>
            </w:r>
          </w:p>
        </w:tc>
      </w:tr>
      <w:tr w:rsidR="009E09AE"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tCity</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Type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ОА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Тип адресного объекта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43601F">
            <w:pPr>
              <w:pStyle w:val="affb"/>
              <w:rPr>
                <w:szCs w:val="24"/>
              </w:rPr>
            </w:pPr>
            <w:r w:rsidRPr="002117D0">
              <w:rPr>
                <w:szCs w:val="24"/>
              </w:rPr>
              <w:t>По справочнику наименований адресных объектов dCity «3-й уровень - административно-территориальное образование (АТО) районного подчинения»</w:t>
            </w:r>
          </w:p>
        </w:tc>
      </w:tr>
      <w:tr w:rsidR="009E09AE"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b/>
                <w:szCs w:val="24"/>
              </w:rPr>
            </w:pPr>
            <w:r w:rsidRPr="002117D0">
              <w:rPr>
                <w:b/>
                <w:szCs w:val="24"/>
              </w:rPr>
              <w:t>Тип tUrbanDistrict</w:t>
            </w:r>
          </w:p>
        </w:tc>
      </w:tr>
      <w:tr w:rsidR="009E09AE"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tUrbanDistrict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Name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ОА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T(255)</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Наименование адресного объекта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Ограничение на тип строка sNe255</w:t>
            </w:r>
          </w:p>
        </w:tc>
      </w:tr>
      <w:tr w:rsidR="009E09AE"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tUrbanDistrict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Type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ОА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Тип адресного объекта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431461">
            <w:pPr>
              <w:pStyle w:val="a9"/>
              <w:keepNext w:val="0"/>
              <w:jc w:val="left"/>
              <w:rPr>
                <w:b w:val="0"/>
                <w:sz w:val="24"/>
                <w:szCs w:val="24"/>
              </w:rPr>
            </w:pPr>
            <w:r w:rsidRPr="002117D0">
              <w:rPr>
                <w:b w:val="0"/>
                <w:sz w:val="24"/>
                <w:szCs w:val="24"/>
              </w:rPr>
              <w:t>По справочнику dUrbanDistrict «Городской район»</w:t>
            </w:r>
          </w:p>
        </w:tc>
      </w:tr>
      <w:tr w:rsidR="009E09AE"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9"/>
              <w:keepNext w:val="0"/>
              <w:jc w:val="left"/>
              <w:rPr>
                <w:rFonts w:eastAsia="MS Mincho"/>
                <w:snapToGrid w:val="0"/>
                <w:sz w:val="24"/>
                <w:szCs w:val="24"/>
                <w:lang w:eastAsia="ja-JP"/>
              </w:rPr>
            </w:pPr>
            <w:r w:rsidRPr="002117D0">
              <w:rPr>
                <w:rFonts w:eastAsia="MS Mincho"/>
                <w:snapToGrid w:val="0"/>
                <w:sz w:val="24"/>
                <w:szCs w:val="24"/>
                <w:lang w:eastAsia="ja-JP"/>
              </w:rPr>
              <w:t>Тип tSovietVillage</w:t>
            </w:r>
          </w:p>
        </w:tc>
      </w:tr>
      <w:tr w:rsidR="009E09AE"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F1682">
            <w:pPr>
              <w:pStyle w:val="affb"/>
              <w:rPr>
                <w:szCs w:val="24"/>
              </w:rPr>
            </w:pPr>
            <w:r w:rsidRPr="002117D0">
              <w:rPr>
                <w:szCs w:val="24"/>
              </w:rPr>
              <w:t>tSovietVillage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F1682">
            <w:pPr>
              <w:pStyle w:val="affb"/>
              <w:rPr>
                <w:szCs w:val="24"/>
              </w:rPr>
            </w:pPr>
            <w:r w:rsidRPr="002117D0">
              <w:rPr>
                <w:szCs w:val="24"/>
              </w:rPr>
              <w:t>Name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F1682">
            <w:pPr>
              <w:pStyle w:val="affb"/>
              <w:rPr>
                <w:szCs w:val="24"/>
              </w:rPr>
            </w:pPr>
            <w:r w:rsidRPr="002117D0">
              <w:rPr>
                <w:szCs w:val="24"/>
              </w:rPr>
              <w:t>ОА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F1682">
            <w:pPr>
              <w:pStyle w:val="affb"/>
              <w:rPr>
                <w:szCs w:val="24"/>
              </w:rPr>
            </w:pPr>
            <w:r w:rsidRPr="002117D0">
              <w:rPr>
                <w:szCs w:val="24"/>
              </w:rPr>
              <w:t>T(255)</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F1682">
            <w:pPr>
              <w:pStyle w:val="affb"/>
              <w:rPr>
                <w:szCs w:val="24"/>
              </w:rPr>
            </w:pPr>
            <w:r w:rsidRPr="002117D0">
              <w:rPr>
                <w:szCs w:val="24"/>
              </w:rPr>
              <w:t>Наименование адресного объекта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9"/>
              <w:keepNext w:val="0"/>
              <w:jc w:val="left"/>
              <w:rPr>
                <w:b w:val="0"/>
                <w:sz w:val="24"/>
                <w:szCs w:val="24"/>
              </w:rPr>
            </w:pPr>
            <w:r w:rsidRPr="002117D0">
              <w:rPr>
                <w:b w:val="0"/>
                <w:sz w:val="24"/>
                <w:szCs w:val="24"/>
              </w:rPr>
              <w:t>Ограничение на тип строка sNe255</w:t>
            </w:r>
          </w:p>
        </w:tc>
      </w:tr>
      <w:tr w:rsidR="009E09AE"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F1682">
            <w:pPr>
              <w:pStyle w:val="affb"/>
              <w:rPr>
                <w:szCs w:val="24"/>
              </w:rPr>
            </w:pPr>
            <w:r w:rsidRPr="002117D0">
              <w:rPr>
                <w:szCs w:val="24"/>
              </w:rPr>
              <w:t>tSovietVillage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F1682">
            <w:pPr>
              <w:pStyle w:val="affb"/>
              <w:rPr>
                <w:szCs w:val="24"/>
              </w:rPr>
            </w:pPr>
            <w:r w:rsidRPr="002117D0">
              <w:rPr>
                <w:szCs w:val="24"/>
              </w:rPr>
              <w:t>Type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F1682">
            <w:pPr>
              <w:pStyle w:val="affb"/>
              <w:rPr>
                <w:szCs w:val="24"/>
              </w:rPr>
            </w:pPr>
            <w:r w:rsidRPr="002117D0">
              <w:rPr>
                <w:szCs w:val="24"/>
              </w:rPr>
              <w:t>ОА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F1682">
            <w:pPr>
              <w:pStyle w:val="affb"/>
              <w:rPr>
                <w:szCs w:val="24"/>
              </w:rPr>
            </w:pPr>
            <w:r w:rsidRPr="002117D0">
              <w:rPr>
                <w:szCs w:val="24"/>
              </w:rPr>
              <w:t>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F1682">
            <w:pPr>
              <w:pStyle w:val="affb"/>
              <w:rPr>
                <w:szCs w:val="24"/>
              </w:rPr>
            </w:pPr>
            <w:r w:rsidRPr="002117D0">
              <w:rPr>
                <w:szCs w:val="24"/>
              </w:rPr>
              <w:t>Тип адресного объекта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431461">
            <w:pPr>
              <w:pStyle w:val="a9"/>
              <w:keepNext w:val="0"/>
              <w:jc w:val="left"/>
              <w:rPr>
                <w:b w:val="0"/>
                <w:sz w:val="24"/>
                <w:szCs w:val="24"/>
              </w:rPr>
            </w:pPr>
            <w:r w:rsidRPr="002117D0">
              <w:rPr>
                <w:b w:val="0"/>
                <w:sz w:val="24"/>
                <w:szCs w:val="24"/>
              </w:rPr>
              <w:t>По справочнику dSovietVillage «Сельсовет»</w:t>
            </w:r>
          </w:p>
        </w:tc>
      </w:tr>
      <w:tr w:rsidR="009E09AE"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9"/>
              <w:keepNext w:val="0"/>
              <w:jc w:val="left"/>
              <w:rPr>
                <w:rFonts w:eastAsia="MS Mincho"/>
                <w:snapToGrid w:val="0"/>
                <w:sz w:val="24"/>
                <w:szCs w:val="24"/>
                <w:lang w:eastAsia="ja-JP"/>
              </w:rPr>
            </w:pPr>
            <w:r w:rsidRPr="002117D0">
              <w:rPr>
                <w:sz w:val="24"/>
                <w:szCs w:val="24"/>
              </w:rPr>
              <w:t>Тип tLocality</w:t>
            </w:r>
          </w:p>
        </w:tc>
      </w:tr>
      <w:tr w:rsidR="009E09AE"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tLocality</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Name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ОА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T(255)</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Наименование адресного объекта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9"/>
              <w:keepNext w:val="0"/>
              <w:jc w:val="left"/>
              <w:rPr>
                <w:b w:val="0"/>
                <w:sz w:val="24"/>
                <w:szCs w:val="24"/>
              </w:rPr>
            </w:pPr>
            <w:r w:rsidRPr="002117D0">
              <w:rPr>
                <w:b w:val="0"/>
                <w:sz w:val="24"/>
                <w:szCs w:val="24"/>
              </w:rPr>
              <w:t>О</w:t>
            </w:r>
            <w:r w:rsidR="00392328" w:rsidRPr="002117D0">
              <w:rPr>
                <w:b w:val="0"/>
                <w:sz w:val="24"/>
                <w:szCs w:val="24"/>
              </w:rPr>
              <w:t>граничение на тип строка sNe255</w:t>
            </w:r>
          </w:p>
        </w:tc>
      </w:tr>
      <w:tr w:rsidR="009E09AE"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tLocality</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Type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ОА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Тип адресного объекта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43601F">
            <w:pPr>
              <w:pStyle w:val="affb"/>
              <w:rPr>
                <w:szCs w:val="24"/>
              </w:rPr>
            </w:pPr>
            <w:r w:rsidRPr="002117D0">
              <w:rPr>
                <w:szCs w:val="24"/>
              </w:rPr>
              <w:t>По справочнику наименований адресных объектов dInhabitedLocalities «4-й уровень - тип населенного пункта»</w:t>
            </w:r>
          </w:p>
        </w:tc>
      </w:tr>
      <w:tr w:rsidR="009E09AE"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b/>
                <w:szCs w:val="24"/>
              </w:rPr>
            </w:pPr>
            <w:r w:rsidRPr="002117D0">
              <w:rPr>
                <w:b/>
                <w:szCs w:val="24"/>
              </w:rPr>
              <w:t>Тип tStreet</w:t>
            </w:r>
          </w:p>
        </w:tc>
      </w:tr>
      <w:tr w:rsidR="009E09AE"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tStreet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Name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ОА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T(255)</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Наименование улицы</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Ограничение на тип строка sNe255</w:t>
            </w:r>
          </w:p>
        </w:tc>
      </w:tr>
      <w:tr w:rsidR="009E09AE"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tStreet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Type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ОА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Тип</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43601F">
            <w:pPr>
              <w:pStyle w:val="affb"/>
              <w:rPr>
                <w:szCs w:val="24"/>
              </w:rPr>
            </w:pPr>
            <w:r w:rsidRPr="002117D0">
              <w:rPr>
                <w:szCs w:val="24"/>
              </w:rPr>
              <w:t>По справочнику наименований адресных объектов dStreets «5-й уровень - геоним (улицы городов, поселков городского типа и сельских населенных пунктов)»</w:t>
            </w:r>
          </w:p>
        </w:tc>
      </w:tr>
      <w:tr w:rsidR="009E09AE"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b/>
                <w:szCs w:val="24"/>
              </w:rPr>
            </w:pPr>
            <w:r w:rsidRPr="002117D0">
              <w:rPr>
                <w:b/>
                <w:szCs w:val="24"/>
              </w:rPr>
              <w:lastRenderedPageBreak/>
              <w:t>Тип tLevel1</w:t>
            </w:r>
          </w:p>
        </w:tc>
      </w:tr>
      <w:tr w:rsidR="009E09AE"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tLevel1</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Type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ОА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Тип</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A96BD5">
            <w:pPr>
              <w:pStyle w:val="affb"/>
              <w:rPr>
                <w:szCs w:val="24"/>
              </w:rPr>
            </w:pPr>
            <w:r w:rsidRPr="002117D0">
              <w:rPr>
                <w:szCs w:val="24"/>
              </w:rPr>
              <w:t>По справочнику расширенных адресных элементов dLocationLevel1Type</w:t>
            </w:r>
            <w:r w:rsidRPr="002117D0" w:rsidDel="001C3531">
              <w:rPr>
                <w:szCs w:val="24"/>
              </w:rPr>
              <w:t xml:space="preserve"> </w:t>
            </w:r>
            <w:r w:rsidRPr="002117D0">
              <w:rPr>
                <w:szCs w:val="24"/>
              </w:rPr>
              <w:t xml:space="preserve"> «Тип адресного элемента первого уровня»</w:t>
            </w:r>
          </w:p>
        </w:tc>
      </w:tr>
      <w:tr w:rsidR="009E09AE"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tLevel1</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Value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ОА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T(255)</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Значение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A96BD5">
            <w:pPr>
              <w:ind w:firstLine="0"/>
              <w:jc w:val="left"/>
            </w:pPr>
            <w:r w:rsidRPr="002117D0">
              <w:t>Ограничение на тип строка sNe255</w:t>
            </w:r>
          </w:p>
        </w:tc>
      </w:tr>
      <w:tr w:rsidR="009E09AE"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ind w:firstLine="0"/>
              <w:rPr>
                <w:b/>
              </w:rPr>
            </w:pPr>
            <w:r w:rsidRPr="002117D0">
              <w:rPr>
                <w:b/>
              </w:rPr>
              <w:t>Тип tLevel2</w:t>
            </w:r>
          </w:p>
        </w:tc>
      </w:tr>
      <w:tr w:rsidR="009E09AE"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tLevel2</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Type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ОА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Тип</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A96BD5">
            <w:pPr>
              <w:ind w:firstLine="0"/>
              <w:jc w:val="left"/>
            </w:pPr>
            <w:r w:rsidRPr="002117D0">
              <w:rPr>
                <w:rFonts w:eastAsia="Calibri"/>
                <w:color w:val="000000"/>
              </w:rPr>
              <w:t>По справочнику расширенных адресных элементов dLocationLevel2Type</w:t>
            </w:r>
            <w:r w:rsidRPr="002117D0" w:rsidDel="00476058">
              <w:rPr>
                <w:rFonts w:eastAsia="Calibri"/>
                <w:color w:val="000000"/>
              </w:rPr>
              <w:t xml:space="preserve"> </w:t>
            </w:r>
            <w:r w:rsidRPr="002117D0">
              <w:rPr>
                <w:rFonts w:eastAsia="Calibri"/>
                <w:color w:val="000000"/>
              </w:rPr>
              <w:t>«Тип адресного элемента второго уровня»</w:t>
            </w:r>
          </w:p>
        </w:tc>
      </w:tr>
      <w:tr w:rsidR="009E09AE"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tLevel2</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Value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ОА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T(255)</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Значение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A96BD5">
            <w:pPr>
              <w:ind w:firstLine="0"/>
              <w:jc w:val="left"/>
            </w:pPr>
            <w:r w:rsidRPr="002117D0">
              <w:t>Ограничение на тип строка sNe255</w:t>
            </w:r>
          </w:p>
        </w:tc>
      </w:tr>
      <w:tr w:rsidR="009E09AE"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ind w:firstLine="0"/>
              <w:rPr>
                <w:b/>
              </w:rPr>
            </w:pPr>
            <w:r w:rsidRPr="002117D0">
              <w:rPr>
                <w:b/>
              </w:rPr>
              <w:t>Тип tLevel3</w:t>
            </w:r>
          </w:p>
        </w:tc>
      </w:tr>
      <w:tr w:rsidR="009E09AE"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tLevel3</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Type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ОА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Тип</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A96BD5">
            <w:pPr>
              <w:ind w:firstLine="0"/>
              <w:jc w:val="left"/>
            </w:pPr>
            <w:r w:rsidRPr="002117D0">
              <w:rPr>
                <w:rFonts w:eastAsia="Calibri"/>
                <w:color w:val="000000"/>
              </w:rPr>
              <w:t>По справочнику расширенных адресных элементов dLocationLevel3Type</w:t>
            </w:r>
            <w:r w:rsidRPr="002117D0" w:rsidDel="00476058">
              <w:rPr>
                <w:rFonts w:eastAsia="Calibri"/>
                <w:color w:val="000000"/>
              </w:rPr>
              <w:t xml:space="preserve"> </w:t>
            </w:r>
            <w:r w:rsidRPr="002117D0">
              <w:rPr>
                <w:rFonts w:eastAsia="Calibri"/>
                <w:color w:val="000000"/>
              </w:rPr>
              <w:t>«Тип адресного элемента третьего уровня»</w:t>
            </w:r>
          </w:p>
        </w:tc>
      </w:tr>
      <w:tr w:rsidR="009E09AE"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tLevel3</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Value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ОА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T(255)</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Значение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A96BD5">
            <w:pPr>
              <w:ind w:firstLine="0"/>
              <w:jc w:val="left"/>
            </w:pPr>
            <w:r w:rsidRPr="002117D0">
              <w:t>Ограничение на тип строка sNe255</w:t>
            </w:r>
          </w:p>
        </w:tc>
      </w:tr>
      <w:tr w:rsidR="009E09AE"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9"/>
              <w:keepNext w:val="0"/>
              <w:jc w:val="left"/>
              <w:rPr>
                <w:sz w:val="24"/>
                <w:szCs w:val="24"/>
              </w:rPr>
            </w:pPr>
            <w:r w:rsidRPr="002117D0">
              <w:rPr>
                <w:sz w:val="24"/>
                <w:szCs w:val="24"/>
              </w:rPr>
              <w:t>Тип tApartment</w:t>
            </w:r>
          </w:p>
        </w:tc>
      </w:tr>
      <w:tr w:rsidR="009E09AE"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tApartment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Type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ОА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360ADB">
            <w:pPr>
              <w:pStyle w:val="affb"/>
              <w:rPr>
                <w:szCs w:val="24"/>
              </w:rPr>
            </w:pPr>
            <w:r w:rsidRPr="002117D0">
              <w:rPr>
                <w:szCs w:val="24"/>
              </w:rPr>
              <w:t>Тип</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A96BD5">
            <w:pPr>
              <w:ind w:firstLine="0"/>
              <w:jc w:val="left"/>
            </w:pPr>
            <w:r w:rsidRPr="002117D0">
              <w:rPr>
                <w:rFonts w:eastAsia="Calibri"/>
                <w:color w:val="000000"/>
              </w:rPr>
              <w:t>По справочнику расширенных адресных элементов уровня помещения dApartmentType</w:t>
            </w:r>
          </w:p>
        </w:tc>
      </w:tr>
      <w:tr w:rsidR="009E09AE"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EC1ACD">
            <w:pPr>
              <w:ind w:firstLine="0"/>
              <w:rPr>
                <w:rFonts w:eastAsia="Calibri"/>
                <w:color w:val="000000"/>
              </w:rPr>
            </w:pPr>
            <w:r w:rsidRPr="002117D0">
              <w:rPr>
                <w:rFonts w:eastAsia="Calibri"/>
                <w:color w:val="000000"/>
              </w:rPr>
              <w:t>tApartment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EC1ACD">
            <w:pPr>
              <w:ind w:firstLine="0"/>
              <w:rPr>
                <w:rFonts w:eastAsia="Calibri"/>
                <w:color w:val="000000"/>
              </w:rPr>
            </w:pPr>
            <w:r w:rsidRPr="002117D0">
              <w:rPr>
                <w:rFonts w:eastAsia="Calibri"/>
                <w:color w:val="000000"/>
              </w:rPr>
              <w:t>Value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EC1ACD">
            <w:pPr>
              <w:ind w:firstLine="0"/>
              <w:rPr>
                <w:rFonts w:eastAsia="Calibri"/>
                <w:color w:val="000000"/>
              </w:rPr>
            </w:pPr>
            <w:r w:rsidRPr="002117D0">
              <w:rPr>
                <w:rFonts w:eastAsia="Calibri"/>
                <w:color w:val="000000"/>
              </w:rPr>
              <w:t>ОА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EC1ACD">
            <w:pPr>
              <w:ind w:firstLine="0"/>
              <w:rPr>
                <w:rFonts w:eastAsia="Calibri"/>
                <w:color w:val="000000"/>
              </w:rPr>
            </w:pPr>
            <w:r w:rsidRPr="002117D0">
              <w:rPr>
                <w:rFonts w:eastAsia="Calibri"/>
                <w:color w:val="000000"/>
              </w:rPr>
              <w:t>T(255)</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EC1ACD">
            <w:pPr>
              <w:ind w:firstLine="0"/>
              <w:rPr>
                <w:rFonts w:eastAsia="Calibri"/>
                <w:color w:val="000000"/>
              </w:rPr>
            </w:pPr>
            <w:r w:rsidRPr="002117D0">
              <w:rPr>
                <w:rFonts w:eastAsia="Calibri"/>
                <w:color w:val="000000"/>
              </w:rPr>
              <w:t>Значение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E09AE" w:rsidRPr="002117D0" w:rsidRDefault="009E09AE" w:rsidP="00A96BD5">
            <w:pPr>
              <w:ind w:firstLine="0"/>
              <w:jc w:val="left"/>
              <w:rPr>
                <w:rFonts w:eastAsia="Calibri"/>
                <w:color w:val="000000"/>
              </w:rPr>
            </w:pPr>
            <w:r w:rsidRPr="002117D0">
              <w:t>Ограничение на тип строка sNe255</w:t>
            </w:r>
          </w:p>
        </w:tc>
      </w:tr>
    </w:tbl>
    <w:p w:rsidR="00862ADB" w:rsidRPr="004D2F95" w:rsidRDefault="00862ADB" w:rsidP="00862ADB">
      <w:pPr>
        <w:ind w:left="720" w:firstLine="720"/>
        <w:outlineLvl w:val="0"/>
        <w:rPr>
          <w:rFonts w:ascii="Arial" w:hAnsi="Arial" w:cs="Arial"/>
        </w:rPr>
      </w:pPr>
    </w:p>
    <w:p w:rsidR="00862ADB" w:rsidRPr="00A42C41" w:rsidRDefault="00862ADB" w:rsidP="00392328">
      <w:pPr>
        <w:ind w:left="7200" w:firstLine="720"/>
        <w:jc w:val="right"/>
        <w:rPr>
          <w:sz w:val="28"/>
          <w:szCs w:val="28"/>
        </w:rPr>
      </w:pPr>
      <w:r w:rsidRPr="002815F2">
        <w:rPr>
          <w:sz w:val="28"/>
          <w:szCs w:val="28"/>
        </w:rPr>
        <w:t xml:space="preserve">Таблица </w:t>
      </w:r>
      <w:r w:rsidRPr="00A42C41">
        <w:rPr>
          <w:sz w:val="28"/>
          <w:szCs w:val="28"/>
        </w:rPr>
        <w:t>8</w:t>
      </w:r>
    </w:p>
    <w:p w:rsidR="00862ADB" w:rsidRPr="006E5234" w:rsidRDefault="00F97475" w:rsidP="00862ADB">
      <w:pPr>
        <w:pStyle w:val="2"/>
        <w:spacing w:before="0" w:after="120"/>
        <w:jc w:val="center"/>
        <w:rPr>
          <w:rFonts w:ascii="Times New Roman" w:eastAsia="Times New Roman" w:hAnsi="Times New Roman"/>
          <w:sz w:val="28"/>
          <w:lang w:val="ru-RU"/>
        </w:rPr>
      </w:pPr>
      <w:bookmarkStart w:id="32" w:name="_Toc351472186"/>
      <w:r>
        <w:rPr>
          <w:rFonts w:ascii="Times New Roman" w:eastAsia="Times New Roman" w:hAnsi="Times New Roman"/>
          <w:sz w:val="28"/>
          <w:lang w:val="ru-RU"/>
        </w:rPr>
        <w:t xml:space="preserve">Описание раздела </w:t>
      </w:r>
      <w:r w:rsidR="00862ADB" w:rsidRPr="006E5234">
        <w:rPr>
          <w:rFonts w:ascii="Times New Roman" w:eastAsia="Times New Roman" w:hAnsi="Times New Roman"/>
          <w:sz w:val="28"/>
          <w:lang w:val="ru-RU"/>
        </w:rPr>
        <w:t>«Описание местоположения границ»</w:t>
      </w:r>
      <w:bookmarkEnd w:id="32"/>
    </w:p>
    <w:tbl>
      <w:tblPr>
        <w:tblW w:w="0" w:type="auto"/>
        <w:tblInd w:w="-102" w:type="dxa"/>
        <w:tblCellMar>
          <w:left w:w="40" w:type="dxa"/>
          <w:right w:w="40" w:type="dxa"/>
        </w:tblCellMar>
        <w:tblLook w:val="0000" w:firstRow="0" w:lastRow="0" w:firstColumn="0" w:lastColumn="0" w:noHBand="0" w:noVBand="0"/>
      </w:tblPr>
      <w:tblGrid>
        <w:gridCol w:w="2400"/>
        <w:gridCol w:w="2107"/>
        <w:gridCol w:w="517"/>
        <w:gridCol w:w="941"/>
        <w:gridCol w:w="3176"/>
        <w:gridCol w:w="5611"/>
      </w:tblGrid>
      <w:tr w:rsidR="00862ADB" w:rsidRPr="002117D0" w:rsidTr="00392328">
        <w:trPr>
          <w:cantSplit/>
          <w:tblHeader/>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92328">
            <w:pPr>
              <w:pStyle w:val="affb"/>
              <w:jc w:val="center"/>
              <w:rPr>
                <w:b/>
                <w:szCs w:val="24"/>
              </w:rPr>
            </w:pPr>
            <w:r w:rsidRPr="002117D0">
              <w:rPr>
                <w:b/>
                <w:szCs w:val="24"/>
              </w:rPr>
              <w:t>Код элемента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92328">
            <w:pPr>
              <w:pStyle w:val="affb"/>
              <w:jc w:val="center"/>
              <w:rPr>
                <w:b/>
                <w:szCs w:val="24"/>
              </w:rPr>
            </w:pPr>
            <w:r w:rsidRPr="002117D0">
              <w:rPr>
                <w:b/>
                <w:szCs w:val="24"/>
              </w:rPr>
              <w:t>Содержание элемента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92328">
            <w:pPr>
              <w:pStyle w:val="affb"/>
              <w:jc w:val="center"/>
              <w:rPr>
                <w:b/>
                <w:szCs w:val="24"/>
              </w:rPr>
            </w:pPr>
            <w:r w:rsidRPr="002117D0">
              <w:rPr>
                <w:b/>
                <w:szCs w:val="24"/>
              </w:rPr>
              <w:t>Тип</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92328">
            <w:pPr>
              <w:pStyle w:val="affb"/>
              <w:jc w:val="center"/>
              <w:rPr>
                <w:b/>
                <w:szCs w:val="24"/>
              </w:rPr>
            </w:pPr>
            <w:r w:rsidRPr="002117D0">
              <w:rPr>
                <w:b/>
                <w:szCs w:val="24"/>
              </w:rPr>
              <w:t>Формат</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92328">
            <w:pPr>
              <w:pStyle w:val="affb"/>
              <w:jc w:val="center"/>
              <w:rPr>
                <w:b/>
                <w:szCs w:val="24"/>
              </w:rPr>
            </w:pPr>
            <w:r w:rsidRPr="002117D0">
              <w:rPr>
                <w:b/>
                <w:szCs w:val="24"/>
              </w:rPr>
              <w:t>Наименование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92328">
            <w:pPr>
              <w:pStyle w:val="affb"/>
              <w:jc w:val="center"/>
              <w:rPr>
                <w:b/>
                <w:szCs w:val="24"/>
              </w:rPr>
            </w:pPr>
            <w:r w:rsidRPr="002117D0">
              <w:rPr>
                <w:b/>
                <w:szCs w:val="24"/>
              </w:rPr>
              <w:t>Дополнительная информация</w:t>
            </w:r>
          </w:p>
        </w:tc>
      </w:tr>
      <w:tr w:rsidR="00817E2A"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817E2A" w:rsidRPr="002117D0" w:rsidRDefault="00E104EF" w:rsidP="00077BA6">
            <w:pPr>
              <w:pStyle w:val="affb"/>
              <w:rPr>
                <w:b/>
                <w:szCs w:val="24"/>
              </w:rPr>
            </w:pPr>
            <w:r w:rsidRPr="002117D0">
              <w:rPr>
                <w:rFonts w:eastAsia="Times New Roman"/>
                <w:b/>
                <w:szCs w:val="24"/>
              </w:rPr>
              <w:t xml:space="preserve">Описание местоположения границ </w:t>
            </w:r>
            <w:r w:rsidRPr="002117D0">
              <w:rPr>
                <w:b/>
                <w:szCs w:val="24"/>
              </w:rPr>
              <w:t>(EntitySpatial)</w:t>
            </w:r>
          </w:p>
          <w:p w:rsidR="00C4309B" w:rsidRPr="002117D0" w:rsidRDefault="007B429C" w:rsidP="00AD6A15">
            <w:pPr>
              <w:pStyle w:val="affb"/>
              <w:rPr>
                <w:b/>
                <w:szCs w:val="24"/>
              </w:rPr>
            </w:pPr>
            <w:r w:rsidRPr="002117D0">
              <w:rPr>
                <w:szCs w:val="24"/>
              </w:rPr>
              <w:t>(</w:t>
            </w:r>
            <w:r w:rsidR="00370903" w:rsidRPr="002117D0">
              <w:rPr>
                <w:szCs w:val="24"/>
              </w:rPr>
              <w:t xml:space="preserve">Заполняется в соответствии с </w:t>
            </w:r>
            <w:r w:rsidRPr="002117D0">
              <w:rPr>
                <w:szCs w:val="24"/>
              </w:rPr>
              <w:t>п</w:t>
            </w:r>
            <w:r w:rsidR="00392328" w:rsidRPr="002117D0">
              <w:rPr>
                <w:szCs w:val="24"/>
              </w:rPr>
              <w:t>п</w:t>
            </w:r>
            <w:r w:rsidRPr="002117D0">
              <w:rPr>
                <w:szCs w:val="24"/>
              </w:rPr>
              <w:t xml:space="preserve">. </w:t>
            </w:r>
            <w:r w:rsidR="00301E24" w:rsidRPr="002117D0">
              <w:rPr>
                <w:szCs w:val="24"/>
              </w:rPr>
              <w:t xml:space="preserve">36, </w:t>
            </w:r>
            <w:r w:rsidR="00AD6A15" w:rsidRPr="002117D0">
              <w:rPr>
                <w:szCs w:val="24"/>
              </w:rPr>
              <w:t>45-</w:t>
            </w:r>
            <w:r w:rsidR="00C4309B" w:rsidRPr="002117D0">
              <w:rPr>
                <w:szCs w:val="24"/>
              </w:rPr>
              <w:t>48</w:t>
            </w:r>
            <w:r w:rsidRPr="002117D0">
              <w:rPr>
                <w:szCs w:val="24"/>
              </w:rPr>
              <w:t xml:space="preserve">, </w:t>
            </w:r>
            <w:r w:rsidR="00127662" w:rsidRPr="002117D0">
              <w:rPr>
                <w:szCs w:val="24"/>
              </w:rPr>
              <w:t xml:space="preserve">62, </w:t>
            </w:r>
            <w:r w:rsidRPr="002117D0">
              <w:rPr>
                <w:szCs w:val="24"/>
              </w:rPr>
              <w:t xml:space="preserve">90, 97 </w:t>
            </w:r>
            <w:r w:rsidR="007F3374" w:rsidRPr="002117D0">
              <w:rPr>
                <w:szCs w:val="24"/>
              </w:rPr>
              <w:t>Требований</w:t>
            </w:r>
            <w:r w:rsidRPr="002117D0">
              <w:rPr>
                <w:szCs w:val="24"/>
              </w:rPr>
              <w:t>)</w:t>
            </w:r>
          </w:p>
        </w:tc>
      </w:tr>
      <w:tr w:rsidR="00E104EF"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E104EF" w:rsidRPr="002117D0" w:rsidRDefault="00E104EF" w:rsidP="00077BA6">
            <w:pPr>
              <w:pStyle w:val="affb"/>
              <w:rPr>
                <w:b/>
                <w:szCs w:val="24"/>
              </w:rPr>
            </w:pPr>
            <w:r w:rsidRPr="002117D0">
              <w:rPr>
                <w:b/>
                <w:szCs w:val="24"/>
              </w:rPr>
              <w:t>Тип tEntitySpatialBordersZUInp (Описание местоположения характерных точек границ и частей границ (от точки до точки) земельного участка)</w:t>
            </w:r>
          </w:p>
          <w:p w:rsidR="0015378D" w:rsidRPr="002117D0" w:rsidRDefault="0015378D" w:rsidP="006D53A8">
            <w:pPr>
              <w:pStyle w:val="affb"/>
              <w:rPr>
                <w:b/>
                <w:szCs w:val="24"/>
              </w:rPr>
            </w:pPr>
            <w:r w:rsidRPr="002117D0">
              <w:rPr>
                <w:szCs w:val="24"/>
              </w:rPr>
              <w:t>(Для описания местоположения границ образуемых ЗУ, новых контуров МЗУ, новых обособленных или условных участков, включаемых в состав ЕЗ при уточнении ЕЗ</w:t>
            </w:r>
            <w:r w:rsidR="006D53A8" w:rsidRPr="002117D0">
              <w:rPr>
                <w:szCs w:val="24"/>
              </w:rPr>
              <w:t>, сведения о которых отсутствуют в ГКН</w:t>
            </w:r>
            <w:r w:rsidRPr="002117D0">
              <w:rPr>
                <w:szCs w:val="24"/>
              </w:rPr>
              <w:t>)</w:t>
            </w:r>
          </w:p>
        </w:tc>
      </w:tr>
      <w:tr w:rsidR="00C531EF"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ind w:firstLine="0"/>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4609AC">
            <w:pPr>
              <w:pStyle w:val="affb"/>
              <w:rPr>
                <w:szCs w:val="24"/>
              </w:rPr>
            </w:pPr>
            <w:r w:rsidRPr="002117D0">
              <w:rPr>
                <w:szCs w:val="24"/>
              </w:rPr>
              <w:t>tEntitySpatialZUInp</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4609AC">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F9420D" w:rsidP="004609AC">
            <w:pPr>
              <w:pStyle w:val="affb"/>
              <w:rPr>
                <w:szCs w:val="24"/>
              </w:rPr>
            </w:pPr>
            <w:proofErr w:type="gramStart"/>
            <w:r w:rsidRPr="002117D0">
              <w:rPr>
                <w:szCs w:val="24"/>
              </w:rPr>
              <w:t>СТ</w:t>
            </w:r>
            <w:proofErr w:type="gramEnd"/>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D87AAA" w:rsidP="004609AC">
            <w:pPr>
              <w:pStyle w:val="affb"/>
              <w:rPr>
                <w:szCs w:val="24"/>
              </w:rPr>
            </w:pPr>
            <w:r w:rsidRPr="002117D0">
              <w:rPr>
                <w:szCs w:val="24"/>
              </w:rPr>
              <w:t>Описание элементов контура (характерных точек контура) земельного участка, части земельного участка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4609AC">
            <w:pPr>
              <w:pStyle w:val="affb"/>
              <w:rPr>
                <w:szCs w:val="24"/>
              </w:rPr>
            </w:pPr>
            <w:r w:rsidRPr="002117D0">
              <w:rPr>
                <w:szCs w:val="24"/>
              </w:rPr>
              <w:t>Базовый тип tEntitySpatialZUInp</w:t>
            </w:r>
            <w:r w:rsidR="0015378D" w:rsidRPr="002117D0">
              <w:rPr>
                <w:szCs w:val="24"/>
              </w:rPr>
              <w:t>. См. описание типа ниже в данной таблице</w:t>
            </w:r>
          </w:p>
        </w:tc>
      </w:tr>
      <w:tr w:rsidR="00C531EF"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ind w:firstLine="0"/>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Borders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H</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Описание частей границ (от точки до точки)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01E24" w:rsidRPr="002117D0" w:rsidRDefault="00C531EF" w:rsidP="00BE18CA">
            <w:pPr>
              <w:pStyle w:val="affb"/>
              <w:rPr>
                <w:szCs w:val="24"/>
              </w:rPr>
            </w:pPr>
            <w:r w:rsidRPr="002117D0">
              <w:rPr>
                <w:szCs w:val="24"/>
              </w:rPr>
              <w:t>Тип tBordersInp.</w:t>
            </w:r>
            <w:r w:rsidR="0015378D" w:rsidRPr="002117D0">
              <w:rPr>
                <w:szCs w:val="24"/>
              </w:rPr>
              <w:t xml:space="preserve"> См. описание типа ниже в данной таблице</w:t>
            </w:r>
          </w:p>
        </w:tc>
      </w:tr>
      <w:tr w:rsidR="00C531EF"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A724C5" w:rsidP="00077BA6">
            <w:pPr>
              <w:pStyle w:val="affb"/>
              <w:rPr>
                <w:b/>
                <w:szCs w:val="24"/>
              </w:rPr>
            </w:pPr>
            <w:r w:rsidRPr="002117D0">
              <w:rPr>
                <w:b/>
                <w:szCs w:val="24"/>
              </w:rPr>
              <w:t>Тип</w:t>
            </w:r>
            <w:r w:rsidR="00C531EF" w:rsidRPr="002117D0">
              <w:rPr>
                <w:b/>
                <w:szCs w:val="24"/>
              </w:rPr>
              <w:t xml:space="preserve"> tEntitySpatialZUInp (Описание элементов контура (характерных точек контура) земельного участка, части земельного участка, в том числе многоконтурной части)</w:t>
            </w:r>
          </w:p>
        </w:tc>
      </w:tr>
      <w:tr w:rsidR="00C531EF"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345925" w:rsidP="00077BA6">
            <w:pPr>
              <w:pStyle w:val="affb"/>
              <w:rPr>
                <w:szCs w:val="24"/>
              </w:rPr>
            </w:pPr>
            <w:hyperlink r:id="rId19" w:anchor="Link036FCCC0" w:history="1">
              <w:r w:rsidR="00C531EF" w:rsidRPr="002117D0">
                <w:rPr>
                  <w:szCs w:val="24"/>
                </w:rPr>
                <w:t>Spatial</w:t>
              </w:r>
            </w:hyperlink>
            <w:r w:rsidR="00C531EF" w:rsidRPr="002117D0">
              <w:rPr>
                <w:szCs w:val="24"/>
              </w:rPr>
              <w:t>Element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ОМ</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Элемент контура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01E24" w:rsidRPr="002117D0" w:rsidRDefault="00BE18CA" w:rsidP="00913CC9">
            <w:pPr>
              <w:pStyle w:val="affb"/>
              <w:rPr>
                <w:szCs w:val="24"/>
              </w:rPr>
            </w:pPr>
            <w:r w:rsidRPr="002117D0">
              <w:rPr>
                <w:szCs w:val="24"/>
              </w:rPr>
              <w:t xml:space="preserve">Должен быть замкнутый контур. Правила заполнения раздела </w:t>
            </w:r>
            <w:r w:rsidR="00913CC9" w:rsidRPr="002117D0">
              <w:rPr>
                <w:szCs w:val="24"/>
              </w:rPr>
              <w:t>(</w:t>
            </w:r>
            <w:r w:rsidRPr="002117D0">
              <w:rPr>
                <w:szCs w:val="24"/>
              </w:rPr>
              <w:t>см. п.</w:t>
            </w:r>
            <w:r w:rsidR="00913CC9" w:rsidRPr="002117D0">
              <w:rPr>
                <w:szCs w:val="24"/>
              </w:rPr>
              <w:t xml:space="preserve"> 4.</w:t>
            </w:r>
            <w:r w:rsidRPr="002117D0">
              <w:rPr>
                <w:szCs w:val="24"/>
              </w:rPr>
              <w:t>4</w:t>
            </w:r>
            <w:r w:rsidR="00913CC9" w:rsidRPr="002117D0">
              <w:rPr>
                <w:szCs w:val="24"/>
              </w:rPr>
              <w:t>,</w:t>
            </w:r>
            <w:r w:rsidRPr="002117D0">
              <w:rPr>
                <w:szCs w:val="24"/>
              </w:rPr>
              <w:t xml:space="preserve"> </w:t>
            </w:r>
            <w:r w:rsidR="00913CC9" w:rsidRPr="002117D0">
              <w:rPr>
                <w:szCs w:val="24"/>
              </w:rPr>
              <w:t>4.</w:t>
            </w:r>
            <w:r w:rsidRPr="002117D0">
              <w:rPr>
                <w:szCs w:val="24"/>
              </w:rPr>
              <w:t>5 Общих требований к заполнению межевого плана в формате XML</w:t>
            </w:r>
            <w:r w:rsidR="00913CC9" w:rsidRPr="002117D0">
              <w:rPr>
                <w:szCs w:val="24"/>
              </w:rPr>
              <w:t>)</w:t>
            </w:r>
            <w:r w:rsidRPr="002117D0">
              <w:rPr>
                <w:szCs w:val="24"/>
              </w:rPr>
              <w:t xml:space="preserve">. </w:t>
            </w:r>
            <w:r w:rsidR="00C531EF" w:rsidRPr="002117D0">
              <w:rPr>
                <w:szCs w:val="24"/>
              </w:rPr>
              <w:t>Тип tSpatialElementZUInp</w:t>
            </w:r>
            <w:r w:rsidR="0015378D" w:rsidRPr="002117D0">
              <w:rPr>
                <w:szCs w:val="24"/>
              </w:rPr>
              <w:t>. См. описание типа ниже в данной таблице</w:t>
            </w:r>
          </w:p>
        </w:tc>
      </w:tr>
      <w:tr w:rsidR="00C531EF"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tEntitySpatialZUInp</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EntSys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О</w:t>
            </w:r>
            <w:proofErr w:type="gramStart"/>
            <w:r w:rsidRPr="002117D0">
              <w:rPr>
                <w:szCs w:val="24"/>
              </w:rPr>
              <w:t>A</w:t>
            </w:r>
            <w:proofErr w:type="gramEnd"/>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T(255)</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Ссылка на систему координат</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360ADB">
            <w:pPr>
              <w:pStyle w:val="affb"/>
              <w:rPr>
                <w:szCs w:val="24"/>
              </w:rPr>
            </w:pPr>
            <w:r w:rsidRPr="002117D0">
              <w:rPr>
                <w:szCs w:val="24"/>
              </w:rPr>
              <w:t>Тип IDREF</w:t>
            </w:r>
          </w:p>
        </w:tc>
      </w:tr>
      <w:tr w:rsidR="00C531EF"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360ADB">
            <w:pPr>
              <w:pStyle w:val="affb"/>
              <w:rPr>
                <w:b/>
                <w:szCs w:val="24"/>
              </w:rPr>
            </w:pPr>
            <w:r w:rsidRPr="002117D0">
              <w:rPr>
                <w:b/>
                <w:szCs w:val="24"/>
              </w:rPr>
              <w:t>Тип tSpatialElementZUInp (Элемент контура)</w:t>
            </w:r>
          </w:p>
        </w:tc>
      </w:tr>
      <w:tr w:rsidR="00C531EF"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F97475">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360ADB">
            <w:pPr>
              <w:pStyle w:val="affb"/>
              <w:rPr>
                <w:szCs w:val="24"/>
              </w:rPr>
            </w:pPr>
            <w:r w:rsidRPr="002117D0">
              <w:rPr>
                <w:szCs w:val="24"/>
              </w:rPr>
              <w:t>SpelementUnit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ОМ</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proofErr w:type="gramStart"/>
            <w:r w:rsidRPr="002117D0">
              <w:rPr>
                <w:szCs w:val="24"/>
              </w:rPr>
              <w:t>S</w:t>
            </w:r>
            <w:proofErr w:type="gramEnd"/>
            <w:r w:rsidRPr="002117D0">
              <w:rPr>
                <w:szCs w:val="24"/>
              </w:rPr>
              <w:t>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C90496">
            <w:pPr>
              <w:pStyle w:val="affb"/>
              <w:tabs>
                <w:tab w:val="left" w:pos="1413"/>
              </w:tabs>
              <w:rPr>
                <w:szCs w:val="24"/>
              </w:rPr>
            </w:pPr>
            <w:r w:rsidRPr="002117D0">
              <w:rPr>
                <w:szCs w:val="24"/>
              </w:rPr>
              <w:t>Часть элемента (точка)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A43DD6">
            <w:pPr>
              <w:pStyle w:val="affb"/>
              <w:rPr>
                <w:szCs w:val="24"/>
              </w:rPr>
            </w:pPr>
            <w:r w:rsidRPr="002117D0">
              <w:rPr>
                <w:szCs w:val="24"/>
              </w:rPr>
              <w:t>Тип tSpelementUnitZUInp</w:t>
            </w:r>
            <w:r w:rsidR="0015378D" w:rsidRPr="002117D0">
              <w:rPr>
                <w:szCs w:val="24"/>
              </w:rPr>
              <w:t>. См. описание типа ниже в данной таблице</w:t>
            </w:r>
          </w:p>
        </w:tc>
      </w:tr>
      <w:tr w:rsidR="00C531EF"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360ADB">
            <w:pPr>
              <w:pStyle w:val="affb"/>
              <w:rPr>
                <w:b/>
                <w:szCs w:val="24"/>
              </w:rPr>
            </w:pPr>
            <w:proofErr w:type="gramStart"/>
            <w:r w:rsidRPr="002117D0">
              <w:rPr>
                <w:b/>
                <w:szCs w:val="24"/>
              </w:rPr>
              <w:t>Тип tSpelementUn</w:t>
            </w:r>
            <w:r w:rsidR="00392328" w:rsidRPr="002117D0">
              <w:rPr>
                <w:b/>
                <w:szCs w:val="24"/>
              </w:rPr>
              <w:t>itZUInp (Часть элемента (точка)</w:t>
            </w:r>
            <w:proofErr w:type="gramEnd"/>
          </w:p>
        </w:tc>
      </w:tr>
      <w:tr w:rsidR="00C531EF"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F97475">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360ADB">
            <w:pPr>
              <w:pStyle w:val="affb"/>
              <w:rPr>
                <w:szCs w:val="24"/>
              </w:rPr>
            </w:pPr>
            <w:r w:rsidRPr="002117D0">
              <w:rPr>
                <w:szCs w:val="24"/>
              </w:rPr>
              <w:t>Ordinate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360ADB">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360ADB">
            <w:pPr>
              <w:pStyle w:val="affb"/>
              <w:rPr>
                <w:szCs w:val="24"/>
              </w:rPr>
            </w:pPr>
            <w:proofErr w:type="gramStart"/>
            <w:r w:rsidRPr="002117D0">
              <w:rPr>
                <w:szCs w:val="24"/>
              </w:rPr>
              <w:t>S</w:t>
            </w:r>
            <w:proofErr w:type="gramEnd"/>
            <w:r w:rsidRPr="002117D0">
              <w:rPr>
                <w:szCs w:val="24"/>
              </w:rPr>
              <w:t>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360ADB">
            <w:pPr>
              <w:pStyle w:val="affb"/>
              <w:rPr>
                <w:szCs w:val="24"/>
              </w:rPr>
            </w:pPr>
            <w:r w:rsidRPr="002117D0">
              <w:rPr>
                <w:szCs w:val="24"/>
              </w:rPr>
              <w:t>Координата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360ADB">
            <w:pPr>
              <w:pStyle w:val="affb"/>
              <w:rPr>
                <w:szCs w:val="24"/>
              </w:rPr>
            </w:pPr>
          </w:p>
        </w:tc>
      </w:tr>
      <w:tr w:rsidR="00C531EF"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F97475">
            <w:pPr>
              <w:pStyle w:val="affb"/>
              <w:rPr>
                <w:szCs w:val="24"/>
              </w:rPr>
            </w:pPr>
            <w:r w:rsidRPr="002117D0">
              <w:rPr>
                <w:szCs w:val="24"/>
              </w:rPr>
              <w:t>tSpelementUnitZUInp</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360ADB">
            <w:pPr>
              <w:pStyle w:val="affb"/>
              <w:rPr>
                <w:szCs w:val="24"/>
              </w:rPr>
            </w:pPr>
            <w:r w:rsidRPr="002117D0">
              <w:rPr>
                <w:szCs w:val="24"/>
              </w:rPr>
              <w:t>TypeUnit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360ADB">
            <w:pPr>
              <w:pStyle w:val="affb"/>
              <w:rPr>
                <w:szCs w:val="24"/>
              </w:rPr>
            </w:pPr>
            <w:r w:rsidRPr="002117D0">
              <w:rPr>
                <w:szCs w:val="24"/>
              </w:rPr>
              <w:t>ОА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360ADB">
            <w:pPr>
              <w:pStyle w:val="affb"/>
              <w:rPr>
                <w:szCs w:val="24"/>
              </w:rPr>
            </w:pPr>
            <w:r w:rsidRPr="002117D0">
              <w:rPr>
                <w:szCs w:val="24"/>
              </w:rPr>
              <w:t>Т</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CB2B2E">
            <w:pPr>
              <w:pStyle w:val="affb"/>
              <w:rPr>
                <w:szCs w:val="24"/>
              </w:rPr>
            </w:pPr>
            <w:r w:rsidRPr="002117D0">
              <w:rPr>
                <w:szCs w:val="24"/>
              </w:rPr>
              <w:t>Элементарный тип для части элемента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6486F">
            <w:pPr>
              <w:pStyle w:val="affb"/>
              <w:rPr>
                <w:szCs w:val="24"/>
              </w:rPr>
            </w:pPr>
            <w:r w:rsidRPr="002117D0">
              <w:rPr>
                <w:szCs w:val="24"/>
              </w:rPr>
              <w:t>Тип sType_Unit. Возможное значение «Точка»</w:t>
            </w:r>
          </w:p>
        </w:tc>
      </w:tr>
      <w:tr w:rsidR="00C531EF"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F97475">
            <w:pPr>
              <w:pStyle w:val="affb"/>
              <w:rPr>
                <w:szCs w:val="24"/>
              </w:rPr>
            </w:pPr>
            <w:r w:rsidRPr="002117D0">
              <w:rPr>
                <w:szCs w:val="24"/>
              </w:rPr>
              <w:t>Ordinate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360ADB">
            <w:pPr>
              <w:pStyle w:val="affb"/>
              <w:rPr>
                <w:szCs w:val="24"/>
              </w:rPr>
            </w:pPr>
          </w:p>
        </w:tc>
      </w:tr>
      <w:tr w:rsidR="00C531EF"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F97475">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360ADB">
            <w:pPr>
              <w:pStyle w:val="affb"/>
              <w:rPr>
                <w:szCs w:val="24"/>
              </w:rPr>
            </w:pPr>
            <w:r w:rsidRPr="002117D0">
              <w:rPr>
                <w:szCs w:val="24"/>
              </w:rPr>
              <w:t>tOrdinateInp</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F9420D" w:rsidP="00360ADB">
            <w:pPr>
              <w:pStyle w:val="affb"/>
              <w:rPr>
                <w:szCs w:val="24"/>
              </w:rPr>
            </w:pPr>
            <w:proofErr w:type="gramStart"/>
            <w:r w:rsidRPr="002117D0">
              <w:rPr>
                <w:szCs w:val="24"/>
              </w:rPr>
              <w:t>СТ</w:t>
            </w:r>
            <w:proofErr w:type="gramEnd"/>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D87AAA" w:rsidP="00360ADB">
            <w:pPr>
              <w:pStyle w:val="affb"/>
              <w:rPr>
                <w:szCs w:val="24"/>
              </w:rPr>
            </w:pPr>
            <w:r w:rsidRPr="002117D0">
              <w:rPr>
                <w:szCs w:val="24"/>
              </w:rPr>
              <w:t>Координата (новая, уточненная)</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15378D">
            <w:pPr>
              <w:pStyle w:val="affb"/>
              <w:rPr>
                <w:szCs w:val="24"/>
              </w:rPr>
            </w:pPr>
            <w:r w:rsidRPr="002117D0">
              <w:rPr>
                <w:szCs w:val="24"/>
              </w:rPr>
              <w:t>Базовый тип tOrdinateInp</w:t>
            </w:r>
            <w:r w:rsidR="00F74F5A" w:rsidRPr="002117D0">
              <w:rPr>
                <w:szCs w:val="24"/>
              </w:rPr>
              <w:t xml:space="preserve">. </w:t>
            </w:r>
            <w:r w:rsidR="0015378D" w:rsidRPr="002117D0">
              <w:rPr>
                <w:szCs w:val="24"/>
              </w:rPr>
              <w:t>См. о</w:t>
            </w:r>
            <w:r w:rsidR="00F74F5A" w:rsidRPr="002117D0">
              <w:rPr>
                <w:szCs w:val="24"/>
              </w:rPr>
              <w:t>писание типа ниже в данной таблице</w:t>
            </w:r>
          </w:p>
        </w:tc>
      </w:tr>
      <w:tr w:rsidR="00C531EF"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F97475">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360ADB">
            <w:pPr>
              <w:pStyle w:val="affb"/>
              <w:rPr>
                <w:szCs w:val="24"/>
              </w:rPr>
            </w:pPr>
            <w:r w:rsidRPr="002117D0">
              <w:rPr>
                <w:szCs w:val="24"/>
              </w:rPr>
              <w:t>GeopointZacrep</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360ADB">
            <w:pPr>
              <w:pStyle w:val="affb"/>
              <w:rPr>
                <w:szCs w:val="24"/>
              </w:rPr>
            </w:pPr>
            <w:r w:rsidRPr="002117D0">
              <w:rPr>
                <w:szCs w:val="24"/>
              </w:rPr>
              <w:t>НА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360ADB">
            <w:pPr>
              <w:pStyle w:val="affb"/>
              <w:rPr>
                <w:szCs w:val="24"/>
              </w:rPr>
            </w:pPr>
            <w:r w:rsidRPr="002117D0">
              <w:rPr>
                <w:szCs w:val="24"/>
              </w:rPr>
              <w:t>Т(120)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360ADB">
            <w:pPr>
              <w:pStyle w:val="affb"/>
              <w:rPr>
                <w:szCs w:val="24"/>
              </w:rPr>
            </w:pPr>
            <w:r w:rsidRPr="002117D0">
              <w:rPr>
                <w:szCs w:val="24"/>
              </w:rPr>
              <w:t>Описание закрепления точки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360ADB">
            <w:pPr>
              <w:pStyle w:val="affb"/>
              <w:rPr>
                <w:szCs w:val="24"/>
              </w:rPr>
            </w:pPr>
          </w:p>
        </w:tc>
      </w:tr>
      <w:tr w:rsidR="00C531EF"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D93687" w:rsidRPr="002117D0" w:rsidRDefault="00C531EF" w:rsidP="00360ADB">
            <w:pPr>
              <w:pStyle w:val="affb"/>
              <w:rPr>
                <w:szCs w:val="24"/>
              </w:rPr>
            </w:pPr>
            <w:proofErr w:type="gramStart"/>
            <w:r w:rsidRPr="002117D0">
              <w:rPr>
                <w:szCs w:val="24"/>
              </w:rPr>
              <w:t>Тип tBordersInp (Описание частей границ (от точки до точки)</w:t>
            </w:r>
            <w:proofErr w:type="gramEnd"/>
          </w:p>
        </w:tc>
      </w:tr>
      <w:tr w:rsidR="00C531EF"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F97475">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360ADB">
            <w:pPr>
              <w:pStyle w:val="affb"/>
              <w:rPr>
                <w:szCs w:val="24"/>
              </w:rPr>
            </w:pPr>
            <w:r w:rsidRPr="002117D0">
              <w:rPr>
                <w:szCs w:val="24"/>
              </w:rPr>
              <w:t>Border</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360ADB">
            <w:pPr>
              <w:pStyle w:val="affb"/>
              <w:rPr>
                <w:szCs w:val="24"/>
              </w:rPr>
            </w:pPr>
            <w:r w:rsidRPr="002117D0">
              <w:rPr>
                <w:szCs w:val="24"/>
              </w:rPr>
              <w:t>ОМ</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360ADB">
            <w:pPr>
              <w:pStyle w:val="affb"/>
              <w:rPr>
                <w:szCs w:val="24"/>
              </w:rPr>
            </w:pPr>
            <w:proofErr w:type="gramStart"/>
            <w:r w:rsidRPr="002117D0">
              <w:rPr>
                <w:szCs w:val="24"/>
              </w:rPr>
              <w:t>S</w:t>
            </w:r>
            <w:proofErr w:type="gramEnd"/>
            <w:r w:rsidRPr="002117D0">
              <w:rPr>
                <w:szCs w:val="24"/>
              </w:rPr>
              <w:t>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460236">
            <w:pPr>
              <w:pStyle w:val="affb"/>
              <w:rPr>
                <w:szCs w:val="24"/>
              </w:rPr>
            </w:pPr>
            <w:r w:rsidRPr="002117D0">
              <w:rPr>
                <w:szCs w:val="24"/>
              </w:rPr>
              <w:t>Часть границы (от точки до точки)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360ADB">
            <w:pPr>
              <w:pStyle w:val="affb"/>
              <w:rPr>
                <w:szCs w:val="24"/>
              </w:rPr>
            </w:pPr>
          </w:p>
        </w:tc>
      </w:tr>
      <w:tr w:rsidR="00C531EF"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F97475">
            <w:pPr>
              <w:pStyle w:val="affb"/>
              <w:rPr>
                <w:szCs w:val="24"/>
              </w:rPr>
            </w:pPr>
            <w:r w:rsidRPr="002117D0">
              <w:rPr>
                <w:szCs w:val="24"/>
              </w:rPr>
              <w:t>Border</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360ADB">
            <w:pPr>
              <w:pStyle w:val="affb"/>
              <w:rPr>
                <w:szCs w:val="24"/>
              </w:rPr>
            </w:pPr>
          </w:p>
        </w:tc>
      </w:tr>
      <w:tr w:rsidR="00C531EF"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F97475">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360ADB">
            <w:pPr>
              <w:pStyle w:val="affb"/>
              <w:rPr>
                <w:szCs w:val="24"/>
              </w:rPr>
            </w:pPr>
            <w:r w:rsidRPr="002117D0">
              <w:rPr>
                <w:szCs w:val="24"/>
              </w:rPr>
              <w:t>tBorder</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F9420D" w:rsidP="00360ADB">
            <w:pPr>
              <w:pStyle w:val="affb"/>
              <w:rPr>
                <w:szCs w:val="24"/>
              </w:rPr>
            </w:pPr>
            <w:proofErr w:type="gramStart"/>
            <w:r w:rsidRPr="002117D0">
              <w:rPr>
                <w:szCs w:val="24"/>
              </w:rPr>
              <w:t>СТ</w:t>
            </w:r>
            <w:proofErr w:type="gramEnd"/>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D87AAA" w:rsidP="00360ADB">
            <w:pPr>
              <w:pStyle w:val="affb"/>
              <w:rPr>
                <w:szCs w:val="24"/>
              </w:rPr>
            </w:pPr>
            <w:r w:rsidRPr="002117D0">
              <w:rPr>
                <w:szCs w:val="24"/>
              </w:rPr>
              <w:t>Обозначение части границы (от точки до точки)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360ADB">
            <w:pPr>
              <w:pStyle w:val="affb"/>
              <w:rPr>
                <w:szCs w:val="24"/>
              </w:rPr>
            </w:pPr>
            <w:r w:rsidRPr="002117D0">
              <w:rPr>
                <w:szCs w:val="24"/>
              </w:rPr>
              <w:t>Базовый тип tBorder</w:t>
            </w:r>
            <w:r w:rsidR="0015378D" w:rsidRPr="002117D0">
              <w:rPr>
                <w:szCs w:val="24"/>
              </w:rPr>
              <w:t>. См. описание типа ниже в данной таблице</w:t>
            </w:r>
          </w:p>
        </w:tc>
      </w:tr>
      <w:tr w:rsidR="00C531EF"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F97475">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360ADB">
            <w:pPr>
              <w:pStyle w:val="affb"/>
              <w:rPr>
                <w:szCs w:val="24"/>
              </w:rPr>
            </w:pPr>
            <w:r w:rsidRPr="002117D0">
              <w:rPr>
                <w:szCs w:val="24"/>
              </w:rPr>
              <w:t>Edge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360ADB">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360ADB">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360ADB">
            <w:pPr>
              <w:pStyle w:val="affb"/>
              <w:rPr>
                <w:szCs w:val="24"/>
              </w:rPr>
            </w:pPr>
            <w:r w:rsidRPr="002117D0">
              <w:rPr>
                <w:szCs w:val="24"/>
              </w:rPr>
              <w:t>Ребро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360ADB">
            <w:pPr>
              <w:pStyle w:val="affb"/>
              <w:rPr>
                <w:szCs w:val="24"/>
              </w:rPr>
            </w:pPr>
            <w:r w:rsidRPr="002117D0">
              <w:rPr>
                <w:szCs w:val="24"/>
              </w:rPr>
              <w:t>Тип tLength</w:t>
            </w:r>
            <w:r w:rsidR="00787C7C" w:rsidRPr="002117D0">
              <w:rPr>
                <w:szCs w:val="24"/>
              </w:rPr>
              <w:t>. . См. описание типа ниже в данной таблице</w:t>
            </w:r>
          </w:p>
        </w:tc>
      </w:tr>
      <w:tr w:rsidR="00C531EF"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A724C5" w:rsidP="00360ADB">
            <w:pPr>
              <w:pStyle w:val="affb"/>
              <w:rPr>
                <w:b/>
                <w:szCs w:val="24"/>
              </w:rPr>
            </w:pPr>
            <w:r w:rsidRPr="002117D0">
              <w:rPr>
                <w:b/>
                <w:szCs w:val="24"/>
              </w:rPr>
              <w:t>Тип</w:t>
            </w:r>
            <w:r w:rsidR="00C531EF" w:rsidRPr="002117D0">
              <w:rPr>
                <w:b/>
                <w:szCs w:val="24"/>
              </w:rPr>
              <w:t xml:space="preserve"> tBorder (Обозначение части границы от точки до точки)</w:t>
            </w:r>
          </w:p>
        </w:tc>
      </w:tr>
      <w:tr w:rsidR="00C531EF"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tBorder</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Spatial</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OA</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Z(22)</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Порядковый номер элемента контура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p>
        </w:tc>
      </w:tr>
      <w:tr w:rsidR="00C531EF"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tBorder</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Point1</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OA</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Z(22)</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Порядковый номер точки</w:t>
            </w:r>
            <w:proofErr w:type="gramStart"/>
            <w:r w:rsidRPr="002117D0">
              <w:rPr>
                <w:szCs w:val="24"/>
              </w:rPr>
              <w:t>1</w:t>
            </w:r>
            <w:proofErr w:type="gramEnd"/>
            <w:r w:rsidRPr="002117D0">
              <w:rPr>
                <w:szCs w:val="24"/>
              </w:rPr>
              <w:t xml:space="preserve"> в элементе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p>
        </w:tc>
      </w:tr>
      <w:tr w:rsidR="00C531EF"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tBorder</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Point2</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OA</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Z(22)</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Порядковый номер точки</w:t>
            </w:r>
            <w:proofErr w:type="gramStart"/>
            <w:r w:rsidRPr="002117D0">
              <w:rPr>
                <w:szCs w:val="24"/>
              </w:rPr>
              <w:t>2</w:t>
            </w:r>
            <w:proofErr w:type="gramEnd"/>
            <w:r w:rsidRPr="002117D0">
              <w:rPr>
                <w:szCs w:val="24"/>
              </w:rPr>
              <w:t xml:space="preserve"> в элементе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p>
        </w:tc>
      </w:tr>
      <w:tr w:rsidR="00C531EF"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360ADB">
            <w:pPr>
              <w:pStyle w:val="affb"/>
              <w:rPr>
                <w:b/>
                <w:szCs w:val="24"/>
              </w:rPr>
            </w:pPr>
            <w:r w:rsidRPr="002117D0">
              <w:rPr>
                <w:b/>
                <w:szCs w:val="24"/>
              </w:rPr>
              <w:t>Тип tLength (</w:t>
            </w:r>
            <w:proofErr w:type="gramStart"/>
            <w:r w:rsidRPr="002117D0">
              <w:rPr>
                <w:b/>
                <w:szCs w:val="24"/>
              </w:rPr>
              <w:t>Горизонтальное</w:t>
            </w:r>
            <w:proofErr w:type="gramEnd"/>
            <w:r w:rsidRPr="002117D0">
              <w:rPr>
                <w:b/>
                <w:szCs w:val="24"/>
              </w:rPr>
              <w:t xml:space="preserve"> проложение в метрах)</w:t>
            </w:r>
          </w:p>
        </w:tc>
      </w:tr>
      <w:tr w:rsidR="00C531EF"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F97475">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Length</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H</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N(20</w:t>
            </w:r>
            <w:r w:rsidR="00B05675" w:rsidRPr="002117D0">
              <w:rPr>
                <w:szCs w:val="24"/>
              </w:rPr>
              <w:t>.</w:t>
            </w:r>
            <w:r w:rsidRPr="002117D0">
              <w:rPr>
                <w:szCs w:val="24"/>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proofErr w:type="gramStart"/>
            <w:r w:rsidRPr="002117D0">
              <w:rPr>
                <w:szCs w:val="24"/>
              </w:rPr>
              <w:t>Горизонтальное</w:t>
            </w:r>
            <w:proofErr w:type="gramEnd"/>
            <w:r w:rsidRPr="002117D0">
              <w:rPr>
                <w:szCs w:val="24"/>
              </w:rPr>
              <w:t xml:space="preserve"> проложение в метрах</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proofErr w:type="gramStart"/>
            <w:r w:rsidRPr="002117D0">
              <w:rPr>
                <w:szCs w:val="24"/>
              </w:rPr>
              <w:t>Значения горизонтальных проложений указывается в метрах с округлением до 0,01 метра</w:t>
            </w:r>
            <w:proofErr w:type="gramEnd"/>
          </w:p>
        </w:tc>
      </w:tr>
      <w:tr w:rsidR="00C531EF"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F97475">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Definition</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Н</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Описание прохождения границы</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Текстовое описание прохождения части границы</w:t>
            </w:r>
          </w:p>
        </w:tc>
      </w:tr>
      <w:tr w:rsidR="00C531EF"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A724C5" w:rsidP="00360ADB">
            <w:pPr>
              <w:pStyle w:val="affb"/>
              <w:rPr>
                <w:b/>
                <w:szCs w:val="24"/>
              </w:rPr>
            </w:pPr>
            <w:proofErr w:type="gramStart"/>
            <w:r w:rsidRPr="002117D0">
              <w:rPr>
                <w:b/>
                <w:szCs w:val="24"/>
              </w:rPr>
              <w:t>Тип</w:t>
            </w:r>
            <w:r w:rsidR="00C531EF" w:rsidRPr="002117D0">
              <w:rPr>
                <w:b/>
                <w:szCs w:val="24"/>
              </w:rPr>
              <w:t xml:space="preserve"> tOrdinateInp (Координата (новая, уточнен</w:t>
            </w:r>
            <w:r w:rsidR="00392328" w:rsidRPr="002117D0">
              <w:rPr>
                <w:b/>
                <w:szCs w:val="24"/>
              </w:rPr>
              <w:t>ная)</w:t>
            </w:r>
            <w:proofErr w:type="gramEnd"/>
          </w:p>
        </w:tc>
      </w:tr>
      <w:tr w:rsidR="00C531EF"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E03AB3">
            <w:pPr>
              <w:ind w:firstLine="0"/>
              <w:jc w:val="left"/>
            </w:pPr>
            <w:r w:rsidRPr="002117D0">
              <w:t xml:space="preserve">tOrdinateInp </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X</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ОА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N(38</w:t>
            </w:r>
            <w:r w:rsidR="00B05675" w:rsidRPr="002117D0">
              <w:rPr>
                <w:szCs w:val="24"/>
              </w:rPr>
              <w:t>.</w:t>
            </w:r>
            <w:r w:rsidRPr="002117D0">
              <w:rPr>
                <w:szCs w:val="24"/>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Координата X</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166EF" w:rsidRPr="002117D0" w:rsidRDefault="00C531EF" w:rsidP="00077BA6">
            <w:pPr>
              <w:pStyle w:val="affb"/>
              <w:rPr>
                <w:szCs w:val="24"/>
              </w:rPr>
            </w:pPr>
            <w:r w:rsidRPr="002117D0">
              <w:rPr>
                <w:szCs w:val="24"/>
              </w:rPr>
              <w:t>Значения координат характерных точек границ земельных участков (частей земельных участков) указываются в метрах с округлением до 0,01 метра</w:t>
            </w:r>
          </w:p>
        </w:tc>
      </w:tr>
      <w:tr w:rsidR="00C531EF"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E03AB3">
            <w:pPr>
              <w:ind w:firstLine="0"/>
              <w:jc w:val="left"/>
            </w:pPr>
            <w:r w:rsidRPr="002117D0">
              <w:t xml:space="preserve">tOrdinateInp </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Y</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ОА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N(38</w:t>
            </w:r>
            <w:r w:rsidR="00B05675" w:rsidRPr="002117D0">
              <w:rPr>
                <w:szCs w:val="24"/>
              </w:rPr>
              <w:t>.</w:t>
            </w:r>
            <w:r w:rsidRPr="002117D0">
              <w:rPr>
                <w:szCs w:val="24"/>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Координата Y</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166EF" w:rsidRPr="002117D0" w:rsidRDefault="00C531EF" w:rsidP="00077BA6">
            <w:pPr>
              <w:pStyle w:val="affb"/>
              <w:rPr>
                <w:szCs w:val="24"/>
              </w:rPr>
            </w:pPr>
            <w:r w:rsidRPr="002117D0">
              <w:rPr>
                <w:szCs w:val="24"/>
              </w:rPr>
              <w:t>Значения координат характерных точек границ земельных участков (частей земельных участков) указываются в метрах с округлением до 0,01 метра</w:t>
            </w:r>
          </w:p>
        </w:tc>
      </w:tr>
      <w:tr w:rsidR="00C531EF"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E03AB3">
            <w:pPr>
              <w:ind w:firstLine="0"/>
              <w:jc w:val="left"/>
            </w:pPr>
            <w:r w:rsidRPr="002117D0">
              <w:t xml:space="preserve">tOrdinateInp </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E03AB3">
            <w:pPr>
              <w:pStyle w:val="affb"/>
              <w:rPr>
                <w:szCs w:val="24"/>
              </w:rPr>
            </w:pPr>
            <w:r w:rsidRPr="002117D0">
              <w:rPr>
                <w:szCs w:val="24"/>
              </w:rPr>
              <w:t>NumGeopoint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ОА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Z(22)</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Номер точки (межевой точки)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93687" w:rsidRPr="002117D0" w:rsidRDefault="00C531EF" w:rsidP="00077BA6">
            <w:pPr>
              <w:pStyle w:val="affb"/>
              <w:rPr>
                <w:szCs w:val="24"/>
              </w:rPr>
            </w:pPr>
            <w:r w:rsidRPr="002117D0">
              <w:rPr>
                <w:szCs w:val="24"/>
              </w:rPr>
              <w:t>Обозначение характерной точки</w:t>
            </w:r>
          </w:p>
        </w:tc>
      </w:tr>
      <w:tr w:rsidR="00C531EF"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E03AB3">
            <w:pPr>
              <w:ind w:firstLine="0"/>
              <w:jc w:val="left"/>
            </w:pPr>
            <w:r w:rsidRPr="002117D0">
              <w:t xml:space="preserve">tOrdinateInp </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DeltaGeopoint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ОА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N(20</w:t>
            </w:r>
            <w:r w:rsidR="00B05675" w:rsidRPr="002117D0">
              <w:rPr>
                <w:szCs w:val="24"/>
              </w:rPr>
              <w:t>.</w:t>
            </w:r>
            <w:r w:rsidRPr="002117D0">
              <w:rPr>
                <w:szCs w:val="24"/>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Средняя квадратическая погрешность положения характерной точки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p>
        </w:tc>
      </w:tr>
      <w:tr w:rsidR="00C531EF"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E03AB3">
            <w:pPr>
              <w:ind w:firstLine="0"/>
              <w:jc w:val="left"/>
            </w:pPr>
            <w:r w:rsidRPr="002117D0">
              <w:t xml:space="preserve">tOrdinateInp </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E03AB3">
            <w:pPr>
              <w:pStyle w:val="affb"/>
              <w:rPr>
                <w:szCs w:val="24"/>
              </w:rPr>
            </w:pPr>
            <w:r w:rsidRPr="002117D0">
              <w:rPr>
                <w:szCs w:val="24"/>
              </w:rPr>
              <w:t>PointPref</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НА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Т(30)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Префикс номера точки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93687" w:rsidRPr="002117D0" w:rsidRDefault="00C531EF" w:rsidP="00077BA6">
            <w:pPr>
              <w:pStyle w:val="affb"/>
              <w:rPr>
                <w:szCs w:val="24"/>
              </w:rPr>
            </w:pPr>
            <w:r w:rsidRPr="002117D0">
              <w:rPr>
                <w:szCs w:val="24"/>
              </w:rPr>
              <w:t>Может указываться, например, для новых точек границ земельных участков и их частей - строчная буква "н" русского алфавита</w:t>
            </w:r>
          </w:p>
        </w:tc>
      </w:tr>
      <w:tr w:rsidR="00C531EF"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b/>
                <w:szCs w:val="24"/>
              </w:rPr>
            </w:pPr>
            <w:r w:rsidRPr="002117D0">
              <w:rPr>
                <w:b/>
                <w:szCs w:val="24"/>
              </w:rPr>
              <w:t>Тип t</w:t>
            </w:r>
            <w:r w:rsidR="0015378D" w:rsidRPr="002117D0">
              <w:rPr>
                <w:b/>
                <w:szCs w:val="24"/>
              </w:rPr>
              <w:t>OrdinateXY (Существующая точка)</w:t>
            </w:r>
          </w:p>
          <w:p w:rsidR="0015378D" w:rsidRPr="002117D0" w:rsidRDefault="0015378D" w:rsidP="00077BA6">
            <w:pPr>
              <w:pStyle w:val="affb"/>
              <w:rPr>
                <w:b/>
                <w:szCs w:val="24"/>
              </w:rPr>
            </w:pPr>
            <w:proofErr w:type="gramStart"/>
            <w:r w:rsidRPr="002117D0">
              <w:rPr>
                <w:szCs w:val="24"/>
              </w:rPr>
              <w:t>(Для указания старых координат при уточнении границ земельного участка, смежного земельного участка, в том числе при исключении границы контура многоконтурного участка (исключение контура) (в теге DeleteAllBorder)</w:t>
            </w:r>
            <w:proofErr w:type="gramEnd"/>
          </w:p>
        </w:tc>
      </w:tr>
      <w:tr w:rsidR="00C531EF"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ind w:firstLine="0"/>
              <w:jc w:val="left"/>
            </w:pPr>
            <w:r w:rsidRPr="002117D0">
              <w:lastRenderedPageBreak/>
              <w:t xml:space="preserve">tOrdinateXY </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X</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ОА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N(38</w:t>
            </w:r>
            <w:r w:rsidR="00B05675" w:rsidRPr="002117D0">
              <w:rPr>
                <w:szCs w:val="24"/>
              </w:rPr>
              <w:t>.</w:t>
            </w:r>
            <w:r w:rsidRPr="002117D0">
              <w:rPr>
                <w:szCs w:val="24"/>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Координата X</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166EF" w:rsidRPr="002117D0" w:rsidRDefault="00C531EF" w:rsidP="00077BA6">
            <w:pPr>
              <w:pStyle w:val="affb"/>
              <w:rPr>
                <w:szCs w:val="24"/>
              </w:rPr>
            </w:pPr>
            <w:r w:rsidRPr="002117D0">
              <w:rPr>
                <w:szCs w:val="24"/>
              </w:rPr>
              <w:t>Значения координат характерных точек границ земельных участков (частей земельных участков) указываются в метрах с округлением до 0,01 метра</w:t>
            </w:r>
          </w:p>
        </w:tc>
      </w:tr>
      <w:tr w:rsidR="00C531EF"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ind w:firstLine="0"/>
              <w:jc w:val="left"/>
            </w:pPr>
            <w:r w:rsidRPr="002117D0">
              <w:t>tOrdinateXY</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Y</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ОА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N(38</w:t>
            </w:r>
            <w:r w:rsidR="00B05675" w:rsidRPr="002117D0">
              <w:rPr>
                <w:szCs w:val="24"/>
              </w:rPr>
              <w:t>.</w:t>
            </w:r>
            <w:r w:rsidRPr="002117D0">
              <w:rPr>
                <w:szCs w:val="24"/>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Координата Y</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166EF" w:rsidRPr="002117D0" w:rsidRDefault="00C531EF" w:rsidP="00077BA6">
            <w:pPr>
              <w:pStyle w:val="affb"/>
              <w:rPr>
                <w:szCs w:val="24"/>
              </w:rPr>
            </w:pPr>
            <w:r w:rsidRPr="002117D0">
              <w:rPr>
                <w:szCs w:val="24"/>
              </w:rPr>
              <w:t>Значения координат характерных точек границ земельных участков (частей земельных участков) указываются в метрах с округлением до 0,01 метра</w:t>
            </w:r>
          </w:p>
        </w:tc>
      </w:tr>
      <w:tr w:rsidR="00C531EF"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ind w:firstLine="0"/>
              <w:jc w:val="left"/>
            </w:pPr>
            <w:r w:rsidRPr="002117D0">
              <w:t>tOrdinateXY</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NumGeopoint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НА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Z(22)</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Номер точки (межевой точки)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01E24" w:rsidRPr="002117D0" w:rsidRDefault="00C531EF" w:rsidP="00077BA6">
            <w:pPr>
              <w:pStyle w:val="affb"/>
              <w:rPr>
                <w:szCs w:val="24"/>
              </w:rPr>
            </w:pPr>
            <w:r w:rsidRPr="002117D0">
              <w:rPr>
                <w:szCs w:val="24"/>
              </w:rPr>
              <w:t>Обозначение характерной точки</w:t>
            </w:r>
          </w:p>
        </w:tc>
      </w:tr>
      <w:tr w:rsidR="00C531EF"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360ADB">
            <w:pPr>
              <w:pStyle w:val="affb"/>
              <w:rPr>
                <w:b/>
                <w:szCs w:val="24"/>
              </w:rPr>
            </w:pPr>
            <w:proofErr w:type="gramStart"/>
            <w:r w:rsidRPr="002117D0">
              <w:rPr>
                <w:b/>
                <w:szCs w:val="24"/>
              </w:rPr>
              <w:t>Тип tEntitySpatialOldNew (Описание местоположения уточняемых границ (новые (уточненные), существующие точ</w:t>
            </w:r>
            <w:r w:rsidR="00392328" w:rsidRPr="002117D0">
              <w:rPr>
                <w:b/>
                <w:szCs w:val="24"/>
              </w:rPr>
              <w:t>ки)</w:t>
            </w:r>
            <w:proofErr w:type="gramEnd"/>
          </w:p>
          <w:p w:rsidR="0015378D" w:rsidRPr="002117D0" w:rsidRDefault="0015378D" w:rsidP="00360ADB">
            <w:pPr>
              <w:pStyle w:val="affb"/>
              <w:rPr>
                <w:szCs w:val="24"/>
              </w:rPr>
            </w:pPr>
            <w:proofErr w:type="gramStart"/>
            <w:r w:rsidRPr="002117D0">
              <w:rPr>
                <w:szCs w:val="24"/>
              </w:rPr>
              <w:t>(Для уточняемых земельных участков, в том числе при полном описании границы смежного участка (контура многоконтурного участка, входящего в ЕЗ участка), в том числе с добавлением/исключением внутренних контуров (дырок) при уточнении границ смежного земельного участка (в теге AllBorder)</w:t>
            </w:r>
            <w:proofErr w:type="gramEnd"/>
          </w:p>
        </w:tc>
      </w:tr>
      <w:tr w:rsidR="00C531EF"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633B8D">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345925" w:rsidP="00633B8D">
            <w:pPr>
              <w:pStyle w:val="affb"/>
              <w:rPr>
                <w:szCs w:val="24"/>
              </w:rPr>
            </w:pPr>
            <w:hyperlink r:id="rId20" w:anchor="Link036FCCC0" w:history="1">
              <w:r w:rsidR="00C531EF" w:rsidRPr="002117D0">
                <w:rPr>
                  <w:szCs w:val="24"/>
                </w:rPr>
                <w:t>Spatial</w:t>
              </w:r>
            </w:hyperlink>
            <w:r w:rsidR="00C531EF" w:rsidRPr="002117D0">
              <w:rPr>
                <w:szCs w:val="24"/>
              </w:rPr>
              <w:t>Element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633B8D">
            <w:pPr>
              <w:pStyle w:val="affb"/>
              <w:rPr>
                <w:szCs w:val="24"/>
              </w:rPr>
            </w:pPr>
            <w:r w:rsidRPr="002117D0">
              <w:rPr>
                <w:szCs w:val="24"/>
              </w:rPr>
              <w:t>ОМ</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633B8D">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633B8D">
            <w:pPr>
              <w:pStyle w:val="affb"/>
              <w:rPr>
                <w:szCs w:val="24"/>
              </w:rPr>
            </w:pPr>
            <w:r w:rsidRPr="002117D0">
              <w:rPr>
                <w:szCs w:val="24"/>
              </w:rPr>
              <w:t>Элемент контура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BE18CA" w:rsidP="00913CC9">
            <w:pPr>
              <w:pStyle w:val="affb"/>
              <w:rPr>
                <w:szCs w:val="24"/>
              </w:rPr>
            </w:pPr>
            <w:r w:rsidRPr="002117D0">
              <w:rPr>
                <w:szCs w:val="24"/>
              </w:rPr>
              <w:t xml:space="preserve">Должен быть замкнутый контур. Правила заполнения раздела </w:t>
            </w:r>
            <w:r w:rsidR="00913CC9" w:rsidRPr="002117D0">
              <w:rPr>
                <w:szCs w:val="24"/>
              </w:rPr>
              <w:t>(</w:t>
            </w:r>
            <w:r w:rsidRPr="002117D0">
              <w:rPr>
                <w:szCs w:val="24"/>
              </w:rPr>
              <w:t>см. п.</w:t>
            </w:r>
            <w:r w:rsidR="00913CC9" w:rsidRPr="002117D0">
              <w:rPr>
                <w:szCs w:val="24"/>
              </w:rPr>
              <w:t xml:space="preserve"> 4.</w:t>
            </w:r>
            <w:r w:rsidRPr="002117D0">
              <w:rPr>
                <w:szCs w:val="24"/>
              </w:rPr>
              <w:t>4</w:t>
            </w:r>
            <w:r w:rsidR="00913CC9" w:rsidRPr="002117D0">
              <w:rPr>
                <w:szCs w:val="24"/>
              </w:rPr>
              <w:t>,</w:t>
            </w:r>
            <w:r w:rsidRPr="002117D0">
              <w:rPr>
                <w:szCs w:val="24"/>
              </w:rPr>
              <w:t xml:space="preserve"> </w:t>
            </w:r>
            <w:r w:rsidR="00913CC9" w:rsidRPr="002117D0">
              <w:rPr>
                <w:szCs w:val="24"/>
              </w:rPr>
              <w:t>4.</w:t>
            </w:r>
            <w:r w:rsidRPr="002117D0">
              <w:rPr>
                <w:szCs w:val="24"/>
              </w:rPr>
              <w:t>5 Общих требований к заполнению межевого плана в формате XML</w:t>
            </w:r>
            <w:r w:rsidR="00913CC9" w:rsidRPr="002117D0">
              <w:rPr>
                <w:szCs w:val="24"/>
              </w:rPr>
              <w:t>)</w:t>
            </w:r>
            <w:r w:rsidRPr="002117D0">
              <w:rPr>
                <w:szCs w:val="24"/>
              </w:rPr>
              <w:t xml:space="preserve">. </w:t>
            </w:r>
            <w:r w:rsidR="00C531EF" w:rsidRPr="002117D0">
              <w:rPr>
                <w:szCs w:val="24"/>
              </w:rPr>
              <w:t>Тип tSpatialElementOldNew</w:t>
            </w:r>
            <w:r w:rsidR="0015378D" w:rsidRPr="002117D0">
              <w:rPr>
                <w:szCs w:val="24"/>
              </w:rPr>
              <w:t>. См. описание типа ниже в данной таблице</w:t>
            </w:r>
          </w:p>
        </w:tc>
      </w:tr>
      <w:tr w:rsidR="00C531EF"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633B8D">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633B8D">
            <w:pPr>
              <w:pStyle w:val="affb"/>
              <w:rPr>
                <w:szCs w:val="24"/>
              </w:rPr>
            </w:pPr>
            <w:r w:rsidRPr="002117D0">
              <w:rPr>
                <w:szCs w:val="24"/>
              </w:rPr>
              <w:t>Borders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633B8D">
            <w:pPr>
              <w:pStyle w:val="affb"/>
              <w:rPr>
                <w:szCs w:val="24"/>
              </w:rPr>
            </w:pPr>
            <w:r w:rsidRPr="002117D0">
              <w:rPr>
                <w:szCs w:val="24"/>
              </w:rPr>
              <w:t>H</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633B8D">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633B8D">
            <w:pPr>
              <w:pStyle w:val="affb"/>
              <w:rPr>
                <w:szCs w:val="24"/>
              </w:rPr>
            </w:pPr>
            <w:r w:rsidRPr="002117D0">
              <w:rPr>
                <w:szCs w:val="24"/>
              </w:rPr>
              <w:t>Описание частей границ (от точки до точки)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15378D">
            <w:pPr>
              <w:pStyle w:val="affb"/>
              <w:rPr>
                <w:szCs w:val="24"/>
              </w:rPr>
            </w:pPr>
            <w:r w:rsidRPr="002117D0">
              <w:rPr>
                <w:szCs w:val="24"/>
              </w:rPr>
              <w:t>Тип tBordersInp</w:t>
            </w:r>
            <w:r w:rsidR="00D87AAA" w:rsidRPr="002117D0">
              <w:rPr>
                <w:szCs w:val="24"/>
              </w:rPr>
              <w:t xml:space="preserve">. </w:t>
            </w:r>
            <w:r w:rsidR="0015378D" w:rsidRPr="002117D0">
              <w:rPr>
                <w:szCs w:val="24"/>
              </w:rPr>
              <w:t>См. о</w:t>
            </w:r>
            <w:r w:rsidR="00D87AAA" w:rsidRPr="002117D0">
              <w:rPr>
                <w:szCs w:val="24"/>
              </w:rPr>
              <w:t>писание типа выше в данной таблице</w:t>
            </w:r>
          </w:p>
        </w:tc>
      </w:tr>
      <w:tr w:rsidR="00C531EF"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633B8D">
            <w:pPr>
              <w:pStyle w:val="affb"/>
              <w:rPr>
                <w:szCs w:val="24"/>
              </w:rPr>
            </w:pPr>
            <w:r w:rsidRPr="002117D0">
              <w:rPr>
                <w:szCs w:val="24"/>
              </w:rPr>
              <w:t>tEntitySpatialOldNew</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633B8D">
            <w:pPr>
              <w:pStyle w:val="affb"/>
              <w:rPr>
                <w:szCs w:val="24"/>
              </w:rPr>
            </w:pPr>
            <w:r w:rsidRPr="002117D0">
              <w:rPr>
                <w:szCs w:val="24"/>
              </w:rPr>
              <w:t>EntSys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633B8D">
            <w:pPr>
              <w:pStyle w:val="affb"/>
              <w:rPr>
                <w:szCs w:val="24"/>
              </w:rPr>
            </w:pPr>
            <w:r w:rsidRPr="002117D0">
              <w:rPr>
                <w:szCs w:val="24"/>
              </w:rPr>
              <w:t>О</w:t>
            </w:r>
            <w:proofErr w:type="gramStart"/>
            <w:r w:rsidRPr="002117D0">
              <w:rPr>
                <w:szCs w:val="24"/>
              </w:rPr>
              <w:t>A</w:t>
            </w:r>
            <w:proofErr w:type="gramEnd"/>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633B8D">
            <w:pPr>
              <w:pStyle w:val="affb"/>
              <w:rPr>
                <w:szCs w:val="24"/>
              </w:rPr>
            </w:pPr>
            <w:r w:rsidRPr="002117D0">
              <w:rPr>
                <w:szCs w:val="24"/>
              </w:rPr>
              <w:t>T(255)</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633B8D">
            <w:pPr>
              <w:pStyle w:val="affb"/>
              <w:rPr>
                <w:szCs w:val="24"/>
              </w:rPr>
            </w:pPr>
            <w:r w:rsidRPr="002117D0">
              <w:rPr>
                <w:szCs w:val="24"/>
              </w:rPr>
              <w:t>Ссылка на систему координат</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BE18CA" w:rsidP="00633B8D">
            <w:pPr>
              <w:pStyle w:val="affb"/>
              <w:rPr>
                <w:szCs w:val="24"/>
              </w:rPr>
            </w:pPr>
            <w:r w:rsidRPr="002117D0">
              <w:rPr>
                <w:szCs w:val="24"/>
              </w:rPr>
              <w:t>Тип IDREF</w:t>
            </w:r>
          </w:p>
        </w:tc>
      </w:tr>
      <w:tr w:rsidR="00C531EF"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8610ED">
            <w:pPr>
              <w:pStyle w:val="affb"/>
              <w:tabs>
                <w:tab w:val="left" w:pos="4143"/>
              </w:tabs>
              <w:rPr>
                <w:b/>
                <w:szCs w:val="24"/>
              </w:rPr>
            </w:pPr>
            <w:r w:rsidRPr="002117D0">
              <w:rPr>
                <w:b/>
                <w:szCs w:val="24"/>
              </w:rPr>
              <w:t>Тип tSpatialElementOldNew (Элемент контура)</w:t>
            </w:r>
          </w:p>
        </w:tc>
      </w:tr>
      <w:tr w:rsidR="00C531EF"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SpelementUnit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633B8D">
            <w:pPr>
              <w:pStyle w:val="affb"/>
              <w:rPr>
                <w:szCs w:val="24"/>
              </w:rPr>
            </w:pPr>
            <w:r w:rsidRPr="002117D0">
              <w:rPr>
                <w:szCs w:val="24"/>
              </w:rPr>
              <w:t>ОМ</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633B8D">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8610ED">
            <w:pPr>
              <w:pStyle w:val="affb"/>
              <w:rPr>
                <w:szCs w:val="24"/>
              </w:rPr>
            </w:pPr>
            <w:r w:rsidRPr="002117D0">
              <w:rPr>
                <w:szCs w:val="24"/>
              </w:rPr>
              <w:t>Часть элемента (точка)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Тип tSpelementUnitOldNew</w:t>
            </w:r>
            <w:r w:rsidR="0015378D" w:rsidRPr="002117D0">
              <w:rPr>
                <w:szCs w:val="24"/>
              </w:rPr>
              <w:t>. См. описание типа ниже в данной таблице</w:t>
            </w:r>
          </w:p>
        </w:tc>
      </w:tr>
      <w:tr w:rsidR="00C531EF"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8610ED">
            <w:pPr>
              <w:pStyle w:val="affb"/>
              <w:rPr>
                <w:b/>
                <w:szCs w:val="24"/>
              </w:rPr>
            </w:pPr>
            <w:proofErr w:type="gramStart"/>
            <w:r w:rsidRPr="002117D0">
              <w:rPr>
                <w:b/>
                <w:szCs w:val="24"/>
              </w:rPr>
              <w:t>Тип tSpelementUnitOldNew (Часть элемента (новая (уточненная) точка, существу</w:t>
            </w:r>
            <w:r w:rsidR="00392328" w:rsidRPr="002117D0">
              <w:rPr>
                <w:b/>
                <w:szCs w:val="24"/>
              </w:rPr>
              <w:t>ющая точка (при наличии в ГКН)</w:t>
            </w:r>
            <w:proofErr w:type="gramEnd"/>
          </w:p>
          <w:p w:rsidR="00BA2359" w:rsidRPr="002117D0" w:rsidRDefault="00BA2359" w:rsidP="008610ED">
            <w:pPr>
              <w:pStyle w:val="affb"/>
              <w:rPr>
                <w:b/>
                <w:szCs w:val="24"/>
              </w:rPr>
            </w:pPr>
            <w:r w:rsidRPr="002117D0">
              <w:rPr>
                <w:szCs w:val="24"/>
              </w:rPr>
              <w:t>В т.ч. для изменения части границы (от точки до точки) и добавления/исключения внутреннего контура (дырки) (в теге ChangeBorder)</w:t>
            </w:r>
          </w:p>
        </w:tc>
      </w:tr>
      <w:tr w:rsidR="00C531EF"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8610ED">
            <w:pPr>
              <w:pStyle w:val="affb"/>
              <w:rPr>
                <w:szCs w:val="24"/>
              </w:rPr>
            </w:pPr>
            <w:r w:rsidRPr="002117D0">
              <w:rPr>
                <w:szCs w:val="24"/>
              </w:rPr>
              <w:t>OldOrdinate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Н</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proofErr w:type="gramStart"/>
            <w:r w:rsidRPr="002117D0">
              <w:rPr>
                <w:szCs w:val="24"/>
              </w:rPr>
              <w:t>S</w:t>
            </w:r>
            <w:proofErr w:type="gramEnd"/>
            <w:r w:rsidRPr="002117D0">
              <w:rPr>
                <w:szCs w:val="24"/>
              </w:rPr>
              <w:t>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8610ED">
            <w:pPr>
              <w:pStyle w:val="affb"/>
              <w:rPr>
                <w:szCs w:val="24"/>
              </w:rPr>
            </w:pPr>
            <w:r w:rsidRPr="002117D0">
              <w:rPr>
                <w:szCs w:val="24"/>
              </w:rPr>
              <w:t>Существующая точка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15378D">
            <w:pPr>
              <w:pStyle w:val="affb"/>
              <w:rPr>
                <w:szCs w:val="24"/>
              </w:rPr>
            </w:pPr>
            <w:r w:rsidRPr="002117D0">
              <w:rPr>
                <w:szCs w:val="24"/>
              </w:rPr>
              <w:t>Тип tOrdinateXY</w:t>
            </w:r>
            <w:r w:rsidR="00D87AAA" w:rsidRPr="002117D0">
              <w:rPr>
                <w:szCs w:val="24"/>
              </w:rPr>
              <w:t xml:space="preserve">. </w:t>
            </w:r>
            <w:r w:rsidR="0015378D" w:rsidRPr="002117D0">
              <w:rPr>
                <w:szCs w:val="24"/>
              </w:rPr>
              <w:t>См. о</w:t>
            </w:r>
            <w:r w:rsidR="00D87AAA" w:rsidRPr="002117D0">
              <w:rPr>
                <w:szCs w:val="24"/>
              </w:rPr>
              <w:t>писание типа выше в данной таблице</w:t>
            </w:r>
          </w:p>
        </w:tc>
      </w:tr>
      <w:tr w:rsidR="00C531EF"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NewOrdinate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633B8D">
            <w:pPr>
              <w:pStyle w:val="affb"/>
              <w:rPr>
                <w:szCs w:val="24"/>
              </w:rPr>
            </w:pPr>
            <w:r w:rsidRPr="002117D0">
              <w:rPr>
                <w:szCs w:val="24"/>
              </w:rPr>
              <w:t>Н</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633B8D">
            <w:pPr>
              <w:pStyle w:val="affb"/>
              <w:rPr>
                <w:szCs w:val="24"/>
              </w:rPr>
            </w:pPr>
            <w:proofErr w:type="gramStart"/>
            <w:r w:rsidRPr="002117D0">
              <w:rPr>
                <w:szCs w:val="24"/>
              </w:rPr>
              <w:t>S</w:t>
            </w:r>
            <w:proofErr w:type="gramEnd"/>
            <w:r w:rsidRPr="002117D0">
              <w:rPr>
                <w:szCs w:val="24"/>
              </w:rPr>
              <w:t>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Новая точка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p>
        </w:tc>
      </w:tr>
      <w:tr w:rsidR="00C531EF"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tSpelementUnitOldNew</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633B8D">
            <w:pPr>
              <w:pStyle w:val="affb"/>
              <w:rPr>
                <w:szCs w:val="24"/>
              </w:rPr>
            </w:pPr>
            <w:r w:rsidRPr="002117D0">
              <w:rPr>
                <w:szCs w:val="24"/>
              </w:rPr>
              <w:t>TypeUnit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633B8D">
            <w:pPr>
              <w:pStyle w:val="affb"/>
              <w:rPr>
                <w:szCs w:val="24"/>
              </w:rPr>
            </w:pPr>
            <w:r w:rsidRPr="002117D0">
              <w:rPr>
                <w:szCs w:val="24"/>
              </w:rPr>
              <w:t>ОА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633B8D">
            <w:pPr>
              <w:pStyle w:val="affb"/>
              <w:rPr>
                <w:szCs w:val="24"/>
              </w:rPr>
            </w:pPr>
            <w:r w:rsidRPr="002117D0">
              <w:rPr>
                <w:szCs w:val="24"/>
              </w:rPr>
              <w:t>Т</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633B8D">
            <w:pPr>
              <w:pStyle w:val="affb"/>
              <w:rPr>
                <w:szCs w:val="24"/>
              </w:rPr>
            </w:pPr>
            <w:r w:rsidRPr="002117D0">
              <w:rPr>
                <w:szCs w:val="24"/>
              </w:rPr>
              <w:t>Элементарный тип для части элемента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Тип sType_Unit. Возможное значение «Точка»</w:t>
            </w:r>
          </w:p>
        </w:tc>
      </w:tr>
      <w:tr w:rsidR="00C531EF"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633B8D">
            <w:pPr>
              <w:pStyle w:val="affb"/>
              <w:rPr>
                <w:szCs w:val="24"/>
              </w:rPr>
            </w:pPr>
            <w:r w:rsidRPr="002117D0">
              <w:rPr>
                <w:szCs w:val="24"/>
              </w:rPr>
              <w:t>NewOrdinate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633B8D">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633B8D">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633B8D">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633B8D">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p>
        </w:tc>
      </w:tr>
      <w:tr w:rsidR="00C531EF"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633B8D">
            <w:pPr>
              <w:pStyle w:val="affb"/>
              <w:rPr>
                <w:szCs w:val="24"/>
              </w:rPr>
            </w:pPr>
            <w:r w:rsidRPr="002117D0">
              <w:rPr>
                <w:szCs w:val="24"/>
              </w:rPr>
              <w:t>tOrdinateInp</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633B8D">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F9420D" w:rsidP="00633B8D">
            <w:pPr>
              <w:pStyle w:val="affb"/>
              <w:rPr>
                <w:szCs w:val="24"/>
              </w:rPr>
            </w:pPr>
            <w:proofErr w:type="gramStart"/>
            <w:r w:rsidRPr="002117D0">
              <w:rPr>
                <w:szCs w:val="24"/>
              </w:rPr>
              <w:t>СТ</w:t>
            </w:r>
            <w:proofErr w:type="gramEnd"/>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D87AAA" w:rsidP="00633B8D">
            <w:pPr>
              <w:pStyle w:val="affb"/>
              <w:rPr>
                <w:szCs w:val="24"/>
              </w:rPr>
            </w:pPr>
            <w:r w:rsidRPr="002117D0">
              <w:rPr>
                <w:szCs w:val="24"/>
              </w:rPr>
              <w:t>Координата (новая, уточненная)</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15378D">
            <w:pPr>
              <w:pStyle w:val="affb"/>
              <w:rPr>
                <w:szCs w:val="24"/>
              </w:rPr>
            </w:pPr>
            <w:r w:rsidRPr="002117D0">
              <w:rPr>
                <w:szCs w:val="24"/>
              </w:rPr>
              <w:t>Тип tOrdinateInp</w:t>
            </w:r>
            <w:r w:rsidR="00D87AAA" w:rsidRPr="002117D0">
              <w:rPr>
                <w:szCs w:val="24"/>
              </w:rPr>
              <w:t xml:space="preserve">. </w:t>
            </w:r>
            <w:r w:rsidR="0015378D" w:rsidRPr="002117D0">
              <w:rPr>
                <w:szCs w:val="24"/>
              </w:rPr>
              <w:t>См. о</w:t>
            </w:r>
            <w:r w:rsidR="00D87AAA" w:rsidRPr="002117D0">
              <w:rPr>
                <w:szCs w:val="24"/>
              </w:rPr>
              <w:t>писание типа выше в данной таблице</w:t>
            </w:r>
          </w:p>
        </w:tc>
      </w:tr>
      <w:tr w:rsidR="00C531EF"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8540A9">
            <w:pPr>
              <w:pStyle w:val="affb"/>
              <w:rPr>
                <w:szCs w:val="24"/>
              </w:rPr>
            </w:pPr>
            <w:r w:rsidRPr="002117D0">
              <w:rPr>
                <w:szCs w:val="24"/>
              </w:rPr>
              <w:t>GeopointZacrep</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НА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Т(120)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r w:rsidRPr="002117D0">
              <w:rPr>
                <w:szCs w:val="24"/>
              </w:rPr>
              <w:t>Описание закрепления точки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531EF" w:rsidRPr="002117D0" w:rsidRDefault="00C531EF" w:rsidP="00077BA6">
            <w:pPr>
              <w:pStyle w:val="affb"/>
              <w:rPr>
                <w:szCs w:val="24"/>
              </w:rPr>
            </w:pPr>
          </w:p>
        </w:tc>
      </w:tr>
    </w:tbl>
    <w:p w:rsidR="001B48CD" w:rsidRPr="000F078E" w:rsidRDefault="001B48CD" w:rsidP="00862ADB">
      <w:pPr>
        <w:ind w:left="7200" w:firstLine="720"/>
        <w:jc w:val="center"/>
      </w:pPr>
    </w:p>
    <w:p w:rsidR="00862ADB" w:rsidRPr="00D87AAA" w:rsidRDefault="00862ADB" w:rsidP="002117D0">
      <w:pPr>
        <w:ind w:left="7200" w:firstLine="720"/>
        <w:jc w:val="right"/>
        <w:rPr>
          <w:sz w:val="28"/>
          <w:szCs w:val="28"/>
        </w:rPr>
      </w:pPr>
      <w:r w:rsidRPr="002815F2">
        <w:rPr>
          <w:sz w:val="28"/>
          <w:szCs w:val="28"/>
        </w:rPr>
        <w:t xml:space="preserve">Таблица </w:t>
      </w:r>
      <w:r w:rsidRPr="00D87AAA">
        <w:rPr>
          <w:sz w:val="28"/>
          <w:szCs w:val="28"/>
        </w:rPr>
        <w:t>9</w:t>
      </w:r>
    </w:p>
    <w:p w:rsidR="00862ADB" w:rsidRPr="006E5234" w:rsidRDefault="00426598" w:rsidP="00862ADB">
      <w:pPr>
        <w:pStyle w:val="2"/>
        <w:spacing w:before="0" w:after="120"/>
        <w:jc w:val="center"/>
        <w:rPr>
          <w:rFonts w:ascii="Times New Roman" w:eastAsia="Times New Roman" w:hAnsi="Times New Roman"/>
          <w:sz w:val="28"/>
          <w:lang w:val="ru-RU"/>
        </w:rPr>
      </w:pPr>
      <w:bookmarkStart w:id="33" w:name="_Toc351472187"/>
      <w:r>
        <w:rPr>
          <w:rFonts w:ascii="Times New Roman" w:eastAsia="Times New Roman" w:hAnsi="Times New Roman"/>
          <w:sz w:val="28"/>
          <w:lang w:val="ru-RU"/>
        </w:rPr>
        <w:t xml:space="preserve">Описание раздела </w:t>
      </w:r>
      <w:r w:rsidR="00862ADB" w:rsidRPr="006E5234">
        <w:rPr>
          <w:rFonts w:ascii="Times New Roman" w:eastAsia="Times New Roman" w:hAnsi="Times New Roman"/>
          <w:sz w:val="28"/>
          <w:lang w:val="ru-RU"/>
        </w:rPr>
        <w:t>«</w:t>
      </w:r>
      <w:r w:rsidRPr="00426598">
        <w:rPr>
          <w:rFonts w:ascii="Times New Roman" w:eastAsia="Times New Roman" w:hAnsi="Times New Roman"/>
          <w:sz w:val="28"/>
          <w:lang w:val="ru-RU"/>
        </w:rPr>
        <w:t>Общие сведения о кадастровых работах</w:t>
      </w:r>
      <w:r w:rsidR="00862ADB" w:rsidRPr="006E5234">
        <w:rPr>
          <w:rFonts w:ascii="Times New Roman" w:eastAsia="Times New Roman" w:hAnsi="Times New Roman"/>
          <w:sz w:val="28"/>
          <w:lang w:val="ru-RU"/>
        </w:rPr>
        <w:t>»</w:t>
      </w:r>
      <w:bookmarkEnd w:id="33"/>
    </w:p>
    <w:tbl>
      <w:tblPr>
        <w:tblW w:w="0" w:type="auto"/>
        <w:tblInd w:w="-102" w:type="dxa"/>
        <w:tblCellMar>
          <w:left w:w="40" w:type="dxa"/>
          <w:right w:w="40" w:type="dxa"/>
        </w:tblCellMar>
        <w:tblLook w:val="0000" w:firstRow="0" w:lastRow="0" w:firstColumn="0" w:lastColumn="0" w:noHBand="0" w:noVBand="0"/>
      </w:tblPr>
      <w:tblGrid>
        <w:gridCol w:w="2453"/>
        <w:gridCol w:w="3189"/>
        <w:gridCol w:w="517"/>
        <w:gridCol w:w="941"/>
        <w:gridCol w:w="2616"/>
        <w:gridCol w:w="5036"/>
      </w:tblGrid>
      <w:tr w:rsidR="00862ADB" w:rsidRPr="002117D0" w:rsidTr="00392328">
        <w:trPr>
          <w:cantSplit/>
          <w:tblHeader/>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92328">
            <w:pPr>
              <w:pStyle w:val="affb"/>
              <w:jc w:val="center"/>
              <w:rPr>
                <w:b/>
                <w:szCs w:val="24"/>
              </w:rPr>
            </w:pPr>
            <w:r w:rsidRPr="002117D0">
              <w:rPr>
                <w:b/>
                <w:szCs w:val="24"/>
              </w:rPr>
              <w:t>Код элемента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92328">
            <w:pPr>
              <w:pStyle w:val="affb"/>
              <w:jc w:val="center"/>
              <w:rPr>
                <w:b/>
                <w:szCs w:val="24"/>
              </w:rPr>
            </w:pPr>
            <w:r w:rsidRPr="002117D0">
              <w:rPr>
                <w:b/>
                <w:szCs w:val="24"/>
              </w:rPr>
              <w:t>Содержание элемента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92328">
            <w:pPr>
              <w:pStyle w:val="affb"/>
              <w:jc w:val="center"/>
              <w:rPr>
                <w:b/>
                <w:szCs w:val="24"/>
              </w:rPr>
            </w:pPr>
            <w:r w:rsidRPr="002117D0">
              <w:rPr>
                <w:b/>
                <w:szCs w:val="24"/>
              </w:rPr>
              <w:t>Тип</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92328">
            <w:pPr>
              <w:pStyle w:val="affb"/>
              <w:jc w:val="center"/>
              <w:rPr>
                <w:b/>
                <w:szCs w:val="24"/>
              </w:rPr>
            </w:pPr>
            <w:r w:rsidRPr="002117D0">
              <w:rPr>
                <w:b/>
                <w:szCs w:val="24"/>
              </w:rPr>
              <w:t>Формат</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92328">
            <w:pPr>
              <w:pStyle w:val="affb"/>
              <w:jc w:val="center"/>
              <w:rPr>
                <w:b/>
                <w:szCs w:val="24"/>
              </w:rPr>
            </w:pPr>
            <w:r w:rsidRPr="002117D0">
              <w:rPr>
                <w:b/>
                <w:szCs w:val="24"/>
              </w:rPr>
              <w:t>Наименование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92328">
            <w:pPr>
              <w:pStyle w:val="affb"/>
              <w:jc w:val="center"/>
              <w:rPr>
                <w:b/>
                <w:szCs w:val="24"/>
              </w:rPr>
            </w:pPr>
            <w:r w:rsidRPr="002117D0">
              <w:rPr>
                <w:b/>
                <w:szCs w:val="24"/>
              </w:rPr>
              <w:t>Дополнительная информация</w:t>
            </w:r>
          </w:p>
        </w:tc>
      </w:tr>
      <w:tr w:rsidR="00470A9C"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470A9C" w:rsidRPr="002117D0" w:rsidRDefault="00470A9C" w:rsidP="00426598">
            <w:pPr>
              <w:pStyle w:val="affb"/>
              <w:rPr>
                <w:b/>
                <w:szCs w:val="24"/>
              </w:rPr>
            </w:pPr>
            <w:r w:rsidRPr="002117D0">
              <w:rPr>
                <w:b/>
                <w:szCs w:val="24"/>
              </w:rPr>
              <w:t>GeneralCadastralWorks</w:t>
            </w:r>
          </w:p>
          <w:p w:rsidR="00E60FDF" w:rsidRPr="002117D0" w:rsidRDefault="00E60FDF" w:rsidP="00426598">
            <w:pPr>
              <w:pStyle w:val="affb"/>
              <w:rPr>
                <w:szCs w:val="24"/>
              </w:rPr>
            </w:pPr>
            <w:r w:rsidRPr="002117D0">
              <w:rPr>
                <w:szCs w:val="24"/>
              </w:rPr>
              <w:t>(</w:t>
            </w:r>
            <w:r w:rsidR="00BA2359" w:rsidRPr="002117D0">
              <w:rPr>
                <w:szCs w:val="24"/>
              </w:rPr>
              <w:t>Заполняется в соответствии с</w:t>
            </w:r>
            <w:r w:rsidRPr="002117D0">
              <w:rPr>
                <w:szCs w:val="24"/>
              </w:rPr>
              <w:t xml:space="preserve"> п</w:t>
            </w:r>
            <w:r w:rsidR="00392328" w:rsidRPr="002117D0">
              <w:rPr>
                <w:szCs w:val="24"/>
              </w:rPr>
              <w:t>п</w:t>
            </w:r>
            <w:r w:rsidRPr="002117D0">
              <w:rPr>
                <w:szCs w:val="24"/>
              </w:rPr>
              <w:t xml:space="preserve">. 28, 30-32 </w:t>
            </w:r>
            <w:r w:rsidR="007F3374" w:rsidRPr="002117D0">
              <w:rPr>
                <w:szCs w:val="24"/>
              </w:rPr>
              <w:t>Требований</w:t>
            </w:r>
            <w:r w:rsidRPr="002117D0">
              <w:rPr>
                <w:szCs w:val="24"/>
              </w:rPr>
              <w:t>)</w:t>
            </w:r>
          </w:p>
        </w:tc>
      </w:tr>
      <w:tr w:rsidR="00426598"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426598" w:rsidRPr="002117D0" w:rsidRDefault="00426598" w:rsidP="00426598">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26598" w:rsidRPr="002117D0" w:rsidRDefault="00426598" w:rsidP="00426598">
            <w:pPr>
              <w:pStyle w:val="affb"/>
              <w:rPr>
                <w:szCs w:val="24"/>
              </w:rPr>
            </w:pPr>
            <w:r w:rsidRPr="002117D0">
              <w:rPr>
                <w:szCs w:val="24"/>
              </w:rPr>
              <w:t>tGeneralCadastralWorks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26598" w:rsidRPr="002117D0" w:rsidRDefault="00426598" w:rsidP="00426598">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26598" w:rsidRPr="002117D0" w:rsidRDefault="00F9420D" w:rsidP="00426598">
            <w:pPr>
              <w:pStyle w:val="affb"/>
              <w:rPr>
                <w:szCs w:val="24"/>
              </w:rPr>
            </w:pPr>
            <w:proofErr w:type="gramStart"/>
            <w:r w:rsidRPr="002117D0">
              <w:rPr>
                <w:szCs w:val="24"/>
              </w:rPr>
              <w:t>СТ</w:t>
            </w:r>
            <w:proofErr w:type="gramEnd"/>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26598" w:rsidRPr="002117D0" w:rsidRDefault="00A16E43" w:rsidP="00426598">
            <w:pPr>
              <w:pStyle w:val="affb"/>
              <w:rPr>
                <w:szCs w:val="24"/>
              </w:rPr>
            </w:pPr>
            <w:r w:rsidRPr="002117D0">
              <w:rPr>
                <w:szCs w:val="24"/>
              </w:rPr>
              <w:t>Общие сведения о кадастровых работах</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26598" w:rsidRPr="002117D0" w:rsidRDefault="00426598" w:rsidP="00426598">
            <w:pPr>
              <w:pStyle w:val="affb"/>
              <w:rPr>
                <w:szCs w:val="24"/>
              </w:rPr>
            </w:pPr>
            <w:r w:rsidRPr="002117D0">
              <w:rPr>
                <w:szCs w:val="24"/>
              </w:rPr>
              <w:t>Тип tGeneralCadastralWorks</w:t>
            </w:r>
            <w:r w:rsidR="00E30ED6" w:rsidRPr="002117D0">
              <w:rPr>
                <w:szCs w:val="24"/>
              </w:rPr>
              <w:t>. См. описание типа ниже в данной таблице</w:t>
            </w:r>
          </w:p>
        </w:tc>
      </w:tr>
      <w:tr w:rsidR="00426598"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426598" w:rsidRPr="002117D0" w:rsidRDefault="00426598" w:rsidP="00426598">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26598" w:rsidRPr="002117D0" w:rsidRDefault="00426598" w:rsidP="00426598">
            <w:pPr>
              <w:pStyle w:val="affb"/>
              <w:rPr>
                <w:szCs w:val="24"/>
              </w:rPr>
            </w:pPr>
            <w:r w:rsidRPr="002117D0">
              <w:rPr>
                <w:szCs w:val="24"/>
              </w:rPr>
              <w:t>Purpose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26598" w:rsidRPr="002117D0" w:rsidRDefault="00426598" w:rsidP="00426598">
            <w:pPr>
              <w:pStyle w:val="affb"/>
              <w:rPr>
                <w:szCs w:val="24"/>
              </w:rPr>
            </w:pPr>
            <w:r w:rsidRPr="002117D0">
              <w:rPr>
                <w:szCs w:val="24"/>
              </w:rPr>
              <w:t>Н</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26598" w:rsidRPr="002117D0" w:rsidRDefault="00426598" w:rsidP="00426598">
            <w:pPr>
              <w:pStyle w:val="affb"/>
              <w:rPr>
                <w:szCs w:val="24"/>
              </w:rPr>
            </w:pPr>
            <w:r w:rsidRPr="002117D0">
              <w:rPr>
                <w:szCs w:val="24"/>
              </w:rPr>
              <w:t>Т</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26598" w:rsidRPr="002117D0" w:rsidRDefault="00426598" w:rsidP="00426598">
            <w:pPr>
              <w:pStyle w:val="affb"/>
              <w:rPr>
                <w:szCs w:val="24"/>
              </w:rPr>
            </w:pPr>
            <w:r w:rsidRPr="002117D0">
              <w:rPr>
                <w:szCs w:val="24"/>
              </w:rPr>
              <w:t>Цель кадастровых работ</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26598" w:rsidRPr="002117D0" w:rsidRDefault="00426598" w:rsidP="00426598">
            <w:pPr>
              <w:pStyle w:val="affb"/>
              <w:rPr>
                <w:szCs w:val="24"/>
              </w:rPr>
            </w:pPr>
          </w:p>
        </w:tc>
      </w:tr>
      <w:tr w:rsidR="00BC6036"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BC6036" w:rsidRPr="002117D0" w:rsidRDefault="00BC6036" w:rsidP="00426598">
            <w:pPr>
              <w:pStyle w:val="affb"/>
              <w:rPr>
                <w:b/>
                <w:szCs w:val="24"/>
              </w:rPr>
            </w:pPr>
            <w:r w:rsidRPr="002117D0">
              <w:rPr>
                <w:b/>
                <w:szCs w:val="24"/>
              </w:rPr>
              <w:t>Тип tGeneralCadastralWorks (Общие сведения о кадастровых работах)</w:t>
            </w:r>
          </w:p>
        </w:tc>
      </w:tr>
      <w:tr w:rsidR="00426598"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426598" w:rsidRPr="002117D0" w:rsidRDefault="00426598" w:rsidP="00426598">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26598" w:rsidRPr="002117D0" w:rsidRDefault="00C95766" w:rsidP="00426598">
            <w:pPr>
              <w:pStyle w:val="affb"/>
              <w:rPr>
                <w:szCs w:val="24"/>
              </w:rPr>
            </w:pPr>
            <w:r w:rsidRPr="002117D0">
              <w:rPr>
                <w:szCs w:val="24"/>
              </w:rPr>
              <w:t>Contractor</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26598" w:rsidRPr="002117D0" w:rsidRDefault="00C95766" w:rsidP="00426598">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26598" w:rsidRPr="002117D0" w:rsidRDefault="00C95766" w:rsidP="00426598">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26598" w:rsidRPr="002117D0" w:rsidRDefault="00C95766" w:rsidP="00426598">
            <w:pPr>
              <w:pStyle w:val="affb"/>
              <w:rPr>
                <w:szCs w:val="24"/>
              </w:rPr>
            </w:pPr>
            <w:r w:rsidRPr="002117D0">
              <w:rPr>
                <w:szCs w:val="24"/>
              </w:rPr>
              <w:t>Сведения о кадастровом инженере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26598" w:rsidRPr="002117D0" w:rsidRDefault="00C95766" w:rsidP="00426598">
            <w:pPr>
              <w:pStyle w:val="affb"/>
              <w:rPr>
                <w:szCs w:val="24"/>
              </w:rPr>
            </w:pPr>
            <w:r w:rsidRPr="002117D0">
              <w:rPr>
                <w:szCs w:val="24"/>
              </w:rPr>
              <w:t>Тип tEngineer</w:t>
            </w:r>
            <w:r w:rsidR="00E30ED6" w:rsidRPr="002117D0">
              <w:rPr>
                <w:szCs w:val="24"/>
              </w:rPr>
              <w:t>. См. описание типа ниже в данной таблице</w:t>
            </w:r>
          </w:p>
        </w:tc>
      </w:tr>
      <w:tr w:rsidR="00426598"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426598" w:rsidRPr="002117D0" w:rsidRDefault="00426598" w:rsidP="00426598">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26598" w:rsidRPr="002117D0" w:rsidRDefault="00C95766" w:rsidP="00426598">
            <w:pPr>
              <w:pStyle w:val="affb"/>
              <w:rPr>
                <w:szCs w:val="24"/>
              </w:rPr>
            </w:pPr>
            <w:r w:rsidRPr="002117D0">
              <w:rPr>
                <w:szCs w:val="24"/>
              </w:rPr>
              <w:t>Reason</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26598" w:rsidRPr="002117D0" w:rsidRDefault="00C95766" w:rsidP="00426598">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26598" w:rsidRPr="002117D0" w:rsidRDefault="00C95766" w:rsidP="00426598">
            <w:pPr>
              <w:pStyle w:val="affb"/>
              <w:rPr>
                <w:szCs w:val="24"/>
              </w:rPr>
            </w:pPr>
            <w:r w:rsidRPr="002117D0">
              <w:rPr>
                <w:szCs w:val="24"/>
              </w:rPr>
              <w:t>Т(4000)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26598" w:rsidRPr="002117D0" w:rsidRDefault="00C95766" w:rsidP="00426598">
            <w:pPr>
              <w:pStyle w:val="affb"/>
              <w:rPr>
                <w:szCs w:val="24"/>
              </w:rPr>
            </w:pPr>
            <w:r w:rsidRPr="002117D0">
              <w:rPr>
                <w:szCs w:val="24"/>
              </w:rPr>
              <w:t>Вид кадастровых работ</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26598" w:rsidRPr="002117D0" w:rsidRDefault="00D22D40" w:rsidP="00D22D40">
            <w:pPr>
              <w:pStyle w:val="affb"/>
              <w:rPr>
                <w:szCs w:val="24"/>
              </w:rPr>
            </w:pPr>
            <w:r w:rsidRPr="002117D0">
              <w:rPr>
                <w:szCs w:val="24"/>
              </w:rPr>
              <w:t>Ограничение на тип строка sNe4000</w:t>
            </w:r>
          </w:p>
        </w:tc>
      </w:tr>
      <w:tr w:rsidR="00C95766"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C95766" w:rsidRPr="002117D0" w:rsidRDefault="00C95766" w:rsidP="00426598">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95766" w:rsidRPr="002117D0" w:rsidRDefault="00C95766" w:rsidP="00426598">
            <w:pPr>
              <w:pStyle w:val="affb"/>
              <w:rPr>
                <w:szCs w:val="24"/>
              </w:rPr>
            </w:pPr>
            <w:r w:rsidRPr="002117D0">
              <w:rPr>
                <w:szCs w:val="24"/>
              </w:rPr>
              <w:t>Clients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95766" w:rsidRPr="002117D0" w:rsidRDefault="00C95766" w:rsidP="00633B8D">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95766" w:rsidRPr="002117D0" w:rsidRDefault="00C95766" w:rsidP="00633B8D">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95766" w:rsidRPr="002117D0" w:rsidRDefault="00C95766" w:rsidP="00C95766">
            <w:pPr>
              <w:pStyle w:val="affb"/>
              <w:rPr>
                <w:szCs w:val="24"/>
              </w:rPr>
            </w:pPr>
            <w:r w:rsidRPr="002117D0">
              <w:rPr>
                <w:szCs w:val="24"/>
              </w:rPr>
              <w:t>Сведения о заказчиках кадастровых работ</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95766" w:rsidRPr="002117D0" w:rsidRDefault="00C95766" w:rsidP="00426598">
            <w:pPr>
              <w:pStyle w:val="affb"/>
              <w:rPr>
                <w:szCs w:val="24"/>
              </w:rPr>
            </w:pPr>
          </w:p>
        </w:tc>
      </w:tr>
      <w:tr w:rsidR="0031673E"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426598">
            <w:pPr>
              <w:pStyle w:val="affb"/>
              <w:rPr>
                <w:szCs w:val="24"/>
              </w:rPr>
            </w:pPr>
            <w:r w:rsidRPr="002117D0">
              <w:rPr>
                <w:szCs w:val="24"/>
              </w:rPr>
              <w:t>tGeneralCadastralWorks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31673E">
            <w:pPr>
              <w:pStyle w:val="affb"/>
              <w:rPr>
                <w:szCs w:val="24"/>
              </w:rPr>
            </w:pPr>
            <w:r w:rsidRPr="002117D0">
              <w:rPr>
                <w:szCs w:val="24"/>
              </w:rPr>
              <w:t>DateCadastral</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ОА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D</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C95766">
            <w:pPr>
              <w:pStyle w:val="affb"/>
              <w:rPr>
                <w:szCs w:val="24"/>
              </w:rPr>
            </w:pPr>
            <w:r w:rsidRPr="002117D0">
              <w:rPr>
                <w:szCs w:val="24"/>
              </w:rPr>
              <w:t>Дата завершения кадастровых работ</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426598">
            <w:pPr>
              <w:pStyle w:val="affb"/>
              <w:rPr>
                <w:szCs w:val="24"/>
              </w:rPr>
            </w:pPr>
          </w:p>
        </w:tc>
      </w:tr>
      <w:tr w:rsidR="0031673E"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C95766">
            <w:pPr>
              <w:pStyle w:val="affb"/>
              <w:tabs>
                <w:tab w:val="left" w:pos="2146"/>
              </w:tabs>
              <w:rPr>
                <w:szCs w:val="24"/>
              </w:rPr>
            </w:pPr>
            <w:r w:rsidRPr="002117D0">
              <w:rPr>
                <w:b/>
                <w:szCs w:val="24"/>
              </w:rPr>
              <w:t>Тип tEngineer (Кадастровый инженер)</w:t>
            </w:r>
          </w:p>
        </w:tc>
      </w:tr>
      <w:tr w:rsidR="0031673E"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426598">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503C49" w:rsidP="00633B8D">
            <w:pPr>
              <w:pStyle w:val="affb"/>
              <w:rPr>
                <w:szCs w:val="24"/>
              </w:rPr>
            </w:pPr>
            <w:r w:rsidRPr="002117D0">
              <w:rPr>
                <w:szCs w:val="24"/>
              </w:rPr>
              <w:t>PhysicalPersonQualifiedName-ModelGroup</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592306" w:rsidP="00633B8D">
            <w:pPr>
              <w:pStyle w:val="affb"/>
              <w:rPr>
                <w:szCs w:val="24"/>
              </w:rPr>
            </w:pPr>
            <w:proofErr w:type="gramStart"/>
            <w:r w:rsidRPr="002117D0">
              <w:rPr>
                <w:szCs w:val="24"/>
              </w:rPr>
              <w:t>СТ</w:t>
            </w:r>
            <w:proofErr w:type="gramEnd"/>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ФИО физического лица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C14262" w:rsidP="00633B8D">
            <w:pPr>
              <w:pStyle w:val="affb"/>
              <w:rPr>
                <w:szCs w:val="24"/>
              </w:rPr>
            </w:pPr>
            <w:r w:rsidRPr="002117D0">
              <w:rPr>
                <w:szCs w:val="24"/>
              </w:rPr>
              <w:t xml:space="preserve">Группа элементов «ФИО физического лица». </w:t>
            </w:r>
            <w:r w:rsidR="00E01BEA" w:rsidRPr="002117D0">
              <w:rPr>
                <w:szCs w:val="24"/>
              </w:rPr>
              <w:t xml:space="preserve">Тип PhysicalPersonQualifiedName-ModelGroup. </w:t>
            </w:r>
            <w:r w:rsidR="0031673E" w:rsidRPr="002117D0">
              <w:rPr>
                <w:szCs w:val="24"/>
              </w:rPr>
              <w:t xml:space="preserve">См. описание </w:t>
            </w:r>
            <w:r w:rsidR="00E30ED6" w:rsidRPr="002117D0">
              <w:rPr>
                <w:szCs w:val="24"/>
              </w:rPr>
              <w:t xml:space="preserve">типа </w:t>
            </w:r>
            <w:r w:rsidR="0031673E" w:rsidRPr="002117D0">
              <w:rPr>
                <w:szCs w:val="24"/>
              </w:rPr>
              <w:t>ниже в данной таблице</w:t>
            </w:r>
          </w:p>
        </w:tc>
      </w:tr>
      <w:tr w:rsidR="0031673E"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426598">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NCertificate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Т(50)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Номер квалификационного аттестата кадастрового инженера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8116DB" w:rsidP="008116DB">
            <w:pPr>
              <w:pStyle w:val="affb"/>
              <w:rPr>
                <w:szCs w:val="24"/>
              </w:rPr>
            </w:pPr>
            <w:r w:rsidRPr="002117D0">
              <w:rPr>
                <w:szCs w:val="24"/>
              </w:rPr>
              <w:t xml:space="preserve">Номер аттестата для кадастрового инженера, формат которого определен Порядком ведения Реестра кадастровых инженеров. </w:t>
            </w:r>
            <w:r w:rsidR="0031673E" w:rsidRPr="002117D0">
              <w:rPr>
                <w:szCs w:val="24"/>
              </w:rPr>
              <w:t>Ограничен</w:t>
            </w:r>
            <w:r w:rsidR="00392328" w:rsidRPr="002117D0">
              <w:rPr>
                <w:szCs w:val="24"/>
              </w:rPr>
              <w:t>ие на тип строка sCertificate50</w:t>
            </w:r>
          </w:p>
        </w:tc>
      </w:tr>
      <w:tr w:rsidR="0031673E"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426598">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Telephone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Т(50)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Контактный телефон</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D22D40" w:rsidP="00633B8D">
            <w:pPr>
              <w:pStyle w:val="affb"/>
              <w:rPr>
                <w:szCs w:val="24"/>
              </w:rPr>
            </w:pPr>
            <w:r w:rsidRPr="002117D0">
              <w:rPr>
                <w:szCs w:val="24"/>
              </w:rPr>
              <w:t>Ограничение на тип строка sNe50</w:t>
            </w:r>
          </w:p>
        </w:tc>
      </w:tr>
      <w:tr w:rsidR="0031673E"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426598">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Address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Т(4000)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Почтовый адрес для связи с кадастровым инженером</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D22D40" w:rsidP="00633B8D">
            <w:pPr>
              <w:pStyle w:val="affb"/>
              <w:rPr>
                <w:szCs w:val="24"/>
              </w:rPr>
            </w:pPr>
            <w:r w:rsidRPr="002117D0">
              <w:rPr>
                <w:szCs w:val="24"/>
              </w:rPr>
              <w:t>Ограничение на тип строка sNe4000</w:t>
            </w:r>
          </w:p>
        </w:tc>
      </w:tr>
      <w:tr w:rsidR="0031673E"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426598">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Email</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DF6F1B" w:rsidP="00633B8D">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Т(100)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Адрес электронной почты</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EC52DA">
            <w:pPr>
              <w:pStyle w:val="affb"/>
              <w:rPr>
                <w:szCs w:val="24"/>
              </w:rPr>
            </w:pPr>
            <w:r w:rsidRPr="002117D0">
              <w:rPr>
                <w:szCs w:val="24"/>
              </w:rPr>
              <w:t xml:space="preserve">Адрес электронной почты </w:t>
            </w:r>
            <w:r w:rsidR="00EC52DA" w:rsidRPr="002117D0">
              <w:rPr>
                <w:szCs w:val="24"/>
              </w:rPr>
              <w:t>у</w:t>
            </w:r>
            <w:r w:rsidRPr="002117D0">
              <w:rPr>
                <w:szCs w:val="24"/>
              </w:rPr>
              <w:t>казывается  по установленному шаблону</w:t>
            </w:r>
            <w:r w:rsidR="00633B8D" w:rsidRPr="002117D0">
              <w:rPr>
                <w:szCs w:val="24"/>
              </w:rPr>
              <w:t>.</w:t>
            </w:r>
            <w:r w:rsidRPr="002117D0">
              <w:rPr>
                <w:szCs w:val="24"/>
              </w:rPr>
              <w:t xml:space="preserve"> Ограничение на тип строка EmailAddressType</w:t>
            </w:r>
          </w:p>
        </w:tc>
      </w:tr>
      <w:tr w:rsidR="0031673E"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Organization</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Н</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Юридическое лицо, если кадастровый инженер является работником юридического лица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 xml:space="preserve">Тип tOrganization. См. описание </w:t>
            </w:r>
            <w:r w:rsidR="00E30ED6" w:rsidRPr="002117D0">
              <w:rPr>
                <w:szCs w:val="24"/>
              </w:rPr>
              <w:t xml:space="preserve">типа </w:t>
            </w:r>
            <w:r w:rsidRPr="002117D0">
              <w:rPr>
                <w:szCs w:val="24"/>
              </w:rPr>
              <w:t>ниже в данной таблице</w:t>
            </w:r>
          </w:p>
        </w:tc>
      </w:tr>
      <w:tr w:rsidR="0031673E"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F74F5A" w:rsidP="00F74F5A">
            <w:pPr>
              <w:pStyle w:val="affb"/>
              <w:rPr>
                <w:szCs w:val="24"/>
              </w:rPr>
            </w:pPr>
            <w:r w:rsidRPr="002117D0">
              <w:rPr>
                <w:b/>
                <w:szCs w:val="24"/>
              </w:rPr>
              <w:t xml:space="preserve">Тип PhysicalPersonQualifiedName-ModelGroup </w:t>
            </w:r>
            <w:r w:rsidR="0031673E" w:rsidRPr="002117D0">
              <w:rPr>
                <w:b/>
                <w:szCs w:val="24"/>
              </w:rPr>
              <w:t xml:space="preserve">Фамилия Имя Отчество физического лица </w:t>
            </w:r>
            <w:r w:rsidR="0031673E" w:rsidRPr="002117D0">
              <w:rPr>
                <w:szCs w:val="24"/>
              </w:rPr>
              <w:t>(Группа элементов «ФИО физического лица»</w:t>
            </w:r>
            <w:r w:rsidRPr="002117D0">
              <w:rPr>
                <w:szCs w:val="24"/>
              </w:rPr>
              <w:t>)</w:t>
            </w:r>
          </w:p>
        </w:tc>
      </w:tr>
      <w:tr w:rsidR="0031673E"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FamilyName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Т(100)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Фамилия</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Ограничение на тип строка</w:t>
            </w:r>
            <w:r w:rsidR="00633B8D" w:rsidRPr="002117D0">
              <w:rPr>
                <w:szCs w:val="24"/>
              </w:rPr>
              <w:t xml:space="preserve"> rus-100</w:t>
            </w:r>
            <w:r w:rsidRPr="002117D0">
              <w:rPr>
                <w:szCs w:val="24"/>
              </w:rPr>
              <w:t xml:space="preserve">: «Русский текст. Допускаются также пробелы, точки, запятые, тире, апострофы. Цифры </w:t>
            </w:r>
            <w:r w:rsidR="00392328" w:rsidRPr="002117D0">
              <w:rPr>
                <w:szCs w:val="24"/>
              </w:rPr>
              <w:br/>
            </w:r>
            <w:r w:rsidRPr="002117D0">
              <w:rPr>
                <w:szCs w:val="24"/>
              </w:rPr>
              <w:t>не допускают</w:t>
            </w:r>
            <w:r w:rsidR="00392328" w:rsidRPr="002117D0">
              <w:rPr>
                <w:szCs w:val="24"/>
              </w:rPr>
              <w:t>ся</w:t>
            </w:r>
            <w:r w:rsidRPr="002117D0">
              <w:rPr>
                <w:szCs w:val="24"/>
              </w:rPr>
              <w:t>»</w:t>
            </w:r>
          </w:p>
        </w:tc>
      </w:tr>
      <w:tr w:rsidR="0031673E"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FirstName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Т(100)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Имя</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Ограничение на тип строка</w:t>
            </w:r>
            <w:r w:rsidR="00633B8D" w:rsidRPr="002117D0">
              <w:rPr>
                <w:szCs w:val="24"/>
              </w:rPr>
              <w:t xml:space="preserve"> rus-100</w:t>
            </w:r>
            <w:r w:rsidRPr="002117D0">
              <w:rPr>
                <w:szCs w:val="24"/>
              </w:rPr>
              <w:t xml:space="preserve">: «Русский текст. Допускаются также пробелы, точки, запятые, тире, апострофы. Цифры </w:t>
            </w:r>
            <w:r w:rsidR="00392328" w:rsidRPr="002117D0">
              <w:rPr>
                <w:szCs w:val="24"/>
              </w:rPr>
              <w:br/>
            </w:r>
            <w:r w:rsidRPr="002117D0">
              <w:rPr>
                <w:szCs w:val="24"/>
              </w:rPr>
              <w:t>не допуска</w:t>
            </w:r>
            <w:r w:rsidR="00392328" w:rsidRPr="002117D0">
              <w:rPr>
                <w:szCs w:val="24"/>
              </w:rPr>
              <w:t>ются</w:t>
            </w:r>
            <w:r w:rsidRPr="002117D0">
              <w:rPr>
                <w:szCs w:val="24"/>
              </w:rPr>
              <w:t>»</w:t>
            </w:r>
          </w:p>
        </w:tc>
      </w:tr>
      <w:tr w:rsidR="0031673E"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Patronymic</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Н</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Т(100)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Отчество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392328">
            <w:pPr>
              <w:pStyle w:val="affb"/>
              <w:rPr>
                <w:szCs w:val="24"/>
              </w:rPr>
            </w:pPr>
            <w:r w:rsidRPr="002117D0">
              <w:rPr>
                <w:szCs w:val="24"/>
              </w:rPr>
              <w:t>Ограничение на тип строка</w:t>
            </w:r>
            <w:r w:rsidR="00633B8D" w:rsidRPr="002117D0">
              <w:rPr>
                <w:szCs w:val="24"/>
              </w:rPr>
              <w:t xml:space="preserve"> rus-100</w:t>
            </w:r>
            <w:r w:rsidRPr="002117D0">
              <w:rPr>
                <w:szCs w:val="24"/>
              </w:rPr>
              <w:t xml:space="preserve">: «Русский текст. Допускаются также пробелы, точки, запятые, тире, апострофы. Цифры </w:t>
            </w:r>
            <w:r w:rsidR="00392328" w:rsidRPr="002117D0">
              <w:rPr>
                <w:szCs w:val="24"/>
              </w:rPr>
              <w:br/>
            </w:r>
            <w:r w:rsidRPr="002117D0">
              <w:rPr>
                <w:szCs w:val="24"/>
              </w:rPr>
              <w:t>не допускаются»</w:t>
            </w:r>
          </w:p>
        </w:tc>
      </w:tr>
      <w:tr w:rsidR="0031673E"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426598">
            <w:pPr>
              <w:pStyle w:val="affb"/>
              <w:rPr>
                <w:szCs w:val="24"/>
              </w:rPr>
            </w:pPr>
            <w:r w:rsidRPr="002117D0">
              <w:rPr>
                <w:szCs w:val="24"/>
              </w:rPr>
              <w:t>Тип tOrganization (Юридическое лицо, если кадастровый инженер является работником юридического лица)</w:t>
            </w:r>
          </w:p>
        </w:tc>
      </w:tr>
      <w:tr w:rsidR="0031673E"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Name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Т(255)</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Наименование юридического лица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9E7BAA">
            <w:pPr>
              <w:pStyle w:val="affb"/>
              <w:rPr>
                <w:szCs w:val="24"/>
              </w:rPr>
            </w:pPr>
            <w:r w:rsidRPr="002117D0">
              <w:rPr>
                <w:szCs w:val="24"/>
              </w:rPr>
              <w:t xml:space="preserve">Указывается сокращенное наименование. </w:t>
            </w:r>
            <w:proofErr w:type="gramStart"/>
            <w:r w:rsidRPr="002117D0">
              <w:rPr>
                <w:szCs w:val="24"/>
              </w:rPr>
              <w:t xml:space="preserve">Ограничение на тип строка </w:t>
            </w:r>
            <w:r w:rsidR="00CB093F" w:rsidRPr="002117D0">
              <w:rPr>
                <w:szCs w:val="24"/>
              </w:rPr>
              <w:t>sNameNew255</w:t>
            </w:r>
            <w:r w:rsidRPr="002117D0">
              <w:rPr>
                <w:szCs w:val="24"/>
              </w:rPr>
              <w:t xml:space="preserve"> </w:t>
            </w:r>
            <w:r w:rsidR="008116DB" w:rsidRPr="002117D0">
              <w:rPr>
                <w:szCs w:val="24"/>
              </w:rPr>
              <w:t>(</w:t>
            </w:r>
            <w:r w:rsidR="009E7BAA" w:rsidRPr="002117D0">
              <w:rPr>
                <w:szCs w:val="24"/>
              </w:rPr>
              <w:t>О</w:t>
            </w:r>
            <w:r w:rsidR="008116DB" w:rsidRPr="002117D0">
              <w:rPr>
                <w:szCs w:val="24"/>
              </w:rPr>
              <w:t>гра</w:t>
            </w:r>
            <w:r w:rsidR="009E7BAA" w:rsidRPr="002117D0">
              <w:rPr>
                <w:szCs w:val="24"/>
              </w:rPr>
              <w:t>ничения</w:t>
            </w:r>
            <w:r w:rsidR="008116DB" w:rsidRPr="002117D0">
              <w:rPr>
                <w:szCs w:val="24"/>
              </w:rPr>
              <w:t xml:space="preserve"> для наименований:</w:t>
            </w:r>
            <w:proofErr w:type="gramEnd"/>
            <w:r w:rsidR="008116DB" w:rsidRPr="002117D0">
              <w:rPr>
                <w:szCs w:val="24"/>
              </w:rPr>
              <w:t xml:space="preserve"> Буквы русского, латинского алфавита, цифры, указанные знаки препинания и символы. Не допускается несколько пробелов подряд. Исключено использование табуляции (Tab) и перехода на новую строку (Enter)</w:t>
            </w:r>
          </w:p>
        </w:tc>
      </w:tr>
      <w:tr w:rsidR="0031673E"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AddressOrganization</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Т(4000)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Адрес местонахождения юридического лица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D22D40" w:rsidP="00633B8D">
            <w:pPr>
              <w:pStyle w:val="affb"/>
              <w:rPr>
                <w:szCs w:val="24"/>
              </w:rPr>
            </w:pPr>
            <w:r w:rsidRPr="002117D0">
              <w:rPr>
                <w:szCs w:val="24"/>
              </w:rPr>
              <w:t>Ограничение на тип строка sNe4000</w:t>
            </w:r>
          </w:p>
        </w:tc>
      </w:tr>
      <w:tr w:rsidR="0031673E"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b/>
                <w:szCs w:val="24"/>
              </w:rPr>
            </w:pPr>
            <w:r w:rsidRPr="002117D0">
              <w:rPr>
                <w:b/>
                <w:szCs w:val="24"/>
              </w:rPr>
              <w:t>Сведения о заказчиках кадастровых работ</w:t>
            </w:r>
          </w:p>
        </w:tc>
      </w:tr>
      <w:tr w:rsidR="0031673E"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426598">
            <w:pPr>
              <w:pStyle w:val="affb"/>
              <w:rPr>
                <w:b/>
                <w:szCs w:val="24"/>
              </w:rPr>
            </w:pPr>
            <w:r w:rsidRPr="002117D0">
              <w:rPr>
                <w:b/>
                <w:szCs w:val="24"/>
              </w:rPr>
              <w:lastRenderedPageBreak/>
              <w:t>Clients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426598">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C95766">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426598">
            <w:pPr>
              <w:pStyle w:val="affb"/>
              <w:rPr>
                <w:szCs w:val="24"/>
              </w:rPr>
            </w:pPr>
          </w:p>
        </w:tc>
      </w:tr>
      <w:tr w:rsidR="0031673E"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426598">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31673E">
            <w:pPr>
              <w:pStyle w:val="affb"/>
              <w:rPr>
                <w:szCs w:val="24"/>
              </w:rPr>
            </w:pPr>
            <w:r w:rsidRPr="002117D0">
              <w:rPr>
                <w:szCs w:val="24"/>
              </w:rPr>
              <w:t>Client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ОМ</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C95766">
            <w:pPr>
              <w:pStyle w:val="affb"/>
              <w:rPr>
                <w:szCs w:val="24"/>
              </w:rPr>
            </w:pPr>
            <w:r w:rsidRPr="002117D0">
              <w:rPr>
                <w:szCs w:val="24"/>
              </w:rPr>
              <w:t>Сведения о заказчике кадастровых работ</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31673E">
            <w:pPr>
              <w:pStyle w:val="affb"/>
              <w:rPr>
                <w:szCs w:val="24"/>
              </w:rPr>
            </w:pPr>
            <w:r w:rsidRPr="002117D0">
              <w:rPr>
                <w:szCs w:val="24"/>
              </w:rPr>
              <w:t>Тип tClientIdentify</w:t>
            </w:r>
            <w:r w:rsidR="00E30ED6" w:rsidRPr="002117D0">
              <w:rPr>
                <w:szCs w:val="24"/>
              </w:rPr>
              <w:t>. См. описание типа ниже в данной таблице</w:t>
            </w:r>
          </w:p>
        </w:tc>
      </w:tr>
      <w:tr w:rsidR="0031673E"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31673E">
            <w:pPr>
              <w:pStyle w:val="affb"/>
              <w:tabs>
                <w:tab w:val="left" w:pos="2731"/>
              </w:tabs>
              <w:rPr>
                <w:b/>
                <w:szCs w:val="24"/>
              </w:rPr>
            </w:pPr>
            <w:r w:rsidRPr="002117D0">
              <w:rPr>
                <w:b/>
                <w:szCs w:val="24"/>
              </w:rPr>
              <w:t>Тип tClientIdentify (Сведения о заказчике кадастровых работ)</w:t>
            </w:r>
          </w:p>
        </w:tc>
      </w:tr>
      <w:tr w:rsidR="0031673E"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426598">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Person</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У</w:t>
            </w:r>
            <w:proofErr w:type="gramStart"/>
            <w:r w:rsidRPr="002117D0">
              <w:rPr>
                <w:szCs w:val="24"/>
              </w:rPr>
              <w:t>O</w:t>
            </w:r>
            <w:proofErr w:type="gramEnd"/>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Физическое лицо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C14262" w:rsidP="00C14262">
            <w:pPr>
              <w:pStyle w:val="affb"/>
              <w:rPr>
                <w:szCs w:val="24"/>
              </w:rPr>
            </w:pPr>
            <w:r w:rsidRPr="002117D0">
              <w:rPr>
                <w:szCs w:val="24"/>
              </w:rPr>
              <w:t>См. описание элемента ниже в данной таблице</w:t>
            </w:r>
          </w:p>
        </w:tc>
      </w:tr>
      <w:tr w:rsidR="0031673E"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426598">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Organization</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У</w:t>
            </w:r>
            <w:proofErr w:type="gramStart"/>
            <w:r w:rsidRPr="002117D0">
              <w:rPr>
                <w:szCs w:val="24"/>
              </w:rPr>
              <w:t>O</w:t>
            </w:r>
            <w:proofErr w:type="gramEnd"/>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Юридическое лицо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A724C5">
            <w:pPr>
              <w:pStyle w:val="affb"/>
              <w:rPr>
                <w:szCs w:val="24"/>
              </w:rPr>
            </w:pPr>
            <w:r w:rsidRPr="002117D0">
              <w:rPr>
                <w:szCs w:val="24"/>
              </w:rPr>
              <w:t>Тип tIdentify</w:t>
            </w:r>
            <w:r w:rsidR="00A724C5" w:rsidRPr="002117D0">
              <w:rPr>
                <w:szCs w:val="24"/>
              </w:rPr>
              <w:t>. См. описание ниже в данной таблице</w:t>
            </w:r>
          </w:p>
        </w:tc>
      </w:tr>
      <w:tr w:rsidR="0031673E"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426598">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Governance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У</w:t>
            </w:r>
            <w:proofErr w:type="gramStart"/>
            <w:r w:rsidRPr="002117D0">
              <w:rPr>
                <w:szCs w:val="24"/>
              </w:rPr>
              <w:t>O</w:t>
            </w:r>
            <w:proofErr w:type="gramEnd"/>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Орган государственной власти, орган местного самоуправления</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426598">
            <w:pPr>
              <w:pStyle w:val="affb"/>
              <w:rPr>
                <w:szCs w:val="24"/>
              </w:rPr>
            </w:pPr>
            <w:r w:rsidRPr="002117D0">
              <w:rPr>
                <w:szCs w:val="24"/>
              </w:rPr>
              <w:t>Тип tIdentify</w:t>
            </w:r>
            <w:r w:rsidR="00A724C5" w:rsidRPr="002117D0">
              <w:rPr>
                <w:szCs w:val="24"/>
              </w:rPr>
              <w:t>. См. описание ниже в данной таблице</w:t>
            </w:r>
          </w:p>
        </w:tc>
      </w:tr>
      <w:tr w:rsidR="0031673E"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426598">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ForeignOrganization</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У</w:t>
            </w:r>
            <w:proofErr w:type="gramStart"/>
            <w:r w:rsidRPr="002117D0">
              <w:rPr>
                <w:szCs w:val="24"/>
              </w:rPr>
              <w:t>O</w:t>
            </w:r>
            <w:proofErr w:type="gramEnd"/>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31673E" w:rsidP="00633B8D">
            <w:pPr>
              <w:pStyle w:val="affb"/>
              <w:rPr>
                <w:szCs w:val="24"/>
              </w:rPr>
            </w:pPr>
            <w:r w:rsidRPr="002117D0">
              <w:rPr>
                <w:szCs w:val="24"/>
              </w:rPr>
              <w:t>Иностранное юридическое лицо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31673E" w:rsidRPr="002117D0" w:rsidRDefault="00E30ED6" w:rsidP="00E30ED6">
            <w:pPr>
              <w:pStyle w:val="affb"/>
              <w:rPr>
                <w:szCs w:val="24"/>
              </w:rPr>
            </w:pPr>
            <w:r w:rsidRPr="002117D0">
              <w:rPr>
                <w:szCs w:val="24"/>
              </w:rPr>
              <w:t>См. о</w:t>
            </w:r>
            <w:r w:rsidR="007B429C" w:rsidRPr="002117D0">
              <w:rPr>
                <w:szCs w:val="24"/>
              </w:rPr>
              <w:t xml:space="preserve">писание </w:t>
            </w:r>
            <w:r w:rsidRPr="002117D0">
              <w:rPr>
                <w:szCs w:val="24"/>
              </w:rPr>
              <w:t>элемента</w:t>
            </w:r>
            <w:r w:rsidR="007B429C" w:rsidRPr="002117D0">
              <w:rPr>
                <w:szCs w:val="24"/>
              </w:rPr>
              <w:t xml:space="preserve"> ниже в данной таблице</w:t>
            </w:r>
          </w:p>
        </w:tc>
      </w:tr>
      <w:tr w:rsidR="00A724C5"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A724C5" w:rsidRPr="002117D0" w:rsidRDefault="00A724C5" w:rsidP="00633B8D">
            <w:pPr>
              <w:pStyle w:val="affb"/>
              <w:rPr>
                <w:szCs w:val="24"/>
              </w:rPr>
            </w:pPr>
            <w:r w:rsidRPr="002117D0">
              <w:rPr>
                <w:szCs w:val="24"/>
              </w:rPr>
              <w:t>Person (Физическое лицо)</w:t>
            </w:r>
          </w:p>
        </w:tc>
      </w:tr>
      <w:tr w:rsidR="00E01BEA"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E01BEA" w:rsidRPr="002117D0" w:rsidRDefault="00E01BEA" w:rsidP="00426598">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E01BEA" w:rsidRPr="002117D0" w:rsidRDefault="00503C49" w:rsidP="00E01BEA">
            <w:pPr>
              <w:pStyle w:val="affb"/>
              <w:rPr>
                <w:szCs w:val="24"/>
              </w:rPr>
            </w:pPr>
            <w:r w:rsidRPr="002117D0">
              <w:rPr>
                <w:szCs w:val="24"/>
              </w:rPr>
              <w:t>PhysicalPersonQualifiedName-ModelGroup</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E01BEA" w:rsidRPr="002117D0" w:rsidRDefault="00E01BEA" w:rsidP="00633B8D">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E01BEA" w:rsidRPr="002117D0" w:rsidRDefault="00592306" w:rsidP="00633B8D">
            <w:pPr>
              <w:pStyle w:val="affb"/>
              <w:rPr>
                <w:szCs w:val="24"/>
              </w:rPr>
            </w:pPr>
            <w:proofErr w:type="gramStart"/>
            <w:r w:rsidRPr="002117D0">
              <w:rPr>
                <w:szCs w:val="24"/>
              </w:rPr>
              <w:t>СТ</w:t>
            </w:r>
            <w:proofErr w:type="gramEnd"/>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E01BEA" w:rsidRPr="002117D0" w:rsidRDefault="00E01BEA" w:rsidP="00633B8D">
            <w:pPr>
              <w:pStyle w:val="affb"/>
              <w:rPr>
                <w:szCs w:val="24"/>
              </w:rPr>
            </w:pPr>
            <w:r w:rsidRPr="002117D0">
              <w:rPr>
                <w:szCs w:val="24"/>
              </w:rPr>
              <w:t>ФИО физического лица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E01BEA" w:rsidRPr="002117D0" w:rsidRDefault="00C14262" w:rsidP="00E01BEA">
            <w:pPr>
              <w:pStyle w:val="affb"/>
              <w:rPr>
                <w:szCs w:val="24"/>
              </w:rPr>
            </w:pPr>
            <w:r w:rsidRPr="002117D0">
              <w:rPr>
                <w:szCs w:val="24"/>
              </w:rPr>
              <w:t xml:space="preserve">Группа элементов «ФИО физического лица». </w:t>
            </w:r>
            <w:r w:rsidR="00E01BEA" w:rsidRPr="002117D0">
              <w:rPr>
                <w:szCs w:val="24"/>
              </w:rPr>
              <w:t xml:space="preserve">Тип PhysicalPersonQualifiedName-ModelGroup. См. описание </w:t>
            </w:r>
            <w:r w:rsidR="00E30ED6" w:rsidRPr="002117D0">
              <w:rPr>
                <w:szCs w:val="24"/>
              </w:rPr>
              <w:t xml:space="preserve">типа </w:t>
            </w:r>
            <w:r w:rsidR="00E01BEA" w:rsidRPr="002117D0">
              <w:rPr>
                <w:szCs w:val="24"/>
              </w:rPr>
              <w:t>выше в данной таблице</w:t>
            </w:r>
          </w:p>
        </w:tc>
      </w:tr>
      <w:tr w:rsidR="00E01BEA"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E01BEA" w:rsidRPr="002117D0" w:rsidRDefault="00E01BEA" w:rsidP="00426598">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E01BEA" w:rsidRPr="002117D0" w:rsidRDefault="00E01BEA" w:rsidP="00426598">
            <w:pPr>
              <w:pStyle w:val="affb"/>
              <w:rPr>
                <w:szCs w:val="24"/>
              </w:rPr>
            </w:pPr>
            <w:r w:rsidRPr="002117D0">
              <w:rPr>
                <w:szCs w:val="24"/>
              </w:rPr>
              <w:t>SNILS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E01BEA" w:rsidRPr="002117D0" w:rsidRDefault="00E01BEA" w:rsidP="00633B8D">
            <w:pPr>
              <w:pStyle w:val="affb"/>
              <w:rPr>
                <w:szCs w:val="24"/>
              </w:rPr>
            </w:pPr>
            <w:r w:rsidRPr="002117D0">
              <w:rPr>
                <w:szCs w:val="24"/>
              </w:rPr>
              <w:t>УО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E01BEA" w:rsidRPr="002117D0" w:rsidRDefault="00E01BEA" w:rsidP="00633B8D">
            <w:pPr>
              <w:pStyle w:val="affb"/>
              <w:rPr>
                <w:szCs w:val="24"/>
              </w:rPr>
            </w:pPr>
            <w:r w:rsidRPr="002117D0">
              <w:rPr>
                <w:szCs w:val="24"/>
              </w:rPr>
              <w:t>Т(11)</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E01BEA" w:rsidRPr="002117D0" w:rsidRDefault="00E01BEA" w:rsidP="00C95766">
            <w:pPr>
              <w:pStyle w:val="affb"/>
              <w:rPr>
                <w:szCs w:val="24"/>
              </w:rPr>
            </w:pPr>
            <w:r w:rsidRPr="002117D0">
              <w:rPr>
                <w:szCs w:val="24"/>
              </w:rPr>
              <w:t>Страховой номер индивидуального лицевого счета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E01BEA" w:rsidRPr="002117D0" w:rsidRDefault="007C7B42" w:rsidP="00FF71AB">
            <w:pPr>
              <w:pStyle w:val="affb"/>
              <w:rPr>
                <w:szCs w:val="24"/>
              </w:rPr>
            </w:pPr>
            <w:r w:rsidRPr="002117D0">
              <w:rPr>
                <w:szCs w:val="24"/>
              </w:rPr>
              <w:t xml:space="preserve">Указывается Страховой номер индивидуального лицевого счета, а при его отсутствии </w:t>
            </w:r>
            <w:r w:rsidR="00CC4981" w:rsidRPr="002117D0">
              <w:rPr>
                <w:szCs w:val="24"/>
              </w:rPr>
              <w:t xml:space="preserve">- </w:t>
            </w:r>
            <w:r w:rsidRPr="002117D0">
              <w:rPr>
                <w:szCs w:val="24"/>
              </w:rPr>
              <w:t xml:space="preserve">адрес и документы, удостоверяющие личность (заполняются Address и Document). </w:t>
            </w:r>
            <w:r w:rsidR="002F0266" w:rsidRPr="002117D0">
              <w:rPr>
                <w:szCs w:val="24"/>
              </w:rPr>
              <w:t>Ограничение на тип строка</w:t>
            </w:r>
            <w:r w:rsidR="00E01BEA" w:rsidRPr="002117D0">
              <w:rPr>
                <w:szCs w:val="24"/>
              </w:rPr>
              <w:t xml:space="preserve"> SNILSType</w:t>
            </w:r>
            <w:r w:rsidR="008116DB" w:rsidRPr="002117D0">
              <w:rPr>
                <w:szCs w:val="24"/>
              </w:rPr>
              <w:t xml:space="preserve"> (СНИЛС </w:t>
            </w:r>
            <w:r w:rsidR="00FF71AB" w:rsidRPr="002117D0">
              <w:rPr>
                <w:szCs w:val="24"/>
              </w:rPr>
              <w:t>указывается без тире и пробелов</w:t>
            </w:r>
            <w:r w:rsidR="008116DB" w:rsidRPr="002117D0">
              <w:rPr>
                <w:szCs w:val="24"/>
              </w:rPr>
              <w:t>)</w:t>
            </w:r>
          </w:p>
        </w:tc>
      </w:tr>
      <w:tr w:rsidR="007C7B42"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7C7B42" w:rsidRPr="002117D0" w:rsidRDefault="007C7B42" w:rsidP="00426598">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7C7B42" w:rsidRPr="002117D0" w:rsidRDefault="007C7B42" w:rsidP="00426598">
            <w:pPr>
              <w:pStyle w:val="affb"/>
              <w:rPr>
                <w:szCs w:val="24"/>
              </w:rPr>
            </w:pPr>
            <w:r w:rsidRPr="002117D0">
              <w:rPr>
                <w:szCs w:val="24"/>
              </w:rPr>
              <w:t>Address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7C7B42" w:rsidRPr="002117D0" w:rsidRDefault="007C7B42" w:rsidP="007C7B42">
            <w:pPr>
              <w:ind w:firstLine="0"/>
            </w:pPr>
            <w:r w:rsidRPr="002117D0">
              <w:t>УО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7C7B42" w:rsidRPr="002117D0" w:rsidRDefault="007C7B42" w:rsidP="00633B8D">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7C7B42" w:rsidRPr="002117D0" w:rsidRDefault="007C7B42" w:rsidP="00C95766">
            <w:pPr>
              <w:pStyle w:val="affb"/>
              <w:rPr>
                <w:szCs w:val="24"/>
              </w:rPr>
            </w:pPr>
            <w:r w:rsidRPr="002117D0">
              <w:rPr>
                <w:szCs w:val="24"/>
              </w:rPr>
              <w:t>Адрес</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7C7B42" w:rsidRPr="002117D0" w:rsidRDefault="007C7B42" w:rsidP="00CC4981">
            <w:pPr>
              <w:pStyle w:val="affb"/>
              <w:rPr>
                <w:szCs w:val="24"/>
              </w:rPr>
            </w:pPr>
            <w:r w:rsidRPr="002117D0">
              <w:rPr>
                <w:szCs w:val="24"/>
              </w:rPr>
              <w:t>Адрес постоянного местожительства или преимущественного пребывания</w:t>
            </w:r>
            <w:r w:rsidR="00C67243" w:rsidRPr="002117D0">
              <w:rPr>
                <w:szCs w:val="24"/>
              </w:rPr>
              <w:t xml:space="preserve"> в соответствии с ФИАС</w:t>
            </w:r>
            <w:r w:rsidRPr="002117D0">
              <w:rPr>
                <w:szCs w:val="24"/>
              </w:rPr>
              <w:t xml:space="preserve">. </w:t>
            </w:r>
            <w:r w:rsidR="00CC4981" w:rsidRPr="002117D0">
              <w:rPr>
                <w:szCs w:val="24"/>
              </w:rPr>
              <w:t>З</w:t>
            </w:r>
            <w:r w:rsidRPr="002117D0">
              <w:rPr>
                <w:szCs w:val="24"/>
              </w:rPr>
              <w:t>аполн</w:t>
            </w:r>
            <w:r w:rsidR="00CC4981" w:rsidRPr="002117D0">
              <w:rPr>
                <w:szCs w:val="24"/>
              </w:rPr>
              <w:t>яется</w:t>
            </w:r>
            <w:r w:rsidRPr="002117D0">
              <w:rPr>
                <w:szCs w:val="24"/>
              </w:rPr>
              <w:t xml:space="preserve"> </w:t>
            </w:r>
            <w:r w:rsidR="00CC4981" w:rsidRPr="002117D0">
              <w:rPr>
                <w:szCs w:val="24"/>
              </w:rPr>
              <w:t xml:space="preserve">вместе с документом (Document), </w:t>
            </w:r>
            <w:r w:rsidRPr="002117D0">
              <w:rPr>
                <w:szCs w:val="24"/>
              </w:rPr>
              <w:t>при отсутствии СНИЛС (SNILS). Тип tAddressInpFull. Описание типа см. в таблице</w:t>
            </w:r>
            <w:r w:rsidR="00392328" w:rsidRPr="002117D0">
              <w:rPr>
                <w:szCs w:val="24"/>
              </w:rPr>
              <w:t xml:space="preserve"> 7</w:t>
            </w:r>
          </w:p>
          <w:p w:rsidR="00DF6A26" w:rsidRPr="002117D0" w:rsidRDefault="00DF6A26" w:rsidP="00CC4981">
            <w:pPr>
              <w:pStyle w:val="affb"/>
              <w:rPr>
                <w:szCs w:val="24"/>
              </w:rPr>
            </w:pPr>
            <w:r w:rsidRPr="002117D0">
              <w:rPr>
                <w:szCs w:val="24"/>
              </w:rPr>
              <w:t>(</w:t>
            </w:r>
            <w:r w:rsidR="00A07142" w:rsidRPr="002117D0">
              <w:rPr>
                <w:szCs w:val="24"/>
              </w:rPr>
              <w:t>п. 31</w:t>
            </w:r>
            <w:r w:rsidR="00A07142" w:rsidRPr="002117D0">
              <w:rPr>
                <w:b/>
                <w:szCs w:val="24"/>
              </w:rPr>
              <w:t xml:space="preserve"> </w:t>
            </w:r>
            <w:r w:rsidR="00A07142" w:rsidRPr="002117D0">
              <w:rPr>
                <w:szCs w:val="24"/>
              </w:rPr>
              <w:t>Требований)</w:t>
            </w:r>
          </w:p>
        </w:tc>
      </w:tr>
      <w:tr w:rsidR="007C7B42"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7C7B42" w:rsidRPr="002117D0" w:rsidRDefault="007C7B42" w:rsidP="00426598">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7C7B42" w:rsidRPr="002117D0" w:rsidRDefault="007C7B42" w:rsidP="00426598">
            <w:pPr>
              <w:pStyle w:val="affb"/>
              <w:rPr>
                <w:szCs w:val="24"/>
              </w:rPr>
            </w:pPr>
            <w:r w:rsidRPr="002117D0">
              <w:rPr>
                <w:szCs w:val="24"/>
              </w:rPr>
              <w:t>Document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7C7B42" w:rsidRPr="002117D0" w:rsidRDefault="007C7B42" w:rsidP="007C7B42">
            <w:pPr>
              <w:ind w:firstLine="0"/>
            </w:pPr>
            <w:r w:rsidRPr="002117D0">
              <w:t>УО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7C7B42" w:rsidRPr="002117D0" w:rsidRDefault="007C7B42" w:rsidP="00633B8D">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7C7B42" w:rsidRPr="002117D0" w:rsidRDefault="007C7B42" w:rsidP="00C95766">
            <w:pPr>
              <w:pStyle w:val="affb"/>
              <w:rPr>
                <w:szCs w:val="24"/>
              </w:rPr>
            </w:pPr>
            <w:r w:rsidRPr="002117D0">
              <w:rPr>
                <w:szCs w:val="24"/>
              </w:rPr>
              <w:t>Реквизиты документа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7C7B42" w:rsidRPr="002117D0" w:rsidRDefault="007C7B42" w:rsidP="00E30ED6">
            <w:pPr>
              <w:pStyle w:val="affb"/>
              <w:rPr>
                <w:szCs w:val="24"/>
              </w:rPr>
            </w:pPr>
            <w:r w:rsidRPr="002117D0">
              <w:rPr>
                <w:szCs w:val="24"/>
              </w:rPr>
              <w:t>Наименование и реквизиты документа, удостоверяющего личность</w:t>
            </w:r>
            <w:r w:rsidR="00CC4981" w:rsidRPr="002117D0">
              <w:rPr>
                <w:szCs w:val="24"/>
              </w:rPr>
              <w:t xml:space="preserve">. Заполняется вместе с адресом (Address), при отсутствии СНИЛС (SNILS). </w:t>
            </w:r>
            <w:r w:rsidRPr="002117D0">
              <w:rPr>
                <w:szCs w:val="24"/>
              </w:rPr>
              <w:t xml:space="preserve">Тип </w:t>
            </w:r>
            <w:r w:rsidR="00503C49" w:rsidRPr="002117D0">
              <w:rPr>
                <w:szCs w:val="24"/>
              </w:rPr>
              <w:t>tDocumentWithoutAppliedFile</w:t>
            </w:r>
            <w:r w:rsidRPr="002117D0">
              <w:rPr>
                <w:szCs w:val="24"/>
              </w:rPr>
              <w:t xml:space="preserve">. </w:t>
            </w:r>
            <w:r w:rsidR="00E30ED6" w:rsidRPr="002117D0">
              <w:rPr>
                <w:szCs w:val="24"/>
              </w:rPr>
              <w:t>См. о</w:t>
            </w:r>
            <w:r w:rsidRPr="002117D0">
              <w:rPr>
                <w:szCs w:val="24"/>
              </w:rPr>
              <w:t>писание типа в таблице</w:t>
            </w:r>
            <w:r w:rsidR="008116DB" w:rsidRPr="002117D0">
              <w:rPr>
                <w:szCs w:val="24"/>
              </w:rPr>
              <w:t xml:space="preserve"> 11</w:t>
            </w:r>
          </w:p>
        </w:tc>
      </w:tr>
      <w:tr w:rsidR="00A724C5" w:rsidRPr="002117D0" w:rsidTr="00392328">
        <w:trPr>
          <w:cantSplit/>
          <w:trHeight w:val="276"/>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A724C5" w:rsidRPr="002117D0" w:rsidRDefault="00A724C5" w:rsidP="00426598">
            <w:pPr>
              <w:pStyle w:val="affb"/>
              <w:rPr>
                <w:szCs w:val="24"/>
              </w:rPr>
            </w:pPr>
            <w:r w:rsidRPr="002117D0">
              <w:rPr>
                <w:szCs w:val="24"/>
              </w:rPr>
              <w:t>ForeignOrganization (Иностранное юридическое лицо)</w:t>
            </w:r>
          </w:p>
        </w:tc>
      </w:tr>
      <w:tr w:rsidR="00CC4981"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CC4981" w:rsidRPr="002117D0" w:rsidRDefault="00CC4981" w:rsidP="00426598">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C4981" w:rsidRPr="002117D0" w:rsidRDefault="00CC4981" w:rsidP="00426598">
            <w:pPr>
              <w:pStyle w:val="affb"/>
              <w:rPr>
                <w:szCs w:val="24"/>
              </w:rPr>
            </w:pPr>
            <w:r w:rsidRPr="002117D0">
              <w:rPr>
                <w:szCs w:val="24"/>
              </w:rPr>
              <w:t>tIdentify</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C4981" w:rsidRPr="002117D0" w:rsidRDefault="00CC4981" w:rsidP="00633B8D">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C4981" w:rsidRPr="002117D0" w:rsidRDefault="00592306" w:rsidP="00633B8D">
            <w:pPr>
              <w:pStyle w:val="affb"/>
              <w:rPr>
                <w:szCs w:val="24"/>
              </w:rPr>
            </w:pPr>
            <w:proofErr w:type="gramStart"/>
            <w:r w:rsidRPr="002117D0">
              <w:rPr>
                <w:szCs w:val="24"/>
              </w:rPr>
              <w:t>СТ</w:t>
            </w:r>
            <w:proofErr w:type="gramEnd"/>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C4981" w:rsidRPr="002117D0" w:rsidRDefault="00592306" w:rsidP="00C95766">
            <w:pPr>
              <w:pStyle w:val="affb"/>
              <w:rPr>
                <w:szCs w:val="24"/>
              </w:rPr>
            </w:pPr>
            <w:r w:rsidRPr="002117D0">
              <w:rPr>
                <w:szCs w:val="24"/>
              </w:rPr>
              <w:t xml:space="preserve">Реквизиты (Сведения </w:t>
            </w:r>
            <w:proofErr w:type="gramStart"/>
            <w:r w:rsidRPr="002117D0">
              <w:rPr>
                <w:szCs w:val="24"/>
              </w:rPr>
              <w:t>о</w:t>
            </w:r>
            <w:proofErr w:type="gramEnd"/>
            <w:r w:rsidRPr="002117D0">
              <w:rPr>
                <w:szCs w:val="24"/>
              </w:rPr>
              <w:t xml:space="preserve"> иностранном юридическом лице)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C4981" w:rsidRPr="002117D0" w:rsidRDefault="00CC4981" w:rsidP="00426598">
            <w:pPr>
              <w:pStyle w:val="affb"/>
              <w:rPr>
                <w:szCs w:val="24"/>
              </w:rPr>
            </w:pPr>
            <w:r w:rsidRPr="002117D0">
              <w:rPr>
                <w:szCs w:val="24"/>
              </w:rPr>
              <w:t>Тип tIdentify</w:t>
            </w:r>
            <w:r w:rsidR="00A724C5" w:rsidRPr="002117D0">
              <w:rPr>
                <w:szCs w:val="24"/>
              </w:rPr>
              <w:t xml:space="preserve">. См. описание </w:t>
            </w:r>
            <w:r w:rsidR="00E30ED6" w:rsidRPr="002117D0">
              <w:rPr>
                <w:szCs w:val="24"/>
              </w:rPr>
              <w:t xml:space="preserve">типа </w:t>
            </w:r>
            <w:r w:rsidR="00A724C5" w:rsidRPr="002117D0">
              <w:rPr>
                <w:szCs w:val="24"/>
              </w:rPr>
              <w:t>ниже в данной таблице</w:t>
            </w:r>
          </w:p>
        </w:tc>
      </w:tr>
      <w:tr w:rsidR="00CC4981"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CC4981" w:rsidRPr="002117D0" w:rsidRDefault="00CC4981" w:rsidP="00426598">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C4981" w:rsidRPr="002117D0" w:rsidRDefault="00CC4981" w:rsidP="00426598">
            <w:pPr>
              <w:pStyle w:val="affb"/>
              <w:rPr>
                <w:szCs w:val="24"/>
              </w:rPr>
            </w:pPr>
            <w:r w:rsidRPr="002117D0">
              <w:rPr>
                <w:szCs w:val="24"/>
              </w:rPr>
              <w:t>Country</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C4981" w:rsidRPr="002117D0" w:rsidRDefault="00CC4981" w:rsidP="00633B8D">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C4981" w:rsidRPr="002117D0" w:rsidRDefault="00CC4981" w:rsidP="00633B8D">
            <w:pPr>
              <w:pStyle w:val="affb"/>
              <w:rPr>
                <w:szCs w:val="24"/>
              </w:rPr>
            </w:pPr>
            <w:r w:rsidRPr="002117D0">
              <w:rPr>
                <w:szCs w:val="24"/>
              </w:rPr>
              <w:t>Т(255)</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C4981" w:rsidRPr="002117D0" w:rsidRDefault="00CC4981" w:rsidP="00C95766">
            <w:pPr>
              <w:pStyle w:val="affb"/>
              <w:rPr>
                <w:szCs w:val="24"/>
              </w:rPr>
            </w:pPr>
            <w:r w:rsidRPr="002117D0">
              <w:rPr>
                <w:szCs w:val="24"/>
              </w:rPr>
              <w:t>Наименование страны регистрации (инкорпорации)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CC4981" w:rsidRPr="002117D0" w:rsidRDefault="00D22D40" w:rsidP="00426598">
            <w:pPr>
              <w:pStyle w:val="affb"/>
              <w:rPr>
                <w:szCs w:val="24"/>
              </w:rPr>
            </w:pPr>
            <w:r w:rsidRPr="002117D0">
              <w:rPr>
                <w:szCs w:val="24"/>
              </w:rPr>
              <w:t>Ограничение на тип строка sNe255</w:t>
            </w:r>
          </w:p>
        </w:tc>
      </w:tr>
      <w:tr w:rsidR="008E6405"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8E6405" w:rsidRPr="002117D0" w:rsidRDefault="008E6405" w:rsidP="008E6405">
            <w:pPr>
              <w:pStyle w:val="affb"/>
              <w:rPr>
                <w:szCs w:val="24"/>
              </w:rPr>
            </w:pPr>
            <w:r w:rsidRPr="002117D0">
              <w:rPr>
                <w:szCs w:val="24"/>
              </w:rPr>
              <w:t>Тип tIdentify (Сведения о юридическом лице, органе государственной власти, органе местного самоуправления, иностранном юридическом лице)</w:t>
            </w:r>
          </w:p>
        </w:tc>
      </w:tr>
      <w:tr w:rsidR="008E6405"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E6405" w:rsidRPr="002117D0" w:rsidRDefault="008E6405" w:rsidP="00426598">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E6405" w:rsidRPr="002117D0" w:rsidRDefault="008E6405" w:rsidP="00633B8D">
            <w:pPr>
              <w:pStyle w:val="affb"/>
              <w:rPr>
                <w:szCs w:val="24"/>
              </w:rPr>
            </w:pPr>
            <w:r w:rsidRPr="002117D0">
              <w:rPr>
                <w:szCs w:val="24"/>
              </w:rPr>
              <w:t>Name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E6405" w:rsidRPr="002117D0" w:rsidRDefault="008E6405" w:rsidP="00633B8D">
            <w:pPr>
              <w:pStyle w:val="affb"/>
              <w:rPr>
                <w:szCs w:val="24"/>
              </w:rPr>
            </w:pPr>
            <w:r w:rsidRPr="002117D0">
              <w:rPr>
                <w:szCs w:val="24"/>
              </w:rPr>
              <w:t>O</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E6405" w:rsidRPr="002117D0" w:rsidRDefault="008E6405" w:rsidP="00633B8D">
            <w:pPr>
              <w:pStyle w:val="affb"/>
              <w:rPr>
                <w:szCs w:val="24"/>
              </w:rPr>
            </w:pPr>
            <w:r w:rsidRPr="002117D0">
              <w:rPr>
                <w:szCs w:val="24"/>
              </w:rPr>
              <w:t>T(500)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E6405" w:rsidRPr="002117D0" w:rsidRDefault="008E6405" w:rsidP="00633B8D">
            <w:pPr>
              <w:pStyle w:val="affb"/>
              <w:rPr>
                <w:szCs w:val="24"/>
              </w:rPr>
            </w:pPr>
            <w:r w:rsidRPr="002117D0">
              <w:rPr>
                <w:szCs w:val="24"/>
              </w:rPr>
              <w:t>Полное наименование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E6405" w:rsidRPr="002117D0" w:rsidRDefault="003B44F7" w:rsidP="00426598">
            <w:pPr>
              <w:pStyle w:val="affb"/>
              <w:rPr>
                <w:szCs w:val="24"/>
              </w:rPr>
            </w:pPr>
            <w:r w:rsidRPr="002117D0">
              <w:rPr>
                <w:szCs w:val="24"/>
              </w:rPr>
              <w:t xml:space="preserve">Указывается полное наименование. </w:t>
            </w:r>
            <w:r w:rsidR="002F0266" w:rsidRPr="002117D0">
              <w:rPr>
                <w:szCs w:val="24"/>
              </w:rPr>
              <w:t xml:space="preserve">Ограничение на тип строка </w:t>
            </w:r>
            <w:r w:rsidR="00CB093F" w:rsidRPr="002117D0">
              <w:rPr>
                <w:szCs w:val="24"/>
              </w:rPr>
              <w:t>sNameNew500</w:t>
            </w:r>
            <w:r w:rsidR="00A43DD6" w:rsidRPr="002117D0">
              <w:rPr>
                <w:szCs w:val="24"/>
              </w:rPr>
              <w:t>.</w:t>
            </w:r>
            <w:r w:rsidR="00FF71AB" w:rsidRPr="002117D0">
              <w:rPr>
                <w:szCs w:val="24"/>
              </w:rPr>
              <w:t xml:space="preserve"> </w:t>
            </w:r>
            <w:proofErr w:type="gramStart"/>
            <w:r w:rsidR="00FF71AB" w:rsidRPr="002117D0">
              <w:rPr>
                <w:szCs w:val="24"/>
              </w:rPr>
              <w:t>(Ограничения для наименований:</w:t>
            </w:r>
            <w:proofErr w:type="gramEnd"/>
            <w:r w:rsidR="00FF71AB" w:rsidRPr="002117D0">
              <w:rPr>
                <w:szCs w:val="24"/>
              </w:rPr>
              <w:t xml:space="preserve"> Буквы русского, латинского алфавита, цифры, указанные знаки препинания и символы. Не допускается несколько пробелов подряд. Исключено использование табуляции (Tab) и перехода на новую строку (Enter)</w:t>
            </w:r>
          </w:p>
        </w:tc>
      </w:tr>
      <w:tr w:rsidR="008E6405"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E6405" w:rsidRPr="002117D0" w:rsidRDefault="008E6405" w:rsidP="00426598">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E6405" w:rsidRPr="002117D0" w:rsidRDefault="002F0266" w:rsidP="00426598">
            <w:pPr>
              <w:pStyle w:val="affb"/>
              <w:rPr>
                <w:szCs w:val="24"/>
              </w:rPr>
            </w:pPr>
            <w:r w:rsidRPr="002117D0">
              <w:rPr>
                <w:szCs w:val="24"/>
              </w:rPr>
              <w:t>INN</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E6405" w:rsidRPr="002117D0" w:rsidRDefault="002F0266" w:rsidP="00633B8D">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E6405" w:rsidRPr="002117D0" w:rsidRDefault="002F0266" w:rsidP="00633B8D">
            <w:pPr>
              <w:pStyle w:val="affb"/>
              <w:rPr>
                <w:szCs w:val="24"/>
              </w:rPr>
            </w:pPr>
            <w:r w:rsidRPr="002117D0">
              <w:rPr>
                <w:szCs w:val="24"/>
              </w:rPr>
              <w:t>Т(10)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E6405" w:rsidRPr="002117D0" w:rsidRDefault="002F0266" w:rsidP="002F0266">
            <w:pPr>
              <w:pStyle w:val="affb"/>
              <w:rPr>
                <w:szCs w:val="24"/>
              </w:rPr>
            </w:pPr>
            <w:r w:rsidRPr="002117D0">
              <w:rPr>
                <w:szCs w:val="24"/>
              </w:rPr>
              <w:t>ИНН</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E6405" w:rsidRPr="002117D0" w:rsidRDefault="002F0266" w:rsidP="00426598">
            <w:pPr>
              <w:pStyle w:val="affb"/>
              <w:rPr>
                <w:szCs w:val="24"/>
              </w:rPr>
            </w:pPr>
            <w:r w:rsidRPr="002117D0">
              <w:rPr>
                <w:szCs w:val="24"/>
              </w:rPr>
              <w:t>Ограничение на тип строка LegalPersonINNType</w:t>
            </w:r>
          </w:p>
        </w:tc>
      </w:tr>
      <w:tr w:rsidR="002F0266"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2F0266" w:rsidRPr="002117D0" w:rsidRDefault="002F0266" w:rsidP="00426598">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F0266" w:rsidRPr="002117D0" w:rsidRDefault="002F0266" w:rsidP="00426598">
            <w:pPr>
              <w:pStyle w:val="affb"/>
              <w:rPr>
                <w:szCs w:val="24"/>
              </w:rPr>
            </w:pPr>
            <w:r w:rsidRPr="002117D0">
              <w:rPr>
                <w:szCs w:val="24"/>
              </w:rPr>
              <w:t>OGRN</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F0266" w:rsidRPr="002117D0" w:rsidRDefault="002F0266" w:rsidP="00633B8D">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F0266" w:rsidRPr="002117D0" w:rsidRDefault="002F0266" w:rsidP="002F0266">
            <w:pPr>
              <w:pStyle w:val="affb"/>
              <w:rPr>
                <w:szCs w:val="24"/>
              </w:rPr>
            </w:pPr>
            <w:r w:rsidRPr="002117D0">
              <w:rPr>
                <w:szCs w:val="24"/>
              </w:rPr>
              <w:t>Т(13)</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F0266" w:rsidRPr="002117D0" w:rsidRDefault="002F0266" w:rsidP="00C95766">
            <w:pPr>
              <w:pStyle w:val="affb"/>
              <w:rPr>
                <w:szCs w:val="24"/>
              </w:rPr>
            </w:pPr>
            <w:r w:rsidRPr="002117D0">
              <w:rPr>
                <w:szCs w:val="24"/>
              </w:rPr>
              <w:t>ОГРН</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F0266" w:rsidRPr="002117D0" w:rsidRDefault="002F0266" w:rsidP="00426598">
            <w:pPr>
              <w:pStyle w:val="affb"/>
              <w:rPr>
                <w:szCs w:val="24"/>
              </w:rPr>
            </w:pPr>
            <w:r w:rsidRPr="002117D0">
              <w:rPr>
                <w:szCs w:val="24"/>
              </w:rPr>
              <w:t>Ограничение на тип строка OGRNCompanyType</w:t>
            </w:r>
          </w:p>
        </w:tc>
      </w:tr>
    </w:tbl>
    <w:p w:rsidR="00862ADB" w:rsidRDefault="00862ADB" w:rsidP="00C95766">
      <w:pPr>
        <w:pStyle w:val="affb"/>
      </w:pPr>
    </w:p>
    <w:p w:rsidR="00C95766" w:rsidRDefault="00C95766" w:rsidP="00862ADB">
      <w:pPr>
        <w:ind w:firstLine="0"/>
      </w:pPr>
    </w:p>
    <w:p w:rsidR="00A42C41" w:rsidRDefault="00A42C41" w:rsidP="00862ADB">
      <w:pPr>
        <w:ind w:firstLine="0"/>
      </w:pPr>
    </w:p>
    <w:p w:rsidR="00A42C41" w:rsidRDefault="00A42C41" w:rsidP="00862ADB">
      <w:pPr>
        <w:ind w:firstLine="0"/>
      </w:pPr>
    </w:p>
    <w:p w:rsidR="00C67243" w:rsidRDefault="00C67243" w:rsidP="00862ADB">
      <w:pPr>
        <w:ind w:firstLine="0"/>
      </w:pPr>
    </w:p>
    <w:p w:rsidR="00C67243" w:rsidRDefault="00C67243" w:rsidP="00862ADB">
      <w:pPr>
        <w:ind w:firstLine="0"/>
      </w:pPr>
    </w:p>
    <w:p w:rsidR="00862ADB" w:rsidRPr="00237063" w:rsidRDefault="00862ADB" w:rsidP="00862ADB">
      <w:pPr>
        <w:ind w:firstLine="0"/>
        <w:jc w:val="right"/>
        <w:rPr>
          <w:sz w:val="28"/>
          <w:szCs w:val="28"/>
        </w:rPr>
      </w:pPr>
      <w:r w:rsidRPr="002815F2">
        <w:rPr>
          <w:sz w:val="28"/>
          <w:szCs w:val="28"/>
        </w:rPr>
        <w:lastRenderedPageBreak/>
        <w:t xml:space="preserve">Таблица </w:t>
      </w:r>
      <w:r w:rsidRPr="00237063">
        <w:rPr>
          <w:sz w:val="28"/>
          <w:szCs w:val="28"/>
        </w:rPr>
        <w:t>10</w:t>
      </w:r>
    </w:p>
    <w:p w:rsidR="00862ADB" w:rsidRPr="006E5234" w:rsidRDefault="008A40EA" w:rsidP="00862ADB">
      <w:pPr>
        <w:pStyle w:val="2"/>
        <w:spacing w:before="0" w:after="120"/>
        <w:jc w:val="center"/>
        <w:rPr>
          <w:rFonts w:ascii="Times New Roman" w:eastAsia="Times New Roman" w:hAnsi="Times New Roman"/>
          <w:sz w:val="28"/>
          <w:lang w:val="ru-RU"/>
        </w:rPr>
      </w:pPr>
      <w:bookmarkStart w:id="34" w:name="_Toc351472189"/>
      <w:r w:rsidRPr="006E5234">
        <w:rPr>
          <w:rFonts w:ascii="Times New Roman" w:eastAsia="Times New Roman" w:hAnsi="Times New Roman"/>
          <w:sz w:val="28"/>
          <w:lang w:val="ru-RU"/>
        </w:rPr>
        <w:t xml:space="preserve"> </w:t>
      </w:r>
      <w:r>
        <w:rPr>
          <w:rFonts w:ascii="Times New Roman" w:eastAsia="Times New Roman" w:hAnsi="Times New Roman"/>
          <w:sz w:val="28"/>
          <w:lang w:val="ru-RU"/>
        </w:rPr>
        <w:t xml:space="preserve">Описание раздела </w:t>
      </w:r>
      <w:r w:rsidR="00862ADB" w:rsidRPr="006E5234">
        <w:rPr>
          <w:rFonts w:ascii="Times New Roman" w:eastAsia="Times New Roman" w:hAnsi="Times New Roman"/>
          <w:sz w:val="28"/>
          <w:lang w:val="ru-RU"/>
        </w:rPr>
        <w:t>«</w:t>
      </w:r>
      <w:r w:rsidR="0067569D">
        <w:rPr>
          <w:rFonts w:ascii="Times New Roman" w:eastAsia="Times New Roman" w:hAnsi="Times New Roman"/>
          <w:sz w:val="28"/>
          <w:lang w:val="ru-RU"/>
        </w:rPr>
        <w:t>Характеристика части (</w:t>
      </w:r>
      <w:r w:rsidR="00862ADB" w:rsidRPr="006E5234">
        <w:rPr>
          <w:rFonts w:ascii="Times New Roman" w:eastAsia="Times New Roman" w:hAnsi="Times New Roman"/>
          <w:sz w:val="28"/>
          <w:lang w:val="ru-RU"/>
        </w:rPr>
        <w:t>Сведения об ограничениях (обременениях)</w:t>
      </w:r>
      <w:r w:rsidR="00BA33CD">
        <w:rPr>
          <w:rFonts w:ascii="Times New Roman" w:eastAsia="Times New Roman" w:hAnsi="Times New Roman"/>
          <w:sz w:val="28"/>
          <w:lang w:val="ru-RU"/>
        </w:rPr>
        <w:t xml:space="preserve"> прав</w:t>
      </w:r>
      <w:r w:rsidR="0067569D">
        <w:rPr>
          <w:rFonts w:ascii="Times New Roman" w:eastAsia="Times New Roman" w:hAnsi="Times New Roman"/>
          <w:sz w:val="28"/>
          <w:lang w:val="ru-RU"/>
        </w:rPr>
        <w:t>)</w:t>
      </w:r>
      <w:r w:rsidR="00862ADB" w:rsidRPr="006E5234">
        <w:rPr>
          <w:rFonts w:ascii="Times New Roman" w:eastAsia="Times New Roman" w:hAnsi="Times New Roman"/>
          <w:sz w:val="28"/>
          <w:lang w:val="ru-RU"/>
        </w:rPr>
        <w:t>»</w:t>
      </w:r>
      <w:bookmarkEnd w:id="34"/>
    </w:p>
    <w:tbl>
      <w:tblPr>
        <w:tblW w:w="0" w:type="auto"/>
        <w:tblInd w:w="-102" w:type="dxa"/>
        <w:tblCellMar>
          <w:left w:w="40" w:type="dxa"/>
          <w:right w:w="40" w:type="dxa"/>
        </w:tblCellMar>
        <w:tblLook w:val="0000" w:firstRow="0" w:lastRow="0" w:firstColumn="0" w:lastColumn="0" w:noHBand="0" w:noVBand="0"/>
      </w:tblPr>
      <w:tblGrid>
        <w:gridCol w:w="1244"/>
        <w:gridCol w:w="2827"/>
        <w:gridCol w:w="517"/>
        <w:gridCol w:w="941"/>
        <w:gridCol w:w="2598"/>
        <w:gridCol w:w="6625"/>
      </w:tblGrid>
      <w:tr w:rsidR="00862ADB" w:rsidRPr="002117D0" w:rsidTr="00392328">
        <w:trPr>
          <w:cantSplit/>
          <w:trHeight w:val="635"/>
          <w:tblHeader/>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92328">
            <w:pPr>
              <w:pStyle w:val="affb"/>
              <w:jc w:val="center"/>
              <w:rPr>
                <w:b/>
                <w:szCs w:val="24"/>
              </w:rPr>
            </w:pPr>
            <w:r w:rsidRPr="002117D0">
              <w:rPr>
                <w:b/>
                <w:szCs w:val="24"/>
              </w:rPr>
              <w:t>Код элемента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92328">
            <w:pPr>
              <w:pStyle w:val="affb"/>
              <w:jc w:val="center"/>
              <w:rPr>
                <w:b/>
                <w:szCs w:val="24"/>
              </w:rPr>
            </w:pPr>
            <w:r w:rsidRPr="002117D0">
              <w:rPr>
                <w:b/>
                <w:szCs w:val="24"/>
              </w:rPr>
              <w:t>Содержание элемента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92328">
            <w:pPr>
              <w:pStyle w:val="affb"/>
              <w:jc w:val="center"/>
              <w:rPr>
                <w:b/>
                <w:szCs w:val="24"/>
              </w:rPr>
            </w:pPr>
            <w:r w:rsidRPr="002117D0">
              <w:rPr>
                <w:b/>
                <w:szCs w:val="24"/>
              </w:rPr>
              <w:t>Тип</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92328">
            <w:pPr>
              <w:pStyle w:val="affb"/>
              <w:jc w:val="center"/>
              <w:rPr>
                <w:b/>
                <w:szCs w:val="24"/>
              </w:rPr>
            </w:pPr>
            <w:r w:rsidRPr="002117D0">
              <w:rPr>
                <w:b/>
                <w:szCs w:val="24"/>
              </w:rPr>
              <w:t>Формат</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92328">
            <w:pPr>
              <w:pStyle w:val="affb"/>
              <w:jc w:val="center"/>
              <w:rPr>
                <w:b/>
                <w:szCs w:val="24"/>
              </w:rPr>
            </w:pPr>
            <w:r w:rsidRPr="002117D0">
              <w:rPr>
                <w:b/>
                <w:szCs w:val="24"/>
              </w:rPr>
              <w:t>Наименование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92328">
            <w:pPr>
              <w:pStyle w:val="affb"/>
              <w:jc w:val="center"/>
              <w:rPr>
                <w:b/>
                <w:szCs w:val="24"/>
              </w:rPr>
            </w:pPr>
            <w:r w:rsidRPr="002117D0">
              <w:rPr>
                <w:b/>
                <w:szCs w:val="24"/>
              </w:rPr>
              <w:t>Дополнительная информация</w:t>
            </w:r>
          </w:p>
        </w:tc>
      </w:tr>
      <w:tr w:rsidR="00862ADB"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A40EA" w:rsidP="00DB5A04">
            <w:pPr>
              <w:ind w:firstLine="0"/>
              <w:jc w:val="left"/>
              <w:rPr>
                <w:b/>
              </w:rPr>
            </w:pPr>
            <w:r w:rsidRPr="002117D0">
              <w:rPr>
                <w:b/>
              </w:rPr>
              <w:t>Encumbrance (</w:t>
            </w:r>
            <w:r w:rsidR="0067569D" w:rsidRPr="002117D0">
              <w:rPr>
                <w:b/>
              </w:rPr>
              <w:t>Характеристика части</w:t>
            </w:r>
            <w:r w:rsidRPr="002117D0">
              <w:rPr>
                <w:b/>
              </w:rPr>
              <w:t>)</w:t>
            </w:r>
          </w:p>
          <w:p w:rsidR="00066984" w:rsidRPr="002117D0" w:rsidRDefault="00066984" w:rsidP="00DB5A04">
            <w:pPr>
              <w:ind w:firstLine="0"/>
              <w:jc w:val="left"/>
            </w:pPr>
            <w:r w:rsidRPr="002117D0">
              <w:t>Характеристика части земельного участка заполняется в отношении существующих частей земельных участков, которые сохраняются в прежних либо уточняемых границах, и в отношении образуе</w:t>
            </w:r>
            <w:r w:rsidR="002117D0" w:rsidRPr="002117D0">
              <w:t>мых частей земельных участков</w:t>
            </w:r>
          </w:p>
          <w:p w:rsidR="00066984" w:rsidRPr="002117D0" w:rsidRDefault="00066984" w:rsidP="00DB5A04">
            <w:pPr>
              <w:ind w:firstLine="0"/>
              <w:jc w:val="left"/>
            </w:pPr>
            <w:r w:rsidRPr="002117D0">
              <w:t>(Заполняется в соответствии с п</w:t>
            </w:r>
            <w:r w:rsidR="00392328" w:rsidRPr="002117D0">
              <w:t>п</w:t>
            </w:r>
            <w:r w:rsidRPr="002117D0">
              <w:t>. 55-57 Требований)</w:t>
            </w:r>
          </w:p>
        </w:tc>
      </w:tr>
      <w:tr w:rsidR="00E069D7"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794D45" w:rsidRPr="002117D0" w:rsidRDefault="00E069D7" w:rsidP="00DB5A04">
            <w:pPr>
              <w:ind w:firstLine="0"/>
              <w:jc w:val="left"/>
              <w:rPr>
                <w:b/>
              </w:rPr>
            </w:pPr>
            <w:r w:rsidRPr="002117D0">
              <w:rPr>
                <w:b/>
              </w:rPr>
              <w:t>Тип tEncumbrance (Ограничение (обременение) права)</w:t>
            </w:r>
          </w:p>
        </w:tc>
      </w:tr>
      <w:tr w:rsidR="00862ADB"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DB5A04">
            <w:pPr>
              <w:ind w:firstLine="0"/>
              <w:rPr>
                <w:rFonts w:eastAsia="MS Mincho"/>
                <w:snapToGrid w:val="0"/>
                <w:lang w:eastAsia="ja-JP"/>
              </w:rPr>
            </w:pPr>
            <w:r w:rsidRPr="002117D0">
              <w:rPr>
                <w:rFonts w:eastAsia="MS Mincho"/>
                <w:snapToGrid w:val="0"/>
                <w:lang w:eastAsia="ja-JP"/>
              </w:rPr>
              <w:t>Name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DB5A04">
            <w:pPr>
              <w:ind w:firstLine="0"/>
              <w:rPr>
                <w:rFonts w:eastAsia="MS Mincho"/>
                <w:snapToGrid w:val="0"/>
                <w:lang w:eastAsia="ja-JP"/>
              </w:rPr>
            </w:pPr>
            <w:r w:rsidRPr="002117D0">
              <w:rPr>
                <w:rFonts w:eastAsia="MS Mincho"/>
                <w:snapToGrid w:val="0"/>
                <w:lang w:eastAsia="ja-JP"/>
              </w:rPr>
              <w:t>Н</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DB5A04">
            <w:pPr>
              <w:ind w:firstLine="0"/>
              <w:jc w:val="left"/>
              <w:rPr>
                <w:rFonts w:eastAsia="MS Mincho"/>
                <w:snapToGrid w:val="0"/>
                <w:lang w:eastAsia="ja-JP"/>
              </w:rPr>
            </w:pPr>
            <w:r w:rsidRPr="002117D0">
              <w:rPr>
                <w:rFonts w:eastAsia="MS Mincho"/>
                <w:snapToGrid w:val="0"/>
                <w:lang w:eastAsia="ja-JP"/>
              </w:rPr>
              <w:t>T(4000)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A40EA" w:rsidP="00DB5A04">
            <w:pPr>
              <w:ind w:firstLine="0"/>
              <w:rPr>
                <w:rFonts w:eastAsia="MS Mincho"/>
                <w:snapToGrid w:val="0"/>
                <w:lang w:eastAsia="ja-JP"/>
              </w:rPr>
            </w:pPr>
            <w:r w:rsidRPr="002117D0">
              <w:rPr>
                <w:rFonts w:eastAsia="MS Mincho"/>
                <w:snapToGrid w:val="0"/>
                <w:lang w:eastAsia="ja-JP"/>
              </w:rPr>
              <w:t>Содержание ограничения (обременения) права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DB5A04">
            <w:pPr>
              <w:ind w:firstLine="720"/>
              <w:outlineLvl w:val="0"/>
              <w:rPr>
                <w:rFonts w:eastAsia="MS Mincho"/>
                <w:snapToGrid w:val="0"/>
                <w:lang w:eastAsia="ja-JP"/>
              </w:rPr>
            </w:pPr>
          </w:p>
        </w:tc>
      </w:tr>
      <w:tr w:rsidR="00862ADB"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Type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К(12)</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Вид обременения</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005F3" w:rsidP="008005F3">
            <w:pPr>
              <w:pStyle w:val="affb"/>
              <w:rPr>
                <w:szCs w:val="24"/>
              </w:rPr>
            </w:pPr>
            <w:r w:rsidRPr="002117D0">
              <w:rPr>
                <w:szCs w:val="24"/>
              </w:rPr>
              <w:t>В</w:t>
            </w:r>
            <w:r w:rsidR="00A724C5" w:rsidRPr="002117D0">
              <w:rPr>
                <w:szCs w:val="24"/>
              </w:rPr>
              <w:t xml:space="preserve"> соответствии с</w:t>
            </w:r>
            <w:r w:rsidR="00862ADB" w:rsidRPr="002117D0">
              <w:rPr>
                <w:szCs w:val="24"/>
              </w:rPr>
              <w:t xml:space="preserve"> </w:t>
            </w:r>
            <w:r w:rsidR="00A724C5" w:rsidRPr="002117D0">
              <w:rPr>
                <w:szCs w:val="24"/>
              </w:rPr>
              <w:t xml:space="preserve">классификатором </w:t>
            </w:r>
            <w:r w:rsidR="00862ADB" w:rsidRPr="002117D0">
              <w:rPr>
                <w:szCs w:val="24"/>
              </w:rPr>
              <w:t>«Ограничения (обременения) прав» Сборника классификаторов</w:t>
            </w:r>
            <w:r w:rsidRPr="002117D0">
              <w:rPr>
                <w:szCs w:val="24"/>
              </w:rPr>
              <w:t>. (dEncumbrances)</w:t>
            </w:r>
          </w:p>
        </w:tc>
      </w:tr>
      <w:tr w:rsidR="008A40EA"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A40EA" w:rsidRPr="002117D0" w:rsidRDefault="008A40EA"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A40EA" w:rsidRPr="002117D0" w:rsidRDefault="008A40EA" w:rsidP="00360ADB">
            <w:pPr>
              <w:pStyle w:val="affb"/>
              <w:rPr>
                <w:szCs w:val="24"/>
              </w:rPr>
            </w:pPr>
            <w:r w:rsidRPr="002117D0">
              <w:rPr>
                <w:szCs w:val="24"/>
              </w:rPr>
              <w:t>AccountNumber</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A40EA" w:rsidRPr="002117D0" w:rsidRDefault="008A40EA" w:rsidP="00360ADB">
            <w:pPr>
              <w:pStyle w:val="affb"/>
              <w:rPr>
                <w:szCs w:val="24"/>
              </w:rPr>
            </w:pPr>
            <w:r w:rsidRPr="002117D0">
              <w:rPr>
                <w:szCs w:val="24"/>
              </w:rPr>
              <w:t>УН</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A40EA" w:rsidRPr="002117D0" w:rsidRDefault="008A40EA" w:rsidP="00360ADB">
            <w:pPr>
              <w:pStyle w:val="affb"/>
              <w:rPr>
                <w:szCs w:val="24"/>
              </w:rPr>
            </w:pPr>
            <w:r w:rsidRPr="002117D0">
              <w:rPr>
                <w:szCs w:val="24"/>
              </w:rPr>
              <w:t>Т(255)</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A40EA" w:rsidRPr="002117D0" w:rsidRDefault="008A40EA" w:rsidP="00360ADB">
            <w:pPr>
              <w:pStyle w:val="affb"/>
              <w:rPr>
                <w:szCs w:val="24"/>
              </w:rPr>
            </w:pPr>
            <w:r w:rsidRPr="002117D0">
              <w:rPr>
                <w:szCs w:val="24"/>
              </w:rPr>
              <w:t>Учётный номер зоны</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A40EA" w:rsidRPr="002117D0" w:rsidRDefault="003B4947" w:rsidP="00066984">
            <w:pPr>
              <w:pStyle w:val="affb"/>
              <w:rPr>
                <w:szCs w:val="24"/>
              </w:rPr>
            </w:pPr>
            <w:r w:rsidRPr="002117D0">
              <w:rPr>
                <w:szCs w:val="24"/>
              </w:rPr>
              <w:t xml:space="preserve">Указывается учетный номер зоны </w:t>
            </w:r>
            <w:r w:rsidR="00A96BD5" w:rsidRPr="002117D0">
              <w:rPr>
                <w:szCs w:val="24"/>
              </w:rPr>
              <w:t xml:space="preserve">с особыми условиями </w:t>
            </w:r>
            <w:r w:rsidR="00596326" w:rsidRPr="002117D0">
              <w:rPr>
                <w:szCs w:val="24"/>
              </w:rPr>
              <w:t>использования территории,</w:t>
            </w:r>
            <w:r w:rsidR="00A96BD5" w:rsidRPr="002117D0">
              <w:rPr>
                <w:szCs w:val="24"/>
              </w:rPr>
              <w:t xml:space="preserve"> </w:t>
            </w:r>
            <w:r w:rsidR="00596326" w:rsidRPr="002117D0">
              <w:rPr>
                <w:szCs w:val="24"/>
              </w:rPr>
              <w:t>присвоенный в ГКН</w:t>
            </w:r>
            <w:r w:rsidR="00794D45" w:rsidRPr="002117D0">
              <w:rPr>
                <w:szCs w:val="24"/>
              </w:rPr>
              <w:t xml:space="preserve">, </w:t>
            </w:r>
            <w:r w:rsidR="00066984" w:rsidRPr="002117D0">
              <w:rPr>
                <w:szCs w:val="24"/>
              </w:rPr>
              <w:t>на основании</w:t>
            </w:r>
            <w:r w:rsidR="00A96BD5" w:rsidRPr="002117D0">
              <w:rPr>
                <w:szCs w:val="24"/>
              </w:rPr>
              <w:t xml:space="preserve"> </w:t>
            </w:r>
            <w:r w:rsidR="00794D45" w:rsidRPr="002117D0">
              <w:rPr>
                <w:szCs w:val="24"/>
              </w:rPr>
              <w:t xml:space="preserve">сведений </w:t>
            </w:r>
            <w:r w:rsidR="00066984" w:rsidRPr="002117D0">
              <w:rPr>
                <w:szCs w:val="24"/>
              </w:rPr>
              <w:t>ГКН о такой зоне</w:t>
            </w:r>
          </w:p>
        </w:tc>
      </w:tr>
      <w:tr w:rsidR="00862ADB"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A40EA" w:rsidP="00360ADB">
            <w:pPr>
              <w:pStyle w:val="affb"/>
              <w:rPr>
                <w:szCs w:val="24"/>
              </w:rPr>
            </w:pPr>
            <w:r w:rsidRPr="002117D0">
              <w:rPr>
                <w:szCs w:val="24"/>
              </w:rPr>
              <w:t>CadastralNumberRestriction</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A40EA" w:rsidP="00360ADB">
            <w:pPr>
              <w:pStyle w:val="affb"/>
              <w:rPr>
                <w:szCs w:val="24"/>
              </w:rPr>
            </w:pPr>
            <w:r w:rsidRPr="002117D0">
              <w:rPr>
                <w:szCs w:val="24"/>
              </w:rPr>
              <w:t>У</w:t>
            </w:r>
            <w:r w:rsidR="00862ADB" w:rsidRPr="002117D0">
              <w:rPr>
                <w:szCs w:val="24"/>
              </w:rPr>
              <w:t>Н</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T(40)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Кадастровый номер ЗУ, в пользу которого установлен сервитут</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A40EA" w:rsidP="008A40EA">
            <w:pPr>
              <w:pStyle w:val="affb"/>
              <w:rPr>
                <w:szCs w:val="24"/>
              </w:rPr>
            </w:pPr>
            <w:r w:rsidRPr="002117D0">
              <w:rPr>
                <w:szCs w:val="24"/>
              </w:rPr>
              <w:t xml:space="preserve">Формат заполнения аналогичен формату заполнения поля «CadastralNumber». Описание заполнения кадастрового номера </w:t>
            </w:r>
            <w:r w:rsidR="00816146" w:rsidRPr="002117D0">
              <w:rPr>
                <w:szCs w:val="24"/>
              </w:rPr>
              <w:t>(</w:t>
            </w:r>
            <w:r w:rsidRPr="002117D0">
              <w:rPr>
                <w:szCs w:val="24"/>
              </w:rPr>
              <w:t>см. п.</w:t>
            </w:r>
            <w:r w:rsidR="00816146" w:rsidRPr="002117D0">
              <w:rPr>
                <w:szCs w:val="24"/>
              </w:rPr>
              <w:t xml:space="preserve"> 4.</w:t>
            </w:r>
            <w:r w:rsidRPr="002117D0">
              <w:rPr>
                <w:szCs w:val="24"/>
              </w:rPr>
              <w:t>2 Общих требований к заполнению межевого плана в формате XML</w:t>
            </w:r>
            <w:r w:rsidR="00816146" w:rsidRPr="002117D0">
              <w:rPr>
                <w:szCs w:val="24"/>
              </w:rPr>
              <w:t>)</w:t>
            </w:r>
            <w:r w:rsidRPr="002117D0">
              <w:rPr>
                <w:szCs w:val="24"/>
              </w:rPr>
              <w:t>.</w:t>
            </w:r>
            <w:r w:rsidR="003B44F7" w:rsidRPr="002117D0">
              <w:rPr>
                <w:szCs w:val="24"/>
              </w:rPr>
              <w:t xml:space="preserve"> Ограничение на тип строка CadastralNumberType</w:t>
            </w:r>
          </w:p>
        </w:tc>
      </w:tr>
      <w:tr w:rsidR="00862ADB"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Documents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Н</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r w:rsidRPr="002117D0">
              <w:rPr>
                <w:szCs w:val="24"/>
              </w:rPr>
              <w:t>Документы, на основании которых возникает обременение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p>
        </w:tc>
      </w:tr>
      <w:tr w:rsidR="008A40EA"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A40EA" w:rsidRPr="002117D0" w:rsidRDefault="008A40EA" w:rsidP="008A40EA">
            <w:pPr>
              <w:pStyle w:val="affb"/>
              <w:rPr>
                <w:szCs w:val="24"/>
              </w:rPr>
            </w:pPr>
            <w:r w:rsidRPr="002117D0">
              <w:rPr>
                <w:szCs w:val="24"/>
              </w:rPr>
              <w:t>Documents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A40EA" w:rsidRPr="002117D0" w:rsidRDefault="008A40EA" w:rsidP="008A40EA">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A40EA" w:rsidRPr="002117D0" w:rsidRDefault="008A40EA" w:rsidP="008A40EA">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A40EA" w:rsidRPr="002117D0" w:rsidRDefault="008A40EA" w:rsidP="008A40EA">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A40EA" w:rsidRPr="002117D0" w:rsidRDefault="008A40EA" w:rsidP="008A40EA">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A40EA" w:rsidRPr="002117D0" w:rsidRDefault="008A40EA" w:rsidP="008A40EA">
            <w:pPr>
              <w:pStyle w:val="affb"/>
              <w:rPr>
                <w:szCs w:val="24"/>
              </w:rPr>
            </w:pPr>
          </w:p>
        </w:tc>
      </w:tr>
      <w:tr w:rsidR="008A40EA"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A40EA" w:rsidRPr="002117D0" w:rsidRDefault="008A40EA" w:rsidP="00172EAD">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A40EA" w:rsidRPr="002117D0" w:rsidRDefault="008A40EA" w:rsidP="00172EAD">
            <w:pPr>
              <w:pStyle w:val="affb"/>
              <w:rPr>
                <w:szCs w:val="24"/>
              </w:rPr>
            </w:pPr>
            <w:r w:rsidRPr="002117D0">
              <w:rPr>
                <w:szCs w:val="24"/>
              </w:rPr>
              <w:t>Document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A40EA" w:rsidRPr="002117D0" w:rsidRDefault="008A40EA" w:rsidP="00172EAD">
            <w:pPr>
              <w:pStyle w:val="affb"/>
              <w:rPr>
                <w:szCs w:val="24"/>
              </w:rPr>
            </w:pPr>
            <w:r w:rsidRPr="002117D0">
              <w:rPr>
                <w:szCs w:val="24"/>
              </w:rPr>
              <w:t>OM</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A40EA" w:rsidRPr="002117D0" w:rsidRDefault="008A40EA" w:rsidP="00172EAD">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A40EA" w:rsidRPr="002117D0" w:rsidRDefault="00172EAD" w:rsidP="00172EAD">
            <w:pPr>
              <w:pStyle w:val="affb"/>
              <w:rPr>
                <w:szCs w:val="24"/>
              </w:rPr>
            </w:pPr>
            <w:r w:rsidRPr="002117D0">
              <w:rPr>
                <w:szCs w:val="24"/>
              </w:rPr>
              <w:t>Документ - основание для внесения сведений</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A40EA" w:rsidRPr="002117D0" w:rsidRDefault="008A40EA" w:rsidP="00F37138">
            <w:pPr>
              <w:pStyle w:val="affb"/>
              <w:rPr>
                <w:szCs w:val="24"/>
              </w:rPr>
            </w:pPr>
            <w:r w:rsidRPr="002117D0">
              <w:rPr>
                <w:szCs w:val="24"/>
              </w:rPr>
              <w:t xml:space="preserve">Тип </w:t>
            </w:r>
            <w:r w:rsidR="00503C49" w:rsidRPr="002117D0">
              <w:rPr>
                <w:szCs w:val="24"/>
              </w:rPr>
              <w:t>tDocumentAndPDF</w:t>
            </w:r>
            <w:r w:rsidR="00172EAD" w:rsidRPr="002117D0">
              <w:rPr>
                <w:szCs w:val="24"/>
              </w:rPr>
              <w:t xml:space="preserve">. См. описание </w:t>
            </w:r>
            <w:r w:rsidR="00F37138" w:rsidRPr="002117D0">
              <w:rPr>
                <w:szCs w:val="24"/>
              </w:rPr>
              <w:t>типа</w:t>
            </w:r>
            <w:r w:rsidR="00172EAD" w:rsidRPr="002117D0">
              <w:rPr>
                <w:szCs w:val="24"/>
              </w:rPr>
              <w:t xml:space="preserve"> в таблице 11</w:t>
            </w:r>
          </w:p>
        </w:tc>
      </w:tr>
    </w:tbl>
    <w:p w:rsidR="00862ADB" w:rsidRDefault="00862ADB" w:rsidP="00862ADB">
      <w:pPr>
        <w:ind w:firstLine="720"/>
        <w:jc w:val="right"/>
      </w:pPr>
    </w:p>
    <w:p w:rsidR="00A42C41" w:rsidRDefault="00A42C41" w:rsidP="00862ADB">
      <w:pPr>
        <w:ind w:firstLine="720"/>
        <w:jc w:val="right"/>
      </w:pPr>
    </w:p>
    <w:p w:rsidR="00C9776D" w:rsidRDefault="00C9776D" w:rsidP="00862ADB">
      <w:pPr>
        <w:ind w:firstLine="720"/>
        <w:jc w:val="right"/>
      </w:pPr>
    </w:p>
    <w:p w:rsidR="00C67243" w:rsidRPr="000F078E" w:rsidRDefault="00C67243" w:rsidP="00862ADB">
      <w:pPr>
        <w:ind w:firstLine="720"/>
        <w:jc w:val="right"/>
      </w:pPr>
    </w:p>
    <w:p w:rsidR="00862ADB" w:rsidRPr="004C6349" w:rsidRDefault="00862ADB" w:rsidP="008A40EA">
      <w:pPr>
        <w:ind w:firstLine="720"/>
        <w:jc w:val="right"/>
        <w:rPr>
          <w:sz w:val="28"/>
          <w:szCs w:val="28"/>
        </w:rPr>
      </w:pPr>
      <w:r w:rsidRPr="002815F2">
        <w:rPr>
          <w:sz w:val="28"/>
          <w:szCs w:val="28"/>
        </w:rPr>
        <w:lastRenderedPageBreak/>
        <w:t xml:space="preserve">Таблица </w:t>
      </w:r>
      <w:r w:rsidRPr="0053037A">
        <w:rPr>
          <w:sz w:val="28"/>
          <w:szCs w:val="28"/>
        </w:rPr>
        <w:t>1</w:t>
      </w:r>
      <w:r w:rsidR="008A40EA">
        <w:rPr>
          <w:sz w:val="28"/>
          <w:szCs w:val="28"/>
        </w:rPr>
        <w:t>1</w:t>
      </w:r>
    </w:p>
    <w:p w:rsidR="00862ADB" w:rsidRPr="006E5234" w:rsidRDefault="00BA33CD" w:rsidP="00862ADB">
      <w:pPr>
        <w:pStyle w:val="2"/>
        <w:spacing w:before="0" w:after="120"/>
        <w:jc w:val="center"/>
        <w:rPr>
          <w:rFonts w:ascii="Times New Roman" w:eastAsia="Times New Roman" w:hAnsi="Times New Roman"/>
          <w:sz w:val="28"/>
          <w:lang w:val="ru-RU"/>
        </w:rPr>
      </w:pPr>
      <w:bookmarkStart w:id="35" w:name="_Toc351472191"/>
      <w:r>
        <w:rPr>
          <w:rFonts w:ascii="Times New Roman" w:eastAsia="Times New Roman" w:hAnsi="Times New Roman"/>
          <w:sz w:val="28"/>
          <w:lang w:val="ru-RU"/>
        </w:rPr>
        <w:t xml:space="preserve">Описание раздела </w:t>
      </w:r>
      <w:r w:rsidR="00862ADB" w:rsidRPr="006E5234">
        <w:rPr>
          <w:rFonts w:ascii="Times New Roman" w:eastAsia="Times New Roman" w:hAnsi="Times New Roman"/>
          <w:sz w:val="28"/>
          <w:lang w:val="ru-RU"/>
        </w:rPr>
        <w:t>«</w:t>
      </w:r>
      <w:r>
        <w:rPr>
          <w:rFonts w:ascii="Times New Roman" w:eastAsia="Times New Roman" w:hAnsi="Times New Roman"/>
          <w:sz w:val="28"/>
          <w:lang w:val="ru-RU"/>
        </w:rPr>
        <w:t>Реквизиты д</w:t>
      </w:r>
      <w:r w:rsidR="00862ADB" w:rsidRPr="006E5234">
        <w:rPr>
          <w:rFonts w:ascii="Times New Roman" w:eastAsia="Times New Roman" w:hAnsi="Times New Roman"/>
          <w:sz w:val="28"/>
          <w:lang w:val="ru-RU"/>
        </w:rPr>
        <w:t>окумент</w:t>
      </w:r>
      <w:r>
        <w:rPr>
          <w:rFonts w:ascii="Times New Roman" w:eastAsia="Times New Roman" w:hAnsi="Times New Roman"/>
          <w:sz w:val="28"/>
          <w:lang w:val="ru-RU"/>
        </w:rPr>
        <w:t>а</w:t>
      </w:r>
      <w:r w:rsidR="00862ADB" w:rsidRPr="006E5234">
        <w:rPr>
          <w:rFonts w:ascii="Times New Roman" w:eastAsia="Times New Roman" w:hAnsi="Times New Roman"/>
          <w:sz w:val="28"/>
          <w:lang w:val="ru-RU"/>
        </w:rPr>
        <w:t>»</w:t>
      </w:r>
      <w:bookmarkEnd w:id="35"/>
    </w:p>
    <w:tbl>
      <w:tblPr>
        <w:tblW w:w="0" w:type="auto"/>
        <w:tblInd w:w="-102" w:type="dxa"/>
        <w:tblCellMar>
          <w:left w:w="40" w:type="dxa"/>
          <w:right w:w="40" w:type="dxa"/>
        </w:tblCellMar>
        <w:tblLook w:val="0000" w:firstRow="0" w:lastRow="0" w:firstColumn="0" w:lastColumn="0" w:noHBand="0" w:noVBand="0"/>
      </w:tblPr>
      <w:tblGrid>
        <w:gridCol w:w="1734"/>
        <w:gridCol w:w="3080"/>
        <w:gridCol w:w="517"/>
        <w:gridCol w:w="941"/>
        <w:gridCol w:w="2601"/>
        <w:gridCol w:w="5879"/>
      </w:tblGrid>
      <w:tr w:rsidR="00862ADB" w:rsidRPr="002117D0" w:rsidTr="00392328">
        <w:trPr>
          <w:cantSplit/>
          <w:tblHeader/>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92328">
            <w:pPr>
              <w:pStyle w:val="affb"/>
              <w:jc w:val="center"/>
              <w:rPr>
                <w:b/>
                <w:szCs w:val="24"/>
              </w:rPr>
            </w:pPr>
            <w:r w:rsidRPr="002117D0">
              <w:rPr>
                <w:b/>
                <w:szCs w:val="24"/>
              </w:rPr>
              <w:t>Код элемента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92328">
            <w:pPr>
              <w:pStyle w:val="affb"/>
              <w:jc w:val="center"/>
              <w:rPr>
                <w:b/>
                <w:szCs w:val="24"/>
              </w:rPr>
            </w:pPr>
            <w:r w:rsidRPr="002117D0">
              <w:rPr>
                <w:b/>
                <w:szCs w:val="24"/>
              </w:rPr>
              <w:t>Содержание элемента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92328">
            <w:pPr>
              <w:pStyle w:val="affb"/>
              <w:jc w:val="center"/>
              <w:rPr>
                <w:b/>
                <w:szCs w:val="24"/>
              </w:rPr>
            </w:pPr>
            <w:r w:rsidRPr="002117D0">
              <w:rPr>
                <w:b/>
                <w:szCs w:val="24"/>
              </w:rPr>
              <w:t>Тип</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92328">
            <w:pPr>
              <w:pStyle w:val="affb"/>
              <w:jc w:val="center"/>
              <w:rPr>
                <w:b/>
                <w:szCs w:val="24"/>
              </w:rPr>
            </w:pPr>
            <w:r w:rsidRPr="002117D0">
              <w:rPr>
                <w:b/>
                <w:szCs w:val="24"/>
              </w:rPr>
              <w:t>Формат</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92328">
            <w:pPr>
              <w:pStyle w:val="affb"/>
              <w:jc w:val="center"/>
              <w:rPr>
                <w:b/>
                <w:szCs w:val="24"/>
              </w:rPr>
            </w:pPr>
            <w:r w:rsidRPr="002117D0">
              <w:rPr>
                <w:b/>
                <w:szCs w:val="24"/>
              </w:rPr>
              <w:t>Наименование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92328">
            <w:pPr>
              <w:pStyle w:val="affb"/>
              <w:jc w:val="center"/>
              <w:rPr>
                <w:b/>
                <w:szCs w:val="24"/>
              </w:rPr>
            </w:pPr>
            <w:r w:rsidRPr="002117D0">
              <w:rPr>
                <w:b/>
                <w:szCs w:val="24"/>
              </w:rPr>
              <w:t>Дополнительная информация</w:t>
            </w:r>
          </w:p>
        </w:tc>
      </w:tr>
      <w:tr w:rsidR="00862ADB"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172EAD">
            <w:pPr>
              <w:pStyle w:val="affb"/>
              <w:rPr>
                <w:b/>
                <w:szCs w:val="24"/>
              </w:rPr>
            </w:pPr>
            <w:r w:rsidRPr="002117D0">
              <w:rPr>
                <w:b/>
                <w:szCs w:val="24"/>
              </w:rPr>
              <w:t xml:space="preserve">Тип </w:t>
            </w:r>
            <w:r w:rsidR="00521A69" w:rsidRPr="002117D0">
              <w:rPr>
                <w:b/>
                <w:szCs w:val="24"/>
              </w:rPr>
              <w:t>tDocumentAndPDF</w:t>
            </w:r>
            <w:r w:rsidR="00521A69" w:rsidRPr="002117D0" w:rsidDel="00521A69">
              <w:rPr>
                <w:b/>
                <w:szCs w:val="24"/>
              </w:rPr>
              <w:t xml:space="preserve"> </w:t>
            </w:r>
            <w:r w:rsidR="00172EAD" w:rsidRPr="002117D0">
              <w:rPr>
                <w:b/>
                <w:szCs w:val="24"/>
              </w:rPr>
              <w:t>(</w:t>
            </w:r>
            <w:r w:rsidR="00503C49" w:rsidRPr="002117D0">
              <w:rPr>
                <w:b/>
                <w:szCs w:val="24"/>
              </w:rPr>
              <w:t>Реквизиты документа с приложенным образом в формате PDF</w:t>
            </w:r>
            <w:r w:rsidR="00172EAD" w:rsidRPr="002117D0">
              <w:rPr>
                <w:b/>
                <w:szCs w:val="24"/>
              </w:rPr>
              <w:t>)</w:t>
            </w:r>
          </w:p>
        </w:tc>
      </w:tr>
      <w:tr w:rsidR="00862ADB"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521A69" w:rsidP="00360ADB">
            <w:pPr>
              <w:pStyle w:val="affb"/>
              <w:rPr>
                <w:szCs w:val="24"/>
              </w:rPr>
            </w:pPr>
            <w:r w:rsidRPr="002117D0">
              <w:rPr>
                <w:szCs w:val="24"/>
              </w:rPr>
              <w:t>tDocumentWithoutAppliedFile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862ADB"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592306" w:rsidP="00360ADB">
            <w:pPr>
              <w:pStyle w:val="affb"/>
              <w:rPr>
                <w:szCs w:val="24"/>
              </w:rPr>
            </w:pPr>
            <w:proofErr w:type="gramStart"/>
            <w:r w:rsidRPr="002117D0">
              <w:rPr>
                <w:szCs w:val="24"/>
              </w:rPr>
              <w:t>СТ</w:t>
            </w:r>
            <w:proofErr w:type="gramEnd"/>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503C49" w:rsidP="00360ADB">
            <w:pPr>
              <w:pStyle w:val="affb"/>
              <w:rPr>
                <w:szCs w:val="24"/>
              </w:rPr>
            </w:pPr>
            <w:r w:rsidRPr="002117D0">
              <w:rPr>
                <w:szCs w:val="24"/>
              </w:rPr>
              <w:t>Реквизиты документа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62ADB" w:rsidRPr="002117D0" w:rsidRDefault="00503C49" w:rsidP="00360ADB">
            <w:pPr>
              <w:pStyle w:val="affb"/>
              <w:rPr>
                <w:szCs w:val="24"/>
              </w:rPr>
            </w:pPr>
            <w:r w:rsidRPr="002117D0">
              <w:rPr>
                <w:szCs w:val="24"/>
              </w:rPr>
              <w:t>Тип tDocumentWithoutAppliedFile</w:t>
            </w:r>
            <w:r w:rsidR="00E30ED6" w:rsidRPr="002117D0">
              <w:rPr>
                <w:szCs w:val="24"/>
              </w:rPr>
              <w:t>. См. описание типа ниже в данной таблице</w:t>
            </w:r>
          </w:p>
        </w:tc>
      </w:tr>
      <w:tr w:rsidR="00521A69"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521A69"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521A69" w:rsidP="00503C49">
            <w:pPr>
              <w:pStyle w:val="affb"/>
              <w:jc w:val="center"/>
              <w:rPr>
                <w:szCs w:val="24"/>
              </w:rPr>
            </w:pPr>
            <w:r w:rsidRPr="002117D0">
              <w:rPr>
                <w:szCs w:val="24"/>
              </w:rPr>
              <w:t>AppliedFilePDF</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521A69" w:rsidP="00360ADB">
            <w:pPr>
              <w:pStyle w:val="affb"/>
              <w:rPr>
                <w:szCs w:val="24"/>
              </w:rPr>
            </w:pPr>
            <w:r w:rsidRPr="002117D0">
              <w:rPr>
                <w:szCs w:val="24"/>
              </w:rPr>
              <w:t>Н</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521A69" w:rsidP="00360ADB">
            <w:pPr>
              <w:pStyle w:val="affb"/>
              <w:rPr>
                <w:szCs w:val="24"/>
              </w:rPr>
            </w:pPr>
            <w:proofErr w:type="gramStart"/>
            <w:r w:rsidRPr="002117D0">
              <w:rPr>
                <w:szCs w:val="24"/>
              </w:rPr>
              <w:t>S</w:t>
            </w:r>
            <w:proofErr w:type="gramEnd"/>
            <w:r w:rsidR="00534C40" w:rsidRPr="002117D0">
              <w:rPr>
                <w:szCs w:val="24"/>
              </w:rPr>
              <w:t>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521A69" w:rsidP="00360ADB">
            <w:pPr>
              <w:pStyle w:val="affb"/>
              <w:rPr>
                <w:szCs w:val="24"/>
              </w:rPr>
            </w:pPr>
            <w:r w:rsidRPr="002117D0">
              <w:rPr>
                <w:szCs w:val="24"/>
              </w:rPr>
              <w:t>Приложенный файл в формате PDF</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521A69" w:rsidP="00534C40">
            <w:pPr>
              <w:pStyle w:val="affb"/>
              <w:rPr>
                <w:szCs w:val="24"/>
              </w:rPr>
            </w:pPr>
            <w:r w:rsidRPr="002117D0">
              <w:rPr>
                <w:szCs w:val="24"/>
              </w:rPr>
              <w:t>Тип tAppliedFilePDF</w:t>
            </w:r>
            <w:r w:rsidR="00503C49" w:rsidRPr="002117D0">
              <w:rPr>
                <w:szCs w:val="24"/>
              </w:rPr>
              <w:t>.</w:t>
            </w:r>
            <w:r w:rsidR="00E809EE" w:rsidRPr="002117D0">
              <w:rPr>
                <w:szCs w:val="24"/>
              </w:rPr>
              <w:t xml:space="preserve"> Описание типа ниже в данной таблице</w:t>
            </w:r>
          </w:p>
        </w:tc>
      </w:tr>
      <w:tr w:rsidR="00534C40"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534C40" w:rsidRPr="002117D0" w:rsidRDefault="00534C40" w:rsidP="00360ADB">
            <w:pPr>
              <w:pStyle w:val="affb"/>
              <w:rPr>
                <w:b/>
                <w:szCs w:val="24"/>
              </w:rPr>
            </w:pPr>
            <w:r w:rsidRPr="002117D0">
              <w:rPr>
                <w:b/>
                <w:szCs w:val="24"/>
              </w:rPr>
              <w:t>Тип tDocumentWithoutAppliedFile (Реквизиты документа)</w:t>
            </w:r>
          </w:p>
        </w:tc>
      </w:tr>
      <w:tr w:rsidR="00521A69"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521A69"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521A69" w:rsidP="007B683B">
            <w:pPr>
              <w:pStyle w:val="affb"/>
              <w:rPr>
                <w:szCs w:val="24"/>
              </w:rPr>
            </w:pPr>
            <w:r w:rsidRPr="002117D0">
              <w:rPr>
                <w:szCs w:val="24"/>
              </w:rPr>
              <w:t>CodeDocument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521A69" w:rsidP="007B683B">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521A69" w:rsidP="007B683B">
            <w:pPr>
              <w:pStyle w:val="affb"/>
              <w:rPr>
                <w:szCs w:val="24"/>
              </w:rPr>
            </w:pPr>
            <w:r w:rsidRPr="002117D0">
              <w:rPr>
                <w:szCs w:val="24"/>
              </w:rPr>
              <w:t>К(12)</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521A69" w:rsidP="007B683B">
            <w:pPr>
              <w:pStyle w:val="affb"/>
              <w:rPr>
                <w:szCs w:val="24"/>
              </w:rPr>
            </w:pPr>
            <w:r w:rsidRPr="002117D0">
              <w:rPr>
                <w:szCs w:val="24"/>
              </w:rPr>
              <w:t>Код документа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521A69" w:rsidP="00623D66">
            <w:pPr>
              <w:pStyle w:val="affb"/>
              <w:rPr>
                <w:szCs w:val="24"/>
              </w:rPr>
            </w:pPr>
            <w:proofErr w:type="gramStart"/>
            <w:r w:rsidRPr="002117D0">
              <w:rPr>
                <w:szCs w:val="24"/>
              </w:rPr>
              <w:t xml:space="preserve">При описании реквизитов документов используются соответствующие классификаторы и коды документов Сборника классификаторов (Документы, содержащие описание объекта (код классификатора 558.2), Документы, содержащие описание заявителя или его представителя (код классификатора 558.3), Документы о правах, сделках, ограничениях (обременениях) (код классификатора 558.4), </w:t>
            </w:r>
            <w:r w:rsidR="008005F3" w:rsidRPr="002117D0">
              <w:rPr>
                <w:szCs w:val="24"/>
              </w:rPr>
              <w:t xml:space="preserve">при </w:t>
            </w:r>
            <w:r w:rsidR="00623D66" w:rsidRPr="002117D0">
              <w:rPr>
                <w:szCs w:val="24"/>
              </w:rPr>
              <w:t xml:space="preserve">необходимости </w:t>
            </w:r>
            <w:r w:rsidRPr="002117D0">
              <w:rPr>
                <w:szCs w:val="24"/>
              </w:rPr>
              <w:t>Виды докумен</w:t>
            </w:r>
            <w:r w:rsidR="00B12F91" w:rsidRPr="002117D0">
              <w:rPr>
                <w:szCs w:val="24"/>
              </w:rPr>
              <w:t xml:space="preserve">тов, </w:t>
            </w:r>
            <w:r w:rsidRPr="002117D0">
              <w:rPr>
                <w:szCs w:val="24"/>
              </w:rPr>
              <w:t>удостоверяющих личность физического лица (код классификатора 8.1)</w:t>
            </w:r>
            <w:proofErr w:type="gramEnd"/>
          </w:p>
        </w:tc>
      </w:tr>
      <w:tr w:rsidR="00521A69"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521A69"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521A69" w:rsidP="00360ADB">
            <w:pPr>
              <w:pStyle w:val="affb"/>
              <w:rPr>
                <w:szCs w:val="24"/>
              </w:rPr>
            </w:pPr>
            <w:r w:rsidRPr="002117D0">
              <w:rPr>
                <w:szCs w:val="24"/>
              </w:rPr>
              <w:t>Name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521A69" w:rsidP="00360ADB">
            <w:pPr>
              <w:pStyle w:val="affb"/>
              <w:rPr>
                <w:szCs w:val="24"/>
              </w:rPr>
            </w:pPr>
            <w:r w:rsidRPr="002117D0">
              <w:rPr>
                <w:szCs w:val="24"/>
              </w:rPr>
              <w:t>H</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521A69" w:rsidP="00172EAD">
            <w:pPr>
              <w:pStyle w:val="affb"/>
              <w:rPr>
                <w:szCs w:val="24"/>
              </w:rPr>
            </w:pPr>
            <w:r w:rsidRPr="002117D0">
              <w:rPr>
                <w:szCs w:val="24"/>
              </w:rPr>
              <w:t>T(500)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521A69" w:rsidP="00360ADB">
            <w:pPr>
              <w:pStyle w:val="affb"/>
              <w:rPr>
                <w:szCs w:val="24"/>
              </w:rPr>
            </w:pPr>
            <w:r w:rsidRPr="002117D0">
              <w:rPr>
                <w:szCs w:val="24"/>
              </w:rPr>
              <w:t>Наименование документа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521A69" w:rsidP="00360ADB">
            <w:pPr>
              <w:pStyle w:val="affb"/>
              <w:rPr>
                <w:szCs w:val="24"/>
              </w:rPr>
            </w:pPr>
          </w:p>
        </w:tc>
      </w:tr>
      <w:tr w:rsidR="00521A69"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521A69"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521A69" w:rsidP="00360ADB">
            <w:pPr>
              <w:pStyle w:val="affb"/>
              <w:rPr>
                <w:szCs w:val="24"/>
              </w:rPr>
            </w:pPr>
            <w:r w:rsidRPr="002117D0">
              <w:rPr>
                <w:szCs w:val="24"/>
              </w:rPr>
              <w:t>Series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521A69" w:rsidP="00360ADB">
            <w:pPr>
              <w:pStyle w:val="affb"/>
              <w:rPr>
                <w:szCs w:val="24"/>
              </w:rPr>
            </w:pPr>
            <w:r w:rsidRPr="002117D0">
              <w:rPr>
                <w:szCs w:val="24"/>
              </w:rPr>
              <w:t>Н</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521A69" w:rsidP="00360ADB">
            <w:pPr>
              <w:pStyle w:val="affb"/>
              <w:rPr>
                <w:szCs w:val="24"/>
              </w:rPr>
            </w:pPr>
            <w:r w:rsidRPr="002117D0">
              <w:rPr>
                <w:szCs w:val="24"/>
              </w:rPr>
              <w:t>T(45)</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521A69" w:rsidP="00360ADB">
            <w:pPr>
              <w:pStyle w:val="affb"/>
              <w:rPr>
                <w:szCs w:val="24"/>
              </w:rPr>
            </w:pPr>
            <w:r w:rsidRPr="002117D0">
              <w:rPr>
                <w:szCs w:val="24"/>
              </w:rPr>
              <w:t>Серия документа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521A69" w:rsidP="00360ADB">
            <w:pPr>
              <w:pStyle w:val="affb"/>
              <w:rPr>
                <w:szCs w:val="24"/>
              </w:rPr>
            </w:pPr>
          </w:p>
        </w:tc>
      </w:tr>
      <w:tr w:rsidR="00521A69"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521A69"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521A69" w:rsidP="00360ADB">
            <w:pPr>
              <w:pStyle w:val="affb"/>
              <w:rPr>
                <w:szCs w:val="24"/>
              </w:rPr>
            </w:pPr>
            <w:r w:rsidRPr="002117D0">
              <w:rPr>
                <w:szCs w:val="24"/>
              </w:rPr>
              <w:t>Number</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521A69" w:rsidP="00360ADB">
            <w:pPr>
              <w:pStyle w:val="affb"/>
              <w:rPr>
                <w:szCs w:val="24"/>
              </w:rPr>
            </w:pPr>
            <w:r w:rsidRPr="002117D0">
              <w:rPr>
                <w:szCs w:val="24"/>
              </w:rPr>
              <w:t>O</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521A69" w:rsidP="00360ADB">
            <w:pPr>
              <w:pStyle w:val="affb"/>
              <w:rPr>
                <w:szCs w:val="24"/>
              </w:rPr>
            </w:pPr>
            <w:r w:rsidRPr="002117D0">
              <w:rPr>
                <w:szCs w:val="24"/>
              </w:rPr>
              <w:t>T(45)</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521A69" w:rsidP="00360ADB">
            <w:pPr>
              <w:pStyle w:val="affb"/>
              <w:rPr>
                <w:szCs w:val="24"/>
              </w:rPr>
            </w:pPr>
            <w:r w:rsidRPr="002117D0">
              <w:rPr>
                <w:szCs w:val="24"/>
              </w:rPr>
              <w:t>Номер документа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331AAD" w:rsidP="00360ADB">
            <w:pPr>
              <w:pStyle w:val="affb"/>
              <w:rPr>
                <w:szCs w:val="24"/>
              </w:rPr>
            </w:pPr>
            <w:r w:rsidRPr="002117D0">
              <w:rPr>
                <w:szCs w:val="24"/>
              </w:rPr>
              <w:t>Ограничение на тип строка sNe45</w:t>
            </w:r>
          </w:p>
        </w:tc>
      </w:tr>
      <w:tr w:rsidR="00521A69"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521A69"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521A69" w:rsidP="00360ADB">
            <w:pPr>
              <w:pStyle w:val="affb"/>
              <w:rPr>
                <w:szCs w:val="24"/>
              </w:rPr>
            </w:pPr>
            <w:r w:rsidRPr="002117D0">
              <w:rPr>
                <w:szCs w:val="24"/>
              </w:rPr>
              <w:t>Date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331AAD" w:rsidP="00360ADB">
            <w:pPr>
              <w:pStyle w:val="affb"/>
              <w:rPr>
                <w:szCs w:val="24"/>
              </w:rPr>
            </w:pPr>
            <w:r w:rsidRPr="002117D0">
              <w:rPr>
                <w:szCs w:val="24"/>
              </w:rPr>
              <w:t>Н</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521A69" w:rsidP="00360ADB">
            <w:pPr>
              <w:pStyle w:val="affb"/>
              <w:rPr>
                <w:szCs w:val="24"/>
              </w:rPr>
            </w:pPr>
            <w:r w:rsidRPr="002117D0">
              <w:rPr>
                <w:szCs w:val="24"/>
              </w:rPr>
              <w:t>D</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521A69" w:rsidP="00360ADB">
            <w:pPr>
              <w:pStyle w:val="affb"/>
              <w:rPr>
                <w:szCs w:val="24"/>
              </w:rPr>
            </w:pPr>
            <w:r w:rsidRPr="002117D0">
              <w:rPr>
                <w:szCs w:val="24"/>
              </w:rPr>
              <w:t>Дата выдачи документа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521A69" w:rsidP="00360ADB">
            <w:pPr>
              <w:pStyle w:val="affb"/>
              <w:rPr>
                <w:szCs w:val="24"/>
              </w:rPr>
            </w:pPr>
          </w:p>
        </w:tc>
      </w:tr>
      <w:tr w:rsidR="00521A69"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521A69"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521A69" w:rsidP="00360ADB">
            <w:pPr>
              <w:pStyle w:val="affb"/>
              <w:rPr>
                <w:szCs w:val="24"/>
              </w:rPr>
            </w:pPr>
            <w:r w:rsidRPr="002117D0">
              <w:rPr>
                <w:szCs w:val="24"/>
              </w:rPr>
              <w:t>IssueOrgan</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521A69" w:rsidP="00360ADB">
            <w:pPr>
              <w:pStyle w:val="affb"/>
              <w:rPr>
                <w:szCs w:val="24"/>
              </w:rPr>
            </w:pPr>
            <w:r w:rsidRPr="002117D0">
              <w:rPr>
                <w:szCs w:val="24"/>
              </w:rPr>
              <w:t>H</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521A69" w:rsidP="00172EAD">
            <w:pPr>
              <w:pStyle w:val="affb"/>
              <w:rPr>
                <w:szCs w:val="24"/>
              </w:rPr>
            </w:pPr>
            <w:r w:rsidRPr="002117D0">
              <w:rPr>
                <w:szCs w:val="24"/>
              </w:rPr>
              <w:t>T(500)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521A69" w:rsidP="00360ADB">
            <w:pPr>
              <w:pStyle w:val="affb"/>
              <w:rPr>
                <w:szCs w:val="24"/>
              </w:rPr>
            </w:pPr>
            <w:r w:rsidRPr="002117D0">
              <w:rPr>
                <w:szCs w:val="24"/>
              </w:rPr>
              <w:t>Организация, выдавшая документ. Автор документа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521A69" w:rsidP="00360ADB">
            <w:pPr>
              <w:pStyle w:val="affb"/>
              <w:rPr>
                <w:szCs w:val="24"/>
              </w:rPr>
            </w:pPr>
          </w:p>
        </w:tc>
      </w:tr>
      <w:tr w:rsidR="00521A69"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521A69"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521A69" w:rsidP="00360ADB">
            <w:pPr>
              <w:pStyle w:val="affb"/>
              <w:rPr>
                <w:szCs w:val="24"/>
              </w:rPr>
            </w:pPr>
            <w:r w:rsidRPr="002117D0">
              <w:rPr>
                <w:szCs w:val="24"/>
              </w:rPr>
              <w:t>Desc</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521A69" w:rsidP="00360ADB">
            <w:pPr>
              <w:pStyle w:val="affb"/>
              <w:rPr>
                <w:szCs w:val="24"/>
              </w:rPr>
            </w:pPr>
            <w:r w:rsidRPr="002117D0">
              <w:rPr>
                <w:szCs w:val="24"/>
              </w:rPr>
              <w:t>H</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521A69" w:rsidP="00172EAD">
            <w:pPr>
              <w:pStyle w:val="affb"/>
              <w:rPr>
                <w:szCs w:val="24"/>
              </w:rPr>
            </w:pPr>
            <w:r w:rsidRPr="002117D0">
              <w:rPr>
                <w:szCs w:val="24"/>
              </w:rPr>
              <w:t>T(1000)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521A69" w:rsidP="00360ADB">
            <w:pPr>
              <w:pStyle w:val="affb"/>
              <w:rPr>
                <w:szCs w:val="24"/>
              </w:rPr>
            </w:pPr>
            <w:r w:rsidRPr="002117D0">
              <w:rPr>
                <w:szCs w:val="24"/>
              </w:rPr>
              <w:t>Особые отметки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21A69" w:rsidRPr="002117D0" w:rsidRDefault="00521A69" w:rsidP="00360ADB">
            <w:pPr>
              <w:pStyle w:val="affb"/>
              <w:rPr>
                <w:szCs w:val="24"/>
              </w:rPr>
            </w:pPr>
          </w:p>
        </w:tc>
      </w:tr>
      <w:tr w:rsidR="00DA0E13"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DA0E13" w:rsidRPr="002117D0" w:rsidRDefault="00DA0E13" w:rsidP="00360ADB">
            <w:pPr>
              <w:pStyle w:val="affb"/>
              <w:rPr>
                <w:szCs w:val="24"/>
              </w:rPr>
            </w:pPr>
            <w:r w:rsidRPr="002117D0">
              <w:rPr>
                <w:b/>
                <w:szCs w:val="24"/>
              </w:rPr>
              <w:t xml:space="preserve">Тип tAppliedFilePDF </w:t>
            </w:r>
            <w:r w:rsidRPr="002117D0">
              <w:rPr>
                <w:b/>
                <w:spacing w:val="-7"/>
                <w:szCs w:val="24"/>
              </w:rPr>
              <w:t>(Приложенный файл в формате PDF</w:t>
            </w:r>
            <w:r w:rsidRPr="002117D0">
              <w:rPr>
                <w:b/>
                <w:szCs w:val="24"/>
              </w:rPr>
              <w:t>)</w:t>
            </w:r>
          </w:p>
        </w:tc>
      </w:tr>
      <w:tr w:rsidR="00DA0E13"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DA0E13" w:rsidRPr="002117D0" w:rsidRDefault="00DA0E13" w:rsidP="00566B8F">
            <w:pPr>
              <w:pStyle w:val="affb"/>
              <w:rPr>
                <w:szCs w:val="24"/>
                <w:lang w:eastAsia="en-US"/>
              </w:rPr>
            </w:pPr>
            <w:r w:rsidRPr="002117D0">
              <w:rPr>
                <w:szCs w:val="24"/>
              </w:rPr>
              <w:t>tAppliedFilePDF</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A0E13" w:rsidRPr="002117D0" w:rsidRDefault="00DA0E13" w:rsidP="00566B8F">
            <w:pPr>
              <w:pStyle w:val="affb"/>
              <w:rPr>
                <w:szCs w:val="24"/>
                <w:lang w:eastAsia="en-US"/>
              </w:rPr>
            </w:pPr>
            <w:r w:rsidRPr="002117D0">
              <w:rPr>
                <w:szCs w:val="24"/>
                <w:lang w:eastAsia="en-US"/>
              </w:rPr>
              <w:t>Kind</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A0E13" w:rsidRPr="002117D0" w:rsidRDefault="00DA0E13" w:rsidP="00566B8F">
            <w:pPr>
              <w:pStyle w:val="affb"/>
              <w:rPr>
                <w:szCs w:val="24"/>
                <w:lang w:eastAsia="en-US"/>
              </w:rPr>
            </w:pPr>
            <w:r w:rsidRPr="002117D0">
              <w:rPr>
                <w:szCs w:val="24"/>
                <w:lang w:eastAsia="en-US"/>
              </w:rPr>
              <w:t>О</w:t>
            </w:r>
            <w:proofErr w:type="gramStart"/>
            <w:r w:rsidRPr="002117D0">
              <w:rPr>
                <w:szCs w:val="24"/>
                <w:lang w:eastAsia="en-US"/>
              </w:rPr>
              <w:t>A</w:t>
            </w:r>
            <w:proofErr w:type="gramEnd"/>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A0E13" w:rsidRPr="002117D0" w:rsidRDefault="00DA0E13" w:rsidP="00566B8F">
            <w:pPr>
              <w:pStyle w:val="affb"/>
              <w:rPr>
                <w:szCs w:val="24"/>
                <w:lang w:eastAsia="en-US"/>
              </w:rPr>
            </w:pPr>
            <w:r w:rsidRPr="002117D0">
              <w:rPr>
                <w:szCs w:val="24"/>
                <w:lang w:eastAsia="en-US"/>
              </w:rPr>
              <w:t>К(2)</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A0E13" w:rsidRPr="002117D0" w:rsidRDefault="00DA0E13" w:rsidP="00566B8F">
            <w:pPr>
              <w:pStyle w:val="affb"/>
              <w:rPr>
                <w:szCs w:val="24"/>
                <w:lang w:eastAsia="en-US"/>
              </w:rPr>
            </w:pPr>
            <w:r w:rsidRPr="002117D0">
              <w:rPr>
                <w:szCs w:val="24"/>
                <w:lang w:eastAsia="en-US"/>
              </w:rPr>
              <w:t>Вид файла по справочнику видов приложенных файлов</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A0E13" w:rsidRPr="002117D0" w:rsidRDefault="00DA0E13" w:rsidP="00566B8F">
            <w:pPr>
              <w:pStyle w:val="affb"/>
              <w:rPr>
                <w:szCs w:val="24"/>
                <w:lang w:eastAsia="en-US"/>
              </w:rPr>
            </w:pPr>
            <w:r w:rsidRPr="002117D0">
              <w:rPr>
                <w:szCs w:val="24"/>
                <w:lang w:eastAsia="en-US"/>
              </w:rPr>
              <w:t xml:space="preserve">Значение: 01- Образ документа </w:t>
            </w:r>
            <w:r w:rsidRPr="002117D0">
              <w:rPr>
                <w:szCs w:val="24"/>
              </w:rPr>
              <w:t>(по справочнику dApplied_file)</w:t>
            </w:r>
          </w:p>
        </w:tc>
      </w:tr>
      <w:tr w:rsidR="00DA0E13"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DA0E13" w:rsidRPr="002117D0" w:rsidRDefault="00DA0E13" w:rsidP="007B683B">
            <w:pPr>
              <w:pStyle w:val="affb"/>
              <w:rPr>
                <w:szCs w:val="24"/>
                <w:lang w:eastAsia="en-US"/>
              </w:rPr>
            </w:pPr>
            <w:r w:rsidRPr="002117D0">
              <w:rPr>
                <w:szCs w:val="24"/>
              </w:rPr>
              <w:lastRenderedPageBreak/>
              <w:t>tAppliedFilePDF</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A0E13" w:rsidRPr="002117D0" w:rsidRDefault="00DA0E13" w:rsidP="007B683B">
            <w:pPr>
              <w:pStyle w:val="affb"/>
              <w:rPr>
                <w:szCs w:val="24"/>
                <w:lang w:eastAsia="en-US"/>
              </w:rPr>
            </w:pPr>
            <w:r w:rsidRPr="002117D0">
              <w:rPr>
                <w:szCs w:val="24"/>
                <w:lang w:eastAsia="en-US"/>
              </w:rPr>
              <w:t>Name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A0E13" w:rsidRPr="002117D0" w:rsidRDefault="00DA0E13" w:rsidP="007B683B">
            <w:pPr>
              <w:pStyle w:val="affb"/>
              <w:rPr>
                <w:szCs w:val="24"/>
                <w:lang w:eastAsia="en-US"/>
              </w:rPr>
            </w:pPr>
            <w:r w:rsidRPr="002117D0">
              <w:rPr>
                <w:szCs w:val="24"/>
                <w:lang w:eastAsia="en-US"/>
              </w:rPr>
              <w:t>ОА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A0E13" w:rsidRPr="002117D0" w:rsidRDefault="00DA0E13" w:rsidP="007B683B">
            <w:pPr>
              <w:pStyle w:val="affb"/>
              <w:rPr>
                <w:szCs w:val="24"/>
                <w:lang w:eastAsia="en-US"/>
              </w:rPr>
            </w:pPr>
            <w:r w:rsidRPr="002117D0">
              <w:rPr>
                <w:szCs w:val="24"/>
                <w:lang w:eastAsia="en-US"/>
              </w:rPr>
              <w:t>Т(500)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A0E13" w:rsidRPr="002117D0" w:rsidRDefault="00DA0E13" w:rsidP="007B683B">
            <w:pPr>
              <w:pStyle w:val="affb"/>
              <w:rPr>
                <w:szCs w:val="24"/>
                <w:lang w:eastAsia="en-US"/>
              </w:rPr>
            </w:pPr>
            <w:r w:rsidRPr="002117D0">
              <w:rPr>
                <w:szCs w:val="24"/>
                <w:lang w:eastAsia="en-US"/>
              </w:rPr>
              <w:t>Относительный путь к файлу с изображением\Имя файла с изображением</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A0E13" w:rsidRPr="002117D0" w:rsidRDefault="00DA0E13" w:rsidP="00E73868">
            <w:pPr>
              <w:pStyle w:val="affb"/>
              <w:rPr>
                <w:szCs w:val="24"/>
                <w:lang w:eastAsia="en-US"/>
              </w:rPr>
            </w:pPr>
            <w:r w:rsidRPr="002117D0">
              <w:rPr>
                <w:szCs w:val="24"/>
              </w:rPr>
              <w:t>Приложенный файл должен быть в формате PDF. Указывается относительный путь к директории с изображением и имя файла с изображением,</w:t>
            </w:r>
            <w:r w:rsidRPr="002117D0">
              <w:rPr>
                <w:szCs w:val="24"/>
                <w:lang w:eastAsia="en-US"/>
              </w:rPr>
              <w:t xml:space="preserve"> например: pictures\описание 2.pdf. </w:t>
            </w:r>
            <w:r w:rsidRPr="002117D0">
              <w:rPr>
                <w:szCs w:val="24"/>
              </w:rPr>
              <w:t>Тип sName500PDF</w:t>
            </w:r>
          </w:p>
        </w:tc>
      </w:tr>
      <w:tr w:rsidR="00DA0E13"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DA0E13" w:rsidRPr="002117D0" w:rsidRDefault="00DA0E13" w:rsidP="00E73868">
            <w:pPr>
              <w:pStyle w:val="affb"/>
              <w:rPr>
                <w:szCs w:val="24"/>
              </w:rPr>
            </w:pPr>
            <w:r w:rsidRPr="002117D0">
              <w:rPr>
                <w:b/>
                <w:szCs w:val="24"/>
              </w:rPr>
              <w:t>Тип tDocumentAndAppliedFile (Реквизиты документа с приложенным файлом)</w:t>
            </w:r>
          </w:p>
        </w:tc>
      </w:tr>
      <w:tr w:rsidR="00DA0E13"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DA0E13" w:rsidRPr="002117D0" w:rsidRDefault="00DA0E13" w:rsidP="007B683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A0E13" w:rsidRPr="002117D0" w:rsidRDefault="00DA0E13" w:rsidP="007B683B">
            <w:pPr>
              <w:pStyle w:val="affb"/>
              <w:rPr>
                <w:szCs w:val="24"/>
                <w:lang w:eastAsia="en-US"/>
              </w:rPr>
            </w:pPr>
            <w:r w:rsidRPr="002117D0">
              <w:rPr>
                <w:szCs w:val="24"/>
              </w:rPr>
              <w:t>tDocumentWithoutAppliedFile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A0E13" w:rsidRPr="002117D0" w:rsidRDefault="00DA0E13" w:rsidP="007B683B">
            <w:pPr>
              <w:pStyle w:val="affb"/>
              <w:rPr>
                <w:szCs w:val="24"/>
                <w:lang w:eastAsia="en-US"/>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A0E13" w:rsidRPr="002117D0" w:rsidRDefault="00DA0E13" w:rsidP="007B683B">
            <w:pPr>
              <w:pStyle w:val="affb"/>
              <w:rPr>
                <w:szCs w:val="24"/>
                <w:lang w:eastAsia="en-US"/>
              </w:rPr>
            </w:pPr>
            <w:proofErr w:type="gramStart"/>
            <w:r w:rsidRPr="002117D0">
              <w:rPr>
                <w:szCs w:val="24"/>
              </w:rPr>
              <w:t>СТ</w:t>
            </w:r>
            <w:proofErr w:type="gramEnd"/>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A0E13" w:rsidRPr="002117D0" w:rsidRDefault="00DA0E13" w:rsidP="007B683B">
            <w:pPr>
              <w:pStyle w:val="affb"/>
              <w:rPr>
                <w:szCs w:val="24"/>
                <w:lang w:eastAsia="en-US"/>
              </w:rPr>
            </w:pPr>
            <w:r w:rsidRPr="002117D0">
              <w:rPr>
                <w:szCs w:val="24"/>
              </w:rPr>
              <w:t>Реквизиты документа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A0E13" w:rsidRPr="002117D0" w:rsidRDefault="00DA0E13" w:rsidP="00E73868">
            <w:pPr>
              <w:pStyle w:val="affb"/>
              <w:rPr>
                <w:szCs w:val="24"/>
              </w:rPr>
            </w:pPr>
            <w:r w:rsidRPr="002117D0">
              <w:rPr>
                <w:szCs w:val="24"/>
              </w:rPr>
              <w:t xml:space="preserve">Тип tDocumentWithoutAppliedFile. </w:t>
            </w:r>
            <w:proofErr w:type="gramStart"/>
            <w:r w:rsidRPr="002117D0">
              <w:rPr>
                <w:szCs w:val="24"/>
              </w:rPr>
              <w:t>См</w:t>
            </w:r>
            <w:proofErr w:type="gramEnd"/>
            <w:r w:rsidRPr="002117D0">
              <w:rPr>
                <w:szCs w:val="24"/>
              </w:rPr>
              <w:t xml:space="preserve"> описание типа</w:t>
            </w:r>
            <w:r w:rsidR="008B63DF" w:rsidRPr="002117D0">
              <w:rPr>
                <w:szCs w:val="24"/>
              </w:rPr>
              <w:t xml:space="preserve"> выше в данной таблице</w:t>
            </w:r>
          </w:p>
        </w:tc>
      </w:tr>
      <w:tr w:rsidR="00DA0E13"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DA0E13" w:rsidRPr="002117D0" w:rsidRDefault="00DA0E13" w:rsidP="007B683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A0E13" w:rsidRPr="002117D0" w:rsidRDefault="00DA0E13" w:rsidP="007B683B">
            <w:pPr>
              <w:pStyle w:val="affb"/>
              <w:rPr>
                <w:szCs w:val="24"/>
                <w:lang w:eastAsia="en-US"/>
              </w:rPr>
            </w:pPr>
            <w:r w:rsidRPr="002117D0">
              <w:rPr>
                <w:szCs w:val="24"/>
              </w:rPr>
              <w:t>AppliedFile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A0E13" w:rsidRPr="002117D0" w:rsidRDefault="00DA0E13" w:rsidP="007B683B">
            <w:pPr>
              <w:pStyle w:val="affb"/>
              <w:rPr>
                <w:szCs w:val="24"/>
                <w:lang w:eastAsia="en-US"/>
              </w:rPr>
            </w:pPr>
            <w:r w:rsidRPr="002117D0">
              <w:rPr>
                <w:szCs w:val="24"/>
              </w:rPr>
              <w:t>Н</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A0E13" w:rsidRPr="002117D0" w:rsidRDefault="00DA0E13" w:rsidP="007B683B">
            <w:pPr>
              <w:pStyle w:val="affb"/>
              <w:rPr>
                <w:szCs w:val="24"/>
                <w:lang w:eastAsia="en-US"/>
              </w:rPr>
            </w:pPr>
            <w:proofErr w:type="gramStart"/>
            <w:r w:rsidRPr="002117D0">
              <w:rPr>
                <w:szCs w:val="24"/>
              </w:rPr>
              <w:t>S</w:t>
            </w:r>
            <w:proofErr w:type="gramEnd"/>
            <w:r w:rsidRPr="002117D0">
              <w:rPr>
                <w:szCs w:val="24"/>
              </w:rPr>
              <w:t>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A0E13" w:rsidRPr="002117D0" w:rsidRDefault="00DA0E13" w:rsidP="007B683B">
            <w:pPr>
              <w:pStyle w:val="affb"/>
              <w:rPr>
                <w:szCs w:val="24"/>
                <w:lang w:eastAsia="en-US"/>
              </w:rPr>
            </w:pPr>
            <w:r w:rsidRPr="002117D0">
              <w:rPr>
                <w:szCs w:val="24"/>
              </w:rPr>
              <w:t>Приложенный файл</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A0E13" w:rsidRPr="002117D0" w:rsidRDefault="00DA0E13" w:rsidP="00E73868">
            <w:pPr>
              <w:pStyle w:val="affb"/>
              <w:rPr>
                <w:szCs w:val="24"/>
              </w:rPr>
            </w:pPr>
            <w:r w:rsidRPr="002117D0">
              <w:rPr>
                <w:szCs w:val="24"/>
              </w:rPr>
              <w:t>Тип tAppliedFile. Описание типа ниже в данной таб</w:t>
            </w:r>
            <w:r w:rsidR="008B63DF" w:rsidRPr="002117D0">
              <w:rPr>
                <w:szCs w:val="24"/>
              </w:rPr>
              <w:t>лице</w:t>
            </w:r>
          </w:p>
        </w:tc>
      </w:tr>
      <w:tr w:rsidR="00DA0E13" w:rsidRPr="002117D0" w:rsidTr="00392328">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DA0E13" w:rsidRPr="002117D0" w:rsidRDefault="00DA0E13" w:rsidP="00E73868">
            <w:pPr>
              <w:pStyle w:val="affb"/>
              <w:rPr>
                <w:szCs w:val="24"/>
              </w:rPr>
            </w:pPr>
            <w:r w:rsidRPr="002117D0">
              <w:rPr>
                <w:b/>
                <w:szCs w:val="24"/>
              </w:rPr>
              <w:t xml:space="preserve">Тип tAppliedFile </w:t>
            </w:r>
            <w:r w:rsidRPr="002117D0">
              <w:rPr>
                <w:b/>
                <w:spacing w:val="-7"/>
                <w:szCs w:val="24"/>
              </w:rPr>
              <w:t>(Приложенный файл</w:t>
            </w:r>
            <w:r w:rsidRPr="002117D0">
              <w:rPr>
                <w:b/>
                <w:szCs w:val="24"/>
              </w:rPr>
              <w:t>)</w:t>
            </w:r>
          </w:p>
        </w:tc>
      </w:tr>
      <w:tr w:rsidR="00DA0E13"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DA0E13" w:rsidRPr="002117D0" w:rsidRDefault="00DA0E13" w:rsidP="007B683B">
            <w:pPr>
              <w:pStyle w:val="affb"/>
              <w:rPr>
                <w:szCs w:val="24"/>
              </w:rPr>
            </w:pPr>
            <w:r w:rsidRPr="002117D0">
              <w:rPr>
                <w:szCs w:val="24"/>
              </w:rPr>
              <w:t>tAppliedFile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A0E13" w:rsidRPr="002117D0" w:rsidRDefault="00DA0E13" w:rsidP="007B683B">
            <w:pPr>
              <w:pStyle w:val="affb"/>
              <w:rPr>
                <w:szCs w:val="24"/>
                <w:lang w:eastAsia="en-US"/>
              </w:rPr>
            </w:pPr>
            <w:r w:rsidRPr="002117D0">
              <w:rPr>
                <w:szCs w:val="24"/>
                <w:lang w:eastAsia="en-US"/>
              </w:rPr>
              <w:t>Kind</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A0E13" w:rsidRPr="002117D0" w:rsidRDefault="00DA0E13" w:rsidP="007B683B">
            <w:pPr>
              <w:pStyle w:val="affb"/>
              <w:rPr>
                <w:szCs w:val="24"/>
                <w:lang w:eastAsia="en-US"/>
              </w:rPr>
            </w:pPr>
            <w:r w:rsidRPr="002117D0">
              <w:rPr>
                <w:szCs w:val="24"/>
                <w:lang w:eastAsia="en-US"/>
              </w:rPr>
              <w:t>О</w:t>
            </w:r>
            <w:proofErr w:type="gramStart"/>
            <w:r w:rsidRPr="002117D0">
              <w:rPr>
                <w:szCs w:val="24"/>
                <w:lang w:eastAsia="en-US"/>
              </w:rPr>
              <w:t>A</w:t>
            </w:r>
            <w:proofErr w:type="gramEnd"/>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A0E13" w:rsidRPr="002117D0" w:rsidRDefault="00DA0E13" w:rsidP="007B683B">
            <w:pPr>
              <w:pStyle w:val="affb"/>
              <w:rPr>
                <w:szCs w:val="24"/>
                <w:lang w:eastAsia="en-US"/>
              </w:rPr>
            </w:pPr>
            <w:r w:rsidRPr="002117D0">
              <w:rPr>
                <w:szCs w:val="24"/>
                <w:lang w:eastAsia="en-US"/>
              </w:rPr>
              <w:t>К(2)</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A0E13" w:rsidRPr="002117D0" w:rsidRDefault="00DA0E13" w:rsidP="007B683B">
            <w:pPr>
              <w:pStyle w:val="affb"/>
              <w:rPr>
                <w:szCs w:val="24"/>
                <w:lang w:eastAsia="en-US"/>
              </w:rPr>
            </w:pPr>
            <w:r w:rsidRPr="002117D0">
              <w:rPr>
                <w:szCs w:val="24"/>
                <w:lang w:eastAsia="en-US"/>
              </w:rPr>
              <w:t>Вид файла по справочнику видов приложенных файлов</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A0E13" w:rsidRPr="002117D0" w:rsidRDefault="00DA0E13" w:rsidP="00E73868">
            <w:pPr>
              <w:pStyle w:val="affb"/>
              <w:rPr>
                <w:szCs w:val="24"/>
              </w:rPr>
            </w:pPr>
            <w:r w:rsidRPr="002117D0">
              <w:rPr>
                <w:spacing w:val="-7"/>
                <w:szCs w:val="24"/>
              </w:rPr>
              <w:t xml:space="preserve">Возможные значения: 01- Образ документа; 02 - Электронный документ (должен быть представлен одним файлом). </w:t>
            </w:r>
            <w:r w:rsidRPr="002117D0">
              <w:rPr>
                <w:szCs w:val="24"/>
                <w:lang w:eastAsia="en-US"/>
              </w:rPr>
              <w:t>В соответствии с</w:t>
            </w:r>
            <w:r w:rsidRPr="002117D0">
              <w:rPr>
                <w:szCs w:val="24"/>
              </w:rPr>
              <w:t>о справочником dApplied_file</w:t>
            </w:r>
          </w:p>
        </w:tc>
      </w:tr>
      <w:tr w:rsidR="00DA0E13" w:rsidRPr="002117D0" w:rsidTr="00392328">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DA0E13" w:rsidRPr="002117D0" w:rsidRDefault="00DA0E13" w:rsidP="007B683B">
            <w:pPr>
              <w:pStyle w:val="affb"/>
              <w:rPr>
                <w:szCs w:val="24"/>
              </w:rPr>
            </w:pPr>
            <w:r w:rsidRPr="002117D0">
              <w:rPr>
                <w:szCs w:val="24"/>
              </w:rPr>
              <w:t>tAppliedFile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A0E13" w:rsidRPr="002117D0" w:rsidRDefault="00DA0E13" w:rsidP="007B683B">
            <w:pPr>
              <w:pStyle w:val="affb"/>
              <w:rPr>
                <w:szCs w:val="24"/>
                <w:lang w:eastAsia="en-US"/>
              </w:rPr>
            </w:pPr>
            <w:r w:rsidRPr="002117D0">
              <w:rPr>
                <w:szCs w:val="24"/>
                <w:lang w:eastAsia="en-US"/>
              </w:rPr>
              <w:t>Name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A0E13" w:rsidRPr="002117D0" w:rsidRDefault="00DA0E13" w:rsidP="007B683B">
            <w:pPr>
              <w:pStyle w:val="affb"/>
              <w:rPr>
                <w:szCs w:val="24"/>
                <w:lang w:eastAsia="en-US"/>
              </w:rPr>
            </w:pPr>
            <w:r w:rsidRPr="002117D0">
              <w:rPr>
                <w:szCs w:val="24"/>
                <w:lang w:eastAsia="en-US"/>
              </w:rPr>
              <w:t>ОА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A0E13" w:rsidRPr="002117D0" w:rsidRDefault="00DA0E13" w:rsidP="007B683B">
            <w:pPr>
              <w:pStyle w:val="affb"/>
              <w:rPr>
                <w:szCs w:val="24"/>
                <w:lang w:eastAsia="en-US"/>
              </w:rPr>
            </w:pPr>
            <w:r w:rsidRPr="002117D0">
              <w:rPr>
                <w:szCs w:val="24"/>
                <w:lang w:eastAsia="en-US"/>
              </w:rPr>
              <w:t>Т(500)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A0E13" w:rsidRPr="002117D0" w:rsidRDefault="00623F05" w:rsidP="00623F05">
            <w:pPr>
              <w:pStyle w:val="affb"/>
              <w:rPr>
                <w:szCs w:val="24"/>
                <w:lang w:eastAsia="en-US"/>
              </w:rPr>
            </w:pPr>
            <w:r w:rsidRPr="002117D0">
              <w:rPr>
                <w:szCs w:val="24"/>
                <w:lang w:eastAsia="en-US"/>
              </w:rPr>
              <w:t>Относительный путь к файлу</w:t>
            </w:r>
            <w:r w:rsidR="00DA0E13" w:rsidRPr="002117D0">
              <w:rPr>
                <w:szCs w:val="24"/>
                <w:lang w:eastAsia="en-US"/>
              </w:rPr>
              <w:t>\Имя файла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A0E13" w:rsidRPr="002117D0" w:rsidRDefault="00DA0E13" w:rsidP="006F00ED">
            <w:pPr>
              <w:pStyle w:val="affb"/>
              <w:rPr>
                <w:szCs w:val="24"/>
                <w:lang w:eastAsia="en-US"/>
              </w:rPr>
            </w:pPr>
            <w:r w:rsidRPr="002117D0">
              <w:rPr>
                <w:szCs w:val="24"/>
              </w:rPr>
              <w:t>Указывается относительный путь к директории и имя файла,</w:t>
            </w:r>
            <w:r w:rsidRPr="002117D0">
              <w:rPr>
                <w:szCs w:val="24"/>
                <w:lang w:eastAsia="en-US"/>
              </w:rPr>
              <w:t xml:space="preserve"> например: pictures\описание 2.pdf</w:t>
            </w:r>
          </w:p>
          <w:p w:rsidR="00DA0E13" w:rsidRPr="002117D0" w:rsidRDefault="00DA0E13" w:rsidP="00E73868">
            <w:pPr>
              <w:pStyle w:val="affb"/>
              <w:rPr>
                <w:szCs w:val="24"/>
              </w:rPr>
            </w:pPr>
            <w:r w:rsidRPr="002117D0">
              <w:rPr>
                <w:szCs w:val="24"/>
              </w:rPr>
              <w:t>Ог</w:t>
            </w:r>
            <w:r w:rsidR="008B63DF" w:rsidRPr="002117D0">
              <w:rPr>
                <w:szCs w:val="24"/>
              </w:rPr>
              <w:t>раничение на тип строка  sNe500</w:t>
            </w:r>
          </w:p>
        </w:tc>
      </w:tr>
    </w:tbl>
    <w:p w:rsidR="00862ADB" w:rsidRPr="000F078E" w:rsidRDefault="00862ADB" w:rsidP="00862ADB">
      <w:pPr>
        <w:jc w:val="left"/>
        <w:rPr>
          <w:lang w:eastAsia="en-US"/>
        </w:rPr>
      </w:pPr>
    </w:p>
    <w:p w:rsidR="00862ADB" w:rsidRPr="000F078E" w:rsidRDefault="00862ADB" w:rsidP="00862ADB">
      <w:pPr>
        <w:jc w:val="left"/>
        <w:rPr>
          <w:lang w:eastAsia="en-US"/>
        </w:rPr>
      </w:pPr>
    </w:p>
    <w:p w:rsidR="00862ADB" w:rsidRPr="0053037A" w:rsidRDefault="00862ADB" w:rsidP="00862ADB">
      <w:pPr>
        <w:jc w:val="right"/>
        <w:rPr>
          <w:sz w:val="28"/>
          <w:szCs w:val="28"/>
        </w:rPr>
      </w:pPr>
      <w:r w:rsidRPr="00DD375B">
        <w:rPr>
          <w:sz w:val="28"/>
          <w:szCs w:val="28"/>
        </w:rPr>
        <w:t xml:space="preserve">Таблица </w:t>
      </w:r>
      <w:r w:rsidRPr="0053037A">
        <w:rPr>
          <w:sz w:val="28"/>
          <w:szCs w:val="28"/>
        </w:rPr>
        <w:t>1</w:t>
      </w:r>
      <w:r w:rsidR="008A40EA">
        <w:rPr>
          <w:sz w:val="28"/>
          <w:szCs w:val="28"/>
        </w:rPr>
        <w:t>2</w:t>
      </w:r>
    </w:p>
    <w:p w:rsidR="00862ADB" w:rsidRPr="0053037A" w:rsidRDefault="00BA33CD" w:rsidP="00862ADB">
      <w:pPr>
        <w:pStyle w:val="2"/>
        <w:spacing w:before="0" w:after="120"/>
        <w:jc w:val="center"/>
        <w:rPr>
          <w:rFonts w:ascii="Times New Roman" w:eastAsia="Times New Roman" w:hAnsi="Times New Roman"/>
          <w:sz w:val="28"/>
          <w:lang w:val="ru-RU"/>
        </w:rPr>
      </w:pPr>
      <w:bookmarkStart w:id="36" w:name="_Toc351472192"/>
      <w:r>
        <w:rPr>
          <w:rFonts w:ascii="Times New Roman" w:eastAsia="Times New Roman" w:hAnsi="Times New Roman"/>
          <w:sz w:val="28"/>
          <w:lang w:val="ru-RU"/>
        </w:rPr>
        <w:t xml:space="preserve">Описание раздела </w:t>
      </w:r>
      <w:r w:rsidR="00862ADB">
        <w:rPr>
          <w:rFonts w:ascii="Times New Roman" w:eastAsia="Times New Roman" w:hAnsi="Times New Roman"/>
          <w:sz w:val="28"/>
          <w:lang w:val="ru-RU"/>
        </w:rPr>
        <w:t>«</w:t>
      </w:r>
      <w:r w:rsidR="00862ADB" w:rsidRPr="006E5234">
        <w:rPr>
          <w:rFonts w:ascii="Times New Roman" w:eastAsia="Times New Roman" w:hAnsi="Times New Roman"/>
          <w:sz w:val="28"/>
          <w:lang w:val="ru-RU"/>
        </w:rPr>
        <w:t xml:space="preserve">Сведения о </w:t>
      </w:r>
      <w:r w:rsidR="00862ADB">
        <w:rPr>
          <w:rFonts w:ascii="Times New Roman" w:eastAsia="Times New Roman" w:hAnsi="Times New Roman"/>
          <w:sz w:val="28"/>
          <w:lang w:val="ru-RU"/>
        </w:rPr>
        <w:t xml:space="preserve">земельных участках, </w:t>
      </w:r>
      <w:r w:rsidR="00862ADB" w:rsidRPr="006E5234">
        <w:rPr>
          <w:rFonts w:ascii="Times New Roman" w:eastAsia="Times New Roman" w:hAnsi="Times New Roman"/>
          <w:sz w:val="28"/>
          <w:lang w:val="ru-RU"/>
        </w:rPr>
        <w:t xml:space="preserve">смежных </w:t>
      </w:r>
      <w:r w:rsidR="00A66455" w:rsidRPr="00A66455">
        <w:rPr>
          <w:rFonts w:ascii="Times New Roman" w:eastAsia="Times New Roman" w:hAnsi="Times New Roman"/>
          <w:sz w:val="28"/>
          <w:lang w:val="ru-RU"/>
        </w:rPr>
        <w:t>с образуемым или уточняемым земельным участком и их правообладателях</w:t>
      </w:r>
      <w:r w:rsidR="00862ADB">
        <w:rPr>
          <w:rFonts w:ascii="Times New Roman" w:eastAsia="Times New Roman" w:hAnsi="Times New Roman"/>
          <w:sz w:val="28"/>
          <w:lang w:val="ru-RU"/>
        </w:rPr>
        <w:t>»</w:t>
      </w:r>
      <w:bookmarkEnd w:id="3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6"/>
        <w:gridCol w:w="2647"/>
        <w:gridCol w:w="1103"/>
        <w:gridCol w:w="1765"/>
        <w:gridCol w:w="3309"/>
        <w:gridCol w:w="3756"/>
      </w:tblGrid>
      <w:tr w:rsidR="00862ADB" w:rsidRPr="002117D0" w:rsidTr="008B63DF">
        <w:trPr>
          <w:cantSplit/>
          <w:tblHeader/>
        </w:trPr>
        <w:tc>
          <w:tcPr>
            <w:tcW w:w="746" w:type="pct"/>
            <w:tcBorders>
              <w:top w:val="single" w:sz="4" w:space="0" w:color="000000"/>
              <w:left w:val="single" w:sz="4" w:space="0" w:color="000000"/>
              <w:bottom w:val="single" w:sz="4" w:space="0" w:color="000000"/>
              <w:right w:val="single" w:sz="4" w:space="0" w:color="000000"/>
            </w:tcBorders>
          </w:tcPr>
          <w:p w:rsidR="00862ADB" w:rsidRPr="002117D0" w:rsidRDefault="00862ADB" w:rsidP="008B63DF">
            <w:pPr>
              <w:pStyle w:val="affb"/>
              <w:jc w:val="center"/>
              <w:rPr>
                <w:b/>
                <w:szCs w:val="24"/>
              </w:rPr>
            </w:pPr>
            <w:r w:rsidRPr="002117D0">
              <w:rPr>
                <w:b/>
                <w:szCs w:val="24"/>
              </w:rPr>
              <w:t>Код элемента</w:t>
            </w:r>
          </w:p>
        </w:tc>
        <w:tc>
          <w:tcPr>
            <w:tcW w:w="895" w:type="pct"/>
            <w:tcBorders>
              <w:top w:val="single" w:sz="4" w:space="0" w:color="000000"/>
              <w:left w:val="single" w:sz="4" w:space="0" w:color="000000"/>
              <w:bottom w:val="single" w:sz="4" w:space="0" w:color="000000"/>
              <w:right w:val="single" w:sz="4" w:space="0" w:color="000000"/>
            </w:tcBorders>
          </w:tcPr>
          <w:p w:rsidR="00862ADB" w:rsidRPr="002117D0" w:rsidRDefault="00862ADB" w:rsidP="008B63DF">
            <w:pPr>
              <w:pStyle w:val="affb"/>
              <w:jc w:val="center"/>
              <w:rPr>
                <w:b/>
                <w:szCs w:val="24"/>
              </w:rPr>
            </w:pPr>
            <w:r w:rsidRPr="002117D0">
              <w:rPr>
                <w:b/>
                <w:szCs w:val="24"/>
              </w:rPr>
              <w:t>Содержание элемента</w:t>
            </w:r>
          </w:p>
        </w:tc>
        <w:tc>
          <w:tcPr>
            <w:tcW w:w="373" w:type="pct"/>
            <w:tcBorders>
              <w:top w:val="single" w:sz="4" w:space="0" w:color="000000"/>
              <w:left w:val="single" w:sz="4" w:space="0" w:color="000000"/>
              <w:bottom w:val="single" w:sz="4" w:space="0" w:color="000000"/>
              <w:right w:val="single" w:sz="4" w:space="0" w:color="000000"/>
            </w:tcBorders>
          </w:tcPr>
          <w:p w:rsidR="00862ADB" w:rsidRPr="002117D0" w:rsidRDefault="00862ADB" w:rsidP="008B63DF">
            <w:pPr>
              <w:pStyle w:val="affb"/>
              <w:jc w:val="center"/>
              <w:rPr>
                <w:b/>
                <w:szCs w:val="24"/>
              </w:rPr>
            </w:pPr>
            <w:r w:rsidRPr="002117D0">
              <w:rPr>
                <w:b/>
                <w:szCs w:val="24"/>
              </w:rPr>
              <w:t>Тип</w:t>
            </w:r>
          </w:p>
        </w:tc>
        <w:tc>
          <w:tcPr>
            <w:tcW w:w="597" w:type="pct"/>
            <w:tcBorders>
              <w:top w:val="single" w:sz="4" w:space="0" w:color="000000"/>
              <w:left w:val="single" w:sz="4" w:space="0" w:color="000000"/>
              <w:bottom w:val="single" w:sz="4" w:space="0" w:color="000000"/>
              <w:right w:val="single" w:sz="4" w:space="0" w:color="000000"/>
            </w:tcBorders>
          </w:tcPr>
          <w:p w:rsidR="00862ADB" w:rsidRPr="002117D0" w:rsidRDefault="00862ADB" w:rsidP="008B63DF">
            <w:pPr>
              <w:pStyle w:val="affb"/>
              <w:jc w:val="center"/>
              <w:rPr>
                <w:b/>
                <w:szCs w:val="24"/>
              </w:rPr>
            </w:pPr>
            <w:r w:rsidRPr="002117D0">
              <w:rPr>
                <w:b/>
                <w:szCs w:val="24"/>
              </w:rPr>
              <w:t>Формат</w:t>
            </w:r>
          </w:p>
        </w:tc>
        <w:tc>
          <w:tcPr>
            <w:tcW w:w="1119" w:type="pct"/>
            <w:tcBorders>
              <w:top w:val="single" w:sz="4" w:space="0" w:color="000000"/>
              <w:left w:val="single" w:sz="4" w:space="0" w:color="000000"/>
              <w:bottom w:val="single" w:sz="4" w:space="0" w:color="000000"/>
              <w:right w:val="single" w:sz="4" w:space="0" w:color="000000"/>
            </w:tcBorders>
          </w:tcPr>
          <w:p w:rsidR="00862ADB" w:rsidRPr="002117D0" w:rsidRDefault="00862ADB" w:rsidP="008B63DF">
            <w:pPr>
              <w:pStyle w:val="affb"/>
              <w:jc w:val="center"/>
              <w:rPr>
                <w:b/>
                <w:szCs w:val="24"/>
              </w:rPr>
            </w:pPr>
            <w:r w:rsidRPr="002117D0">
              <w:rPr>
                <w:b/>
                <w:szCs w:val="24"/>
              </w:rPr>
              <w:t>Наименование</w:t>
            </w:r>
          </w:p>
        </w:tc>
        <w:tc>
          <w:tcPr>
            <w:tcW w:w="1269" w:type="pct"/>
            <w:tcBorders>
              <w:top w:val="single" w:sz="4" w:space="0" w:color="000000"/>
              <w:left w:val="single" w:sz="4" w:space="0" w:color="000000"/>
              <w:bottom w:val="single" w:sz="4" w:space="0" w:color="000000"/>
              <w:right w:val="single" w:sz="4" w:space="0" w:color="000000"/>
            </w:tcBorders>
          </w:tcPr>
          <w:p w:rsidR="00862ADB" w:rsidRPr="002117D0" w:rsidRDefault="00862ADB" w:rsidP="008B63DF">
            <w:pPr>
              <w:pStyle w:val="affb"/>
              <w:jc w:val="center"/>
              <w:rPr>
                <w:b/>
                <w:szCs w:val="24"/>
              </w:rPr>
            </w:pPr>
            <w:r w:rsidRPr="002117D0">
              <w:rPr>
                <w:b/>
                <w:szCs w:val="24"/>
              </w:rPr>
              <w:t>Дополнительная информация</w:t>
            </w:r>
          </w:p>
        </w:tc>
      </w:tr>
      <w:tr w:rsidR="00E8703A" w:rsidRPr="002117D0" w:rsidTr="008B63DF">
        <w:trPr>
          <w:cantSplit/>
        </w:trPr>
        <w:tc>
          <w:tcPr>
            <w:tcW w:w="5000" w:type="pct"/>
            <w:gridSpan w:val="6"/>
          </w:tcPr>
          <w:p w:rsidR="00E8703A" w:rsidRPr="002117D0" w:rsidRDefault="00E8703A" w:rsidP="00E8703A">
            <w:pPr>
              <w:pStyle w:val="affb"/>
              <w:rPr>
                <w:b/>
                <w:szCs w:val="24"/>
              </w:rPr>
            </w:pPr>
            <w:r w:rsidRPr="002117D0">
              <w:rPr>
                <w:b/>
                <w:szCs w:val="24"/>
              </w:rPr>
              <w:t>Тип tRelatedParcels (</w:t>
            </w:r>
            <w:r w:rsidR="00534C40" w:rsidRPr="002117D0">
              <w:rPr>
                <w:b/>
                <w:szCs w:val="24"/>
              </w:rPr>
              <w:t>Сведения о земельных участках, смежных с образуемым или уточняемым земельным участком и их правообладателях</w:t>
            </w:r>
            <w:r w:rsidRPr="002117D0">
              <w:rPr>
                <w:b/>
                <w:szCs w:val="24"/>
              </w:rPr>
              <w:t>)</w:t>
            </w:r>
          </w:p>
          <w:p w:rsidR="0027632A" w:rsidRPr="002117D0" w:rsidRDefault="0027632A" w:rsidP="00B90A75">
            <w:pPr>
              <w:pStyle w:val="affb"/>
              <w:rPr>
                <w:b/>
                <w:szCs w:val="24"/>
              </w:rPr>
            </w:pPr>
            <w:r w:rsidRPr="002117D0">
              <w:rPr>
                <w:szCs w:val="24"/>
              </w:rPr>
              <w:t>(</w:t>
            </w:r>
            <w:r w:rsidR="00BA2359" w:rsidRPr="002117D0">
              <w:rPr>
                <w:szCs w:val="24"/>
              </w:rPr>
              <w:t>Заполняется в соответствии с</w:t>
            </w:r>
            <w:r w:rsidRPr="002117D0">
              <w:rPr>
                <w:szCs w:val="24"/>
              </w:rPr>
              <w:t xml:space="preserve"> п</w:t>
            </w:r>
            <w:r w:rsidR="008B63DF" w:rsidRPr="002117D0">
              <w:rPr>
                <w:szCs w:val="24"/>
              </w:rPr>
              <w:t>п</w:t>
            </w:r>
            <w:r w:rsidRPr="002117D0">
              <w:rPr>
                <w:szCs w:val="24"/>
              </w:rPr>
              <w:t xml:space="preserve">. 63-65 </w:t>
            </w:r>
            <w:r w:rsidR="007F3374" w:rsidRPr="002117D0">
              <w:rPr>
                <w:szCs w:val="24"/>
              </w:rPr>
              <w:t>Требований</w:t>
            </w:r>
            <w:r w:rsidRPr="002117D0">
              <w:rPr>
                <w:szCs w:val="24"/>
              </w:rPr>
              <w:t>)</w:t>
            </w:r>
          </w:p>
        </w:tc>
      </w:tr>
      <w:tr w:rsidR="00862ADB" w:rsidRPr="002117D0" w:rsidTr="008B63DF">
        <w:trPr>
          <w:cantSplit/>
        </w:trPr>
        <w:tc>
          <w:tcPr>
            <w:tcW w:w="746" w:type="pct"/>
          </w:tcPr>
          <w:p w:rsidR="00862ADB" w:rsidRPr="002117D0" w:rsidRDefault="00862ADB" w:rsidP="00470A9C">
            <w:pPr>
              <w:pStyle w:val="affb"/>
              <w:rPr>
                <w:szCs w:val="24"/>
              </w:rPr>
            </w:pPr>
          </w:p>
        </w:tc>
        <w:tc>
          <w:tcPr>
            <w:tcW w:w="895" w:type="pct"/>
          </w:tcPr>
          <w:p w:rsidR="00862ADB" w:rsidRPr="002117D0" w:rsidRDefault="00862ADB" w:rsidP="00470A9C">
            <w:pPr>
              <w:pStyle w:val="affb"/>
              <w:rPr>
                <w:szCs w:val="24"/>
              </w:rPr>
            </w:pPr>
            <w:r w:rsidRPr="002117D0">
              <w:rPr>
                <w:szCs w:val="24"/>
              </w:rPr>
              <w:t>ParcelNeighbours</w:t>
            </w:r>
          </w:p>
        </w:tc>
        <w:tc>
          <w:tcPr>
            <w:tcW w:w="373" w:type="pct"/>
          </w:tcPr>
          <w:p w:rsidR="00862ADB" w:rsidRPr="002117D0" w:rsidRDefault="00862ADB" w:rsidP="00470A9C">
            <w:pPr>
              <w:pStyle w:val="affb"/>
              <w:rPr>
                <w:szCs w:val="24"/>
              </w:rPr>
            </w:pPr>
            <w:r w:rsidRPr="002117D0">
              <w:rPr>
                <w:szCs w:val="24"/>
              </w:rPr>
              <w:t>ОМ</w:t>
            </w:r>
          </w:p>
        </w:tc>
        <w:tc>
          <w:tcPr>
            <w:tcW w:w="597" w:type="pct"/>
          </w:tcPr>
          <w:p w:rsidR="00862ADB" w:rsidRPr="002117D0" w:rsidRDefault="00862ADB" w:rsidP="00470A9C">
            <w:pPr>
              <w:pStyle w:val="affb"/>
              <w:rPr>
                <w:szCs w:val="24"/>
              </w:rPr>
            </w:pPr>
            <w:r w:rsidRPr="002117D0">
              <w:rPr>
                <w:szCs w:val="24"/>
              </w:rPr>
              <w:t>S</w:t>
            </w:r>
          </w:p>
        </w:tc>
        <w:tc>
          <w:tcPr>
            <w:tcW w:w="1119" w:type="pct"/>
          </w:tcPr>
          <w:p w:rsidR="00862ADB" w:rsidRPr="002117D0" w:rsidRDefault="00220B32" w:rsidP="00470A9C">
            <w:pPr>
              <w:pStyle w:val="affb"/>
              <w:rPr>
                <w:szCs w:val="24"/>
              </w:rPr>
            </w:pPr>
            <w:r w:rsidRPr="002117D0">
              <w:rPr>
                <w:szCs w:val="24"/>
              </w:rPr>
              <w:t>Сведения о смежных земельных участках и их правообладателях</w:t>
            </w:r>
          </w:p>
        </w:tc>
        <w:tc>
          <w:tcPr>
            <w:tcW w:w="1269" w:type="pct"/>
          </w:tcPr>
          <w:p w:rsidR="00862ADB" w:rsidRPr="002117D0" w:rsidRDefault="00A328CF" w:rsidP="00470A9C">
            <w:pPr>
              <w:pStyle w:val="affb"/>
              <w:rPr>
                <w:szCs w:val="24"/>
              </w:rPr>
            </w:pPr>
            <w:r w:rsidRPr="002117D0">
              <w:rPr>
                <w:szCs w:val="24"/>
              </w:rPr>
              <w:t>См. описание элемента ниже в данной таблице</w:t>
            </w:r>
          </w:p>
        </w:tc>
      </w:tr>
      <w:tr w:rsidR="00830C94" w:rsidRPr="002117D0" w:rsidTr="008B63DF">
        <w:trPr>
          <w:cantSplit/>
        </w:trPr>
        <w:tc>
          <w:tcPr>
            <w:tcW w:w="5000" w:type="pct"/>
            <w:gridSpan w:val="6"/>
          </w:tcPr>
          <w:p w:rsidR="00830C94" w:rsidRPr="002117D0" w:rsidRDefault="00830C94" w:rsidP="00DB5A04">
            <w:pPr>
              <w:ind w:firstLine="0"/>
            </w:pPr>
            <w:r w:rsidRPr="002117D0">
              <w:rPr>
                <w:b/>
              </w:rPr>
              <w:t>ParcelNeighbours (</w:t>
            </w:r>
            <w:r w:rsidR="00220B32" w:rsidRPr="002117D0">
              <w:rPr>
                <w:b/>
              </w:rPr>
              <w:t>Сведения о смежных земельных участках и их правообладателях</w:t>
            </w:r>
            <w:r w:rsidRPr="002117D0">
              <w:rPr>
                <w:b/>
              </w:rPr>
              <w:t>)</w:t>
            </w:r>
          </w:p>
        </w:tc>
      </w:tr>
      <w:tr w:rsidR="00862ADB" w:rsidRPr="002117D0" w:rsidTr="008B63DF">
        <w:trPr>
          <w:cantSplit/>
        </w:trPr>
        <w:tc>
          <w:tcPr>
            <w:tcW w:w="746" w:type="pct"/>
          </w:tcPr>
          <w:p w:rsidR="00862ADB" w:rsidRPr="002117D0" w:rsidRDefault="00862ADB" w:rsidP="00360ADB">
            <w:pPr>
              <w:pStyle w:val="affb"/>
              <w:rPr>
                <w:szCs w:val="24"/>
              </w:rPr>
            </w:pPr>
          </w:p>
        </w:tc>
        <w:tc>
          <w:tcPr>
            <w:tcW w:w="895" w:type="pct"/>
          </w:tcPr>
          <w:p w:rsidR="00862ADB" w:rsidRPr="002117D0" w:rsidRDefault="00862ADB" w:rsidP="00360ADB">
            <w:pPr>
              <w:pStyle w:val="affb"/>
              <w:rPr>
                <w:szCs w:val="24"/>
              </w:rPr>
            </w:pPr>
            <w:r w:rsidRPr="002117D0">
              <w:rPr>
                <w:szCs w:val="24"/>
              </w:rPr>
              <w:t>Definition</w:t>
            </w:r>
          </w:p>
        </w:tc>
        <w:tc>
          <w:tcPr>
            <w:tcW w:w="373" w:type="pct"/>
          </w:tcPr>
          <w:p w:rsidR="00862ADB" w:rsidRPr="002117D0" w:rsidRDefault="00862ADB" w:rsidP="00360ADB">
            <w:pPr>
              <w:pStyle w:val="affb"/>
              <w:rPr>
                <w:szCs w:val="24"/>
              </w:rPr>
            </w:pPr>
            <w:r w:rsidRPr="002117D0">
              <w:rPr>
                <w:szCs w:val="24"/>
              </w:rPr>
              <w:t>О</w:t>
            </w:r>
          </w:p>
        </w:tc>
        <w:tc>
          <w:tcPr>
            <w:tcW w:w="597" w:type="pct"/>
          </w:tcPr>
          <w:p w:rsidR="00862ADB" w:rsidRPr="002117D0" w:rsidRDefault="00862ADB" w:rsidP="00360ADB">
            <w:pPr>
              <w:pStyle w:val="affb"/>
              <w:rPr>
                <w:szCs w:val="24"/>
              </w:rPr>
            </w:pPr>
            <w:r w:rsidRPr="002117D0">
              <w:rPr>
                <w:szCs w:val="24"/>
              </w:rPr>
              <w:t>Т</w:t>
            </w:r>
            <w:r w:rsidR="00A66455" w:rsidRPr="002117D0">
              <w:rPr>
                <w:szCs w:val="24"/>
              </w:rPr>
              <w:t>(50)</w:t>
            </w:r>
          </w:p>
        </w:tc>
        <w:tc>
          <w:tcPr>
            <w:tcW w:w="1119" w:type="pct"/>
          </w:tcPr>
          <w:p w:rsidR="00862ADB" w:rsidRPr="002117D0" w:rsidRDefault="00862ADB" w:rsidP="00360ADB">
            <w:pPr>
              <w:pStyle w:val="affb"/>
              <w:rPr>
                <w:szCs w:val="24"/>
              </w:rPr>
            </w:pPr>
            <w:r w:rsidRPr="002117D0">
              <w:rPr>
                <w:szCs w:val="24"/>
              </w:rPr>
              <w:t>Обозначение характерной точки или части границы</w:t>
            </w:r>
          </w:p>
        </w:tc>
        <w:tc>
          <w:tcPr>
            <w:tcW w:w="1269" w:type="pct"/>
          </w:tcPr>
          <w:p w:rsidR="00862ADB" w:rsidRPr="002117D0" w:rsidRDefault="00AA690F" w:rsidP="00360ADB">
            <w:pPr>
              <w:pStyle w:val="affb"/>
              <w:rPr>
                <w:szCs w:val="24"/>
              </w:rPr>
            </w:pPr>
            <w:r w:rsidRPr="002117D0">
              <w:rPr>
                <w:szCs w:val="24"/>
              </w:rPr>
              <w:t>Ограничение на тип строка sNe50</w:t>
            </w:r>
          </w:p>
        </w:tc>
      </w:tr>
      <w:tr w:rsidR="00862ADB" w:rsidRPr="002117D0" w:rsidTr="008B63DF">
        <w:trPr>
          <w:cantSplit/>
        </w:trPr>
        <w:tc>
          <w:tcPr>
            <w:tcW w:w="746" w:type="pct"/>
          </w:tcPr>
          <w:p w:rsidR="00862ADB" w:rsidRPr="002117D0" w:rsidRDefault="00862ADB" w:rsidP="00360ADB">
            <w:pPr>
              <w:pStyle w:val="affb"/>
              <w:rPr>
                <w:szCs w:val="24"/>
              </w:rPr>
            </w:pPr>
          </w:p>
        </w:tc>
        <w:tc>
          <w:tcPr>
            <w:tcW w:w="895" w:type="pct"/>
          </w:tcPr>
          <w:p w:rsidR="00862ADB" w:rsidRPr="002117D0" w:rsidRDefault="00862ADB" w:rsidP="00360ADB">
            <w:pPr>
              <w:pStyle w:val="affb"/>
              <w:rPr>
                <w:szCs w:val="24"/>
              </w:rPr>
            </w:pPr>
            <w:r w:rsidRPr="002117D0">
              <w:rPr>
                <w:szCs w:val="24"/>
              </w:rPr>
              <w:t>ParcelNeighbour</w:t>
            </w:r>
          </w:p>
        </w:tc>
        <w:tc>
          <w:tcPr>
            <w:tcW w:w="373" w:type="pct"/>
          </w:tcPr>
          <w:p w:rsidR="00862ADB" w:rsidRPr="002117D0" w:rsidRDefault="00862ADB" w:rsidP="00360ADB">
            <w:pPr>
              <w:pStyle w:val="affb"/>
              <w:rPr>
                <w:szCs w:val="24"/>
              </w:rPr>
            </w:pPr>
            <w:r w:rsidRPr="002117D0">
              <w:rPr>
                <w:szCs w:val="24"/>
              </w:rPr>
              <w:t>ОМ</w:t>
            </w:r>
          </w:p>
        </w:tc>
        <w:tc>
          <w:tcPr>
            <w:tcW w:w="597" w:type="pct"/>
          </w:tcPr>
          <w:p w:rsidR="00862ADB" w:rsidRPr="002117D0" w:rsidRDefault="00862ADB" w:rsidP="00360ADB">
            <w:pPr>
              <w:pStyle w:val="affb"/>
              <w:rPr>
                <w:szCs w:val="24"/>
              </w:rPr>
            </w:pPr>
            <w:r w:rsidRPr="002117D0">
              <w:rPr>
                <w:szCs w:val="24"/>
              </w:rPr>
              <w:t>S</w:t>
            </w:r>
          </w:p>
        </w:tc>
        <w:tc>
          <w:tcPr>
            <w:tcW w:w="1119" w:type="pct"/>
          </w:tcPr>
          <w:p w:rsidR="00862ADB" w:rsidRPr="002117D0" w:rsidRDefault="00A66455" w:rsidP="00360ADB">
            <w:pPr>
              <w:pStyle w:val="affb"/>
              <w:rPr>
                <w:szCs w:val="24"/>
              </w:rPr>
            </w:pPr>
            <w:r w:rsidRPr="002117D0">
              <w:rPr>
                <w:szCs w:val="24"/>
              </w:rPr>
              <w:t>Сведения о смежном земельном участке и его правообладателях</w:t>
            </w:r>
          </w:p>
        </w:tc>
        <w:tc>
          <w:tcPr>
            <w:tcW w:w="1269" w:type="pct"/>
          </w:tcPr>
          <w:p w:rsidR="00862ADB" w:rsidRPr="002117D0" w:rsidRDefault="00A328CF" w:rsidP="00360ADB">
            <w:pPr>
              <w:pStyle w:val="affb"/>
              <w:rPr>
                <w:szCs w:val="24"/>
              </w:rPr>
            </w:pPr>
            <w:r w:rsidRPr="002117D0">
              <w:rPr>
                <w:szCs w:val="24"/>
              </w:rPr>
              <w:t>См. описание элемента ниже в данной таблице</w:t>
            </w:r>
          </w:p>
        </w:tc>
      </w:tr>
      <w:tr w:rsidR="00862ADB" w:rsidRPr="002117D0" w:rsidTr="008B63DF">
        <w:trPr>
          <w:cantSplit/>
        </w:trPr>
        <w:tc>
          <w:tcPr>
            <w:tcW w:w="746" w:type="pct"/>
          </w:tcPr>
          <w:p w:rsidR="00862ADB" w:rsidRPr="002117D0" w:rsidRDefault="00862ADB" w:rsidP="00DB5A04">
            <w:pPr>
              <w:ind w:firstLine="0"/>
              <w:jc w:val="left"/>
            </w:pPr>
            <w:r w:rsidRPr="002117D0">
              <w:t>ParcelNeighbour</w:t>
            </w:r>
          </w:p>
        </w:tc>
        <w:tc>
          <w:tcPr>
            <w:tcW w:w="895" w:type="pct"/>
          </w:tcPr>
          <w:p w:rsidR="00862ADB" w:rsidRPr="002117D0" w:rsidRDefault="00862ADB" w:rsidP="00DB5A04">
            <w:pPr>
              <w:ind w:firstLine="0"/>
            </w:pPr>
          </w:p>
        </w:tc>
        <w:tc>
          <w:tcPr>
            <w:tcW w:w="373" w:type="pct"/>
          </w:tcPr>
          <w:p w:rsidR="00862ADB" w:rsidRPr="002117D0" w:rsidRDefault="00862ADB" w:rsidP="00DB5A04">
            <w:pPr>
              <w:ind w:firstLine="0"/>
            </w:pPr>
          </w:p>
        </w:tc>
        <w:tc>
          <w:tcPr>
            <w:tcW w:w="597" w:type="pct"/>
          </w:tcPr>
          <w:p w:rsidR="00862ADB" w:rsidRPr="002117D0" w:rsidRDefault="00862ADB" w:rsidP="00DB5A04">
            <w:pPr>
              <w:ind w:firstLine="0"/>
              <w:jc w:val="left"/>
            </w:pPr>
          </w:p>
        </w:tc>
        <w:tc>
          <w:tcPr>
            <w:tcW w:w="1119" w:type="pct"/>
          </w:tcPr>
          <w:p w:rsidR="00862ADB" w:rsidRPr="002117D0" w:rsidRDefault="00862ADB" w:rsidP="00DB5A04">
            <w:pPr>
              <w:ind w:firstLine="0"/>
            </w:pPr>
          </w:p>
        </w:tc>
        <w:tc>
          <w:tcPr>
            <w:tcW w:w="1269" w:type="pct"/>
          </w:tcPr>
          <w:p w:rsidR="00862ADB" w:rsidRPr="002117D0" w:rsidRDefault="00862ADB" w:rsidP="00DB5A04">
            <w:pPr>
              <w:ind w:firstLine="0"/>
            </w:pPr>
          </w:p>
        </w:tc>
      </w:tr>
      <w:tr w:rsidR="00862ADB" w:rsidRPr="002117D0" w:rsidTr="008B63DF">
        <w:trPr>
          <w:cantSplit/>
        </w:trPr>
        <w:tc>
          <w:tcPr>
            <w:tcW w:w="746" w:type="pct"/>
          </w:tcPr>
          <w:p w:rsidR="00862ADB" w:rsidRPr="002117D0" w:rsidRDefault="00862ADB" w:rsidP="00360ADB">
            <w:pPr>
              <w:pStyle w:val="affb"/>
              <w:rPr>
                <w:szCs w:val="24"/>
              </w:rPr>
            </w:pPr>
          </w:p>
        </w:tc>
        <w:tc>
          <w:tcPr>
            <w:tcW w:w="895" w:type="pct"/>
          </w:tcPr>
          <w:p w:rsidR="00862ADB" w:rsidRPr="002117D0" w:rsidRDefault="00A66455" w:rsidP="00360ADB">
            <w:pPr>
              <w:pStyle w:val="affb"/>
              <w:rPr>
                <w:szCs w:val="24"/>
              </w:rPr>
            </w:pPr>
            <w:r w:rsidRPr="002117D0">
              <w:rPr>
                <w:szCs w:val="24"/>
              </w:rPr>
              <w:t>Cadastral</w:t>
            </w:r>
            <w:r w:rsidR="00862ADB" w:rsidRPr="002117D0">
              <w:rPr>
                <w:szCs w:val="24"/>
              </w:rPr>
              <w:t>Number</w:t>
            </w:r>
          </w:p>
        </w:tc>
        <w:tc>
          <w:tcPr>
            <w:tcW w:w="373" w:type="pct"/>
          </w:tcPr>
          <w:p w:rsidR="00862ADB" w:rsidRPr="002117D0" w:rsidRDefault="00862ADB" w:rsidP="00360ADB">
            <w:pPr>
              <w:pStyle w:val="affb"/>
              <w:rPr>
                <w:szCs w:val="24"/>
              </w:rPr>
            </w:pPr>
            <w:r w:rsidRPr="002117D0">
              <w:rPr>
                <w:szCs w:val="24"/>
              </w:rPr>
              <w:t>О</w:t>
            </w:r>
          </w:p>
        </w:tc>
        <w:tc>
          <w:tcPr>
            <w:tcW w:w="597" w:type="pct"/>
          </w:tcPr>
          <w:p w:rsidR="00862ADB" w:rsidRPr="002117D0" w:rsidRDefault="00862ADB" w:rsidP="00360ADB">
            <w:pPr>
              <w:pStyle w:val="affb"/>
              <w:rPr>
                <w:szCs w:val="24"/>
              </w:rPr>
            </w:pPr>
            <w:r w:rsidRPr="002117D0">
              <w:rPr>
                <w:szCs w:val="24"/>
              </w:rPr>
              <w:t>Т(40)</w:t>
            </w:r>
          </w:p>
        </w:tc>
        <w:tc>
          <w:tcPr>
            <w:tcW w:w="1119" w:type="pct"/>
          </w:tcPr>
          <w:p w:rsidR="00862ADB" w:rsidRPr="002117D0" w:rsidRDefault="00534C40" w:rsidP="00360ADB">
            <w:pPr>
              <w:pStyle w:val="affb"/>
              <w:rPr>
                <w:szCs w:val="24"/>
              </w:rPr>
            </w:pPr>
            <w:r w:rsidRPr="002117D0">
              <w:rPr>
                <w:szCs w:val="24"/>
              </w:rPr>
              <w:t>Кадастровый номер смежного земельного участка</w:t>
            </w:r>
          </w:p>
        </w:tc>
        <w:tc>
          <w:tcPr>
            <w:tcW w:w="1269" w:type="pct"/>
          </w:tcPr>
          <w:p w:rsidR="00862ADB" w:rsidRPr="002117D0" w:rsidRDefault="00A66455" w:rsidP="00360ADB">
            <w:pPr>
              <w:pStyle w:val="affb"/>
              <w:rPr>
                <w:szCs w:val="24"/>
              </w:rPr>
            </w:pPr>
            <w:r w:rsidRPr="002117D0">
              <w:rPr>
                <w:szCs w:val="24"/>
              </w:rPr>
              <w:t xml:space="preserve">Описание заполнения кадастрового номера </w:t>
            </w:r>
            <w:r w:rsidR="00816146" w:rsidRPr="002117D0">
              <w:rPr>
                <w:szCs w:val="24"/>
              </w:rPr>
              <w:t>(</w:t>
            </w:r>
            <w:r w:rsidRPr="002117D0">
              <w:rPr>
                <w:szCs w:val="24"/>
              </w:rPr>
              <w:t>см. п.</w:t>
            </w:r>
            <w:r w:rsidR="00816146" w:rsidRPr="002117D0">
              <w:rPr>
                <w:szCs w:val="24"/>
              </w:rPr>
              <w:t xml:space="preserve"> 4.</w:t>
            </w:r>
            <w:r w:rsidRPr="002117D0">
              <w:rPr>
                <w:szCs w:val="24"/>
              </w:rPr>
              <w:t>2 Общих требований к заполнению межевого плана в формате XML</w:t>
            </w:r>
            <w:r w:rsidR="00816146" w:rsidRPr="002117D0">
              <w:rPr>
                <w:szCs w:val="24"/>
              </w:rPr>
              <w:t>)</w:t>
            </w:r>
            <w:r w:rsidRPr="002117D0">
              <w:rPr>
                <w:szCs w:val="24"/>
              </w:rPr>
              <w:t>.</w:t>
            </w:r>
            <w:r w:rsidR="003B44F7" w:rsidRPr="002117D0">
              <w:rPr>
                <w:szCs w:val="24"/>
              </w:rPr>
              <w:t xml:space="preserve"> Ограничение на тип строка CadastralNumberType</w:t>
            </w:r>
          </w:p>
        </w:tc>
      </w:tr>
      <w:tr w:rsidR="00862ADB" w:rsidRPr="002117D0" w:rsidTr="008B63DF">
        <w:trPr>
          <w:cantSplit/>
        </w:trPr>
        <w:tc>
          <w:tcPr>
            <w:tcW w:w="746" w:type="pct"/>
          </w:tcPr>
          <w:p w:rsidR="00862ADB" w:rsidRPr="002117D0" w:rsidRDefault="00862ADB" w:rsidP="00360ADB">
            <w:pPr>
              <w:pStyle w:val="affb"/>
              <w:rPr>
                <w:szCs w:val="24"/>
              </w:rPr>
            </w:pPr>
          </w:p>
        </w:tc>
        <w:tc>
          <w:tcPr>
            <w:tcW w:w="895" w:type="pct"/>
          </w:tcPr>
          <w:p w:rsidR="00862ADB" w:rsidRPr="002117D0" w:rsidRDefault="00862ADB" w:rsidP="00360ADB">
            <w:pPr>
              <w:pStyle w:val="affb"/>
              <w:rPr>
                <w:szCs w:val="24"/>
              </w:rPr>
            </w:pPr>
            <w:r w:rsidRPr="002117D0">
              <w:rPr>
                <w:szCs w:val="24"/>
              </w:rPr>
              <w:t>OwnerNeighbours</w:t>
            </w:r>
          </w:p>
        </w:tc>
        <w:tc>
          <w:tcPr>
            <w:tcW w:w="373" w:type="pct"/>
          </w:tcPr>
          <w:p w:rsidR="00862ADB" w:rsidRPr="002117D0" w:rsidRDefault="00A66455" w:rsidP="00360ADB">
            <w:pPr>
              <w:pStyle w:val="affb"/>
              <w:rPr>
                <w:szCs w:val="24"/>
              </w:rPr>
            </w:pPr>
            <w:r w:rsidRPr="002117D0">
              <w:rPr>
                <w:szCs w:val="24"/>
              </w:rPr>
              <w:t>О</w:t>
            </w:r>
          </w:p>
        </w:tc>
        <w:tc>
          <w:tcPr>
            <w:tcW w:w="597" w:type="pct"/>
          </w:tcPr>
          <w:p w:rsidR="00862ADB" w:rsidRPr="002117D0" w:rsidRDefault="00862ADB" w:rsidP="00360ADB">
            <w:pPr>
              <w:pStyle w:val="affb"/>
              <w:rPr>
                <w:szCs w:val="24"/>
              </w:rPr>
            </w:pPr>
            <w:r w:rsidRPr="002117D0">
              <w:rPr>
                <w:szCs w:val="24"/>
              </w:rPr>
              <w:t>S</w:t>
            </w:r>
          </w:p>
        </w:tc>
        <w:tc>
          <w:tcPr>
            <w:tcW w:w="1119" w:type="pct"/>
          </w:tcPr>
          <w:p w:rsidR="00862ADB" w:rsidRPr="002117D0" w:rsidRDefault="00862ADB" w:rsidP="00360ADB">
            <w:pPr>
              <w:pStyle w:val="affb"/>
              <w:rPr>
                <w:szCs w:val="24"/>
              </w:rPr>
            </w:pPr>
            <w:r w:rsidRPr="002117D0">
              <w:rPr>
                <w:szCs w:val="24"/>
              </w:rPr>
              <w:t>Сведения о правах и правообладателях смежного участка</w:t>
            </w:r>
          </w:p>
        </w:tc>
        <w:tc>
          <w:tcPr>
            <w:tcW w:w="1269" w:type="pct"/>
          </w:tcPr>
          <w:p w:rsidR="00862ADB" w:rsidRPr="002117D0" w:rsidRDefault="00A328CF" w:rsidP="00360ADB">
            <w:pPr>
              <w:pStyle w:val="affb"/>
              <w:rPr>
                <w:szCs w:val="24"/>
              </w:rPr>
            </w:pPr>
            <w:r w:rsidRPr="002117D0">
              <w:rPr>
                <w:szCs w:val="24"/>
              </w:rPr>
              <w:t>См. описание элемента ниже в данной таблице</w:t>
            </w:r>
          </w:p>
        </w:tc>
      </w:tr>
      <w:tr w:rsidR="00862ADB" w:rsidRPr="002117D0" w:rsidTr="008B63DF">
        <w:trPr>
          <w:cantSplit/>
        </w:trPr>
        <w:tc>
          <w:tcPr>
            <w:tcW w:w="746" w:type="pct"/>
          </w:tcPr>
          <w:p w:rsidR="00862ADB" w:rsidRPr="002117D0" w:rsidRDefault="00862ADB" w:rsidP="00360ADB">
            <w:pPr>
              <w:pStyle w:val="affb"/>
              <w:rPr>
                <w:szCs w:val="24"/>
              </w:rPr>
            </w:pPr>
            <w:r w:rsidRPr="002117D0">
              <w:rPr>
                <w:szCs w:val="24"/>
              </w:rPr>
              <w:t>OwnerNeighbours</w:t>
            </w:r>
          </w:p>
        </w:tc>
        <w:tc>
          <w:tcPr>
            <w:tcW w:w="895" w:type="pct"/>
          </w:tcPr>
          <w:p w:rsidR="00862ADB" w:rsidRPr="002117D0" w:rsidRDefault="00862ADB" w:rsidP="00360ADB">
            <w:pPr>
              <w:pStyle w:val="affb"/>
              <w:rPr>
                <w:szCs w:val="24"/>
              </w:rPr>
            </w:pPr>
          </w:p>
        </w:tc>
        <w:tc>
          <w:tcPr>
            <w:tcW w:w="373" w:type="pct"/>
          </w:tcPr>
          <w:p w:rsidR="00862ADB" w:rsidRPr="002117D0" w:rsidRDefault="00862ADB" w:rsidP="00360ADB">
            <w:pPr>
              <w:pStyle w:val="affb"/>
              <w:rPr>
                <w:szCs w:val="24"/>
              </w:rPr>
            </w:pPr>
          </w:p>
        </w:tc>
        <w:tc>
          <w:tcPr>
            <w:tcW w:w="597" w:type="pct"/>
          </w:tcPr>
          <w:p w:rsidR="00862ADB" w:rsidRPr="002117D0" w:rsidRDefault="00862ADB" w:rsidP="00360ADB">
            <w:pPr>
              <w:pStyle w:val="affb"/>
              <w:rPr>
                <w:szCs w:val="24"/>
              </w:rPr>
            </w:pPr>
          </w:p>
        </w:tc>
        <w:tc>
          <w:tcPr>
            <w:tcW w:w="1119" w:type="pct"/>
          </w:tcPr>
          <w:p w:rsidR="00862ADB" w:rsidRPr="002117D0" w:rsidRDefault="00862ADB" w:rsidP="00360ADB">
            <w:pPr>
              <w:pStyle w:val="affb"/>
              <w:rPr>
                <w:szCs w:val="24"/>
              </w:rPr>
            </w:pPr>
          </w:p>
        </w:tc>
        <w:tc>
          <w:tcPr>
            <w:tcW w:w="1269" w:type="pct"/>
          </w:tcPr>
          <w:p w:rsidR="00862ADB" w:rsidRPr="002117D0" w:rsidRDefault="00862ADB" w:rsidP="00360ADB">
            <w:pPr>
              <w:pStyle w:val="affb"/>
              <w:rPr>
                <w:szCs w:val="24"/>
              </w:rPr>
            </w:pPr>
          </w:p>
        </w:tc>
      </w:tr>
      <w:tr w:rsidR="00862ADB" w:rsidRPr="002117D0" w:rsidTr="008B63DF">
        <w:trPr>
          <w:cantSplit/>
        </w:trPr>
        <w:tc>
          <w:tcPr>
            <w:tcW w:w="746" w:type="pct"/>
          </w:tcPr>
          <w:p w:rsidR="00862ADB" w:rsidRPr="002117D0" w:rsidRDefault="00862ADB" w:rsidP="00360ADB">
            <w:pPr>
              <w:pStyle w:val="affb"/>
              <w:rPr>
                <w:szCs w:val="24"/>
              </w:rPr>
            </w:pPr>
          </w:p>
        </w:tc>
        <w:tc>
          <w:tcPr>
            <w:tcW w:w="895" w:type="pct"/>
          </w:tcPr>
          <w:p w:rsidR="00862ADB" w:rsidRPr="002117D0" w:rsidRDefault="00862ADB" w:rsidP="00360ADB">
            <w:pPr>
              <w:pStyle w:val="affb"/>
              <w:rPr>
                <w:szCs w:val="24"/>
              </w:rPr>
            </w:pPr>
            <w:r w:rsidRPr="002117D0">
              <w:rPr>
                <w:szCs w:val="24"/>
              </w:rPr>
              <w:t>NameRight</w:t>
            </w:r>
          </w:p>
        </w:tc>
        <w:tc>
          <w:tcPr>
            <w:tcW w:w="373" w:type="pct"/>
          </w:tcPr>
          <w:p w:rsidR="00862ADB" w:rsidRPr="002117D0" w:rsidRDefault="00862ADB" w:rsidP="00360ADB">
            <w:pPr>
              <w:pStyle w:val="affb"/>
              <w:rPr>
                <w:szCs w:val="24"/>
              </w:rPr>
            </w:pPr>
            <w:r w:rsidRPr="002117D0">
              <w:rPr>
                <w:szCs w:val="24"/>
              </w:rPr>
              <w:t>О</w:t>
            </w:r>
          </w:p>
        </w:tc>
        <w:tc>
          <w:tcPr>
            <w:tcW w:w="597" w:type="pct"/>
          </w:tcPr>
          <w:p w:rsidR="00862ADB" w:rsidRPr="002117D0" w:rsidRDefault="00862ADB" w:rsidP="00360ADB">
            <w:pPr>
              <w:pStyle w:val="affb"/>
              <w:rPr>
                <w:szCs w:val="24"/>
              </w:rPr>
            </w:pPr>
            <w:r w:rsidRPr="002117D0">
              <w:rPr>
                <w:szCs w:val="24"/>
              </w:rPr>
              <w:t>Т(255)</w:t>
            </w:r>
          </w:p>
        </w:tc>
        <w:tc>
          <w:tcPr>
            <w:tcW w:w="1119" w:type="pct"/>
          </w:tcPr>
          <w:p w:rsidR="00862ADB" w:rsidRPr="002117D0" w:rsidRDefault="00862ADB" w:rsidP="00360ADB">
            <w:pPr>
              <w:pStyle w:val="affb"/>
              <w:rPr>
                <w:szCs w:val="24"/>
              </w:rPr>
            </w:pPr>
            <w:r w:rsidRPr="002117D0">
              <w:rPr>
                <w:szCs w:val="24"/>
              </w:rPr>
              <w:t>Вид права</w:t>
            </w:r>
          </w:p>
        </w:tc>
        <w:tc>
          <w:tcPr>
            <w:tcW w:w="1269" w:type="pct"/>
          </w:tcPr>
          <w:p w:rsidR="00862ADB" w:rsidRPr="002117D0" w:rsidRDefault="00AA690F" w:rsidP="00360ADB">
            <w:pPr>
              <w:pStyle w:val="affb"/>
              <w:rPr>
                <w:szCs w:val="24"/>
              </w:rPr>
            </w:pPr>
            <w:r w:rsidRPr="002117D0">
              <w:rPr>
                <w:szCs w:val="24"/>
              </w:rPr>
              <w:t>Ограничение на тип строка sNe255</w:t>
            </w:r>
          </w:p>
        </w:tc>
      </w:tr>
      <w:tr w:rsidR="00862ADB" w:rsidRPr="002117D0" w:rsidTr="008B63DF">
        <w:trPr>
          <w:cantSplit/>
        </w:trPr>
        <w:tc>
          <w:tcPr>
            <w:tcW w:w="746" w:type="pct"/>
          </w:tcPr>
          <w:p w:rsidR="00862ADB" w:rsidRPr="002117D0" w:rsidRDefault="00862ADB" w:rsidP="00360ADB">
            <w:pPr>
              <w:pStyle w:val="affb"/>
              <w:rPr>
                <w:szCs w:val="24"/>
              </w:rPr>
            </w:pPr>
          </w:p>
        </w:tc>
        <w:tc>
          <w:tcPr>
            <w:tcW w:w="895" w:type="pct"/>
          </w:tcPr>
          <w:p w:rsidR="00862ADB" w:rsidRPr="002117D0" w:rsidRDefault="00862ADB" w:rsidP="00360ADB">
            <w:pPr>
              <w:pStyle w:val="affb"/>
              <w:rPr>
                <w:szCs w:val="24"/>
              </w:rPr>
            </w:pPr>
            <w:r w:rsidRPr="002117D0">
              <w:rPr>
                <w:szCs w:val="24"/>
              </w:rPr>
              <w:t>OwnerNeighbour</w:t>
            </w:r>
          </w:p>
        </w:tc>
        <w:tc>
          <w:tcPr>
            <w:tcW w:w="373" w:type="pct"/>
          </w:tcPr>
          <w:p w:rsidR="00862ADB" w:rsidRPr="002117D0" w:rsidRDefault="00862ADB" w:rsidP="00360ADB">
            <w:pPr>
              <w:pStyle w:val="affb"/>
              <w:rPr>
                <w:szCs w:val="24"/>
              </w:rPr>
            </w:pPr>
            <w:r w:rsidRPr="002117D0">
              <w:rPr>
                <w:szCs w:val="24"/>
              </w:rPr>
              <w:t>ОМ</w:t>
            </w:r>
          </w:p>
        </w:tc>
        <w:tc>
          <w:tcPr>
            <w:tcW w:w="597" w:type="pct"/>
          </w:tcPr>
          <w:p w:rsidR="00862ADB" w:rsidRPr="002117D0" w:rsidRDefault="00862ADB" w:rsidP="00360ADB">
            <w:pPr>
              <w:pStyle w:val="affb"/>
              <w:rPr>
                <w:szCs w:val="24"/>
              </w:rPr>
            </w:pPr>
            <w:r w:rsidRPr="002117D0">
              <w:rPr>
                <w:szCs w:val="24"/>
              </w:rPr>
              <w:t>S</w:t>
            </w:r>
          </w:p>
        </w:tc>
        <w:tc>
          <w:tcPr>
            <w:tcW w:w="1119" w:type="pct"/>
          </w:tcPr>
          <w:p w:rsidR="00862ADB" w:rsidRPr="002117D0" w:rsidRDefault="00862ADB" w:rsidP="00360ADB">
            <w:pPr>
              <w:pStyle w:val="affb"/>
              <w:rPr>
                <w:szCs w:val="24"/>
              </w:rPr>
            </w:pPr>
            <w:r w:rsidRPr="002117D0">
              <w:rPr>
                <w:szCs w:val="24"/>
              </w:rPr>
              <w:t>Правообладатели смежного участка</w:t>
            </w:r>
          </w:p>
        </w:tc>
        <w:tc>
          <w:tcPr>
            <w:tcW w:w="1269" w:type="pct"/>
          </w:tcPr>
          <w:p w:rsidR="00862ADB" w:rsidRPr="002117D0" w:rsidRDefault="00A328CF" w:rsidP="00360ADB">
            <w:pPr>
              <w:pStyle w:val="affb"/>
              <w:rPr>
                <w:szCs w:val="24"/>
              </w:rPr>
            </w:pPr>
            <w:r w:rsidRPr="002117D0">
              <w:rPr>
                <w:szCs w:val="24"/>
              </w:rPr>
              <w:t>См. описание элемента ниже в данной таблице</w:t>
            </w:r>
          </w:p>
        </w:tc>
      </w:tr>
      <w:tr w:rsidR="00862ADB" w:rsidRPr="002117D0" w:rsidTr="008B63DF">
        <w:trPr>
          <w:cantSplit/>
        </w:trPr>
        <w:tc>
          <w:tcPr>
            <w:tcW w:w="746" w:type="pct"/>
          </w:tcPr>
          <w:p w:rsidR="00862ADB" w:rsidRPr="002117D0" w:rsidRDefault="00701DFA" w:rsidP="00DB5A04">
            <w:pPr>
              <w:ind w:firstLine="0"/>
              <w:jc w:val="left"/>
              <w:rPr>
                <w:b/>
                <w:lang w:val="en-US"/>
              </w:rPr>
            </w:pPr>
            <w:r w:rsidRPr="002117D0">
              <w:t>OwnerNeighbour</w:t>
            </w:r>
          </w:p>
        </w:tc>
        <w:tc>
          <w:tcPr>
            <w:tcW w:w="895" w:type="pct"/>
          </w:tcPr>
          <w:p w:rsidR="00862ADB" w:rsidRPr="002117D0" w:rsidRDefault="00862ADB" w:rsidP="00360ADB">
            <w:pPr>
              <w:pStyle w:val="affb"/>
              <w:rPr>
                <w:szCs w:val="24"/>
              </w:rPr>
            </w:pPr>
          </w:p>
        </w:tc>
        <w:tc>
          <w:tcPr>
            <w:tcW w:w="373" w:type="pct"/>
          </w:tcPr>
          <w:p w:rsidR="00862ADB" w:rsidRPr="002117D0" w:rsidRDefault="00862ADB" w:rsidP="00360ADB">
            <w:pPr>
              <w:pStyle w:val="affb"/>
              <w:rPr>
                <w:szCs w:val="24"/>
              </w:rPr>
            </w:pPr>
          </w:p>
        </w:tc>
        <w:tc>
          <w:tcPr>
            <w:tcW w:w="597" w:type="pct"/>
          </w:tcPr>
          <w:p w:rsidR="00862ADB" w:rsidRPr="002117D0" w:rsidRDefault="00862ADB" w:rsidP="00360ADB">
            <w:pPr>
              <w:pStyle w:val="affb"/>
              <w:rPr>
                <w:szCs w:val="24"/>
              </w:rPr>
            </w:pPr>
          </w:p>
        </w:tc>
        <w:tc>
          <w:tcPr>
            <w:tcW w:w="1119" w:type="pct"/>
          </w:tcPr>
          <w:p w:rsidR="00862ADB" w:rsidRPr="002117D0" w:rsidRDefault="00862ADB" w:rsidP="00360ADB">
            <w:pPr>
              <w:pStyle w:val="affb"/>
              <w:rPr>
                <w:szCs w:val="24"/>
              </w:rPr>
            </w:pPr>
          </w:p>
        </w:tc>
        <w:tc>
          <w:tcPr>
            <w:tcW w:w="1269" w:type="pct"/>
          </w:tcPr>
          <w:p w:rsidR="00862ADB" w:rsidRPr="002117D0" w:rsidRDefault="00862ADB" w:rsidP="00360ADB">
            <w:pPr>
              <w:pStyle w:val="affb"/>
              <w:rPr>
                <w:szCs w:val="24"/>
              </w:rPr>
            </w:pPr>
          </w:p>
        </w:tc>
      </w:tr>
      <w:tr w:rsidR="00862ADB" w:rsidRPr="002117D0" w:rsidTr="008B63DF">
        <w:trPr>
          <w:cantSplit/>
        </w:trPr>
        <w:tc>
          <w:tcPr>
            <w:tcW w:w="746" w:type="pct"/>
          </w:tcPr>
          <w:p w:rsidR="00862ADB" w:rsidRPr="002117D0" w:rsidRDefault="00862ADB" w:rsidP="00360ADB">
            <w:pPr>
              <w:pStyle w:val="affb"/>
              <w:rPr>
                <w:szCs w:val="24"/>
              </w:rPr>
            </w:pPr>
          </w:p>
        </w:tc>
        <w:tc>
          <w:tcPr>
            <w:tcW w:w="895" w:type="pct"/>
          </w:tcPr>
          <w:p w:rsidR="00862ADB" w:rsidRPr="002117D0" w:rsidRDefault="00862ADB" w:rsidP="00360ADB">
            <w:pPr>
              <w:pStyle w:val="affb"/>
              <w:rPr>
                <w:szCs w:val="24"/>
              </w:rPr>
            </w:pPr>
            <w:r w:rsidRPr="002117D0">
              <w:rPr>
                <w:szCs w:val="24"/>
              </w:rPr>
              <w:t>NameOwner</w:t>
            </w:r>
          </w:p>
        </w:tc>
        <w:tc>
          <w:tcPr>
            <w:tcW w:w="373" w:type="pct"/>
          </w:tcPr>
          <w:p w:rsidR="00862ADB" w:rsidRPr="002117D0" w:rsidRDefault="00862ADB" w:rsidP="00360ADB">
            <w:pPr>
              <w:pStyle w:val="affb"/>
              <w:rPr>
                <w:szCs w:val="24"/>
              </w:rPr>
            </w:pPr>
            <w:r w:rsidRPr="002117D0">
              <w:rPr>
                <w:szCs w:val="24"/>
              </w:rPr>
              <w:t>О</w:t>
            </w:r>
          </w:p>
        </w:tc>
        <w:tc>
          <w:tcPr>
            <w:tcW w:w="597" w:type="pct"/>
          </w:tcPr>
          <w:p w:rsidR="00862ADB" w:rsidRPr="002117D0" w:rsidRDefault="00862ADB" w:rsidP="00360ADB">
            <w:pPr>
              <w:pStyle w:val="affb"/>
              <w:rPr>
                <w:szCs w:val="24"/>
              </w:rPr>
            </w:pPr>
            <w:r w:rsidRPr="002117D0">
              <w:rPr>
                <w:szCs w:val="24"/>
              </w:rPr>
              <w:t>Т</w:t>
            </w:r>
            <w:r w:rsidR="00701DFA" w:rsidRPr="002117D0">
              <w:rPr>
                <w:szCs w:val="24"/>
              </w:rPr>
              <w:t>(4000)</w:t>
            </w:r>
          </w:p>
        </w:tc>
        <w:tc>
          <w:tcPr>
            <w:tcW w:w="1119" w:type="pct"/>
          </w:tcPr>
          <w:p w:rsidR="00862ADB" w:rsidRPr="002117D0" w:rsidRDefault="00862ADB" w:rsidP="00360ADB">
            <w:pPr>
              <w:pStyle w:val="affb"/>
              <w:rPr>
                <w:szCs w:val="24"/>
              </w:rPr>
            </w:pPr>
            <w:r w:rsidRPr="002117D0">
              <w:rPr>
                <w:szCs w:val="24"/>
              </w:rPr>
              <w:t>Правообладатель</w:t>
            </w:r>
          </w:p>
        </w:tc>
        <w:tc>
          <w:tcPr>
            <w:tcW w:w="1269" w:type="pct"/>
          </w:tcPr>
          <w:p w:rsidR="00862ADB" w:rsidRPr="002117D0" w:rsidRDefault="00AA690F" w:rsidP="00830C94">
            <w:pPr>
              <w:pStyle w:val="affb"/>
              <w:rPr>
                <w:szCs w:val="24"/>
              </w:rPr>
            </w:pPr>
            <w:r w:rsidRPr="002117D0">
              <w:rPr>
                <w:szCs w:val="24"/>
              </w:rPr>
              <w:t>Ог</w:t>
            </w:r>
            <w:r w:rsidR="002117D0" w:rsidRPr="002117D0">
              <w:rPr>
                <w:szCs w:val="24"/>
              </w:rPr>
              <w:t>раничение на тип строка sNe4000</w:t>
            </w:r>
            <w:r w:rsidRPr="002117D0">
              <w:rPr>
                <w:szCs w:val="24"/>
              </w:rPr>
              <w:t xml:space="preserve"> </w:t>
            </w:r>
            <w:r w:rsidR="0027632A" w:rsidRPr="002117D0">
              <w:rPr>
                <w:szCs w:val="24"/>
              </w:rPr>
              <w:t>(</w:t>
            </w:r>
            <w:r w:rsidR="00701DFA" w:rsidRPr="002117D0">
              <w:rPr>
                <w:szCs w:val="24"/>
              </w:rPr>
              <w:t>п. 64</w:t>
            </w:r>
            <w:r w:rsidR="00DF5D00" w:rsidRPr="002117D0">
              <w:rPr>
                <w:szCs w:val="24"/>
              </w:rPr>
              <w:t xml:space="preserve"> </w:t>
            </w:r>
            <w:r w:rsidR="007F3374" w:rsidRPr="002117D0">
              <w:rPr>
                <w:szCs w:val="24"/>
              </w:rPr>
              <w:t>Требований</w:t>
            </w:r>
            <w:r w:rsidR="0027632A" w:rsidRPr="002117D0">
              <w:rPr>
                <w:szCs w:val="24"/>
              </w:rPr>
              <w:t>)</w:t>
            </w:r>
          </w:p>
        </w:tc>
      </w:tr>
      <w:tr w:rsidR="00862ADB" w:rsidRPr="002117D0" w:rsidTr="008B63DF">
        <w:trPr>
          <w:cantSplit/>
        </w:trPr>
        <w:tc>
          <w:tcPr>
            <w:tcW w:w="746" w:type="pct"/>
          </w:tcPr>
          <w:p w:rsidR="00862ADB" w:rsidRPr="002117D0" w:rsidRDefault="00862ADB" w:rsidP="00360ADB">
            <w:pPr>
              <w:pStyle w:val="affb"/>
              <w:rPr>
                <w:szCs w:val="24"/>
              </w:rPr>
            </w:pPr>
          </w:p>
        </w:tc>
        <w:tc>
          <w:tcPr>
            <w:tcW w:w="895" w:type="pct"/>
          </w:tcPr>
          <w:p w:rsidR="00862ADB" w:rsidRPr="002117D0" w:rsidRDefault="00862ADB" w:rsidP="00360ADB">
            <w:pPr>
              <w:pStyle w:val="affb"/>
              <w:rPr>
                <w:szCs w:val="24"/>
              </w:rPr>
            </w:pPr>
            <w:r w:rsidRPr="002117D0">
              <w:rPr>
                <w:szCs w:val="24"/>
              </w:rPr>
              <w:t>ContactAddress</w:t>
            </w:r>
          </w:p>
        </w:tc>
        <w:tc>
          <w:tcPr>
            <w:tcW w:w="373" w:type="pct"/>
          </w:tcPr>
          <w:p w:rsidR="00862ADB" w:rsidRPr="002117D0" w:rsidRDefault="00862ADB" w:rsidP="00360ADB">
            <w:pPr>
              <w:pStyle w:val="affb"/>
              <w:rPr>
                <w:szCs w:val="24"/>
              </w:rPr>
            </w:pPr>
            <w:r w:rsidRPr="002117D0">
              <w:rPr>
                <w:szCs w:val="24"/>
              </w:rPr>
              <w:t>О</w:t>
            </w:r>
          </w:p>
        </w:tc>
        <w:tc>
          <w:tcPr>
            <w:tcW w:w="597" w:type="pct"/>
          </w:tcPr>
          <w:p w:rsidR="00862ADB" w:rsidRPr="002117D0" w:rsidRDefault="00701DFA" w:rsidP="00360ADB">
            <w:pPr>
              <w:pStyle w:val="affb"/>
              <w:rPr>
                <w:szCs w:val="24"/>
              </w:rPr>
            </w:pPr>
            <w:r w:rsidRPr="002117D0">
              <w:rPr>
                <w:szCs w:val="24"/>
              </w:rPr>
              <w:t>Т(4000)</w:t>
            </w:r>
          </w:p>
        </w:tc>
        <w:tc>
          <w:tcPr>
            <w:tcW w:w="1119" w:type="pct"/>
          </w:tcPr>
          <w:p w:rsidR="00862ADB" w:rsidRPr="002117D0" w:rsidRDefault="00862ADB" w:rsidP="00360ADB">
            <w:pPr>
              <w:pStyle w:val="affb"/>
              <w:rPr>
                <w:szCs w:val="24"/>
              </w:rPr>
            </w:pPr>
            <w:r w:rsidRPr="002117D0">
              <w:rPr>
                <w:szCs w:val="24"/>
              </w:rPr>
              <w:t>Контактный адрес правообладателя</w:t>
            </w:r>
          </w:p>
        </w:tc>
        <w:tc>
          <w:tcPr>
            <w:tcW w:w="1269" w:type="pct"/>
          </w:tcPr>
          <w:p w:rsidR="00862ADB" w:rsidRPr="002117D0" w:rsidRDefault="00AA690F" w:rsidP="00360ADB">
            <w:pPr>
              <w:pStyle w:val="affb"/>
              <w:rPr>
                <w:szCs w:val="24"/>
              </w:rPr>
            </w:pPr>
            <w:r w:rsidRPr="002117D0">
              <w:rPr>
                <w:szCs w:val="24"/>
              </w:rPr>
              <w:t>Ограничение на тип строка sNe4000</w:t>
            </w:r>
          </w:p>
        </w:tc>
      </w:tr>
      <w:tr w:rsidR="00862ADB" w:rsidRPr="002117D0" w:rsidTr="008B63DF">
        <w:trPr>
          <w:cantSplit/>
        </w:trPr>
        <w:tc>
          <w:tcPr>
            <w:tcW w:w="746" w:type="pct"/>
          </w:tcPr>
          <w:p w:rsidR="00862ADB" w:rsidRPr="002117D0" w:rsidRDefault="00862ADB" w:rsidP="00360ADB">
            <w:pPr>
              <w:pStyle w:val="affb"/>
              <w:rPr>
                <w:szCs w:val="24"/>
              </w:rPr>
            </w:pPr>
          </w:p>
        </w:tc>
        <w:tc>
          <w:tcPr>
            <w:tcW w:w="895" w:type="pct"/>
          </w:tcPr>
          <w:p w:rsidR="00862ADB" w:rsidRPr="002117D0" w:rsidRDefault="00862ADB" w:rsidP="00360ADB">
            <w:pPr>
              <w:pStyle w:val="affb"/>
              <w:rPr>
                <w:szCs w:val="24"/>
              </w:rPr>
            </w:pPr>
            <w:r w:rsidRPr="002117D0">
              <w:rPr>
                <w:szCs w:val="24"/>
              </w:rPr>
              <w:t>Documents</w:t>
            </w:r>
          </w:p>
        </w:tc>
        <w:tc>
          <w:tcPr>
            <w:tcW w:w="373" w:type="pct"/>
          </w:tcPr>
          <w:p w:rsidR="00862ADB" w:rsidRPr="002117D0" w:rsidRDefault="00862ADB" w:rsidP="00360ADB">
            <w:pPr>
              <w:pStyle w:val="affb"/>
              <w:rPr>
                <w:szCs w:val="24"/>
              </w:rPr>
            </w:pPr>
            <w:r w:rsidRPr="002117D0">
              <w:rPr>
                <w:szCs w:val="24"/>
              </w:rPr>
              <w:t>Н</w:t>
            </w:r>
          </w:p>
        </w:tc>
        <w:tc>
          <w:tcPr>
            <w:tcW w:w="597" w:type="pct"/>
          </w:tcPr>
          <w:p w:rsidR="00862ADB" w:rsidRPr="002117D0" w:rsidRDefault="00862ADB" w:rsidP="00360ADB">
            <w:pPr>
              <w:pStyle w:val="affb"/>
              <w:rPr>
                <w:szCs w:val="24"/>
              </w:rPr>
            </w:pPr>
            <w:r w:rsidRPr="002117D0">
              <w:rPr>
                <w:szCs w:val="24"/>
              </w:rPr>
              <w:t>S</w:t>
            </w:r>
          </w:p>
        </w:tc>
        <w:tc>
          <w:tcPr>
            <w:tcW w:w="1119" w:type="pct"/>
          </w:tcPr>
          <w:p w:rsidR="00862ADB" w:rsidRPr="002117D0" w:rsidRDefault="00862ADB" w:rsidP="00360ADB">
            <w:pPr>
              <w:pStyle w:val="affb"/>
              <w:rPr>
                <w:szCs w:val="24"/>
              </w:rPr>
            </w:pPr>
            <w:r w:rsidRPr="002117D0">
              <w:rPr>
                <w:szCs w:val="24"/>
              </w:rPr>
              <w:t>Ревизиты документов, подтверждающих права на земельный участок</w:t>
            </w:r>
          </w:p>
        </w:tc>
        <w:tc>
          <w:tcPr>
            <w:tcW w:w="1269" w:type="pct"/>
          </w:tcPr>
          <w:p w:rsidR="00A112A3" w:rsidRPr="002117D0" w:rsidRDefault="00862ADB" w:rsidP="00830C94">
            <w:pPr>
              <w:pStyle w:val="affb"/>
              <w:rPr>
                <w:szCs w:val="24"/>
              </w:rPr>
            </w:pPr>
            <w:r w:rsidRPr="002117D0">
              <w:rPr>
                <w:szCs w:val="24"/>
              </w:rPr>
              <w:t>При необходимости описания реквизитов документа в этом разделе код соответствующего документа  используется из классификатора 558.4 «Документы о правах, сделках, ограничениях (обременениях)» Сборника классификаторов.</w:t>
            </w:r>
            <w:r w:rsidR="00B90A75" w:rsidRPr="002117D0">
              <w:rPr>
                <w:szCs w:val="24"/>
              </w:rPr>
              <w:t xml:space="preserve"> См. описание элемента ниже в дан</w:t>
            </w:r>
            <w:r w:rsidR="002117D0" w:rsidRPr="002117D0">
              <w:rPr>
                <w:szCs w:val="24"/>
              </w:rPr>
              <w:t>ной таблице</w:t>
            </w:r>
          </w:p>
          <w:p w:rsidR="00862ADB" w:rsidRPr="002117D0" w:rsidRDefault="00A112A3" w:rsidP="002117D0">
            <w:pPr>
              <w:pStyle w:val="affb"/>
              <w:tabs>
                <w:tab w:val="left" w:pos="2717"/>
              </w:tabs>
              <w:rPr>
                <w:szCs w:val="24"/>
              </w:rPr>
            </w:pPr>
            <w:r w:rsidRPr="002117D0">
              <w:rPr>
                <w:szCs w:val="24"/>
              </w:rPr>
              <w:t>(п. 65 Требований)</w:t>
            </w:r>
          </w:p>
        </w:tc>
      </w:tr>
      <w:tr w:rsidR="00701DFA" w:rsidRPr="002117D0" w:rsidTr="008B63DF">
        <w:trPr>
          <w:cantSplit/>
        </w:trPr>
        <w:tc>
          <w:tcPr>
            <w:tcW w:w="746" w:type="pct"/>
          </w:tcPr>
          <w:p w:rsidR="00701DFA" w:rsidRPr="002117D0" w:rsidRDefault="00701DFA" w:rsidP="00360ADB">
            <w:pPr>
              <w:pStyle w:val="affb"/>
              <w:rPr>
                <w:szCs w:val="24"/>
              </w:rPr>
            </w:pPr>
            <w:r w:rsidRPr="002117D0">
              <w:rPr>
                <w:szCs w:val="24"/>
              </w:rPr>
              <w:t>Documents</w:t>
            </w:r>
          </w:p>
        </w:tc>
        <w:tc>
          <w:tcPr>
            <w:tcW w:w="895" w:type="pct"/>
          </w:tcPr>
          <w:p w:rsidR="00701DFA" w:rsidRPr="002117D0" w:rsidRDefault="00701DFA" w:rsidP="00360ADB">
            <w:pPr>
              <w:pStyle w:val="affb"/>
              <w:rPr>
                <w:szCs w:val="24"/>
              </w:rPr>
            </w:pPr>
          </w:p>
        </w:tc>
        <w:tc>
          <w:tcPr>
            <w:tcW w:w="373" w:type="pct"/>
          </w:tcPr>
          <w:p w:rsidR="00701DFA" w:rsidRPr="002117D0" w:rsidRDefault="00701DFA" w:rsidP="00360ADB">
            <w:pPr>
              <w:pStyle w:val="affb"/>
              <w:rPr>
                <w:szCs w:val="24"/>
              </w:rPr>
            </w:pPr>
          </w:p>
        </w:tc>
        <w:tc>
          <w:tcPr>
            <w:tcW w:w="597" w:type="pct"/>
          </w:tcPr>
          <w:p w:rsidR="00701DFA" w:rsidRPr="002117D0" w:rsidRDefault="00701DFA" w:rsidP="00360ADB">
            <w:pPr>
              <w:pStyle w:val="affb"/>
              <w:rPr>
                <w:szCs w:val="24"/>
              </w:rPr>
            </w:pPr>
          </w:p>
        </w:tc>
        <w:tc>
          <w:tcPr>
            <w:tcW w:w="1119" w:type="pct"/>
          </w:tcPr>
          <w:p w:rsidR="00701DFA" w:rsidRPr="002117D0" w:rsidRDefault="00701DFA" w:rsidP="00360ADB">
            <w:pPr>
              <w:pStyle w:val="affb"/>
              <w:rPr>
                <w:szCs w:val="24"/>
              </w:rPr>
            </w:pPr>
          </w:p>
        </w:tc>
        <w:tc>
          <w:tcPr>
            <w:tcW w:w="1269" w:type="pct"/>
          </w:tcPr>
          <w:p w:rsidR="00701DFA" w:rsidRPr="002117D0" w:rsidRDefault="00701DFA" w:rsidP="00360ADB">
            <w:pPr>
              <w:pStyle w:val="affb"/>
              <w:rPr>
                <w:szCs w:val="24"/>
              </w:rPr>
            </w:pPr>
          </w:p>
        </w:tc>
      </w:tr>
      <w:tr w:rsidR="00701DFA" w:rsidRPr="002117D0" w:rsidTr="008B63DF">
        <w:trPr>
          <w:cantSplit/>
        </w:trPr>
        <w:tc>
          <w:tcPr>
            <w:tcW w:w="746" w:type="pct"/>
          </w:tcPr>
          <w:p w:rsidR="00701DFA" w:rsidRPr="002117D0" w:rsidRDefault="00701DFA" w:rsidP="00360ADB">
            <w:pPr>
              <w:pStyle w:val="affb"/>
              <w:rPr>
                <w:szCs w:val="24"/>
              </w:rPr>
            </w:pPr>
          </w:p>
        </w:tc>
        <w:tc>
          <w:tcPr>
            <w:tcW w:w="895" w:type="pct"/>
          </w:tcPr>
          <w:p w:rsidR="00701DFA" w:rsidRPr="002117D0" w:rsidRDefault="00701DFA" w:rsidP="00360ADB">
            <w:pPr>
              <w:pStyle w:val="affb"/>
              <w:rPr>
                <w:szCs w:val="24"/>
              </w:rPr>
            </w:pPr>
            <w:r w:rsidRPr="002117D0">
              <w:rPr>
                <w:szCs w:val="24"/>
              </w:rPr>
              <w:t>Document</w:t>
            </w:r>
          </w:p>
        </w:tc>
        <w:tc>
          <w:tcPr>
            <w:tcW w:w="373" w:type="pct"/>
          </w:tcPr>
          <w:p w:rsidR="00701DFA" w:rsidRPr="002117D0" w:rsidRDefault="00701DFA" w:rsidP="00360ADB">
            <w:pPr>
              <w:pStyle w:val="affb"/>
              <w:rPr>
                <w:szCs w:val="24"/>
              </w:rPr>
            </w:pPr>
            <w:r w:rsidRPr="002117D0">
              <w:rPr>
                <w:szCs w:val="24"/>
              </w:rPr>
              <w:t>ОМ</w:t>
            </w:r>
          </w:p>
        </w:tc>
        <w:tc>
          <w:tcPr>
            <w:tcW w:w="597" w:type="pct"/>
          </w:tcPr>
          <w:p w:rsidR="00701DFA" w:rsidRPr="002117D0" w:rsidRDefault="00701DFA" w:rsidP="00360ADB">
            <w:pPr>
              <w:pStyle w:val="affb"/>
              <w:rPr>
                <w:szCs w:val="24"/>
              </w:rPr>
            </w:pPr>
            <w:r w:rsidRPr="002117D0">
              <w:rPr>
                <w:szCs w:val="24"/>
              </w:rPr>
              <w:t>S</w:t>
            </w:r>
          </w:p>
        </w:tc>
        <w:tc>
          <w:tcPr>
            <w:tcW w:w="1119" w:type="pct"/>
          </w:tcPr>
          <w:p w:rsidR="00701DFA" w:rsidRPr="002117D0" w:rsidRDefault="00701DFA" w:rsidP="00701DFA">
            <w:pPr>
              <w:pStyle w:val="affb"/>
              <w:rPr>
                <w:szCs w:val="24"/>
              </w:rPr>
            </w:pPr>
            <w:r w:rsidRPr="002117D0">
              <w:rPr>
                <w:szCs w:val="24"/>
              </w:rPr>
              <w:t xml:space="preserve">Документ, подтверждающий право на </w:t>
            </w:r>
            <w:r w:rsidR="00534C40" w:rsidRPr="002117D0">
              <w:rPr>
                <w:szCs w:val="24"/>
              </w:rPr>
              <w:t>земельный участок</w:t>
            </w:r>
          </w:p>
        </w:tc>
        <w:tc>
          <w:tcPr>
            <w:tcW w:w="1269" w:type="pct"/>
          </w:tcPr>
          <w:p w:rsidR="00701DFA" w:rsidRPr="002117D0" w:rsidRDefault="00701DFA" w:rsidP="00E30ED6">
            <w:pPr>
              <w:pStyle w:val="affb"/>
              <w:rPr>
                <w:szCs w:val="24"/>
              </w:rPr>
            </w:pPr>
            <w:r w:rsidRPr="002117D0">
              <w:rPr>
                <w:szCs w:val="24"/>
              </w:rPr>
              <w:t xml:space="preserve">Тип </w:t>
            </w:r>
            <w:r w:rsidR="00534C40" w:rsidRPr="002117D0">
              <w:rPr>
                <w:szCs w:val="24"/>
              </w:rPr>
              <w:t>tDocumentWithoutAppliedFile</w:t>
            </w:r>
            <w:r w:rsidRPr="002117D0">
              <w:rPr>
                <w:szCs w:val="24"/>
              </w:rPr>
              <w:t xml:space="preserve">. </w:t>
            </w:r>
            <w:r w:rsidR="00E30ED6" w:rsidRPr="002117D0">
              <w:rPr>
                <w:szCs w:val="24"/>
              </w:rPr>
              <w:t>См. о</w:t>
            </w:r>
            <w:r w:rsidRPr="002117D0">
              <w:rPr>
                <w:szCs w:val="24"/>
              </w:rPr>
              <w:t>писание типа в таблице</w:t>
            </w:r>
            <w:r w:rsidR="00F37138" w:rsidRPr="002117D0">
              <w:rPr>
                <w:szCs w:val="24"/>
              </w:rPr>
              <w:t xml:space="preserve"> 11</w:t>
            </w:r>
          </w:p>
        </w:tc>
      </w:tr>
    </w:tbl>
    <w:p w:rsidR="00862ADB" w:rsidRDefault="00862ADB" w:rsidP="00862ADB">
      <w:pPr>
        <w:jc w:val="center"/>
      </w:pPr>
    </w:p>
    <w:p w:rsidR="00862ADB" w:rsidRPr="0053037A" w:rsidRDefault="00862ADB" w:rsidP="00862ADB">
      <w:pPr>
        <w:jc w:val="right"/>
        <w:rPr>
          <w:sz w:val="28"/>
          <w:szCs w:val="28"/>
        </w:rPr>
      </w:pPr>
      <w:r w:rsidRPr="00DD375B">
        <w:rPr>
          <w:sz w:val="28"/>
          <w:szCs w:val="28"/>
        </w:rPr>
        <w:t>Таблица 1</w:t>
      </w:r>
      <w:r w:rsidR="008A40EA">
        <w:rPr>
          <w:sz w:val="28"/>
          <w:szCs w:val="28"/>
        </w:rPr>
        <w:t>3</w:t>
      </w:r>
    </w:p>
    <w:p w:rsidR="00862ADB" w:rsidRPr="006E5234" w:rsidRDefault="00BA33CD" w:rsidP="00862ADB">
      <w:pPr>
        <w:pStyle w:val="2"/>
        <w:spacing w:before="0" w:after="120"/>
        <w:jc w:val="center"/>
        <w:rPr>
          <w:rFonts w:ascii="Times New Roman" w:eastAsia="Times New Roman" w:hAnsi="Times New Roman"/>
          <w:sz w:val="28"/>
          <w:lang w:val="ru-RU"/>
        </w:rPr>
      </w:pPr>
      <w:bookmarkStart w:id="37" w:name="_Toc351472193"/>
      <w:r>
        <w:rPr>
          <w:rFonts w:ascii="Times New Roman" w:eastAsia="Times New Roman" w:hAnsi="Times New Roman"/>
          <w:sz w:val="28"/>
          <w:lang w:val="ru-RU"/>
        </w:rPr>
        <w:t xml:space="preserve">Описание раздела </w:t>
      </w:r>
      <w:r w:rsidR="00862ADB">
        <w:rPr>
          <w:rFonts w:ascii="Times New Roman" w:eastAsia="Times New Roman" w:hAnsi="Times New Roman"/>
          <w:sz w:val="28"/>
          <w:lang w:val="ru-RU"/>
        </w:rPr>
        <w:t>«</w:t>
      </w:r>
      <w:r w:rsidR="00862ADB" w:rsidRPr="006E5234">
        <w:rPr>
          <w:rFonts w:ascii="Times New Roman" w:eastAsia="Times New Roman" w:hAnsi="Times New Roman"/>
          <w:sz w:val="28"/>
          <w:lang w:val="ru-RU"/>
        </w:rPr>
        <w:t>Исходные данные</w:t>
      </w:r>
      <w:r w:rsidR="00862ADB">
        <w:rPr>
          <w:rFonts w:ascii="Times New Roman" w:eastAsia="Times New Roman" w:hAnsi="Times New Roman"/>
          <w:sz w:val="28"/>
          <w:lang w:val="ru-RU"/>
        </w:rPr>
        <w:t>»</w:t>
      </w:r>
      <w:bookmarkEnd w:id="37"/>
    </w:p>
    <w:tbl>
      <w:tblPr>
        <w:tblW w:w="0" w:type="auto"/>
        <w:tblInd w:w="-102" w:type="dxa"/>
        <w:tblCellMar>
          <w:left w:w="40" w:type="dxa"/>
          <w:right w:w="40" w:type="dxa"/>
        </w:tblCellMar>
        <w:tblLook w:val="0000" w:firstRow="0" w:lastRow="0" w:firstColumn="0" w:lastColumn="0" w:noHBand="0" w:noVBand="0"/>
      </w:tblPr>
      <w:tblGrid>
        <w:gridCol w:w="1378"/>
        <w:gridCol w:w="2707"/>
        <w:gridCol w:w="702"/>
        <w:gridCol w:w="1105"/>
        <w:gridCol w:w="3263"/>
        <w:gridCol w:w="5597"/>
      </w:tblGrid>
      <w:tr w:rsidR="00862ADB" w:rsidRPr="002117D0" w:rsidTr="008B63DF">
        <w:trPr>
          <w:cantSplit/>
          <w:tblHeader/>
        </w:trPr>
        <w:tc>
          <w:tcPr>
            <w:tcW w:w="0" w:type="auto"/>
            <w:tcBorders>
              <w:top w:val="single" w:sz="6" w:space="0" w:color="auto"/>
              <w:left w:val="single" w:sz="6" w:space="0" w:color="auto"/>
              <w:bottom w:val="single" w:sz="6" w:space="0" w:color="auto"/>
              <w:right w:val="single" w:sz="6" w:space="0" w:color="auto"/>
            </w:tcBorders>
            <w:shd w:val="clear" w:color="auto" w:fill="auto"/>
          </w:tcPr>
          <w:p w:rsidR="00862ADB" w:rsidRPr="002117D0" w:rsidRDefault="00862ADB" w:rsidP="008B63DF">
            <w:pPr>
              <w:spacing w:line="278" w:lineRule="exact"/>
              <w:ind w:right="206" w:firstLine="0"/>
              <w:jc w:val="center"/>
              <w:rPr>
                <w:b/>
                <w:spacing w:val="-7"/>
              </w:rPr>
            </w:pPr>
            <w:r w:rsidRPr="002117D0">
              <w:rPr>
                <w:b/>
                <w:spacing w:val="-7"/>
              </w:rPr>
              <w:t>Код элемента</w:t>
            </w:r>
          </w:p>
        </w:tc>
        <w:tc>
          <w:tcPr>
            <w:tcW w:w="0" w:type="auto"/>
            <w:tcBorders>
              <w:top w:val="single" w:sz="6" w:space="0" w:color="auto"/>
              <w:left w:val="single" w:sz="6" w:space="0" w:color="auto"/>
              <w:bottom w:val="single" w:sz="6" w:space="0" w:color="auto"/>
              <w:right w:val="single" w:sz="6" w:space="0" w:color="auto"/>
            </w:tcBorders>
            <w:shd w:val="clear" w:color="auto" w:fill="auto"/>
          </w:tcPr>
          <w:p w:rsidR="00862ADB" w:rsidRPr="002117D0" w:rsidRDefault="00862ADB" w:rsidP="008B63DF">
            <w:pPr>
              <w:spacing w:line="278" w:lineRule="exact"/>
              <w:ind w:right="206" w:firstLine="0"/>
              <w:jc w:val="center"/>
              <w:rPr>
                <w:b/>
                <w:spacing w:val="-7"/>
              </w:rPr>
            </w:pPr>
            <w:r w:rsidRPr="002117D0">
              <w:rPr>
                <w:b/>
                <w:spacing w:val="-7"/>
              </w:rPr>
              <w:t>Содержание элемента</w:t>
            </w:r>
          </w:p>
        </w:tc>
        <w:tc>
          <w:tcPr>
            <w:tcW w:w="0" w:type="auto"/>
            <w:tcBorders>
              <w:top w:val="single" w:sz="6" w:space="0" w:color="auto"/>
              <w:left w:val="single" w:sz="6" w:space="0" w:color="auto"/>
              <w:bottom w:val="single" w:sz="6" w:space="0" w:color="auto"/>
              <w:right w:val="single" w:sz="6" w:space="0" w:color="auto"/>
            </w:tcBorders>
            <w:shd w:val="clear" w:color="auto" w:fill="auto"/>
          </w:tcPr>
          <w:p w:rsidR="00862ADB" w:rsidRPr="002117D0" w:rsidRDefault="00862ADB" w:rsidP="008B63DF">
            <w:pPr>
              <w:spacing w:line="278" w:lineRule="exact"/>
              <w:ind w:right="206" w:firstLine="0"/>
              <w:jc w:val="center"/>
              <w:rPr>
                <w:b/>
                <w:spacing w:val="-7"/>
              </w:rPr>
            </w:pPr>
            <w:r w:rsidRPr="002117D0">
              <w:rPr>
                <w:b/>
                <w:spacing w:val="-7"/>
              </w:rPr>
              <w:t>Тип</w:t>
            </w:r>
          </w:p>
        </w:tc>
        <w:tc>
          <w:tcPr>
            <w:tcW w:w="0" w:type="auto"/>
            <w:tcBorders>
              <w:top w:val="single" w:sz="6" w:space="0" w:color="auto"/>
              <w:left w:val="single" w:sz="6" w:space="0" w:color="auto"/>
              <w:bottom w:val="single" w:sz="6" w:space="0" w:color="auto"/>
              <w:right w:val="single" w:sz="6" w:space="0" w:color="auto"/>
            </w:tcBorders>
            <w:shd w:val="clear" w:color="auto" w:fill="auto"/>
          </w:tcPr>
          <w:p w:rsidR="00862ADB" w:rsidRPr="002117D0" w:rsidRDefault="00862ADB" w:rsidP="008B63DF">
            <w:pPr>
              <w:spacing w:line="278" w:lineRule="exact"/>
              <w:ind w:right="206" w:firstLine="0"/>
              <w:jc w:val="center"/>
              <w:rPr>
                <w:b/>
                <w:spacing w:val="-7"/>
              </w:rPr>
            </w:pPr>
            <w:r w:rsidRPr="002117D0">
              <w:rPr>
                <w:b/>
                <w:spacing w:val="-7"/>
              </w:rPr>
              <w:t>Формат</w:t>
            </w:r>
          </w:p>
        </w:tc>
        <w:tc>
          <w:tcPr>
            <w:tcW w:w="0" w:type="auto"/>
            <w:tcBorders>
              <w:top w:val="single" w:sz="6" w:space="0" w:color="auto"/>
              <w:left w:val="single" w:sz="6" w:space="0" w:color="auto"/>
              <w:bottom w:val="single" w:sz="6" w:space="0" w:color="auto"/>
              <w:right w:val="single" w:sz="6" w:space="0" w:color="auto"/>
            </w:tcBorders>
            <w:shd w:val="clear" w:color="auto" w:fill="auto"/>
          </w:tcPr>
          <w:p w:rsidR="00862ADB" w:rsidRPr="002117D0" w:rsidRDefault="00862ADB" w:rsidP="008B63DF">
            <w:pPr>
              <w:spacing w:line="278" w:lineRule="exact"/>
              <w:ind w:right="206" w:firstLine="0"/>
              <w:jc w:val="center"/>
              <w:rPr>
                <w:b/>
                <w:spacing w:val="-7"/>
              </w:rPr>
            </w:pPr>
            <w:r w:rsidRPr="002117D0">
              <w:rPr>
                <w:b/>
                <w:spacing w:val="-7"/>
              </w:rPr>
              <w:t>Наименование</w:t>
            </w:r>
          </w:p>
        </w:tc>
        <w:tc>
          <w:tcPr>
            <w:tcW w:w="0" w:type="auto"/>
            <w:tcBorders>
              <w:top w:val="single" w:sz="6" w:space="0" w:color="auto"/>
              <w:left w:val="single" w:sz="6" w:space="0" w:color="auto"/>
              <w:bottom w:val="single" w:sz="6" w:space="0" w:color="auto"/>
              <w:right w:val="single" w:sz="6" w:space="0" w:color="auto"/>
            </w:tcBorders>
            <w:shd w:val="clear" w:color="auto" w:fill="auto"/>
          </w:tcPr>
          <w:p w:rsidR="00862ADB" w:rsidRPr="002117D0" w:rsidRDefault="00862ADB" w:rsidP="008B63DF">
            <w:pPr>
              <w:spacing w:line="278" w:lineRule="exact"/>
              <w:ind w:right="206" w:firstLine="0"/>
              <w:jc w:val="center"/>
              <w:rPr>
                <w:b/>
                <w:spacing w:val="-7"/>
              </w:rPr>
            </w:pPr>
            <w:r w:rsidRPr="002117D0">
              <w:rPr>
                <w:b/>
                <w:spacing w:val="-7"/>
              </w:rPr>
              <w:t>Дополнительная информация</w:t>
            </w:r>
          </w:p>
        </w:tc>
      </w:tr>
      <w:tr w:rsidR="00470A9C" w:rsidRPr="002117D0" w:rsidTr="008B63DF">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470A9C" w:rsidRPr="002117D0" w:rsidRDefault="00470A9C" w:rsidP="00470A9C">
            <w:pPr>
              <w:pStyle w:val="affb"/>
              <w:rPr>
                <w:b/>
                <w:szCs w:val="24"/>
              </w:rPr>
            </w:pPr>
            <w:r w:rsidRPr="002117D0">
              <w:rPr>
                <w:b/>
                <w:szCs w:val="24"/>
              </w:rPr>
              <w:t>InputData</w:t>
            </w:r>
            <w:r w:rsidR="008F137E" w:rsidRPr="002117D0">
              <w:rPr>
                <w:b/>
                <w:szCs w:val="24"/>
              </w:rPr>
              <w:t xml:space="preserve"> (Исходные данные)</w:t>
            </w:r>
          </w:p>
          <w:p w:rsidR="00E60FDF" w:rsidRPr="002117D0" w:rsidRDefault="00E60FDF" w:rsidP="00B90A75">
            <w:pPr>
              <w:pStyle w:val="affb"/>
              <w:rPr>
                <w:b/>
                <w:szCs w:val="24"/>
              </w:rPr>
            </w:pPr>
            <w:r w:rsidRPr="002117D0">
              <w:rPr>
                <w:szCs w:val="24"/>
              </w:rPr>
              <w:t>(</w:t>
            </w:r>
            <w:r w:rsidR="00BA2359" w:rsidRPr="002117D0">
              <w:rPr>
                <w:szCs w:val="24"/>
              </w:rPr>
              <w:t>Заполняется в соответствии с</w:t>
            </w:r>
            <w:r w:rsidRPr="002117D0">
              <w:rPr>
                <w:szCs w:val="24"/>
              </w:rPr>
              <w:t xml:space="preserve"> </w:t>
            </w:r>
            <w:r w:rsidR="008B63DF" w:rsidRPr="002117D0">
              <w:rPr>
                <w:szCs w:val="24"/>
              </w:rPr>
              <w:t>п</w:t>
            </w:r>
            <w:r w:rsidRPr="002117D0">
              <w:rPr>
                <w:szCs w:val="24"/>
              </w:rPr>
              <w:t>п. 33-38</w:t>
            </w:r>
            <w:r w:rsidR="0013042E" w:rsidRPr="002117D0">
              <w:rPr>
                <w:szCs w:val="24"/>
              </w:rPr>
              <w:t xml:space="preserve">, </w:t>
            </w:r>
            <w:r w:rsidR="007C38A1" w:rsidRPr="002117D0">
              <w:rPr>
                <w:szCs w:val="24"/>
              </w:rPr>
              <w:t xml:space="preserve">67, </w:t>
            </w:r>
            <w:r w:rsidR="0013042E" w:rsidRPr="002117D0">
              <w:rPr>
                <w:szCs w:val="24"/>
              </w:rPr>
              <w:t>98</w:t>
            </w:r>
            <w:r w:rsidRPr="002117D0">
              <w:rPr>
                <w:szCs w:val="24"/>
              </w:rPr>
              <w:t xml:space="preserve"> </w:t>
            </w:r>
            <w:r w:rsidR="007F3374" w:rsidRPr="002117D0">
              <w:rPr>
                <w:szCs w:val="24"/>
              </w:rPr>
              <w:t>Требований</w:t>
            </w:r>
            <w:r w:rsidRPr="002117D0">
              <w:rPr>
                <w:szCs w:val="24"/>
              </w:rPr>
              <w:t>)</w:t>
            </w:r>
          </w:p>
        </w:tc>
      </w:tr>
      <w:tr w:rsidR="00987613"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87613" w:rsidRPr="002117D0" w:rsidRDefault="00987613" w:rsidP="00987613">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87613" w:rsidRPr="002117D0" w:rsidRDefault="00987613" w:rsidP="00987613">
            <w:pPr>
              <w:pStyle w:val="affb"/>
              <w:rPr>
                <w:szCs w:val="24"/>
              </w:rPr>
            </w:pPr>
            <w:r w:rsidRPr="002117D0">
              <w:rPr>
                <w:szCs w:val="24"/>
              </w:rPr>
              <w:t>tInputData</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87613" w:rsidRPr="002117D0" w:rsidRDefault="00987613" w:rsidP="00987613">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87613" w:rsidRPr="002117D0" w:rsidRDefault="00592306" w:rsidP="00987613">
            <w:pPr>
              <w:pStyle w:val="affb"/>
              <w:rPr>
                <w:szCs w:val="24"/>
              </w:rPr>
            </w:pPr>
            <w:proofErr w:type="gramStart"/>
            <w:r w:rsidRPr="002117D0">
              <w:rPr>
                <w:szCs w:val="24"/>
              </w:rPr>
              <w:t>СТ</w:t>
            </w:r>
            <w:proofErr w:type="gramEnd"/>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87613" w:rsidRPr="002117D0" w:rsidRDefault="00470A9C" w:rsidP="00987613">
            <w:pPr>
              <w:pStyle w:val="affb"/>
              <w:rPr>
                <w:szCs w:val="24"/>
              </w:rPr>
            </w:pPr>
            <w:r w:rsidRPr="002117D0">
              <w:rPr>
                <w:szCs w:val="24"/>
              </w:rPr>
              <w:t>Исходные данные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87613" w:rsidRPr="002117D0" w:rsidRDefault="00987613" w:rsidP="00987613">
            <w:pPr>
              <w:pStyle w:val="affb"/>
              <w:rPr>
                <w:szCs w:val="24"/>
              </w:rPr>
            </w:pPr>
            <w:r w:rsidRPr="002117D0">
              <w:rPr>
                <w:szCs w:val="24"/>
              </w:rPr>
              <w:t>Тип tInputData</w:t>
            </w:r>
            <w:r w:rsidR="00E30ED6" w:rsidRPr="002117D0">
              <w:rPr>
                <w:szCs w:val="24"/>
              </w:rPr>
              <w:t>. См. описание типа ниже в данной таблице</w:t>
            </w:r>
          </w:p>
        </w:tc>
      </w:tr>
      <w:tr w:rsidR="00987613"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87613" w:rsidRPr="002117D0" w:rsidRDefault="00987613" w:rsidP="00987613">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87613" w:rsidRPr="002117D0" w:rsidRDefault="00987613" w:rsidP="00987613">
            <w:pPr>
              <w:pStyle w:val="affb"/>
              <w:rPr>
                <w:szCs w:val="24"/>
              </w:rPr>
            </w:pPr>
            <w:r w:rsidRPr="002117D0">
              <w:rPr>
                <w:szCs w:val="24"/>
              </w:rPr>
              <w:t>ObjectsRealty</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87613" w:rsidRPr="002117D0" w:rsidRDefault="00987613" w:rsidP="00987613">
            <w:pPr>
              <w:pStyle w:val="affb"/>
              <w:rPr>
                <w:szCs w:val="24"/>
              </w:rPr>
            </w:pPr>
            <w:r w:rsidRPr="002117D0">
              <w:rPr>
                <w:szCs w:val="24"/>
              </w:rPr>
              <w:t>Н</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87613" w:rsidRPr="002117D0" w:rsidRDefault="00987613" w:rsidP="00987613">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87613" w:rsidRPr="002117D0" w:rsidRDefault="00446C22" w:rsidP="00987613">
            <w:pPr>
              <w:pStyle w:val="affb"/>
              <w:rPr>
                <w:szCs w:val="24"/>
              </w:rPr>
            </w:pPr>
            <w:r w:rsidRPr="002117D0">
              <w:rPr>
                <w:szCs w:val="24"/>
              </w:rPr>
              <w:t>С</w:t>
            </w:r>
            <w:r w:rsidR="00987613" w:rsidRPr="002117D0">
              <w:rPr>
                <w:szCs w:val="24"/>
              </w:rPr>
              <w:t>ведения о наличии зданий, сооружений, объектов незавершенного строительства на исходных земельных участках</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20FA2" w:rsidRPr="002117D0" w:rsidRDefault="00E30ED6" w:rsidP="00987613">
            <w:pPr>
              <w:pStyle w:val="affb"/>
              <w:rPr>
                <w:szCs w:val="24"/>
              </w:rPr>
            </w:pPr>
            <w:r w:rsidRPr="002117D0">
              <w:rPr>
                <w:szCs w:val="24"/>
              </w:rPr>
              <w:t>См. о</w:t>
            </w:r>
            <w:r w:rsidR="00D20FA2" w:rsidRPr="002117D0">
              <w:rPr>
                <w:szCs w:val="24"/>
              </w:rPr>
              <w:t xml:space="preserve">писание </w:t>
            </w:r>
            <w:r w:rsidRPr="002117D0">
              <w:rPr>
                <w:szCs w:val="24"/>
              </w:rPr>
              <w:t>элемента</w:t>
            </w:r>
            <w:r w:rsidR="00D20FA2" w:rsidRPr="002117D0">
              <w:rPr>
                <w:szCs w:val="24"/>
              </w:rPr>
              <w:t xml:space="preserve"> ниже в дан</w:t>
            </w:r>
            <w:r w:rsidR="008B63DF" w:rsidRPr="002117D0">
              <w:rPr>
                <w:szCs w:val="24"/>
              </w:rPr>
              <w:t>ной таблице</w:t>
            </w:r>
          </w:p>
          <w:p w:rsidR="00987613" w:rsidRPr="002117D0" w:rsidRDefault="00D20FA2" w:rsidP="00987613">
            <w:pPr>
              <w:pStyle w:val="affb"/>
              <w:rPr>
                <w:szCs w:val="24"/>
              </w:rPr>
            </w:pPr>
            <w:r w:rsidRPr="002117D0">
              <w:rPr>
                <w:szCs w:val="24"/>
              </w:rPr>
              <w:t xml:space="preserve">(п. 37 </w:t>
            </w:r>
            <w:r w:rsidR="007F3374" w:rsidRPr="002117D0">
              <w:rPr>
                <w:szCs w:val="24"/>
              </w:rPr>
              <w:t>Требований</w:t>
            </w:r>
            <w:r w:rsidRPr="002117D0">
              <w:rPr>
                <w:szCs w:val="24"/>
              </w:rPr>
              <w:t>)</w:t>
            </w:r>
          </w:p>
        </w:tc>
      </w:tr>
      <w:tr w:rsidR="00987613"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87613" w:rsidRPr="002117D0" w:rsidRDefault="00987613" w:rsidP="00987613">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87613" w:rsidRPr="002117D0" w:rsidRDefault="00987613" w:rsidP="00987613">
            <w:pPr>
              <w:pStyle w:val="affb"/>
              <w:rPr>
                <w:szCs w:val="24"/>
              </w:rPr>
            </w:pPr>
            <w:r w:rsidRPr="002117D0">
              <w:rPr>
                <w:szCs w:val="24"/>
              </w:rPr>
              <w:t>SubParcels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87613" w:rsidRPr="002117D0" w:rsidRDefault="00987613" w:rsidP="00470A9C">
            <w:pPr>
              <w:pStyle w:val="affb"/>
              <w:rPr>
                <w:szCs w:val="24"/>
              </w:rPr>
            </w:pPr>
            <w:r w:rsidRPr="002117D0">
              <w:rPr>
                <w:szCs w:val="24"/>
              </w:rPr>
              <w:t>Н</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87613" w:rsidRPr="002117D0" w:rsidRDefault="00987613" w:rsidP="00470A9C">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87613" w:rsidRPr="002117D0" w:rsidRDefault="00987613" w:rsidP="00987613">
            <w:pPr>
              <w:pStyle w:val="affb"/>
              <w:rPr>
                <w:szCs w:val="24"/>
              </w:rPr>
            </w:pPr>
            <w:r w:rsidRPr="002117D0">
              <w:rPr>
                <w:szCs w:val="24"/>
              </w:rPr>
              <w:t>Сведения о частях исходных или уточняемых земельных участков</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20FA2" w:rsidRPr="002117D0" w:rsidRDefault="00D20FA2" w:rsidP="00D20FA2">
            <w:pPr>
              <w:pStyle w:val="affb"/>
              <w:rPr>
                <w:szCs w:val="24"/>
              </w:rPr>
            </w:pPr>
            <w:r w:rsidRPr="002117D0">
              <w:rPr>
                <w:szCs w:val="24"/>
              </w:rPr>
              <w:t xml:space="preserve">Описание </w:t>
            </w:r>
            <w:r w:rsidR="00E30ED6" w:rsidRPr="002117D0">
              <w:rPr>
                <w:szCs w:val="24"/>
              </w:rPr>
              <w:t>элемента</w:t>
            </w:r>
            <w:r w:rsidRPr="002117D0">
              <w:rPr>
                <w:szCs w:val="24"/>
              </w:rPr>
              <w:t xml:space="preserve"> ни</w:t>
            </w:r>
            <w:r w:rsidR="008B63DF" w:rsidRPr="002117D0">
              <w:rPr>
                <w:szCs w:val="24"/>
              </w:rPr>
              <w:t>же в данной таблице</w:t>
            </w:r>
          </w:p>
          <w:p w:rsidR="00987613" w:rsidRPr="002117D0" w:rsidRDefault="00D20FA2" w:rsidP="00D20FA2">
            <w:pPr>
              <w:pStyle w:val="affb"/>
              <w:rPr>
                <w:szCs w:val="24"/>
              </w:rPr>
            </w:pPr>
            <w:r w:rsidRPr="002117D0">
              <w:rPr>
                <w:szCs w:val="24"/>
              </w:rPr>
              <w:t>(п</w:t>
            </w:r>
            <w:r w:rsidR="008B63DF" w:rsidRPr="002117D0">
              <w:rPr>
                <w:szCs w:val="24"/>
              </w:rPr>
              <w:t>п</w:t>
            </w:r>
            <w:r w:rsidRPr="002117D0">
              <w:rPr>
                <w:szCs w:val="24"/>
              </w:rPr>
              <w:t>. 38</w:t>
            </w:r>
            <w:r w:rsidR="00F2586F" w:rsidRPr="002117D0">
              <w:rPr>
                <w:szCs w:val="24"/>
              </w:rPr>
              <w:t>, 98</w:t>
            </w:r>
            <w:r w:rsidRPr="002117D0">
              <w:rPr>
                <w:szCs w:val="24"/>
              </w:rPr>
              <w:t xml:space="preserve"> </w:t>
            </w:r>
            <w:r w:rsidR="007F3374" w:rsidRPr="002117D0">
              <w:rPr>
                <w:szCs w:val="24"/>
              </w:rPr>
              <w:t>Требований</w:t>
            </w:r>
            <w:r w:rsidRPr="002117D0">
              <w:rPr>
                <w:szCs w:val="24"/>
              </w:rPr>
              <w:t>)</w:t>
            </w:r>
          </w:p>
        </w:tc>
      </w:tr>
      <w:tr w:rsidR="00987613" w:rsidRPr="002117D0" w:rsidTr="008B63DF">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987613" w:rsidRPr="002117D0" w:rsidRDefault="00987613" w:rsidP="00987613">
            <w:pPr>
              <w:pStyle w:val="affb"/>
              <w:rPr>
                <w:szCs w:val="24"/>
              </w:rPr>
            </w:pPr>
            <w:r w:rsidRPr="002117D0">
              <w:rPr>
                <w:b/>
                <w:szCs w:val="24"/>
              </w:rPr>
              <w:t>Описание вложений элементов и комплексных типов</w:t>
            </w:r>
          </w:p>
        </w:tc>
      </w:tr>
      <w:tr w:rsidR="00DB1C36" w:rsidRPr="002117D0" w:rsidTr="008B63DF">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DB1C36" w:rsidRPr="002117D0" w:rsidRDefault="00DB1C36" w:rsidP="00987613">
            <w:pPr>
              <w:pStyle w:val="affb"/>
              <w:rPr>
                <w:b/>
                <w:szCs w:val="24"/>
              </w:rPr>
            </w:pPr>
            <w:r w:rsidRPr="002117D0">
              <w:rPr>
                <w:b/>
                <w:szCs w:val="24"/>
              </w:rPr>
              <w:lastRenderedPageBreak/>
              <w:t>Тип tInputData (Исходные данные)</w:t>
            </w:r>
          </w:p>
        </w:tc>
      </w:tr>
      <w:tr w:rsidR="00DB1C36"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DB1C36" w:rsidRPr="002117D0" w:rsidRDefault="00DB1C36" w:rsidP="00987613">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B1C36" w:rsidRPr="002117D0" w:rsidRDefault="00DB1C36" w:rsidP="00470A9C">
            <w:pPr>
              <w:pStyle w:val="affb"/>
              <w:rPr>
                <w:szCs w:val="24"/>
              </w:rPr>
            </w:pPr>
            <w:r w:rsidRPr="002117D0">
              <w:rPr>
                <w:szCs w:val="24"/>
              </w:rPr>
              <w:t>Documents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B1C36" w:rsidRPr="002117D0" w:rsidRDefault="00DB1C36" w:rsidP="00470A9C">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B1C36" w:rsidRPr="002117D0" w:rsidRDefault="00DB1C36" w:rsidP="00470A9C">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B1C36" w:rsidRPr="002117D0" w:rsidRDefault="00DB1C36" w:rsidP="00470A9C">
            <w:pPr>
              <w:pStyle w:val="affb"/>
              <w:rPr>
                <w:szCs w:val="24"/>
              </w:rPr>
            </w:pPr>
            <w:r w:rsidRPr="002117D0">
              <w:rPr>
                <w:szCs w:val="24"/>
              </w:rPr>
              <w:t>Реквизиты (копии) использованных документов и документов, на основании которых указываются сведения об объекте недвижимости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B1C36" w:rsidRPr="002117D0" w:rsidRDefault="00DB1C36" w:rsidP="00470A9C">
            <w:pPr>
              <w:pStyle w:val="affb"/>
              <w:rPr>
                <w:szCs w:val="24"/>
              </w:rPr>
            </w:pPr>
            <w:r w:rsidRPr="002117D0">
              <w:rPr>
                <w:szCs w:val="24"/>
              </w:rPr>
              <w:t>Тип tDocumentsCartographic.</w:t>
            </w:r>
          </w:p>
          <w:p w:rsidR="00D20FA2" w:rsidRPr="002117D0" w:rsidRDefault="00D20FA2" w:rsidP="00D20FA2">
            <w:pPr>
              <w:pStyle w:val="affb"/>
              <w:rPr>
                <w:szCs w:val="24"/>
              </w:rPr>
            </w:pPr>
            <w:r w:rsidRPr="002117D0">
              <w:rPr>
                <w:szCs w:val="24"/>
              </w:rPr>
              <w:t>Описа</w:t>
            </w:r>
            <w:r w:rsidR="008B63DF" w:rsidRPr="002117D0">
              <w:rPr>
                <w:szCs w:val="24"/>
              </w:rPr>
              <w:t>ние типа ниже в данной таблице</w:t>
            </w:r>
          </w:p>
          <w:p w:rsidR="0027632A" w:rsidRPr="002117D0" w:rsidRDefault="00D20FA2" w:rsidP="00D20FA2">
            <w:pPr>
              <w:pStyle w:val="affb"/>
              <w:rPr>
                <w:szCs w:val="24"/>
              </w:rPr>
            </w:pPr>
            <w:r w:rsidRPr="002117D0">
              <w:rPr>
                <w:szCs w:val="24"/>
              </w:rPr>
              <w:t xml:space="preserve"> (п</w:t>
            </w:r>
            <w:r w:rsidR="008B63DF" w:rsidRPr="002117D0">
              <w:rPr>
                <w:szCs w:val="24"/>
              </w:rPr>
              <w:t>п</w:t>
            </w:r>
            <w:r w:rsidRPr="002117D0">
              <w:rPr>
                <w:szCs w:val="24"/>
              </w:rPr>
              <w:t xml:space="preserve">. 21-26, </w:t>
            </w:r>
            <w:r w:rsidR="0027632A" w:rsidRPr="002117D0">
              <w:rPr>
                <w:szCs w:val="24"/>
              </w:rPr>
              <w:t>33</w:t>
            </w:r>
            <w:r w:rsidRPr="002117D0">
              <w:rPr>
                <w:szCs w:val="24"/>
              </w:rPr>
              <w:t xml:space="preserve"> </w:t>
            </w:r>
            <w:r w:rsidR="007F3374" w:rsidRPr="002117D0">
              <w:rPr>
                <w:szCs w:val="24"/>
              </w:rPr>
              <w:t>Требований</w:t>
            </w:r>
            <w:r w:rsidRPr="002117D0">
              <w:rPr>
                <w:szCs w:val="24"/>
              </w:rPr>
              <w:t>)</w:t>
            </w:r>
          </w:p>
        </w:tc>
      </w:tr>
      <w:tr w:rsidR="00DB1C36"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DB1C36" w:rsidRPr="002117D0" w:rsidRDefault="00DB1C36" w:rsidP="00987613">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B1C36" w:rsidRPr="002117D0" w:rsidRDefault="00DB1C36" w:rsidP="00470A9C">
            <w:pPr>
              <w:pStyle w:val="affb"/>
              <w:rPr>
                <w:szCs w:val="24"/>
              </w:rPr>
            </w:pPr>
            <w:r w:rsidRPr="002117D0">
              <w:rPr>
                <w:szCs w:val="24"/>
              </w:rPr>
              <w:t>GeodesicBases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B1C36" w:rsidRPr="002117D0" w:rsidRDefault="00DB1C36" w:rsidP="00470A9C">
            <w:pPr>
              <w:pStyle w:val="affb"/>
              <w:rPr>
                <w:szCs w:val="24"/>
              </w:rPr>
            </w:pPr>
            <w:r w:rsidRPr="002117D0">
              <w:rPr>
                <w:szCs w:val="24"/>
              </w:rPr>
              <w:t>H</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B1C36" w:rsidRPr="002117D0" w:rsidRDefault="00DB1C36" w:rsidP="00470A9C">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B1C36" w:rsidRPr="002117D0" w:rsidRDefault="00DB1C36" w:rsidP="003A1FD3">
            <w:pPr>
              <w:pStyle w:val="affb"/>
              <w:rPr>
                <w:szCs w:val="24"/>
              </w:rPr>
            </w:pPr>
            <w:r w:rsidRPr="002117D0">
              <w:rPr>
                <w:szCs w:val="24"/>
              </w:rPr>
              <w:t>Сведения о геодезической основе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B1C36" w:rsidRPr="002117D0" w:rsidRDefault="00DB1C36" w:rsidP="00987613">
            <w:pPr>
              <w:pStyle w:val="affb"/>
              <w:rPr>
                <w:szCs w:val="24"/>
              </w:rPr>
            </w:pPr>
            <w:r w:rsidRPr="002117D0">
              <w:rPr>
                <w:szCs w:val="24"/>
              </w:rPr>
              <w:t>Тип tGeodesicBases.</w:t>
            </w:r>
            <w:r w:rsidR="00D20FA2" w:rsidRPr="002117D0">
              <w:rPr>
                <w:szCs w:val="24"/>
              </w:rPr>
              <w:t xml:space="preserve"> Опис</w:t>
            </w:r>
            <w:r w:rsidR="008B63DF" w:rsidRPr="002117D0">
              <w:rPr>
                <w:szCs w:val="24"/>
              </w:rPr>
              <w:t>ание типа ниже в данной таблице</w:t>
            </w:r>
          </w:p>
          <w:p w:rsidR="0027632A" w:rsidRPr="002117D0" w:rsidRDefault="00D20FA2" w:rsidP="00987613">
            <w:pPr>
              <w:pStyle w:val="affb"/>
              <w:rPr>
                <w:szCs w:val="24"/>
              </w:rPr>
            </w:pPr>
            <w:r w:rsidRPr="002117D0">
              <w:rPr>
                <w:szCs w:val="24"/>
              </w:rPr>
              <w:t xml:space="preserve">(п. </w:t>
            </w:r>
            <w:r w:rsidR="0027632A" w:rsidRPr="002117D0">
              <w:rPr>
                <w:szCs w:val="24"/>
              </w:rPr>
              <w:t>34</w:t>
            </w:r>
            <w:r w:rsidRPr="002117D0">
              <w:rPr>
                <w:szCs w:val="24"/>
              </w:rPr>
              <w:t xml:space="preserve"> </w:t>
            </w:r>
            <w:r w:rsidR="007F3374" w:rsidRPr="002117D0">
              <w:rPr>
                <w:szCs w:val="24"/>
              </w:rPr>
              <w:t>Требований</w:t>
            </w:r>
            <w:r w:rsidRPr="002117D0">
              <w:rPr>
                <w:szCs w:val="24"/>
              </w:rPr>
              <w:t>)</w:t>
            </w:r>
          </w:p>
        </w:tc>
      </w:tr>
      <w:tr w:rsidR="00DB1C36"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DB1C36" w:rsidRPr="002117D0" w:rsidRDefault="00DB1C36" w:rsidP="00987613">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B1C36" w:rsidRPr="002117D0" w:rsidRDefault="00DB1C36" w:rsidP="00470A9C">
            <w:pPr>
              <w:pStyle w:val="affb"/>
              <w:rPr>
                <w:szCs w:val="24"/>
              </w:rPr>
            </w:pPr>
            <w:r w:rsidRPr="002117D0">
              <w:rPr>
                <w:szCs w:val="24"/>
              </w:rPr>
              <w:t>MeansSurvey</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B1C36" w:rsidRPr="002117D0" w:rsidRDefault="00DB1C36" w:rsidP="00470A9C">
            <w:pPr>
              <w:pStyle w:val="affb"/>
              <w:rPr>
                <w:szCs w:val="24"/>
              </w:rPr>
            </w:pPr>
            <w:r w:rsidRPr="002117D0">
              <w:rPr>
                <w:szCs w:val="24"/>
              </w:rPr>
              <w:t>H</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B1C36" w:rsidRPr="002117D0" w:rsidRDefault="00DB1C36" w:rsidP="00470A9C">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B1C36" w:rsidRPr="002117D0" w:rsidRDefault="00DB1C36" w:rsidP="00470A9C">
            <w:pPr>
              <w:pStyle w:val="affb"/>
              <w:rPr>
                <w:szCs w:val="24"/>
              </w:rPr>
            </w:pPr>
            <w:r w:rsidRPr="002117D0">
              <w:rPr>
                <w:szCs w:val="24"/>
              </w:rPr>
              <w:t>Сведения о средствах измерений</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B1C36" w:rsidRPr="002117D0" w:rsidRDefault="00DB1C36" w:rsidP="00987613">
            <w:pPr>
              <w:pStyle w:val="affb"/>
              <w:rPr>
                <w:szCs w:val="24"/>
              </w:rPr>
            </w:pPr>
            <w:r w:rsidRPr="002117D0">
              <w:rPr>
                <w:szCs w:val="24"/>
              </w:rPr>
              <w:t>Тип tMeansSurvey.</w:t>
            </w:r>
            <w:r w:rsidR="00D20FA2" w:rsidRPr="002117D0">
              <w:rPr>
                <w:szCs w:val="24"/>
              </w:rPr>
              <w:t xml:space="preserve"> Описание типа ниже в дан</w:t>
            </w:r>
            <w:r w:rsidR="008B63DF" w:rsidRPr="002117D0">
              <w:rPr>
                <w:szCs w:val="24"/>
              </w:rPr>
              <w:t>ной таблице</w:t>
            </w:r>
          </w:p>
          <w:p w:rsidR="0027632A" w:rsidRPr="002117D0" w:rsidRDefault="00D20FA2" w:rsidP="00987613">
            <w:pPr>
              <w:pStyle w:val="affb"/>
              <w:rPr>
                <w:szCs w:val="24"/>
              </w:rPr>
            </w:pPr>
            <w:r w:rsidRPr="002117D0">
              <w:rPr>
                <w:szCs w:val="24"/>
              </w:rPr>
              <w:t xml:space="preserve">(п. </w:t>
            </w:r>
            <w:r w:rsidR="0027632A" w:rsidRPr="002117D0">
              <w:rPr>
                <w:szCs w:val="24"/>
              </w:rPr>
              <w:t>35</w:t>
            </w:r>
            <w:r w:rsidRPr="002117D0">
              <w:rPr>
                <w:szCs w:val="24"/>
              </w:rPr>
              <w:t xml:space="preserve"> </w:t>
            </w:r>
            <w:r w:rsidR="007F3374" w:rsidRPr="002117D0">
              <w:rPr>
                <w:szCs w:val="24"/>
              </w:rPr>
              <w:t>Требований</w:t>
            </w:r>
            <w:r w:rsidRPr="002117D0">
              <w:rPr>
                <w:szCs w:val="24"/>
              </w:rPr>
              <w:t>)</w:t>
            </w:r>
          </w:p>
        </w:tc>
      </w:tr>
      <w:tr w:rsidR="00DB1C36" w:rsidRPr="002117D0" w:rsidTr="008B63DF">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DB1C36" w:rsidRPr="002117D0" w:rsidRDefault="00DB1C36" w:rsidP="00987613">
            <w:pPr>
              <w:pStyle w:val="affb"/>
              <w:rPr>
                <w:b/>
                <w:szCs w:val="24"/>
              </w:rPr>
            </w:pPr>
            <w:proofErr w:type="gramStart"/>
            <w:r w:rsidRPr="002117D0">
              <w:rPr>
                <w:b/>
                <w:szCs w:val="24"/>
              </w:rPr>
              <w:t>Тип tDocumentsCartographic (Сведения о документах (в том числе карто</w:t>
            </w:r>
            <w:r w:rsidR="008B63DF" w:rsidRPr="002117D0">
              <w:rPr>
                <w:b/>
                <w:szCs w:val="24"/>
              </w:rPr>
              <w:t>графических)</w:t>
            </w:r>
            <w:proofErr w:type="gramEnd"/>
          </w:p>
        </w:tc>
      </w:tr>
      <w:tr w:rsidR="00DB1C36"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DB1C36" w:rsidRPr="002117D0" w:rsidRDefault="00DB1C36" w:rsidP="00470A9C">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B1C36" w:rsidRPr="002117D0" w:rsidRDefault="00DB1C36" w:rsidP="00470A9C">
            <w:pPr>
              <w:pStyle w:val="affb"/>
              <w:rPr>
                <w:szCs w:val="24"/>
              </w:rPr>
            </w:pPr>
            <w:r w:rsidRPr="002117D0">
              <w:rPr>
                <w:szCs w:val="24"/>
              </w:rPr>
              <w:t>Document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B1C36" w:rsidRPr="002117D0" w:rsidRDefault="00DB1C36" w:rsidP="00470A9C">
            <w:pPr>
              <w:pStyle w:val="affb"/>
              <w:rPr>
                <w:szCs w:val="24"/>
              </w:rPr>
            </w:pPr>
            <w:r w:rsidRPr="002117D0">
              <w:rPr>
                <w:szCs w:val="24"/>
              </w:rPr>
              <w:t>OM</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B1C36" w:rsidRPr="002117D0" w:rsidRDefault="00DB1C36" w:rsidP="00470A9C">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B1C36" w:rsidRPr="002117D0" w:rsidRDefault="00DB1C36" w:rsidP="00470A9C">
            <w:pPr>
              <w:pStyle w:val="affb"/>
              <w:rPr>
                <w:szCs w:val="24"/>
              </w:rPr>
            </w:pPr>
            <w:r w:rsidRPr="002117D0">
              <w:rPr>
                <w:szCs w:val="24"/>
              </w:rPr>
              <w:t>Описание документа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DB1C36" w:rsidRPr="002117D0" w:rsidRDefault="00DB1C36" w:rsidP="00470A9C">
            <w:pPr>
              <w:pStyle w:val="affb"/>
              <w:rPr>
                <w:szCs w:val="24"/>
              </w:rPr>
            </w:pPr>
          </w:p>
        </w:tc>
      </w:tr>
      <w:tr w:rsidR="002261F4"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2261F4" w:rsidRPr="002117D0" w:rsidRDefault="002261F4" w:rsidP="00470A9C">
            <w:pPr>
              <w:pStyle w:val="affb"/>
              <w:rPr>
                <w:szCs w:val="24"/>
              </w:rPr>
            </w:pPr>
            <w:r w:rsidRPr="002117D0">
              <w:rPr>
                <w:szCs w:val="24"/>
              </w:rPr>
              <w:t>Document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261F4" w:rsidRPr="002117D0" w:rsidRDefault="002261F4" w:rsidP="00470A9C">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261F4" w:rsidRPr="002117D0" w:rsidRDefault="002261F4" w:rsidP="00470A9C">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261F4" w:rsidRPr="002117D0" w:rsidRDefault="002261F4" w:rsidP="00470A9C">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261F4" w:rsidRPr="002117D0" w:rsidRDefault="002261F4" w:rsidP="00470A9C">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261F4" w:rsidRPr="002117D0" w:rsidRDefault="002261F4" w:rsidP="00470A9C">
            <w:pPr>
              <w:pStyle w:val="affb"/>
              <w:rPr>
                <w:szCs w:val="24"/>
              </w:rPr>
            </w:pPr>
          </w:p>
        </w:tc>
      </w:tr>
      <w:tr w:rsidR="002261F4"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2261F4" w:rsidRPr="002117D0" w:rsidRDefault="002261F4" w:rsidP="00470A9C">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261F4" w:rsidRPr="002117D0" w:rsidRDefault="008B304A" w:rsidP="00470A9C">
            <w:pPr>
              <w:pStyle w:val="affb"/>
              <w:rPr>
                <w:szCs w:val="24"/>
              </w:rPr>
            </w:pPr>
            <w:r w:rsidRPr="002117D0">
              <w:rPr>
                <w:szCs w:val="24"/>
              </w:rPr>
              <w:t>tDocumentAndAppliedFile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261F4" w:rsidRPr="002117D0" w:rsidRDefault="002261F4" w:rsidP="00470A9C">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261F4" w:rsidRPr="002117D0" w:rsidRDefault="00592306" w:rsidP="00470A9C">
            <w:pPr>
              <w:pStyle w:val="affb"/>
              <w:rPr>
                <w:szCs w:val="24"/>
              </w:rPr>
            </w:pPr>
            <w:proofErr w:type="gramStart"/>
            <w:r w:rsidRPr="002117D0">
              <w:rPr>
                <w:szCs w:val="24"/>
              </w:rPr>
              <w:t>СТ</w:t>
            </w:r>
            <w:proofErr w:type="gramEnd"/>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261F4" w:rsidRPr="002117D0" w:rsidRDefault="00F41E56" w:rsidP="008B304A">
            <w:pPr>
              <w:pStyle w:val="affb"/>
              <w:rPr>
                <w:szCs w:val="24"/>
              </w:rPr>
            </w:pPr>
            <w:r w:rsidRPr="002117D0">
              <w:rPr>
                <w:szCs w:val="24"/>
              </w:rPr>
              <w:t xml:space="preserve">Реквизиты документа (с приложенным </w:t>
            </w:r>
            <w:r w:rsidR="008B304A" w:rsidRPr="002117D0">
              <w:rPr>
                <w:szCs w:val="24"/>
              </w:rPr>
              <w:t>файлом</w:t>
            </w:r>
            <w:r w:rsidRPr="002117D0">
              <w:rPr>
                <w:szCs w:val="24"/>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261F4" w:rsidRPr="002117D0" w:rsidRDefault="008B304A" w:rsidP="00B90A75">
            <w:pPr>
              <w:pStyle w:val="affb"/>
              <w:rPr>
                <w:szCs w:val="24"/>
              </w:rPr>
            </w:pPr>
            <w:r w:rsidRPr="002117D0">
              <w:rPr>
                <w:szCs w:val="24"/>
              </w:rPr>
              <w:t>Тип tDocumentAndAppliedFile</w:t>
            </w:r>
            <w:r w:rsidR="002261F4" w:rsidRPr="002117D0">
              <w:rPr>
                <w:szCs w:val="24"/>
              </w:rPr>
              <w:t xml:space="preserve">. </w:t>
            </w:r>
            <w:r w:rsidR="00B90A75" w:rsidRPr="002117D0">
              <w:rPr>
                <w:szCs w:val="24"/>
              </w:rPr>
              <w:t>См. о</w:t>
            </w:r>
            <w:r w:rsidR="002261F4" w:rsidRPr="002117D0">
              <w:rPr>
                <w:szCs w:val="24"/>
              </w:rPr>
              <w:t>писание типа в таблице 11</w:t>
            </w:r>
          </w:p>
        </w:tc>
      </w:tr>
      <w:tr w:rsidR="002261F4"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2261F4" w:rsidRPr="002117D0" w:rsidRDefault="002261F4" w:rsidP="00470A9C">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261F4" w:rsidRPr="002117D0" w:rsidRDefault="002261F4" w:rsidP="00470A9C">
            <w:pPr>
              <w:pStyle w:val="affb"/>
              <w:rPr>
                <w:szCs w:val="24"/>
              </w:rPr>
            </w:pPr>
            <w:r w:rsidRPr="002117D0">
              <w:rPr>
                <w:szCs w:val="24"/>
              </w:rPr>
              <w:t>AdditionalMap</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261F4" w:rsidRPr="002117D0" w:rsidRDefault="002261F4" w:rsidP="00470A9C">
            <w:pPr>
              <w:pStyle w:val="affb"/>
              <w:rPr>
                <w:szCs w:val="24"/>
              </w:rPr>
            </w:pPr>
            <w:r w:rsidRPr="002117D0">
              <w:rPr>
                <w:szCs w:val="24"/>
              </w:rPr>
              <w:t>H</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261F4" w:rsidRPr="002117D0" w:rsidRDefault="002261F4" w:rsidP="00470A9C">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261F4" w:rsidRPr="002117D0" w:rsidRDefault="002261F4" w:rsidP="00470A9C">
            <w:pPr>
              <w:pStyle w:val="affb"/>
              <w:rPr>
                <w:szCs w:val="24"/>
              </w:rPr>
            </w:pPr>
            <w:r w:rsidRPr="002117D0">
              <w:rPr>
                <w:szCs w:val="24"/>
              </w:rPr>
              <w:t>Дополнительная информация к картографическому материалу</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2261F4" w:rsidRPr="002117D0" w:rsidRDefault="002261F4" w:rsidP="00470A9C">
            <w:pPr>
              <w:pStyle w:val="affb"/>
              <w:rPr>
                <w:szCs w:val="24"/>
              </w:rPr>
            </w:pPr>
            <w:r w:rsidRPr="002117D0">
              <w:rPr>
                <w:szCs w:val="24"/>
              </w:rPr>
              <w:t>Тип tAdditionalMap</w:t>
            </w:r>
            <w:r w:rsidR="00B90A75" w:rsidRPr="002117D0">
              <w:rPr>
                <w:szCs w:val="24"/>
              </w:rPr>
              <w:t>. См. описание типа ниже в данной таблице</w:t>
            </w:r>
          </w:p>
        </w:tc>
      </w:tr>
      <w:tr w:rsidR="008B304A" w:rsidRPr="002117D0" w:rsidTr="008B63DF">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b/>
                <w:szCs w:val="24"/>
              </w:rPr>
            </w:pPr>
            <w:r w:rsidRPr="002117D0">
              <w:rPr>
                <w:b/>
                <w:szCs w:val="24"/>
              </w:rPr>
              <w:t>Тип tAdditionalMap (Дополнительная информация к картографическому материалу)</w:t>
            </w:r>
          </w:p>
        </w:tc>
      </w:tr>
      <w:tr w:rsidR="008B304A"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r w:rsidRPr="002117D0">
              <w:rPr>
                <w:szCs w:val="24"/>
              </w:rPr>
              <w:t>Scale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r w:rsidRPr="002117D0">
              <w:rPr>
                <w:szCs w:val="24"/>
              </w:rPr>
              <w:t>T(255)</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r w:rsidRPr="002117D0">
              <w:rPr>
                <w:szCs w:val="24"/>
              </w:rPr>
              <w:t>Масштаб соответствующего картографического произведения</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r w:rsidRPr="002117D0">
              <w:rPr>
                <w:szCs w:val="24"/>
              </w:rPr>
              <w:t>Ограничение на тип строка sNe255</w:t>
            </w:r>
          </w:p>
        </w:tc>
      </w:tr>
      <w:tr w:rsidR="008B304A"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r w:rsidRPr="002117D0">
              <w:rPr>
                <w:szCs w:val="24"/>
              </w:rPr>
              <w:t>DateMap</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r w:rsidRPr="002117D0">
              <w:rPr>
                <w:szCs w:val="24"/>
              </w:rPr>
              <w:t>D</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r w:rsidRPr="002117D0">
              <w:rPr>
                <w:szCs w:val="24"/>
              </w:rPr>
              <w:t>Дата создания картографического произведения</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p>
        </w:tc>
      </w:tr>
      <w:tr w:rsidR="008B304A"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r w:rsidRPr="002117D0">
              <w:rPr>
                <w:szCs w:val="24"/>
              </w:rPr>
              <w:t>DateUpdate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r w:rsidRPr="002117D0">
              <w:rPr>
                <w:szCs w:val="24"/>
              </w:rPr>
              <w:t>H</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r w:rsidRPr="002117D0">
              <w:rPr>
                <w:szCs w:val="24"/>
              </w:rPr>
              <w:t>D</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r w:rsidRPr="002117D0">
              <w:rPr>
                <w:szCs w:val="24"/>
              </w:rPr>
              <w:t>Дата последнего обновления картографического произведения</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p>
        </w:tc>
      </w:tr>
      <w:tr w:rsidR="008B304A" w:rsidRPr="002117D0" w:rsidTr="008B63DF">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b/>
                <w:szCs w:val="24"/>
              </w:rPr>
            </w:pPr>
            <w:r w:rsidRPr="002117D0">
              <w:rPr>
                <w:b/>
                <w:szCs w:val="24"/>
              </w:rPr>
              <w:t>Тип tGeodesicBases (ведения о геодезической основе, использованной при подготовке межевого плана)</w:t>
            </w:r>
          </w:p>
        </w:tc>
      </w:tr>
      <w:tr w:rsidR="008B304A"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GeodesicBase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OM</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Пункт геодезической сети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Тип tSetOfPoint. См. описание типа ниже в данной таблице</w:t>
            </w:r>
          </w:p>
        </w:tc>
      </w:tr>
      <w:tr w:rsidR="008B304A" w:rsidRPr="002117D0" w:rsidTr="008B63DF">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b/>
                <w:szCs w:val="24"/>
              </w:rPr>
            </w:pPr>
            <w:r w:rsidRPr="002117D0">
              <w:rPr>
                <w:b/>
                <w:szCs w:val="24"/>
              </w:rPr>
              <w:t>Тип tSetOfPoint (Описание пункта геодезической сети)</w:t>
            </w:r>
          </w:p>
        </w:tc>
      </w:tr>
      <w:tr w:rsidR="008B304A"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PName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O</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T(4000)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Название пункта геодезической сети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Ограничение на тип строка sNe4000</w:t>
            </w:r>
          </w:p>
        </w:tc>
      </w:tr>
      <w:tr w:rsidR="008B304A"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PKind</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O</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T(4000)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2261F4">
            <w:pPr>
              <w:pStyle w:val="affb"/>
              <w:rPr>
                <w:szCs w:val="24"/>
              </w:rPr>
            </w:pPr>
            <w:r w:rsidRPr="002117D0">
              <w:rPr>
                <w:szCs w:val="24"/>
              </w:rPr>
              <w:t>Тип знака геодезической сети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Ограничение на тип строка sNe4000</w:t>
            </w:r>
          </w:p>
        </w:tc>
      </w:tr>
      <w:tr w:rsidR="008B304A"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PKlass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O</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T(4000)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Класс геодезической сети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Ограничение на тип строка sNe4000</w:t>
            </w:r>
          </w:p>
        </w:tc>
      </w:tr>
      <w:tr w:rsidR="008B304A"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OrdX</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O</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N(38.2)</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Координата X</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Значения координат пунктов опорной межевой сети, государственной геодезической сети указываются в метрах с округлением до 0,01 метра</w:t>
            </w:r>
          </w:p>
          <w:p w:rsidR="008B304A" w:rsidRPr="002117D0" w:rsidRDefault="008B304A" w:rsidP="00360ADB">
            <w:pPr>
              <w:pStyle w:val="affb"/>
              <w:rPr>
                <w:szCs w:val="24"/>
              </w:rPr>
            </w:pPr>
            <w:r w:rsidRPr="002117D0">
              <w:rPr>
                <w:szCs w:val="24"/>
              </w:rPr>
              <w:t>(п. 36 Требований)</w:t>
            </w:r>
          </w:p>
        </w:tc>
      </w:tr>
      <w:tr w:rsidR="008B304A"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OrdY</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O</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N(38.2)</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Координата Y</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Значения координат пунктов опорной межевой сети, государственной геодезической сети указываются в метрах с округлением до 0,01 метра</w:t>
            </w:r>
          </w:p>
          <w:p w:rsidR="008B304A" w:rsidRPr="002117D0" w:rsidRDefault="008B304A" w:rsidP="00360ADB">
            <w:pPr>
              <w:pStyle w:val="affb"/>
              <w:rPr>
                <w:szCs w:val="24"/>
              </w:rPr>
            </w:pPr>
            <w:r w:rsidRPr="002117D0">
              <w:rPr>
                <w:szCs w:val="24"/>
              </w:rPr>
              <w:t>(п. 36 Требований)</w:t>
            </w:r>
          </w:p>
        </w:tc>
      </w:tr>
      <w:tr w:rsidR="008B304A" w:rsidRPr="002117D0" w:rsidTr="008B63DF">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DB5A04">
            <w:pPr>
              <w:pStyle w:val="af4"/>
              <w:rPr>
                <w:b/>
                <w:szCs w:val="24"/>
              </w:rPr>
            </w:pPr>
            <w:r w:rsidRPr="002117D0">
              <w:rPr>
                <w:b/>
                <w:szCs w:val="24"/>
              </w:rPr>
              <w:t>Тип tMeansSurvey (Сведения о средствах измерений)</w:t>
            </w:r>
          </w:p>
        </w:tc>
      </w:tr>
      <w:tr w:rsidR="008B304A"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MeanSurvey</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ОМ</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Сведения о средствах измерений</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См. описание элемента ниже в данной таблице</w:t>
            </w:r>
          </w:p>
        </w:tc>
      </w:tr>
      <w:tr w:rsidR="008B304A"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MeanSurvey</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p>
        </w:tc>
      </w:tr>
      <w:tr w:rsidR="008B304A"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Name</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O</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T(1500)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Наименование прибора (инструмента, аппаратуры)</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F81047">
            <w:pPr>
              <w:pStyle w:val="affb"/>
              <w:rPr>
                <w:szCs w:val="24"/>
              </w:rPr>
            </w:pPr>
            <w:r w:rsidRPr="002117D0">
              <w:rPr>
                <w:szCs w:val="24"/>
              </w:rPr>
              <w:t>Ограничение на тип строка sNe1500</w:t>
            </w:r>
          </w:p>
        </w:tc>
      </w:tr>
      <w:tr w:rsidR="008B304A"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Registration</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Сведения об утверждении типа средства измерений</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B90A75">
            <w:pPr>
              <w:pStyle w:val="affb"/>
              <w:rPr>
                <w:szCs w:val="24"/>
              </w:rPr>
            </w:pPr>
            <w:r w:rsidRPr="002117D0">
              <w:rPr>
                <w:szCs w:val="24"/>
              </w:rPr>
              <w:t>См. описание элемента ниже в данной таблице</w:t>
            </w:r>
          </w:p>
        </w:tc>
      </w:tr>
      <w:tr w:rsidR="008B304A"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CertificateVerification</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O</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T(4000)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Реквизиты свидетельства о поверке прибора (инструмента, аппаратуры)</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Ограничение на тип строка sNe4000</w:t>
            </w:r>
          </w:p>
        </w:tc>
      </w:tr>
      <w:tr w:rsidR="008B304A"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632FED">
            <w:pPr>
              <w:pStyle w:val="af4"/>
              <w:rPr>
                <w:b/>
                <w:szCs w:val="24"/>
              </w:rPr>
            </w:pPr>
            <w:r w:rsidRPr="002117D0">
              <w:rPr>
                <w:szCs w:val="24"/>
              </w:rPr>
              <w:t>Registration</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DB5A04">
            <w:pPr>
              <w:pStyle w:val="af4"/>
              <w:rPr>
                <w:szCs w:val="24"/>
                <w:lang w:val="en-US"/>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DB5A04">
            <w:pPr>
              <w:pStyle w:val="af4"/>
              <w:rPr>
                <w:szCs w:val="24"/>
                <w:lang w:val="en-US"/>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DB5A04">
            <w:pPr>
              <w:pStyle w:val="af4"/>
              <w:rPr>
                <w:szCs w:val="24"/>
                <w:lang w:val="en-US"/>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DB5A04">
            <w:pPr>
              <w:pStyle w:val="af4"/>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DB5A04">
            <w:pPr>
              <w:pStyle w:val="af4"/>
              <w:rPr>
                <w:szCs w:val="24"/>
              </w:rPr>
            </w:pPr>
          </w:p>
        </w:tc>
      </w:tr>
      <w:tr w:rsidR="008B304A"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Number</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Т(255)</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Номер в Государственном реестре средств измерений</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F81047">
            <w:pPr>
              <w:pStyle w:val="affb"/>
              <w:rPr>
                <w:szCs w:val="24"/>
              </w:rPr>
            </w:pPr>
            <w:r w:rsidRPr="002117D0">
              <w:rPr>
                <w:szCs w:val="24"/>
              </w:rPr>
              <w:t>Ограничение на тип строка sNe255</w:t>
            </w:r>
          </w:p>
        </w:tc>
      </w:tr>
      <w:tr w:rsidR="008B304A"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Duration</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Т(255)</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Срок действия свидетельства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360ADB">
            <w:pPr>
              <w:pStyle w:val="affb"/>
              <w:rPr>
                <w:szCs w:val="24"/>
              </w:rPr>
            </w:pPr>
            <w:r w:rsidRPr="002117D0">
              <w:rPr>
                <w:szCs w:val="24"/>
              </w:rPr>
              <w:t>Ограничение на тип строка sNe255</w:t>
            </w:r>
          </w:p>
        </w:tc>
      </w:tr>
      <w:tr w:rsidR="008B304A" w:rsidRPr="002117D0" w:rsidTr="008B63DF">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b/>
                <w:szCs w:val="24"/>
              </w:rPr>
            </w:pPr>
            <w:r w:rsidRPr="002117D0">
              <w:rPr>
                <w:b/>
                <w:szCs w:val="24"/>
              </w:rPr>
              <w:t>ObjectsRealty (Сведения о наличии зданий, сооружений, объектов незавершенного строительства на исходных земельных участках)</w:t>
            </w:r>
          </w:p>
        </w:tc>
      </w:tr>
      <w:tr w:rsidR="008B304A"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r w:rsidRPr="002117D0">
              <w:rPr>
                <w:szCs w:val="24"/>
              </w:rPr>
              <w:t>ObjectRealty</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r w:rsidRPr="002117D0">
              <w:rPr>
                <w:szCs w:val="24"/>
              </w:rPr>
              <w:t>ОМ</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r w:rsidRPr="002117D0">
              <w:rPr>
                <w:szCs w:val="24"/>
              </w:rPr>
              <w:t>Сведения о наличии зданий, сооружений, объектов незавершенного строительства на исходном земельном участке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r w:rsidRPr="002117D0">
              <w:rPr>
                <w:szCs w:val="24"/>
              </w:rPr>
              <w:t>См. описание элемента ниже в дан</w:t>
            </w:r>
            <w:r w:rsidR="008B63DF" w:rsidRPr="002117D0">
              <w:rPr>
                <w:szCs w:val="24"/>
              </w:rPr>
              <w:t>ной таблице</w:t>
            </w:r>
            <w:r w:rsidRPr="002117D0">
              <w:rPr>
                <w:szCs w:val="24"/>
              </w:rPr>
              <w:t xml:space="preserve"> (п. 37 Требований)</w:t>
            </w:r>
          </w:p>
        </w:tc>
      </w:tr>
      <w:tr w:rsidR="008B304A"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r w:rsidRPr="002117D0">
              <w:rPr>
                <w:szCs w:val="24"/>
              </w:rPr>
              <w:t>ObjectRealty</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p>
        </w:tc>
      </w:tr>
      <w:tr w:rsidR="008B304A"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r w:rsidRPr="002117D0">
              <w:rPr>
                <w:szCs w:val="24"/>
              </w:rPr>
              <w:t>tObjectRealty</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proofErr w:type="gramStart"/>
            <w:r w:rsidRPr="002117D0">
              <w:rPr>
                <w:szCs w:val="24"/>
              </w:rPr>
              <w:t>СТ</w:t>
            </w:r>
            <w:proofErr w:type="gramEnd"/>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r w:rsidRPr="002117D0">
              <w:rPr>
                <w:szCs w:val="24"/>
              </w:rPr>
              <w:t>Сведения о наличии зданий, сооружений, объектов незавершенного строительства на земельном участке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r w:rsidRPr="002117D0">
              <w:rPr>
                <w:szCs w:val="24"/>
              </w:rPr>
              <w:t>При наличии на земельном участке зданий, сооружений, объектов незавершенного строительства указываются кадастровые номера таких объектов недвижимости. При отсутствии в ГКН сведений о кадастровых номерах таких объектов недвижимости приводятся ранее присвоенные государственные учетные номера (инвентарные или условные).</w:t>
            </w:r>
          </w:p>
          <w:p w:rsidR="008B304A" w:rsidRPr="002117D0" w:rsidRDefault="008B304A" w:rsidP="00470A9C">
            <w:pPr>
              <w:pStyle w:val="affb"/>
              <w:rPr>
                <w:szCs w:val="24"/>
              </w:rPr>
            </w:pPr>
            <w:r w:rsidRPr="002117D0">
              <w:rPr>
                <w:szCs w:val="24"/>
              </w:rPr>
              <w:t>Тип tObjectRealty. Описание типа см. в таблице 2</w:t>
            </w:r>
          </w:p>
        </w:tc>
      </w:tr>
      <w:tr w:rsidR="008B304A"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r w:rsidRPr="002117D0">
              <w:rPr>
                <w:szCs w:val="24"/>
              </w:rPr>
              <w:t>CadastralNumberParcel</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r w:rsidRPr="002117D0">
              <w:rPr>
                <w:szCs w:val="24"/>
              </w:rPr>
              <w:t>Т(40)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r w:rsidRPr="002117D0">
              <w:rPr>
                <w:szCs w:val="24"/>
              </w:rPr>
              <w:t>Кадастровый номер исходного земельного участка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r w:rsidRPr="002117D0">
              <w:rPr>
                <w:szCs w:val="24"/>
              </w:rPr>
              <w:t xml:space="preserve">Описание заполнения кадастрового номера </w:t>
            </w:r>
            <w:r w:rsidR="006A29EB" w:rsidRPr="002117D0">
              <w:rPr>
                <w:szCs w:val="24"/>
              </w:rPr>
              <w:t>(</w:t>
            </w:r>
            <w:r w:rsidRPr="002117D0">
              <w:rPr>
                <w:szCs w:val="24"/>
              </w:rPr>
              <w:t>см. п.</w:t>
            </w:r>
            <w:r w:rsidR="006A29EB" w:rsidRPr="002117D0">
              <w:rPr>
                <w:szCs w:val="24"/>
              </w:rPr>
              <w:t xml:space="preserve"> 4.</w:t>
            </w:r>
            <w:r w:rsidRPr="002117D0">
              <w:rPr>
                <w:szCs w:val="24"/>
              </w:rPr>
              <w:t>2 Общих требований к заполнению межевого плана в формате XML</w:t>
            </w:r>
            <w:r w:rsidR="006A29EB" w:rsidRPr="002117D0">
              <w:rPr>
                <w:szCs w:val="24"/>
              </w:rPr>
              <w:t>)</w:t>
            </w:r>
            <w:r w:rsidRPr="002117D0">
              <w:rPr>
                <w:szCs w:val="24"/>
              </w:rPr>
              <w:t>. Ограничение на тип строка CadastralNumberType</w:t>
            </w:r>
          </w:p>
        </w:tc>
      </w:tr>
      <w:tr w:rsidR="008B304A" w:rsidRPr="002117D0" w:rsidTr="008B63DF">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b/>
                <w:szCs w:val="24"/>
              </w:rPr>
            </w:pPr>
            <w:r w:rsidRPr="002117D0">
              <w:rPr>
                <w:b/>
                <w:szCs w:val="24"/>
              </w:rPr>
              <w:t>SubParcels (Сведения о частях исходных или уточняемых земельных участков)</w:t>
            </w:r>
          </w:p>
        </w:tc>
      </w:tr>
      <w:tr w:rsidR="008B304A"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r w:rsidRPr="002117D0">
              <w:rPr>
                <w:szCs w:val="24"/>
              </w:rPr>
              <w:t>SubParcel</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r w:rsidRPr="002117D0">
              <w:rPr>
                <w:szCs w:val="24"/>
              </w:rPr>
              <w:t>ОМ</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r w:rsidRPr="002117D0">
              <w:rPr>
                <w:szCs w:val="24"/>
              </w:rPr>
              <w:t>Сведения о части (частях) исходного или уточняемого земельного участка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r w:rsidRPr="002117D0">
              <w:rPr>
                <w:szCs w:val="24"/>
              </w:rPr>
              <w:t>См. описание элемента ниже в данной таблице</w:t>
            </w:r>
            <w:proofErr w:type="gramStart"/>
            <w:r w:rsidRPr="002117D0">
              <w:rPr>
                <w:szCs w:val="24"/>
              </w:rPr>
              <w:t>.</w:t>
            </w:r>
            <w:proofErr w:type="gramEnd"/>
            <w:r w:rsidRPr="002117D0">
              <w:rPr>
                <w:szCs w:val="24"/>
              </w:rPr>
              <w:t xml:space="preserve"> (</w:t>
            </w:r>
            <w:proofErr w:type="gramStart"/>
            <w:r w:rsidRPr="002117D0">
              <w:rPr>
                <w:szCs w:val="24"/>
              </w:rPr>
              <w:t>п</w:t>
            </w:r>
            <w:proofErr w:type="gramEnd"/>
            <w:r w:rsidRPr="002117D0">
              <w:rPr>
                <w:szCs w:val="24"/>
              </w:rPr>
              <w:t>. 38 Требований)</w:t>
            </w:r>
          </w:p>
        </w:tc>
      </w:tr>
      <w:tr w:rsidR="008B304A"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r w:rsidRPr="002117D0">
              <w:rPr>
                <w:szCs w:val="24"/>
              </w:rPr>
              <w:t>SubParcel</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p>
        </w:tc>
      </w:tr>
      <w:tr w:rsidR="008B304A"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r w:rsidRPr="002117D0">
              <w:rPr>
                <w:szCs w:val="24"/>
              </w:rPr>
              <w:t>CadastralNumberParcel</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r w:rsidRPr="002117D0">
              <w:rPr>
                <w:szCs w:val="24"/>
              </w:rPr>
              <w:t>Т(40)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r w:rsidRPr="002117D0">
              <w:rPr>
                <w:szCs w:val="24"/>
              </w:rPr>
              <w:t>Кадастровый номер земельного участка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r w:rsidRPr="002117D0">
              <w:rPr>
                <w:szCs w:val="24"/>
              </w:rPr>
              <w:t xml:space="preserve">Описание заполнения кадастрового номера </w:t>
            </w:r>
            <w:r w:rsidR="006A29EB" w:rsidRPr="002117D0">
              <w:rPr>
                <w:szCs w:val="24"/>
              </w:rPr>
              <w:t>(</w:t>
            </w:r>
            <w:r w:rsidRPr="002117D0">
              <w:rPr>
                <w:szCs w:val="24"/>
              </w:rPr>
              <w:t>см. п.</w:t>
            </w:r>
            <w:r w:rsidR="006A29EB" w:rsidRPr="002117D0">
              <w:rPr>
                <w:szCs w:val="24"/>
              </w:rPr>
              <w:t xml:space="preserve"> 4.</w:t>
            </w:r>
            <w:r w:rsidRPr="002117D0">
              <w:rPr>
                <w:szCs w:val="24"/>
              </w:rPr>
              <w:t>2 Общих требований к заполнению межевого плана в формате XML</w:t>
            </w:r>
            <w:r w:rsidR="006A29EB" w:rsidRPr="002117D0">
              <w:rPr>
                <w:szCs w:val="24"/>
              </w:rPr>
              <w:t>)</w:t>
            </w:r>
            <w:r w:rsidRPr="002117D0">
              <w:rPr>
                <w:szCs w:val="24"/>
              </w:rPr>
              <w:t>. Ограничение на тип строка CadastralNumberType</w:t>
            </w:r>
          </w:p>
        </w:tc>
      </w:tr>
      <w:tr w:rsidR="008B304A"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r w:rsidRPr="002117D0">
              <w:rPr>
                <w:szCs w:val="24"/>
              </w:rPr>
              <w:t>NumberRecord</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r w:rsidRPr="002117D0">
              <w:rPr>
                <w:szCs w:val="24"/>
              </w:rPr>
              <w:t>Т</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r w:rsidRPr="002117D0">
              <w:rPr>
                <w:szCs w:val="24"/>
              </w:rPr>
              <w:t>Учетные номера частей земельного участка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8B304A" w:rsidRPr="002117D0" w:rsidRDefault="008B304A" w:rsidP="00470A9C">
            <w:pPr>
              <w:pStyle w:val="affb"/>
              <w:rPr>
                <w:szCs w:val="24"/>
              </w:rPr>
            </w:pPr>
            <w:r w:rsidRPr="002117D0">
              <w:rPr>
                <w:szCs w:val="24"/>
              </w:rPr>
              <w:t xml:space="preserve">Ограничение на тип строка nonEmptyString </w:t>
            </w:r>
            <w:r w:rsidR="008B63DF" w:rsidRPr="002117D0">
              <w:rPr>
                <w:szCs w:val="24"/>
              </w:rPr>
              <w:br/>
            </w:r>
            <w:r w:rsidRPr="002117D0">
              <w:rPr>
                <w:szCs w:val="24"/>
              </w:rPr>
              <w:t>(не пустая строка)</w:t>
            </w:r>
          </w:p>
        </w:tc>
      </w:tr>
    </w:tbl>
    <w:p w:rsidR="000F078E" w:rsidRDefault="000F078E" w:rsidP="00862ADB">
      <w:pPr>
        <w:jc w:val="center"/>
      </w:pPr>
    </w:p>
    <w:p w:rsidR="00703E39" w:rsidRDefault="00703E39" w:rsidP="00862ADB">
      <w:pPr>
        <w:jc w:val="center"/>
      </w:pPr>
    </w:p>
    <w:p w:rsidR="00632FED" w:rsidRPr="0053037A" w:rsidRDefault="00632FED" w:rsidP="00632FED">
      <w:pPr>
        <w:jc w:val="right"/>
        <w:rPr>
          <w:sz w:val="28"/>
          <w:szCs w:val="28"/>
        </w:rPr>
      </w:pPr>
      <w:r w:rsidRPr="00DD375B">
        <w:rPr>
          <w:sz w:val="28"/>
          <w:szCs w:val="28"/>
        </w:rPr>
        <w:lastRenderedPageBreak/>
        <w:t>Таблица 1</w:t>
      </w:r>
      <w:r>
        <w:rPr>
          <w:sz w:val="28"/>
          <w:szCs w:val="28"/>
        </w:rPr>
        <w:t>4</w:t>
      </w:r>
    </w:p>
    <w:p w:rsidR="00632FED" w:rsidRPr="006E5234" w:rsidRDefault="00632FED" w:rsidP="00632FED">
      <w:pPr>
        <w:pStyle w:val="2"/>
        <w:spacing w:before="0" w:after="120"/>
        <w:jc w:val="center"/>
        <w:rPr>
          <w:rFonts w:ascii="Times New Roman" w:eastAsia="Times New Roman" w:hAnsi="Times New Roman"/>
          <w:sz w:val="28"/>
          <w:lang w:val="ru-RU"/>
        </w:rPr>
      </w:pPr>
      <w:r>
        <w:rPr>
          <w:rFonts w:ascii="Times New Roman" w:eastAsia="Times New Roman" w:hAnsi="Times New Roman"/>
          <w:sz w:val="28"/>
          <w:lang w:val="ru-RU"/>
        </w:rPr>
        <w:t>Описание раздела «</w:t>
      </w:r>
      <w:r w:rsidRPr="00632FED">
        <w:rPr>
          <w:rFonts w:ascii="Times New Roman" w:eastAsia="Times New Roman" w:hAnsi="Times New Roman"/>
          <w:sz w:val="28"/>
          <w:lang w:val="ru-RU"/>
        </w:rPr>
        <w:t>Сведения о выполненных измерениях и расчетах</w:t>
      </w:r>
      <w:r>
        <w:rPr>
          <w:rFonts w:ascii="Times New Roman" w:eastAsia="Times New Roman" w:hAnsi="Times New Roman"/>
          <w:sz w:val="28"/>
          <w:lang w:val="ru-RU"/>
        </w:rPr>
        <w:t>»</w:t>
      </w:r>
    </w:p>
    <w:tbl>
      <w:tblPr>
        <w:tblW w:w="0" w:type="auto"/>
        <w:tblInd w:w="-102" w:type="dxa"/>
        <w:tblCellMar>
          <w:left w:w="40" w:type="dxa"/>
          <w:right w:w="40" w:type="dxa"/>
        </w:tblCellMar>
        <w:tblLook w:val="0000" w:firstRow="0" w:lastRow="0" w:firstColumn="0" w:lastColumn="0" w:noHBand="0" w:noVBand="0"/>
      </w:tblPr>
      <w:tblGrid>
        <w:gridCol w:w="2133"/>
        <w:gridCol w:w="2760"/>
        <w:gridCol w:w="702"/>
        <w:gridCol w:w="1105"/>
        <w:gridCol w:w="3623"/>
        <w:gridCol w:w="4429"/>
      </w:tblGrid>
      <w:tr w:rsidR="00632FED" w:rsidRPr="002117D0" w:rsidTr="008B63DF">
        <w:trPr>
          <w:cantSplit/>
          <w:tblHeader/>
        </w:trPr>
        <w:tc>
          <w:tcPr>
            <w:tcW w:w="0" w:type="auto"/>
            <w:tcBorders>
              <w:top w:val="single" w:sz="6" w:space="0" w:color="auto"/>
              <w:left w:val="single" w:sz="6" w:space="0" w:color="auto"/>
              <w:bottom w:val="single" w:sz="6" w:space="0" w:color="auto"/>
              <w:right w:val="single" w:sz="6" w:space="0" w:color="auto"/>
            </w:tcBorders>
            <w:shd w:val="clear" w:color="auto" w:fill="auto"/>
          </w:tcPr>
          <w:p w:rsidR="00632FED" w:rsidRPr="002117D0" w:rsidRDefault="00632FED" w:rsidP="002117D0">
            <w:pPr>
              <w:ind w:right="206" w:firstLine="0"/>
              <w:jc w:val="center"/>
              <w:rPr>
                <w:b/>
                <w:spacing w:val="-7"/>
              </w:rPr>
            </w:pPr>
            <w:r w:rsidRPr="002117D0">
              <w:rPr>
                <w:b/>
                <w:spacing w:val="-7"/>
              </w:rPr>
              <w:t>Код элемента</w:t>
            </w:r>
          </w:p>
        </w:tc>
        <w:tc>
          <w:tcPr>
            <w:tcW w:w="0" w:type="auto"/>
            <w:tcBorders>
              <w:top w:val="single" w:sz="6" w:space="0" w:color="auto"/>
              <w:left w:val="single" w:sz="6" w:space="0" w:color="auto"/>
              <w:bottom w:val="single" w:sz="6" w:space="0" w:color="auto"/>
              <w:right w:val="single" w:sz="6" w:space="0" w:color="auto"/>
            </w:tcBorders>
            <w:shd w:val="clear" w:color="auto" w:fill="auto"/>
          </w:tcPr>
          <w:p w:rsidR="00632FED" w:rsidRPr="002117D0" w:rsidRDefault="00632FED" w:rsidP="002117D0">
            <w:pPr>
              <w:ind w:right="206" w:firstLine="0"/>
              <w:jc w:val="center"/>
              <w:rPr>
                <w:b/>
                <w:spacing w:val="-7"/>
              </w:rPr>
            </w:pPr>
            <w:r w:rsidRPr="002117D0">
              <w:rPr>
                <w:b/>
                <w:spacing w:val="-7"/>
              </w:rPr>
              <w:t>Содержание элемента</w:t>
            </w:r>
          </w:p>
        </w:tc>
        <w:tc>
          <w:tcPr>
            <w:tcW w:w="0" w:type="auto"/>
            <w:tcBorders>
              <w:top w:val="single" w:sz="6" w:space="0" w:color="auto"/>
              <w:left w:val="single" w:sz="6" w:space="0" w:color="auto"/>
              <w:bottom w:val="single" w:sz="6" w:space="0" w:color="auto"/>
              <w:right w:val="single" w:sz="6" w:space="0" w:color="auto"/>
            </w:tcBorders>
            <w:shd w:val="clear" w:color="auto" w:fill="auto"/>
          </w:tcPr>
          <w:p w:rsidR="00632FED" w:rsidRPr="002117D0" w:rsidRDefault="00632FED" w:rsidP="002117D0">
            <w:pPr>
              <w:ind w:right="206" w:firstLine="0"/>
              <w:jc w:val="center"/>
              <w:rPr>
                <w:b/>
                <w:spacing w:val="-7"/>
              </w:rPr>
            </w:pPr>
            <w:r w:rsidRPr="002117D0">
              <w:rPr>
                <w:b/>
                <w:spacing w:val="-7"/>
              </w:rPr>
              <w:t>Тип</w:t>
            </w:r>
          </w:p>
        </w:tc>
        <w:tc>
          <w:tcPr>
            <w:tcW w:w="0" w:type="auto"/>
            <w:tcBorders>
              <w:top w:val="single" w:sz="6" w:space="0" w:color="auto"/>
              <w:left w:val="single" w:sz="6" w:space="0" w:color="auto"/>
              <w:bottom w:val="single" w:sz="6" w:space="0" w:color="auto"/>
              <w:right w:val="single" w:sz="6" w:space="0" w:color="auto"/>
            </w:tcBorders>
            <w:shd w:val="clear" w:color="auto" w:fill="auto"/>
          </w:tcPr>
          <w:p w:rsidR="00632FED" w:rsidRPr="002117D0" w:rsidRDefault="00632FED" w:rsidP="002117D0">
            <w:pPr>
              <w:ind w:right="206" w:firstLine="0"/>
              <w:jc w:val="center"/>
              <w:rPr>
                <w:b/>
                <w:spacing w:val="-7"/>
              </w:rPr>
            </w:pPr>
            <w:r w:rsidRPr="002117D0">
              <w:rPr>
                <w:b/>
                <w:spacing w:val="-7"/>
              </w:rPr>
              <w:t>Формат</w:t>
            </w:r>
          </w:p>
        </w:tc>
        <w:tc>
          <w:tcPr>
            <w:tcW w:w="0" w:type="auto"/>
            <w:tcBorders>
              <w:top w:val="single" w:sz="6" w:space="0" w:color="auto"/>
              <w:left w:val="single" w:sz="6" w:space="0" w:color="auto"/>
              <w:bottom w:val="single" w:sz="6" w:space="0" w:color="auto"/>
              <w:right w:val="single" w:sz="6" w:space="0" w:color="auto"/>
            </w:tcBorders>
            <w:shd w:val="clear" w:color="auto" w:fill="auto"/>
          </w:tcPr>
          <w:p w:rsidR="00632FED" w:rsidRPr="002117D0" w:rsidRDefault="00632FED" w:rsidP="002117D0">
            <w:pPr>
              <w:ind w:right="206" w:firstLine="0"/>
              <w:jc w:val="center"/>
              <w:rPr>
                <w:b/>
                <w:spacing w:val="-7"/>
              </w:rPr>
            </w:pPr>
            <w:r w:rsidRPr="002117D0">
              <w:rPr>
                <w:b/>
                <w:spacing w:val="-7"/>
              </w:rPr>
              <w:t>Наименование</w:t>
            </w:r>
          </w:p>
        </w:tc>
        <w:tc>
          <w:tcPr>
            <w:tcW w:w="0" w:type="auto"/>
            <w:tcBorders>
              <w:top w:val="single" w:sz="6" w:space="0" w:color="auto"/>
              <w:left w:val="single" w:sz="6" w:space="0" w:color="auto"/>
              <w:bottom w:val="single" w:sz="6" w:space="0" w:color="auto"/>
              <w:right w:val="single" w:sz="6" w:space="0" w:color="auto"/>
            </w:tcBorders>
            <w:shd w:val="clear" w:color="auto" w:fill="auto"/>
          </w:tcPr>
          <w:p w:rsidR="00632FED" w:rsidRPr="002117D0" w:rsidRDefault="00632FED" w:rsidP="002117D0">
            <w:pPr>
              <w:ind w:right="206" w:firstLine="0"/>
              <w:jc w:val="center"/>
              <w:rPr>
                <w:b/>
                <w:spacing w:val="-7"/>
              </w:rPr>
            </w:pPr>
            <w:r w:rsidRPr="002117D0">
              <w:rPr>
                <w:b/>
                <w:spacing w:val="-7"/>
              </w:rPr>
              <w:t>Дополнительная информация</w:t>
            </w:r>
          </w:p>
        </w:tc>
      </w:tr>
      <w:tr w:rsidR="00E60FDF" w:rsidRPr="002117D0" w:rsidTr="008B63DF">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2117D0" w:rsidRDefault="00E60FDF" w:rsidP="002117D0">
            <w:pPr>
              <w:pStyle w:val="af4"/>
              <w:rPr>
                <w:b/>
                <w:szCs w:val="24"/>
              </w:rPr>
            </w:pPr>
            <w:r w:rsidRPr="002117D0">
              <w:rPr>
                <w:b/>
                <w:szCs w:val="24"/>
                <w:lang w:val="en-US"/>
              </w:rPr>
              <w:t>Survey</w:t>
            </w:r>
            <w:r w:rsidRPr="002117D0">
              <w:rPr>
                <w:b/>
                <w:szCs w:val="24"/>
              </w:rPr>
              <w:t xml:space="preserve"> (Сведения о выполненных измерениях и расчетах)</w:t>
            </w:r>
          </w:p>
          <w:p w:rsidR="00E60FDF" w:rsidRPr="002117D0" w:rsidRDefault="00E60FDF" w:rsidP="002117D0">
            <w:pPr>
              <w:pStyle w:val="af4"/>
              <w:rPr>
                <w:szCs w:val="24"/>
              </w:rPr>
            </w:pPr>
            <w:r w:rsidRPr="002117D0">
              <w:rPr>
                <w:rFonts w:eastAsia="MS Mincho"/>
                <w:snapToGrid w:val="0"/>
                <w:szCs w:val="24"/>
                <w:lang w:eastAsia="ja-JP"/>
              </w:rPr>
              <w:t>(</w:t>
            </w:r>
            <w:r w:rsidR="00BA2359" w:rsidRPr="002117D0">
              <w:rPr>
                <w:szCs w:val="24"/>
              </w:rPr>
              <w:t>Заполняется в соответствии с</w:t>
            </w:r>
            <w:r w:rsidR="00BA2359" w:rsidRPr="002117D0" w:rsidDel="00BA2359">
              <w:rPr>
                <w:rFonts w:eastAsia="MS Mincho"/>
                <w:snapToGrid w:val="0"/>
                <w:szCs w:val="24"/>
                <w:lang w:eastAsia="ja-JP"/>
              </w:rPr>
              <w:t xml:space="preserve"> </w:t>
            </w:r>
            <w:r w:rsidR="00BA2359" w:rsidRPr="002117D0">
              <w:rPr>
                <w:rFonts w:eastAsia="MS Mincho"/>
                <w:snapToGrid w:val="0"/>
                <w:szCs w:val="24"/>
                <w:lang w:eastAsia="ja-JP"/>
              </w:rPr>
              <w:t>п</w:t>
            </w:r>
            <w:r w:rsidR="008B63DF" w:rsidRPr="002117D0">
              <w:rPr>
                <w:rFonts w:eastAsia="MS Mincho"/>
                <w:snapToGrid w:val="0"/>
                <w:szCs w:val="24"/>
                <w:lang w:eastAsia="ja-JP"/>
              </w:rPr>
              <w:t>п</w:t>
            </w:r>
            <w:r w:rsidR="00BA2359" w:rsidRPr="002117D0">
              <w:rPr>
                <w:rFonts w:eastAsia="MS Mincho"/>
                <w:snapToGrid w:val="0"/>
                <w:szCs w:val="24"/>
                <w:lang w:eastAsia="ja-JP"/>
              </w:rPr>
              <w:t xml:space="preserve">. </w:t>
            </w:r>
            <w:r w:rsidRPr="002117D0">
              <w:rPr>
                <w:rFonts w:eastAsia="MS Mincho"/>
                <w:snapToGrid w:val="0"/>
                <w:szCs w:val="24"/>
                <w:lang w:eastAsia="ja-JP"/>
              </w:rPr>
              <w:t>39-41</w:t>
            </w:r>
            <w:r w:rsidR="00CE14E5" w:rsidRPr="002117D0">
              <w:rPr>
                <w:rFonts w:eastAsia="MS Mincho"/>
                <w:snapToGrid w:val="0"/>
                <w:szCs w:val="24"/>
                <w:lang w:eastAsia="ja-JP"/>
              </w:rPr>
              <w:t>, 93, 94</w:t>
            </w:r>
            <w:r w:rsidRPr="002117D0">
              <w:rPr>
                <w:rFonts w:eastAsia="MS Mincho"/>
                <w:snapToGrid w:val="0"/>
                <w:szCs w:val="24"/>
                <w:lang w:eastAsia="ja-JP"/>
              </w:rPr>
              <w:t xml:space="preserve"> </w:t>
            </w:r>
            <w:r w:rsidR="007F3374" w:rsidRPr="002117D0">
              <w:rPr>
                <w:rFonts w:eastAsia="MS Mincho"/>
                <w:snapToGrid w:val="0"/>
                <w:szCs w:val="24"/>
                <w:lang w:eastAsia="ja-JP"/>
              </w:rPr>
              <w:t>Требований</w:t>
            </w:r>
            <w:r w:rsidRPr="002117D0">
              <w:rPr>
                <w:rFonts w:eastAsia="MS Mincho"/>
                <w:snapToGrid w:val="0"/>
                <w:szCs w:val="24"/>
                <w:lang w:eastAsia="ja-JP"/>
              </w:rPr>
              <w:t>)</w:t>
            </w:r>
          </w:p>
        </w:tc>
      </w:tr>
      <w:tr w:rsidR="00632FED"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pStyle w:val="affb"/>
              <w:rPr>
                <w:szCs w:val="24"/>
              </w:rPr>
            </w:pPr>
            <w:r w:rsidRPr="002117D0">
              <w:rPr>
                <w:szCs w:val="24"/>
              </w:rPr>
              <w:t>GeopointsOpred</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pStyle w:val="affb"/>
              <w:rPr>
                <w:szCs w:val="24"/>
              </w:rPr>
            </w:pPr>
            <w:r w:rsidRPr="002117D0">
              <w:rPr>
                <w:szCs w:val="24"/>
              </w:rPr>
              <w:t xml:space="preserve">Метод </w:t>
            </w:r>
            <w:proofErr w:type="gramStart"/>
            <w:r w:rsidRPr="002117D0">
              <w:rPr>
                <w:szCs w:val="24"/>
              </w:rPr>
              <w:t>определения координат характерных точек границ земельных участков</w:t>
            </w:r>
            <w:proofErr w:type="gramEnd"/>
            <w:r w:rsidRPr="002117D0">
              <w:rPr>
                <w:szCs w:val="24"/>
              </w:rPr>
              <w:t xml:space="preserve"> и их частей</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BA2359" w:rsidP="002117D0">
            <w:pPr>
              <w:pStyle w:val="affb"/>
              <w:rPr>
                <w:szCs w:val="24"/>
              </w:rPr>
            </w:pPr>
            <w:r w:rsidRPr="002117D0">
              <w:rPr>
                <w:szCs w:val="24"/>
              </w:rPr>
              <w:t>См. описание элемента ниже в дан</w:t>
            </w:r>
            <w:r w:rsidR="002117D0" w:rsidRPr="002117D0">
              <w:rPr>
                <w:szCs w:val="24"/>
              </w:rPr>
              <w:t>ной таблице</w:t>
            </w:r>
            <w:r w:rsidRPr="002117D0">
              <w:rPr>
                <w:szCs w:val="24"/>
              </w:rPr>
              <w:t xml:space="preserve"> </w:t>
            </w:r>
            <w:r w:rsidR="008F137E" w:rsidRPr="002117D0">
              <w:rPr>
                <w:szCs w:val="24"/>
              </w:rPr>
              <w:t xml:space="preserve">(п. 39, 93 </w:t>
            </w:r>
            <w:r w:rsidR="007F3374" w:rsidRPr="002117D0">
              <w:rPr>
                <w:szCs w:val="24"/>
              </w:rPr>
              <w:t>Требований</w:t>
            </w:r>
            <w:r w:rsidR="008F137E" w:rsidRPr="002117D0">
              <w:rPr>
                <w:szCs w:val="24"/>
              </w:rPr>
              <w:t>)</w:t>
            </w:r>
          </w:p>
        </w:tc>
      </w:tr>
      <w:tr w:rsidR="00632FED"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pStyle w:val="affb"/>
              <w:rPr>
                <w:szCs w:val="24"/>
              </w:rPr>
            </w:pPr>
            <w:r w:rsidRPr="002117D0">
              <w:rPr>
                <w:szCs w:val="24"/>
              </w:rPr>
              <w:t>TochnGeopointsParcels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pStyle w:val="affb"/>
              <w:rPr>
                <w:szCs w:val="24"/>
              </w:rPr>
            </w:pPr>
            <w:r w:rsidRPr="002117D0">
              <w:rPr>
                <w:szCs w:val="24"/>
              </w:rPr>
              <w:t>Н</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pStyle w:val="affb"/>
              <w:rPr>
                <w:szCs w:val="24"/>
              </w:rPr>
            </w:pPr>
            <w:r w:rsidRPr="002117D0">
              <w:rPr>
                <w:szCs w:val="24"/>
              </w:rPr>
              <w:t>Точность положения характерных точек границ земельных участков</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BA2359" w:rsidP="002117D0">
            <w:pPr>
              <w:pStyle w:val="affb"/>
              <w:rPr>
                <w:szCs w:val="24"/>
              </w:rPr>
            </w:pPr>
            <w:r w:rsidRPr="002117D0">
              <w:rPr>
                <w:szCs w:val="24"/>
              </w:rPr>
              <w:t>См. описание элемента ниже в дан</w:t>
            </w:r>
            <w:r w:rsidR="002117D0" w:rsidRPr="002117D0">
              <w:rPr>
                <w:szCs w:val="24"/>
              </w:rPr>
              <w:t>ной таблице</w:t>
            </w:r>
            <w:r w:rsidRPr="002117D0">
              <w:rPr>
                <w:szCs w:val="24"/>
              </w:rPr>
              <w:t xml:space="preserve"> </w:t>
            </w:r>
            <w:r w:rsidR="008F137E" w:rsidRPr="002117D0">
              <w:rPr>
                <w:szCs w:val="24"/>
              </w:rPr>
              <w:t xml:space="preserve">(п. 40, 41, 93 </w:t>
            </w:r>
            <w:r w:rsidR="007F3374" w:rsidRPr="002117D0">
              <w:rPr>
                <w:szCs w:val="24"/>
              </w:rPr>
              <w:t>Требований</w:t>
            </w:r>
            <w:r w:rsidR="008F137E" w:rsidRPr="002117D0">
              <w:rPr>
                <w:szCs w:val="24"/>
              </w:rPr>
              <w:t>)</w:t>
            </w:r>
          </w:p>
        </w:tc>
      </w:tr>
      <w:tr w:rsidR="00632FED"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pStyle w:val="affb"/>
              <w:rPr>
                <w:szCs w:val="24"/>
              </w:rPr>
            </w:pPr>
            <w:r w:rsidRPr="002117D0">
              <w:rPr>
                <w:szCs w:val="24"/>
              </w:rPr>
              <w:t>TochnGeopointsSubParcels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pStyle w:val="affb"/>
              <w:rPr>
                <w:szCs w:val="24"/>
              </w:rPr>
            </w:pPr>
            <w:r w:rsidRPr="002117D0">
              <w:rPr>
                <w:szCs w:val="24"/>
              </w:rPr>
              <w:t>Н</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ind w:firstLine="0"/>
            </w:pPr>
            <w:r w:rsidRPr="002117D0">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pStyle w:val="affb"/>
              <w:rPr>
                <w:szCs w:val="24"/>
              </w:rPr>
            </w:pPr>
            <w:r w:rsidRPr="002117D0">
              <w:rPr>
                <w:szCs w:val="24"/>
              </w:rPr>
              <w:t xml:space="preserve">Точность </w:t>
            </w:r>
            <w:proofErr w:type="gramStart"/>
            <w:r w:rsidRPr="002117D0">
              <w:rPr>
                <w:szCs w:val="24"/>
              </w:rPr>
              <w:t>положения характерных точек границ частей земельных участков</w:t>
            </w:r>
            <w:proofErr w:type="gramEnd"/>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BA2359" w:rsidP="002117D0">
            <w:pPr>
              <w:pStyle w:val="affb"/>
              <w:rPr>
                <w:szCs w:val="24"/>
              </w:rPr>
            </w:pPr>
            <w:r w:rsidRPr="002117D0">
              <w:rPr>
                <w:szCs w:val="24"/>
              </w:rPr>
              <w:t>См. описание элемента ниже в дан</w:t>
            </w:r>
            <w:r w:rsidR="002117D0" w:rsidRPr="002117D0">
              <w:rPr>
                <w:szCs w:val="24"/>
              </w:rPr>
              <w:t>ной таблице</w:t>
            </w:r>
            <w:r w:rsidRPr="002117D0">
              <w:rPr>
                <w:szCs w:val="24"/>
              </w:rPr>
              <w:t xml:space="preserve"> </w:t>
            </w:r>
            <w:r w:rsidR="008F137E" w:rsidRPr="002117D0">
              <w:rPr>
                <w:szCs w:val="24"/>
              </w:rPr>
              <w:t xml:space="preserve">(п. 40, 41 </w:t>
            </w:r>
            <w:r w:rsidR="007F3374" w:rsidRPr="002117D0">
              <w:rPr>
                <w:szCs w:val="24"/>
              </w:rPr>
              <w:t>Требований</w:t>
            </w:r>
            <w:r w:rsidR="008F137E" w:rsidRPr="002117D0">
              <w:rPr>
                <w:szCs w:val="24"/>
              </w:rPr>
              <w:t>)</w:t>
            </w:r>
          </w:p>
        </w:tc>
      </w:tr>
      <w:tr w:rsidR="00632FED"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pStyle w:val="affb"/>
              <w:rPr>
                <w:szCs w:val="24"/>
              </w:rPr>
            </w:pPr>
            <w:r w:rsidRPr="002117D0">
              <w:rPr>
                <w:szCs w:val="24"/>
              </w:rPr>
              <w:t>TochnAreaParcels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pStyle w:val="affb"/>
              <w:rPr>
                <w:szCs w:val="24"/>
              </w:rPr>
            </w:pPr>
            <w:r w:rsidRPr="002117D0">
              <w:rPr>
                <w:szCs w:val="24"/>
              </w:rPr>
              <w:t>Н</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ind w:firstLine="0"/>
            </w:pPr>
            <w:r w:rsidRPr="002117D0">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pStyle w:val="affb"/>
              <w:rPr>
                <w:szCs w:val="24"/>
              </w:rPr>
            </w:pPr>
            <w:r w:rsidRPr="002117D0">
              <w:rPr>
                <w:szCs w:val="24"/>
              </w:rPr>
              <w:t>Точность определения площади земельных участков</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BA2359" w:rsidP="002117D0">
            <w:pPr>
              <w:pStyle w:val="affb"/>
              <w:rPr>
                <w:szCs w:val="24"/>
              </w:rPr>
            </w:pPr>
            <w:r w:rsidRPr="002117D0">
              <w:rPr>
                <w:szCs w:val="24"/>
              </w:rPr>
              <w:t>См. описание элемента ниже в дан</w:t>
            </w:r>
            <w:r w:rsidR="002117D0" w:rsidRPr="002117D0">
              <w:rPr>
                <w:szCs w:val="24"/>
              </w:rPr>
              <w:t>ной таблице</w:t>
            </w:r>
            <w:r w:rsidRPr="002117D0">
              <w:rPr>
                <w:szCs w:val="24"/>
              </w:rPr>
              <w:t xml:space="preserve"> </w:t>
            </w:r>
            <w:r w:rsidR="008F137E" w:rsidRPr="002117D0">
              <w:rPr>
                <w:szCs w:val="24"/>
              </w:rPr>
              <w:t xml:space="preserve">(п. 94 </w:t>
            </w:r>
            <w:r w:rsidR="007F3374" w:rsidRPr="002117D0">
              <w:rPr>
                <w:szCs w:val="24"/>
              </w:rPr>
              <w:t>Требований</w:t>
            </w:r>
            <w:r w:rsidR="008F137E" w:rsidRPr="002117D0">
              <w:rPr>
                <w:szCs w:val="24"/>
              </w:rPr>
              <w:t>)</w:t>
            </w:r>
          </w:p>
        </w:tc>
      </w:tr>
      <w:tr w:rsidR="00632FED"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pStyle w:val="affb"/>
              <w:rPr>
                <w:szCs w:val="24"/>
              </w:rPr>
            </w:pPr>
            <w:r w:rsidRPr="002117D0">
              <w:rPr>
                <w:szCs w:val="24"/>
              </w:rPr>
              <w:t>TochnAreaSubParcels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pStyle w:val="affb"/>
              <w:rPr>
                <w:szCs w:val="24"/>
              </w:rPr>
            </w:pPr>
            <w:r w:rsidRPr="002117D0">
              <w:rPr>
                <w:szCs w:val="24"/>
              </w:rPr>
              <w:t>Н</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ind w:firstLine="0"/>
            </w:pPr>
            <w:r w:rsidRPr="002117D0">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pStyle w:val="affb"/>
              <w:rPr>
                <w:szCs w:val="24"/>
              </w:rPr>
            </w:pPr>
            <w:r w:rsidRPr="002117D0">
              <w:rPr>
                <w:szCs w:val="24"/>
              </w:rPr>
              <w:t>Точность определения площади частей земельных участков</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BA2359" w:rsidP="002117D0">
            <w:pPr>
              <w:pStyle w:val="affb"/>
              <w:rPr>
                <w:szCs w:val="24"/>
              </w:rPr>
            </w:pPr>
            <w:r w:rsidRPr="002117D0">
              <w:rPr>
                <w:szCs w:val="24"/>
              </w:rPr>
              <w:t>См. описание элемента ниже в дан</w:t>
            </w:r>
            <w:r w:rsidR="002117D0" w:rsidRPr="002117D0">
              <w:rPr>
                <w:szCs w:val="24"/>
              </w:rPr>
              <w:t>ной таблице</w:t>
            </w:r>
            <w:r w:rsidRPr="002117D0">
              <w:rPr>
                <w:szCs w:val="24"/>
              </w:rPr>
              <w:t xml:space="preserve"> </w:t>
            </w:r>
            <w:r w:rsidR="00DB032A" w:rsidRPr="002117D0">
              <w:rPr>
                <w:szCs w:val="24"/>
              </w:rPr>
              <w:t xml:space="preserve">(п. 40 </w:t>
            </w:r>
            <w:r w:rsidR="007F3374" w:rsidRPr="002117D0">
              <w:rPr>
                <w:szCs w:val="24"/>
              </w:rPr>
              <w:t>Требований</w:t>
            </w:r>
            <w:r w:rsidR="00DB032A" w:rsidRPr="002117D0">
              <w:rPr>
                <w:szCs w:val="24"/>
              </w:rPr>
              <w:t>)</w:t>
            </w:r>
          </w:p>
        </w:tc>
      </w:tr>
      <w:tr w:rsidR="00632FED" w:rsidRPr="002117D0" w:rsidTr="008B63DF">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pStyle w:val="affb"/>
              <w:rPr>
                <w:szCs w:val="24"/>
              </w:rPr>
            </w:pPr>
            <w:r w:rsidRPr="002117D0">
              <w:rPr>
                <w:b/>
                <w:szCs w:val="24"/>
              </w:rPr>
              <w:t>Описание вложений элементов и комплексных типов</w:t>
            </w:r>
          </w:p>
        </w:tc>
      </w:tr>
      <w:tr w:rsidR="005758E3" w:rsidRPr="002117D0" w:rsidTr="008B63DF">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b/>
                <w:szCs w:val="24"/>
              </w:rPr>
            </w:pPr>
            <w:r w:rsidRPr="002117D0">
              <w:rPr>
                <w:b/>
                <w:szCs w:val="24"/>
              </w:rPr>
              <w:t>GeopointsOpred</w:t>
            </w:r>
            <w:r w:rsidR="00B90A75" w:rsidRPr="002117D0">
              <w:rPr>
                <w:b/>
                <w:szCs w:val="24"/>
              </w:rPr>
              <w:t xml:space="preserve"> (Метод </w:t>
            </w:r>
            <w:proofErr w:type="gramStart"/>
            <w:r w:rsidR="00B90A75" w:rsidRPr="002117D0">
              <w:rPr>
                <w:b/>
                <w:szCs w:val="24"/>
              </w:rPr>
              <w:t>определения координат характерных точек границ земельных участков</w:t>
            </w:r>
            <w:proofErr w:type="gramEnd"/>
            <w:r w:rsidR="00B90A75" w:rsidRPr="002117D0">
              <w:rPr>
                <w:b/>
                <w:szCs w:val="24"/>
              </w:rPr>
              <w:t xml:space="preserve"> и их частей)</w:t>
            </w:r>
          </w:p>
        </w:tc>
      </w:tr>
      <w:tr w:rsidR="00632FED"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pStyle w:val="affb"/>
              <w:rPr>
                <w:szCs w:val="24"/>
              </w:rPr>
            </w:pPr>
            <w:r w:rsidRPr="002117D0">
              <w:rPr>
                <w:szCs w:val="24"/>
              </w:rPr>
              <w:t>GeopointOpred</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pStyle w:val="affb"/>
              <w:rPr>
                <w:szCs w:val="24"/>
              </w:rPr>
            </w:pPr>
            <w:r w:rsidRPr="002117D0">
              <w:rPr>
                <w:szCs w:val="24"/>
              </w:rPr>
              <w:t>ОМ</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pStyle w:val="affb"/>
              <w:rPr>
                <w:szCs w:val="24"/>
              </w:rPr>
            </w:pPr>
            <w:r w:rsidRPr="002117D0">
              <w:rPr>
                <w:szCs w:val="24"/>
              </w:rPr>
              <w:t xml:space="preserve">Метод </w:t>
            </w:r>
            <w:proofErr w:type="gramStart"/>
            <w:r w:rsidRPr="002117D0">
              <w:rPr>
                <w:szCs w:val="24"/>
              </w:rPr>
              <w:t>определения координат характерных точек границ земельных участков</w:t>
            </w:r>
            <w:proofErr w:type="gramEnd"/>
            <w:r w:rsidRPr="002117D0">
              <w:rPr>
                <w:szCs w:val="24"/>
              </w:rPr>
              <w:t xml:space="preserve"> и их частей</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BA2359" w:rsidP="002117D0">
            <w:pPr>
              <w:pStyle w:val="affb"/>
              <w:rPr>
                <w:szCs w:val="24"/>
              </w:rPr>
            </w:pPr>
            <w:r w:rsidRPr="002117D0">
              <w:rPr>
                <w:szCs w:val="24"/>
              </w:rPr>
              <w:t>См. описание элемента ниже в данной таблице</w:t>
            </w:r>
          </w:p>
        </w:tc>
      </w:tr>
      <w:tr w:rsidR="00632FED"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pStyle w:val="affb"/>
              <w:rPr>
                <w:szCs w:val="24"/>
              </w:rPr>
            </w:pPr>
            <w:r w:rsidRPr="002117D0">
              <w:rPr>
                <w:szCs w:val="24"/>
              </w:rPr>
              <w:t>GeopointOpred</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pStyle w:val="affb"/>
              <w:rPr>
                <w:szCs w:val="24"/>
              </w:rPr>
            </w:pPr>
          </w:p>
        </w:tc>
      </w:tr>
      <w:tr w:rsidR="00632FED"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pStyle w:val="affb"/>
              <w:rPr>
                <w:szCs w:val="24"/>
              </w:rPr>
            </w:pPr>
            <w:r w:rsidRPr="002117D0">
              <w:rPr>
                <w:szCs w:val="24"/>
              </w:rPr>
              <w:t>CadastralNumberDefinition</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5758E3" w:rsidP="002117D0">
            <w:pPr>
              <w:pStyle w:val="affb"/>
              <w:rPr>
                <w:szCs w:val="24"/>
              </w:rPr>
            </w:pPr>
            <w:r w:rsidRPr="002117D0">
              <w:rPr>
                <w:szCs w:val="24"/>
              </w:rPr>
              <w:t>Т(50)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pStyle w:val="affb"/>
              <w:rPr>
                <w:szCs w:val="24"/>
              </w:rPr>
            </w:pPr>
            <w:r w:rsidRPr="002117D0">
              <w:rPr>
                <w:szCs w:val="24"/>
              </w:rPr>
              <w:t xml:space="preserve">Кадастровый номер или обозначение земельного участка, </w:t>
            </w:r>
            <w:r w:rsidR="00F41E56" w:rsidRPr="002117D0">
              <w:rPr>
                <w:szCs w:val="24"/>
              </w:rPr>
              <w:t>части (</w:t>
            </w:r>
            <w:r w:rsidRPr="002117D0">
              <w:rPr>
                <w:szCs w:val="24"/>
              </w:rPr>
              <w:t>частей</w:t>
            </w:r>
            <w:r w:rsidR="00F41E56" w:rsidRPr="002117D0">
              <w:rPr>
                <w:szCs w:val="24"/>
              </w:rPr>
              <w:t>)</w:t>
            </w:r>
            <w:r w:rsidRPr="002117D0">
              <w:rPr>
                <w:szCs w:val="24"/>
              </w:rPr>
              <w:t xml:space="preserve"> земельного участка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B630AA" w:rsidP="002117D0">
            <w:pPr>
              <w:pStyle w:val="affb"/>
              <w:rPr>
                <w:szCs w:val="24"/>
              </w:rPr>
            </w:pPr>
            <w:r w:rsidRPr="002117D0">
              <w:rPr>
                <w:szCs w:val="24"/>
              </w:rPr>
              <w:t>Ограничение на тип строка sNe50</w:t>
            </w:r>
          </w:p>
        </w:tc>
      </w:tr>
      <w:tr w:rsidR="00930030"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30030" w:rsidRPr="002117D0" w:rsidRDefault="00930030" w:rsidP="002117D0">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30030" w:rsidRPr="002117D0" w:rsidRDefault="00930030" w:rsidP="002117D0">
            <w:pPr>
              <w:pStyle w:val="affb"/>
              <w:rPr>
                <w:szCs w:val="24"/>
              </w:rPr>
            </w:pPr>
            <w:r w:rsidRPr="002117D0">
              <w:rPr>
                <w:szCs w:val="24"/>
              </w:rPr>
              <w:t>Methods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30030" w:rsidRPr="002117D0" w:rsidRDefault="00930030" w:rsidP="002117D0">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30030" w:rsidRPr="002117D0" w:rsidRDefault="00930030" w:rsidP="002117D0">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30030" w:rsidRPr="002117D0" w:rsidRDefault="00930030" w:rsidP="002117D0">
            <w:pPr>
              <w:pStyle w:val="affb"/>
              <w:rPr>
                <w:szCs w:val="24"/>
              </w:rPr>
            </w:pPr>
            <w:r w:rsidRPr="002117D0">
              <w:rPr>
                <w:szCs w:val="24"/>
              </w:rPr>
              <w:t>Примененные методы  определения координат</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30030" w:rsidRPr="002117D0" w:rsidRDefault="00BA2359" w:rsidP="002117D0">
            <w:pPr>
              <w:pStyle w:val="affb"/>
              <w:rPr>
                <w:szCs w:val="24"/>
              </w:rPr>
            </w:pPr>
            <w:r w:rsidRPr="002117D0">
              <w:rPr>
                <w:szCs w:val="24"/>
              </w:rPr>
              <w:t>См. описание элемента ниже в данной таблице</w:t>
            </w:r>
          </w:p>
        </w:tc>
      </w:tr>
      <w:tr w:rsidR="00930030"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30030" w:rsidRPr="002117D0" w:rsidRDefault="00930030" w:rsidP="002117D0">
            <w:pPr>
              <w:pStyle w:val="affb"/>
              <w:rPr>
                <w:szCs w:val="24"/>
              </w:rPr>
            </w:pPr>
            <w:r w:rsidRPr="002117D0">
              <w:rPr>
                <w:szCs w:val="24"/>
              </w:rPr>
              <w:t>Methods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30030" w:rsidRPr="002117D0" w:rsidRDefault="00930030" w:rsidP="002117D0">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30030" w:rsidRPr="002117D0" w:rsidRDefault="00930030" w:rsidP="002117D0">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30030" w:rsidRPr="002117D0" w:rsidRDefault="00930030" w:rsidP="002117D0">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30030" w:rsidRPr="002117D0" w:rsidRDefault="00930030" w:rsidP="002117D0">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30030" w:rsidRPr="002117D0" w:rsidRDefault="00930030" w:rsidP="002117D0">
            <w:pPr>
              <w:pStyle w:val="affb"/>
              <w:rPr>
                <w:szCs w:val="24"/>
              </w:rPr>
            </w:pPr>
          </w:p>
        </w:tc>
      </w:tr>
      <w:tr w:rsidR="00930030"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930030" w:rsidRPr="002117D0" w:rsidRDefault="00930030" w:rsidP="002117D0">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30030" w:rsidRPr="002117D0" w:rsidRDefault="00930030" w:rsidP="002117D0">
            <w:pPr>
              <w:pStyle w:val="affb"/>
              <w:rPr>
                <w:szCs w:val="24"/>
              </w:rPr>
            </w:pPr>
            <w:r w:rsidRPr="002117D0">
              <w:rPr>
                <w:szCs w:val="24"/>
              </w:rPr>
              <w:t>GeopointOpred</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30030" w:rsidRPr="002117D0" w:rsidRDefault="00930030" w:rsidP="002117D0">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30030" w:rsidRPr="002117D0" w:rsidRDefault="00930030" w:rsidP="002117D0">
            <w:pPr>
              <w:pStyle w:val="affb"/>
              <w:rPr>
                <w:szCs w:val="24"/>
              </w:rPr>
            </w:pPr>
            <w:r w:rsidRPr="002117D0">
              <w:rPr>
                <w:szCs w:val="24"/>
              </w:rPr>
              <w:t>К(12)</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30030" w:rsidRPr="002117D0" w:rsidRDefault="00930030" w:rsidP="002117D0">
            <w:pPr>
              <w:pStyle w:val="affb"/>
              <w:rPr>
                <w:szCs w:val="24"/>
              </w:rPr>
            </w:pPr>
            <w:r w:rsidRPr="002117D0">
              <w:rPr>
                <w:szCs w:val="24"/>
              </w:rPr>
              <w:t>Метод определения координат</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930030" w:rsidRPr="002117D0" w:rsidRDefault="00930030" w:rsidP="002117D0">
            <w:pPr>
              <w:pStyle w:val="affb"/>
              <w:rPr>
                <w:szCs w:val="24"/>
              </w:rPr>
            </w:pPr>
            <w:r w:rsidRPr="002117D0">
              <w:rPr>
                <w:szCs w:val="24"/>
              </w:rPr>
              <w:t>В соответствии со справочником dGeopointOpred</w:t>
            </w:r>
          </w:p>
        </w:tc>
      </w:tr>
      <w:tr w:rsidR="00632FED"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pStyle w:val="affb"/>
              <w:rPr>
                <w:szCs w:val="24"/>
              </w:rPr>
            </w:pPr>
            <w:r w:rsidRPr="002117D0">
              <w:rPr>
                <w:szCs w:val="24"/>
              </w:rPr>
              <w:t>GeopointOpred</w:t>
            </w:r>
            <w:r w:rsidR="00930030" w:rsidRPr="002117D0">
              <w:rPr>
                <w:szCs w:val="24"/>
              </w:rPr>
              <w:t>Description</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930030" w:rsidP="002117D0">
            <w:pPr>
              <w:pStyle w:val="affb"/>
              <w:rPr>
                <w:szCs w:val="24"/>
              </w:rPr>
            </w:pPr>
            <w:r w:rsidRPr="002117D0">
              <w:rPr>
                <w:szCs w:val="24"/>
              </w:rPr>
              <w:t>Н</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5758E3" w:rsidP="002117D0">
            <w:pPr>
              <w:pStyle w:val="affb"/>
              <w:rPr>
                <w:szCs w:val="24"/>
              </w:rPr>
            </w:pPr>
            <w:r w:rsidRPr="002117D0">
              <w:rPr>
                <w:szCs w:val="24"/>
              </w:rPr>
              <w:t>Т(4000)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0C2408" w:rsidP="002117D0">
            <w:pPr>
              <w:pStyle w:val="affb"/>
              <w:rPr>
                <w:szCs w:val="24"/>
              </w:rPr>
            </w:pPr>
            <w:r w:rsidRPr="002117D0">
              <w:rPr>
                <w:szCs w:val="24"/>
              </w:rPr>
              <w:t xml:space="preserve">Дополнительная информация </w:t>
            </w:r>
            <w:r w:rsidR="0019599B" w:rsidRPr="002117D0">
              <w:rPr>
                <w:szCs w:val="24"/>
              </w:rPr>
              <w:t xml:space="preserve">при необходимости </w:t>
            </w:r>
            <w:r w:rsidR="008F6277" w:rsidRPr="002117D0">
              <w:rPr>
                <w:szCs w:val="24"/>
              </w:rPr>
              <w:t>(</w:t>
            </w:r>
            <w:r w:rsidR="00F07B4E" w:rsidRPr="002117D0">
              <w:rPr>
                <w:szCs w:val="24"/>
              </w:rPr>
              <w:t>например, обозначения характерных точек границ, или обозначения (учетные номера) контуров либо кадастровые номера (обозначения) земельных участков, входящих в состав единого землепользования</w:t>
            </w:r>
            <w:r w:rsidRPr="002117D0">
              <w:rPr>
                <w:szCs w:val="24"/>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930030" w:rsidP="002117D0">
            <w:pPr>
              <w:pStyle w:val="affb"/>
              <w:rPr>
                <w:szCs w:val="24"/>
              </w:rPr>
            </w:pPr>
            <w:r w:rsidRPr="002117D0">
              <w:rPr>
                <w:szCs w:val="24"/>
              </w:rPr>
              <w:t xml:space="preserve">В случае если координаты характерных точек границ земельного участка </w:t>
            </w:r>
            <w:proofErr w:type="gramStart"/>
            <w:r w:rsidRPr="002117D0">
              <w:rPr>
                <w:szCs w:val="24"/>
              </w:rPr>
              <w:t xml:space="preserve">определялись несколькими методами </w:t>
            </w:r>
            <w:r w:rsidR="00F20950" w:rsidRPr="002117D0">
              <w:rPr>
                <w:szCs w:val="24"/>
              </w:rPr>
              <w:t>указываются</w:t>
            </w:r>
            <w:proofErr w:type="gramEnd"/>
            <w:r w:rsidR="00F20950" w:rsidRPr="002117D0">
              <w:rPr>
                <w:szCs w:val="24"/>
              </w:rPr>
              <w:t xml:space="preserve"> </w:t>
            </w:r>
            <w:r w:rsidRPr="002117D0">
              <w:rPr>
                <w:szCs w:val="24"/>
              </w:rPr>
              <w:t>обозна</w:t>
            </w:r>
            <w:r w:rsidR="00F20950" w:rsidRPr="002117D0">
              <w:rPr>
                <w:szCs w:val="24"/>
              </w:rPr>
              <w:t>чения</w:t>
            </w:r>
            <w:r w:rsidRPr="002117D0">
              <w:rPr>
                <w:szCs w:val="24"/>
              </w:rPr>
              <w:t xml:space="preserve"> характерных точек границ. При необходимости указываются обозначения (учетные номера) контуров либо кадастро</w:t>
            </w:r>
            <w:r w:rsidR="00B12F91" w:rsidRPr="002117D0">
              <w:rPr>
                <w:szCs w:val="24"/>
              </w:rPr>
              <w:t xml:space="preserve">вые номера </w:t>
            </w:r>
            <w:r w:rsidRPr="002117D0">
              <w:rPr>
                <w:szCs w:val="24"/>
              </w:rPr>
              <w:t>(обозначения) земельных участков, входящих в состав единого землепользования</w:t>
            </w:r>
          </w:p>
        </w:tc>
      </w:tr>
      <w:tr w:rsidR="005758E3" w:rsidRPr="002117D0" w:rsidTr="008B63DF">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b/>
                <w:szCs w:val="24"/>
              </w:rPr>
            </w:pPr>
            <w:r w:rsidRPr="002117D0">
              <w:rPr>
                <w:b/>
                <w:szCs w:val="24"/>
              </w:rPr>
              <w:t>TochnGeopointsParcels</w:t>
            </w:r>
            <w:r w:rsidR="00B90A75" w:rsidRPr="002117D0">
              <w:rPr>
                <w:b/>
                <w:szCs w:val="24"/>
              </w:rPr>
              <w:t xml:space="preserve"> (Точность положения характерных точек границ земельных участков)</w:t>
            </w:r>
          </w:p>
        </w:tc>
      </w:tr>
      <w:tr w:rsidR="005758E3"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b/>
                <w:szCs w:val="24"/>
              </w:rPr>
            </w:pPr>
            <w:r w:rsidRPr="002117D0">
              <w:rPr>
                <w:szCs w:val="24"/>
              </w:rPr>
              <w:t>TochnGeopointsParcel</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r w:rsidRPr="002117D0">
              <w:rPr>
                <w:szCs w:val="24"/>
              </w:rPr>
              <w:t>ОМ</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r w:rsidRPr="002117D0">
              <w:rPr>
                <w:szCs w:val="24"/>
              </w:rPr>
              <w:t>Точность положения характерных точек границ земельных участков</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r w:rsidRPr="002117D0">
              <w:rPr>
                <w:szCs w:val="24"/>
              </w:rPr>
              <w:t>Тип tTochnSurvey</w:t>
            </w:r>
            <w:r w:rsidR="00B90A75" w:rsidRPr="002117D0">
              <w:rPr>
                <w:szCs w:val="24"/>
              </w:rPr>
              <w:t>. См. описание типа ниже в данной таблице</w:t>
            </w:r>
          </w:p>
        </w:tc>
      </w:tr>
      <w:tr w:rsidR="005758E3" w:rsidRPr="002117D0" w:rsidTr="008B63DF">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b/>
                <w:szCs w:val="24"/>
              </w:rPr>
            </w:pPr>
            <w:r w:rsidRPr="002117D0">
              <w:rPr>
                <w:b/>
                <w:szCs w:val="24"/>
              </w:rPr>
              <w:t>TochnGeopointsSubParcels</w:t>
            </w:r>
            <w:r w:rsidR="00B90A75" w:rsidRPr="002117D0">
              <w:rPr>
                <w:b/>
                <w:szCs w:val="24"/>
              </w:rPr>
              <w:t xml:space="preserve"> (Точность </w:t>
            </w:r>
            <w:proofErr w:type="gramStart"/>
            <w:r w:rsidR="00B90A75" w:rsidRPr="002117D0">
              <w:rPr>
                <w:b/>
                <w:szCs w:val="24"/>
              </w:rPr>
              <w:t>положения характерных точек границ частей земельных участков</w:t>
            </w:r>
            <w:proofErr w:type="gramEnd"/>
            <w:r w:rsidR="00B90A75" w:rsidRPr="002117D0">
              <w:rPr>
                <w:b/>
                <w:szCs w:val="24"/>
              </w:rPr>
              <w:t>)</w:t>
            </w:r>
          </w:p>
        </w:tc>
      </w:tr>
      <w:tr w:rsidR="005758E3"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r w:rsidRPr="002117D0">
              <w:rPr>
                <w:szCs w:val="24"/>
              </w:rPr>
              <w:t>TochnGeopointsSubParcel</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r w:rsidRPr="002117D0">
              <w:rPr>
                <w:szCs w:val="24"/>
              </w:rPr>
              <w:t>ОМ</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r w:rsidRPr="002117D0">
              <w:rPr>
                <w:szCs w:val="24"/>
              </w:rPr>
              <w:t xml:space="preserve">Точность </w:t>
            </w:r>
            <w:proofErr w:type="gramStart"/>
            <w:r w:rsidRPr="002117D0">
              <w:rPr>
                <w:szCs w:val="24"/>
              </w:rPr>
              <w:t>положения характерных точек границ частей земельных участков</w:t>
            </w:r>
            <w:proofErr w:type="gramEnd"/>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r w:rsidRPr="002117D0">
              <w:rPr>
                <w:szCs w:val="24"/>
              </w:rPr>
              <w:t>Тип tTochnSurveySubParcel</w:t>
            </w:r>
            <w:r w:rsidR="00B90A75" w:rsidRPr="002117D0">
              <w:rPr>
                <w:szCs w:val="24"/>
              </w:rPr>
              <w:t>. См. описание типа ниже в данной таблице</w:t>
            </w:r>
          </w:p>
        </w:tc>
      </w:tr>
      <w:tr w:rsidR="005758E3" w:rsidRPr="002117D0" w:rsidTr="008B63DF">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b/>
                <w:szCs w:val="24"/>
              </w:rPr>
            </w:pPr>
            <w:r w:rsidRPr="002117D0">
              <w:rPr>
                <w:b/>
                <w:szCs w:val="24"/>
              </w:rPr>
              <w:t>TochnAreaParcels</w:t>
            </w:r>
            <w:r w:rsidR="00B90A75" w:rsidRPr="002117D0">
              <w:rPr>
                <w:b/>
                <w:szCs w:val="24"/>
              </w:rPr>
              <w:t xml:space="preserve"> (Точность определения площади земельных участков)</w:t>
            </w:r>
          </w:p>
        </w:tc>
      </w:tr>
      <w:tr w:rsidR="005758E3"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r w:rsidRPr="002117D0">
              <w:rPr>
                <w:szCs w:val="24"/>
              </w:rPr>
              <w:t>TochnAreaParcel</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r w:rsidRPr="002117D0">
              <w:rPr>
                <w:szCs w:val="24"/>
              </w:rPr>
              <w:t>ОМ</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r w:rsidRPr="002117D0">
              <w:rPr>
                <w:szCs w:val="24"/>
              </w:rPr>
              <w:t>Точность определения площади земельного участка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BA2359" w:rsidP="002117D0">
            <w:pPr>
              <w:pStyle w:val="affb"/>
              <w:rPr>
                <w:szCs w:val="24"/>
              </w:rPr>
            </w:pPr>
            <w:r w:rsidRPr="002117D0">
              <w:rPr>
                <w:szCs w:val="24"/>
              </w:rPr>
              <w:t>См. описание элемента ниже в данной таблице</w:t>
            </w:r>
          </w:p>
        </w:tc>
      </w:tr>
      <w:tr w:rsidR="00632FED"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5758E3" w:rsidP="002117D0">
            <w:pPr>
              <w:pStyle w:val="affb"/>
              <w:rPr>
                <w:szCs w:val="24"/>
              </w:rPr>
            </w:pPr>
            <w:r w:rsidRPr="002117D0">
              <w:rPr>
                <w:szCs w:val="24"/>
              </w:rPr>
              <w:t>TochnAreaParcel</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632FED" w:rsidRPr="002117D0" w:rsidRDefault="00632FED" w:rsidP="002117D0">
            <w:pPr>
              <w:pStyle w:val="affb"/>
              <w:rPr>
                <w:szCs w:val="24"/>
              </w:rPr>
            </w:pPr>
          </w:p>
        </w:tc>
      </w:tr>
      <w:tr w:rsidR="005758E3"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r w:rsidRPr="002117D0">
              <w:rPr>
                <w:szCs w:val="24"/>
              </w:rPr>
              <w:t>tTochnSurvey</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92306" w:rsidP="002117D0">
            <w:pPr>
              <w:pStyle w:val="affb"/>
              <w:rPr>
                <w:szCs w:val="24"/>
              </w:rPr>
            </w:pPr>
            <w:proofErr w:type="gramStart"/>
            <w:r w:rsidRPr="002117D0">
              <w:rPr>
                <w:szCs w:val="24"/>
              </w:rPr>
              <w:t>СТ</w:t>
            </w:r>
            <w:proofErr w:type="gramEnd"/>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3A6F06" w:rsidP="002117D0">
            <w:pPr>
              <w:pStyle w:val="affb"/>
              <w:rPr>
                <w:szCs w:val="24"/>
              </w:rPr>
            </w:pPr>
            <w:r w:rsidRPr="002117D0">
              <w:rPr>
                <w:szCs w:val="24"/>
              </w:rPr>
              <w:t>Вычисления</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r w:rsidRPr="002117D0">
              <w:rPr>
                <w:szCs w:val="24"/>
              </w:rPr>
              <w:t>Тип tTochnSurvey</w:t>
            </w:r>
            <w:r w:rsidR="00B90A75" w:rsidRPr="002117D0">
              <w:rPr>
                <w:szCs w:val="24"/>
              </w:rPr>
              <w:t>. См. описание типа ниже в данной таблице</w:t>
            </w:r>
          </w:p>
        </w:tc>
      </w:tr>
      <w:tr w:rsidR="005758E3"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r w:rsidRPr="002117D0">
              <w:rPr>
                <w:szCs w:val="24"/>
              </w:rPr>
              <w:t>Area</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r w:rsidRPr="002117D0">
              <w:rPr>
                <w:szCs w:val="24"/>
              </w:rPr>
              <w:t>Площадь земельного участка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r w:rsidRPr="002117D0">
              <w:rPr>
                <w:szCs w:val="24"/>
              </w:rPr>
              <w:t xml:space="preserve">Тип tAreaWithoutInaccuracy. </w:t>
            </w:r>
            <w:r w:rsidR="00B90A75" w:rsidRPr="002117D0">
              <w:rPr>
                <w:szCs w:val="24"/>
              </w:rPr>
              <w:t>См. о</w:t>
            </w:r>
            <w:r w:rsidRPr="002117D0">
              <w:rPr>
                <w:szCs w:val="24"/>
              </w:rPr>
              <w:t>писание ти</w:t>
            </w:r>
            <w:r w:rsidR="00C07EAD" w:rsidRPr="002117D0">
              <w:rPr>
                <w:szCs w:val="24"/>
              </w:rPr>
              <w:t>па в</w:t>
            </w:r>
            <w:r w:rsidRPr="002117D0">
              <w:rPr>
                <w:szCs w:val="24"/>
              </w:rPr>
              <w:t xml:space="preserve"> таблице 2</w:t>
            </w:r>
          </w:p>
        </w:tc>
      </w:tr>
      <w:tr w:rsidR="005758E3" w:rsidRPr="002117D0" w:rsidTr="008B63DF">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b/>
                <w:szCs w:val="24"/>
              </w:rPr>
            </w:pPr>
            <w:r w:rsidRPr="002117D0">
              <w:rPr>
                <w:b/>
                <w:szCs w:val="24"/>
              </w:rPr>
              <w:t>TochnAreaSubParcels</w:t>
            </w:r>
            <w:r w:rsidR="00B90A75" w:rsidRPr="002117D0">
              <w:rPr>
                <w:b/>
                <w:szCs w:val="24"/>
              </w:rPr>
              <w:t xml:space="preserve"> (Точность определения площади частей земельных участков)</w:t>
            </w:r>
          </w:p>
        </w:tc>
      </w:tr>
      <w:tr w:rsidR="005758E3"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r w:rsidRPr="002117D0">
              <w:rPr>
                <w:szCs w:val="24"/>
              </w:rPr>
              <w:t>TochnAreaSubParcel</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r w:rsidRPr="002117D0">
              <w:rPr>
                <w:szCs w:val="24"/>
              </w:rPr>
              <w:t>ОМ</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r w:rsidRPr="002117D0">
              <w:rPr>
                <w:szCs w:val="24"/>
              </w:rPr>
              <w:t>Точность определения площади части земельного участка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p>
        </w:tc>
      </w:tr>
      <w:tr w:rsidR="005758E3"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r w:rsidRPr="002117D0">
              <w:rPr>
                <w:szCs w:val="24"/>
              </w:rPr>
              <w:t>TochnAreaSubParcel</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p>
        </w:tc>
      </w:tr>
      <w:tr w:rsidR="005758E3"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r w:rsidRPr="002117D0">
              <w:rPr>
                <w:szCs w:val="24"/>
              </w:rPr>
              <w:t>tTochnSurveySubParcel</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92306" w:rsidP="002117D0">
            <w:pPr>
              <w:pStyle w:val="affb"/>
              <w:rPr>
                <w:szCs w:val="24"/>
              </w:rPr>
            </w:pPr>
            <w:proofErr w:type="gramStart"/>
            <w:r w:rsidRPr="002117D0">
              <w:rPr>
                <w:szCs w:val="24"/>
              </w:rPr>
              <w:t>СТ</w:t>
            </w:r>
            <w:proofErr w:type="gramEnd"/>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3A6F06" w:rsidP="002117D0">
            <w:pPr>
              <w:pStyle w:val="affb"/>
              <w:rPr>
                <w:szCs w:val="24"/>
              </w:rPr>
            </w:pPr>
            <w:r w:rsidRPr="002117D0">
              <w:rPr>
                <w:szCs w:val="24"/>
              </w:rPr>
              <w:t>Вычисления (для частей земельных участков)</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r w:rsidRPr="002117D0">
              <w:rPr>
                <w:szCs w:val="24"/>
              </w:rPr>
              <w:t>Тип tTochnSurveySubParcel</w:t>
            </w:r>
            <w:r w:rsidR="00B90A75" w:rsidRPr="002117D0">
              <w:rPr>
                <w:szCs w:val="24"/>
              </w:rPr>
              <w:t>. См. описание типа ниже в данной таблице</w:t>
            </w:r>
          </w:p>
        </w:tc>
      </w:tr>
      <w:tr w:rsidR="005758E3"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r w:rsidRPr="002117D0">
              <w:rPr>
                <w:szCs w:val="24"/>
              </w:rPr>
              <w:t>Area</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r w:rsidRPr="002117D0">
              <w:rPr>
                <w:szCs w:val="24"/>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r w:rsidRPr="002117D0">
              <w:rPr>
                <w:szCs w:val="24"/>
              </w:rPr>
              <w:t>Площадь части земельного участка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szCs w:val="24"/>
              </w:rPr>
            </w:pPr>
            <w:r w:rsidRPr="002117D0">
              <w:rPr>
                <w:szCs w:val="24"/>
              </w:rPr>
              <w:t>Тип tAreaWithoutInaccuracy. Описание типа см. в таблице 2</w:t>
            </w:r>
          </w:p>
        </w:tc>
      </w:tr>
      <w:tr w:rsidR="005758E3" w:rsidRPr="002117D0" w:rsidTr="008B63DF">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5758E3" w:rsidRPr="002117D0" w:rsidRDefault="005758E3" w:rsidP="002117D0">
            <w:pPr>
              <w:pStyle w:val="affb"/>
              <w:rPr>
                <w:b/>
                <w:szCs w:val="24"/>
              </w:rPr>
            </w:pPr>
            <w:r w:rsidRPr="002117D0">
              <w:rPr>
                <w:b/>
                <w:szCs w:val="24"/>
              </w:rPr>
              <w:lastRenderedPageBreak/>
              <w:t>Тип tTochnSurvey</w:t>
            </w:r>
            <w:r w:rsidR="004A1E71" w:rsidRPr="002117D0">
              <w:rPr>
                <w:b/>
                <w:szCs w:val="24"/>
              </w:rPr>
              <w:t xml:space="preserve"> (В</w:t>
            </w:r>
            <w:r w:rsidRPr="002117D0">
              <w:rPr>
                <w:b/>
                <w:szCs w:val="24"/>
              </w:rPr>
              <w:t>ычисления</w:t>
            </w:r>
            <w:r w:rsidR="004A1E71" w:rsidRPr="002117D0">
              <w:rPr>
                <w:b/>
                <w:szCs w:val="24"/>
              </w:rPr>
              <w:t>)</w:t>
            </w:r>
          </w:p>
        </w:tc>
      </w:tr>
      <w:tr w:rsidR="004A1E71"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4A1E71" w:rsidRPr="002117D0" w:rsidRDefault="004A1E71" w:rsidP="002117D0">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A1E71" w:rsidRPr="002117D0" w:rsidRDefault="004A1E71" w:rsidP="002117D0">
            <w:pPr>
              <w:pStyle w:val="affb"/>
              <w:rPr>
                <w:szCs w:val="24"/>
              </w:rPr>
            </w:pPr>
            <w:r w:rsidRPr="002117D0">
              <w:rPr>
                <w:szCs w:val="24"/>
              </w:rPr>
              <w:t>CadastralNumberDefinition</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A1E71" w:rsidRPr="002117D0" w:rsidRDefault="004A1E71" w:rsidP="002117D0">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A1E71" w:rsidRPr="002117D0" w:rsidRDefault="004A1E71" w:rsidP="002117D0">
            <w:pPr>
              <w:pStyle w:val="affb"/>
              <w:rPr>
                <w:szCs w:val="24"/>
              </w:rPr>
            </w:pPr>
            <w:r w:rsidRPr="002117D0">
              <w:rPr>
                <w:szCs w:val="24"/>
              </w:rPr>
              <w:t>Т(50)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A1E71" w:rsidRPr="002117D0" w:rsidRDefault="004A1E71" w:rsidP="002117D0">
            <w:pPr>
              <w:pStyle w:val="affb"/>
              <w:rPr>
                <w:szCs w:val="24"/>
              </w:rPr>
            </w:pPr>
            <w:r w:rsidRPr="002117D0">
              <w:rPr>
                <w:szCs w:val="24"/>
              </w:rPr>
              <w:t>Кадастровый номер или обозначение земельного участка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A1E71" w:rsidRPr="002117D0" w:rsidRDefault="00F81047" w:rsidP="002117D0">
            <w:pPr>
              <w:pStyle w:val="affb"/>
              <w:rPr>
                <w:szCs w:val="24"/>
              </w:rPr>
            </w:pPr>
            <w:r w:rsidRPr="002117D0">
              <w:rPr>
                <w:szCs w:val="24"/>
              </w:rPr>
              <w:t>Ограничение на тип строка sNe50</w:t>
            </w:r>
          </w:p>
        </w:tc>
      </w:tr>
      <w:tr w:rsidR="004A1E71"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4A1E71" w:rsidRPr="002117D0" w:rsidRDefault="004A1E71" w:rsidP="002117D0">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A1E71" w:rsidRPr="002117D0" w:rsidRDefault="004A1E71" w:rsidP="002117D0">
            <w:pPr>
              <w:pStyle w:val="affb"/>
              <w:rPr>
                <w:szCs w:val="24"/>
              </w:rPr>
            </w:pPr>
            <w:r w:rsidRPr="002117D0">
              <w:rPr>
                <w:szCs w:val="24"/>
              </w:rPr>
              <w:t>Formula</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A1E71" w:rsidRPr="002117D0" w:rsidRDefault="004A1E71" w:rsidP="002117D0">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A1E71" w:rsidRPr="002117D0" w:rsidRDefault="004A1E71" w:rsidP="002117D0">
            <w:pPr>
              <w:pStyle w:val="affb"/>
              <w:rPr>
                <w:szCs w:val="24"/>
              </w:rPr>
            </w:pPr>
            <w:r w:rsidRPr="002117D0">
              <w:rPr>
                <w:szCs w:val="24"/>
              </w:rPr>
              <w:t>Т(4000)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A1E71" w:rsidRPr="002117D0" w:rsidRDefault="004A1E71" w:rsidP="002117D0">
            <w:pPr>
              <w:pStyle w:val="affb"/>
              <w:rPr>
                <w:szCs w:val="24"/>
              </w:rPr>
            </w:pPr>
            <w:r w:rsidRPr="002117D0">
              <w:rPr>
                <w:szCs w:val="24"/>
              </w:rPr>
              <w:t>Формулы</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A1E71" w:rsidRPr="002117D0" w:rsidRDefault="00F81047" w:rsidP="002117D0">
            <w:pPr>
              <w:pStyle w:val="affb"/>
              <w:rPr>
                <w:szCs w:val="24"/>
              </w:rPr>
            </w:pPr>
            <w:r w:rsidRPr="002117D0">
              <w:rPr>
                <w:szCs w:val="24"/>
              </w:rPr>
              <w:t>Ограничение на тип строка sNe4000</w:t>
            </w:r>
          </w:p>
        </w:tc>
      </w:tr>
      <w:tr w:rsidR="004A1E71" w:rsidRPr="002117D0" w:rsidTr="008B63DF">
        <w:trPr>
          <w:cantSplit/>
        </w:trPr>
        <w:tc>
          <w:tcPr>
            <w:tcW w:w="0" w:type="auto"/>
            <w:gridSpan w:val="6"/>
            <w:tcBorders>
              <w:top w:val="single" w:sz="6" w:space="0" w:color="auto"/>
              <w:left w:val="single" w:sz="6" w:space="0" w:color="auto"/>
              <w:bottom w:val="single" w:sz="6" w:space="0" w:color="auto"/>
              <w:right w:val="single" w:sz="6" w:space="0" w:color="auto"/>
            </w:tcBorders>
            <w:shd w:val="clear" w:color="auto" w:fill="FFFFFF"/>
          </w:tcPr>
          <w:p w:rsidR="004A1E71" w:rsidRPr="002117D0" w:rsidRDefault="004A1E71" w:rsidP="002117D0">
            <w:pPr>
              <w:pStyle w:val="affb"/>
              <w:rPr>
                <w:b/>
                <w:szCs w:val="24"/>
              </w:rPr>
            </w:pPr>
            <w:proofErr w:type="gramStart"/>
            <w:r w:rsidRPr="002117D0">
              <w:rPr>
                <w:b/>
                <w:szCs w:val="24"/>
              </w:rPr>
              <w:t>tTochnSurveySubParcel (Вычисления (для частей земель</w:t>
            </w:r>
            <w:r w:rsidR="008B63DF" w:rsidRPr="002117D0">
              <w:rPr>
                <w:b/>
                <w:szCs w:val="24"/>
              </w:rPr>
              <w:t>ных участков)</w:t>
            </w:r>
            <w:proofErr w:type="gramEnd"/>
          </w:p>
        </w:tc>
      </w:tr>
      <w:tr w:rsidR="004A1E71"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4A1E71" w:rsidRPr="002117D0" w:rsidRDefault="004A1E71" w:rsidP="002117D0">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A1E71" w:rsidRPr="002117D0" w:rsidRDefault="004A1E71" w:rsidP="002117D0">
            <w:pPr>
              <w:pStyle w:val="affb"/>
              <w:rPr>
                <w:szCs w:val="24"/>
              </w:rPr>
            </w:pPr>
            <w:r w:rsidRPr="002117D0">
              <w:rPr>
                <w:szCs w:val="24"/>
              </w:rPr>
              <w:t>tTochnSurvey</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A1E71" w:rsidRPr="002117D0" w:rsidRDefault="004A1E71" w:rsidP="002117D0">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A1E71" w:rsidRPr="002117D0" w:rsidRDefault="00761AAD" w:rsidP="002117D0">
            <w:pPr>
              <w:pStyle w:val="affb"/>
              <w:rPr>
                <w:szCs w:val="24"/>
              </w:rPr>
            </w:pPr>
            <w:proofErr w:type="gramStart"/>
            <w:r w:rsidRPr="002117D0">
              <w:rPr>
                <w:szCs w:val="24"/>
              </w:rPr>
              <w:t>СТ</w:t>
            </w:r>
            <w:proofErr w:type="gramEnd"/>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A1E71" w:rsidRPr="002117D0" w:rsidRDefault="003A6F06" w:rsidP="002117D0">
            <w:pPr>
              <w:pStyle w:val="affb"/>
              <w:rPr>
                <w:szCs w:val="24"/>
              </w:rPr>
            </w:pPr>
            <w:r w:rsidRPr="002117D0">
              <w:rPr>
                <w:szCs w:val="24"/>
              </w:rPr>
              <w:t>Вычисления</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A1E71" w:rsidRPr="002117D0" w:rsidRDefault="004A1E71" w:rsidP="002117D0">
            <w:pPr>
              <w:pStyle w:val="affb"/>
              <w:rPr>
                <w:szCs w:val="24"/>
              </w:rPr>
            </w:pPr>
            <w:r w:rsidRPr="002117D0">
              <w:rPr>
                <w:szCs w:val="24"/>
              </w:rPr>
              <w:t>Тип tTochnSurvey</w:t>
            </w:r>
            <w:r w:rsidR="00B90A75" w:rsidRPr="002117D0">
              <w:rPr>
                <w:szCs w:val="24"/>
              </w:rPr>
              <w:t>. См. описание типа выше в данной таблице</w:t>
            </w:r>
          </w:p>
        </w:tc>
      </w:tr>
      <w:tr w:rsidR="004A1E71" w:rsidRPr="002117D0" w:rsidTr="008B63DF">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Pr>
          <w:p w:rsidR="004A1E71" w:rsidRPr="002117D0" w:rsidRDefault="004A1E71" w:rsidP="002117D0">
            <w:pPr>
              <w:pStyle w:val="affb"/>
              <w:rPr>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A1E71" w:rsidRPr="002117D0" w:rsidRDefault="004A1E71" w:rsidP="002117D0">
            <w:pPr>
              <w:pStyle w:val="affb"/>
              <w:rPr>
                <w:szCs w:val="24"/>
              </w:rPr>
            </w:pPr>
            <w:r w:rsidRPr="002117D0">
              <w:rPr>
                <w:szCs w:val="24"/>
              </w:rPr>
              <w:t>NumberRecordDefinition</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A1E71" w:rsidRPr="002117D0" w:rsidRDefault="004A1E71" w:rsidP="002117D0">
            <w:pPr>
              <w:pStyle w:val="affb"/>
              <w:rPr>
                <w:szCs w:val="24"/>
              </w:rPr>
            </w:pPr>
            <w:r w:rsidRPr="002117D0">
              <w:rPr>
                <w:szCs w:val="24"/>
              </w:rPr>
              <w:t>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A1E71" w:rsidRPr="002117D0" w:rsidRDefault="004A1E71" w:rsidP="002117D0">
            <w:pPr>
              <w:pStyle w:val="affb"/>
              <w:rPr>
                <w:szCs w:val="24"/>
              </w:rPr>
            </w:pPr>
            <w:r w:rsidRPr="002117D0">
              <w:rPr>
                <w:szCs w:val="24"/>
              </w:rPr>
              <w:t>Т(50)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A1E71" w:rsidRPr="002117D0" w:rsidRDefault="004A1E71" w:rsidP="002117D0">
            <w:pPr>
              <w:pStyle w:val="affb"/>
              <w:rPr>
                <w:szCs w:val="24"/>
              </w:rPr>
            </w:pPr>
            <w:r w:rsidRPr="002117D0">
              <w:rPr>
                <w:szCs w:val="24"/>
              </w:rPr>
              <w:t>Учетный номер или обозначение части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A1E71" w:rsidRPr="002117D0" w:rsidRDefault="00F81047" w:rsidP="002117D0">
            <w:pPr>
              <w:pStyle w:val="affb"/>
              <w:rPr>
                <w:szCs w:val="24"/>
              </w:rPr>
            </w:pPr>
            <w:r w:rsidRPr="002117D0">
              <w:rPr>
                <w:szCs w:val="24"/>
              </w:rPr>
              <w:t>Ограничение на тип строка sNe50</w:t>
            </w:r>
          </w:p>
        </w:tc>
      </w:tr>
    </w:tbl>
    <w:p w:rsidR="00632FED" w:rsidRDefault="00632FED" w:rsidP="00862ADB">
      <w:pPr>
        <w:jc w:val="center"/>
      </w:pPr>
    </w:p>
    <w:bookmarkEnd w:id="24"/>
    <w:p w:rsidR="009E7BAA" w:rsidRPr="009E7BAA" w:rsidRDefault="009E7BAA" w:rsidP="003B44F7">
      <w:pPr>
        <w:ind w:firstLine="0"/>
      </w:pPr>
    </w:p>
    <w:sectPr w:rsidR="009E7BAA" w:rsidRPr="009E7BAA" w:rsidSect="004A6290">
      <w:headerReference w:type="default" r:id="rId21"/>
      <w:footerReference w:type="even" r:id="rId22"/>
      <w:footerReference w:type="default" r:id="rId23"/>
      <w:pgSz w:w="16838" w:h="11906" w:orient="landscape"/>
      <w:pgMar w:top="1135" w:right="1134" w:bottom="851" w:left="1134"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7A2" w:rsidRDefault="007A77A2" w:rsidP="00FF41DD">
      <w:r>
        <w:separator/>
      </w:r>
    </w:p>
  </w:endnote>
  <w:endnote w:type="continuationSeparator" w:id="0">
    <w:p w:rsidR="007A77A2" w:rsidRDefault="007A77A2" w:rsidP="00FF4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61002A87" w:usb1="80000000" w:usb2="00000008" w:usb3="00000000" w:csb0="000101FF" w:csb1="00000000"/>
  </w:font>
  <w:font w:name="Verdana">
    <w:panose1 w:val="020B0604030504040204"/>
    <w:charset w:val="CC"/>
    <w:family w:val="swiss"/>
    <w:pitch w:val="variable"/>
    <w:sig w:usb0="20000287" w:usb1="00000000" w:usb2="00000000"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925" w:rsidRDefault="00345925" w:rsidP="00724A51">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Pr>
        <w:rStyle w:val="ad"/>
        <w:noProof/>
      </w:rPr>
      <w:t>2</w:t>
    </w:r>
    <w:r>
      <w:rPr>
        <w:rStyle w:val="ad"/>
      </w:rPr>
      <w:fldChar w:fldCharType="end"/>
    </w:r>
  </w:p>
  <w:p w:rsidR="00345925" w:rsidRDefault="00345925" w:rsidP="00724A51">
    <w:pPr>
      <w:pStyle w:val="ab"/>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925" w:rsidRDefault="00345925" w:rsidP="00724A51">
    <w:pPr>
      <w:pStyle w:val="ab"/>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925" w:rsidRDefault="00345925" w:rsidP="00C05DAC">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Pr>
        <w:rStyle w:val="ad"/>
        <w:noProof/>
      </w:rPr>
      <w:t>2</w:t>
    </w:r>
    <w:r>
      <w:rPr>
        <w:rStyle w:val="ad"/>
      </w:rPr>
      <w:fldChar w:fldCharType="end"/>
    </w:r>
  </w:p>
  <w:p w:rsidR="00345925" w:rsidRDefault="00345925" w:rsidP="00745149">
    <w:pPr>
      <w:pStyle w:val="ab"/>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925" w:rsidRDefault="00345925" w:rsidP="00745149">
    <w:pPr>
      <w:pStyle w:val="ab"/>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7A2" w:rsidRDefault="007A77A2" w:rsidP="00FF41DD">
      <w:r>
        <w:separator/>
      </w:r>
    </w:p>
  </w:footnote>
  <w:footnote w:type="continuationSeparator" w:id="0">
    <w:p w:rsidR="007A77A2" w:rsidRDefault="007A77A2" w:rsidP="00FF41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925" w:rsidRDefault="00345925">
    <w:pPr>
      <w:pStyle w:val="af"/>
      <w:jc w:val="center"/>
    </w:pPr>
    <w:r>
      <w:fldChar w:fldCharType="begin"/>
    </w:r>
    <w:r>
      <w:instrText xml:space="preserve"> PAGE   \* MERGEFORMAT </w:instrText>
    </w:r>
    <w:r>
      <w:fldChar w:fldCharType="separate"/>
    </w:r>
    <w:r w:rsidR="001A59AE">
      <w:rPr>
        <w:noProof/>
      </w:rPr>
      <w:t>12</w:t>
    </w:r>
    <w:r>
      <w:fldChar w:fldCharType="end"/>
    </w:r>
  </w:p>
  <w:p w:rsidR="00345925" w:rsidRDefault="00345925">
    <w:pPr>
      <w:pStyle w:val="af"/>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925" w:rsidRDefault="00345925">
    <w:pPr>
      <w:pStyle w:val="af"/>
      <w:jc w:val="center"/>
    </w:pPr>
    <w:r>
      <w:fldChar w:fldCharType="begin"/>
    </w:r>
    <w:r>
      <w:instrText xml:space="preserve"> PAGE   \* MERGEFORMAT </w:instrText>
    </w:r>
    <w:r>
      <w:fldChar w:fldCharType="separate"/>
    </w:r>
    <w:r w:rsidR="001A59AE">
      <w:rPr>
        <w:noProof/>
      </w:rPr>
      <w:t>70</w:t>
    </w:r>
    <w:r>
      <w:fldChar w:fldCharType="end"/>
    </w:r>
  </w:p>
  <w:p w:rsidR="00345925" w:rsidRDefault="00345925">
    <w:pPr>
      <w:pStyle w:val="a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87C883B6"/>
    <w:lvl w:ilvl="0">
      <w:start w:val="1"/>
      <w:numFmt w:val="decimal"/>
      <w:pStyle w:val="a"/>
      <w:lvlText w:val="%1."/>
      <w:lvlJc w:val="left"/>
      <w:pPr>
        <w:tabs>
          <w:tab w:val="num" w:pos="360"/>
        </w:tabs>
        <w:ind w:left="360" w:hanging="360"/>
      </w:pPr>
    </w:lvl>
  </w:abstractNum>
  <w:abstractNum w:abstractNumId="1">
    <w:nsid w:val="14E9702B"/>
    <w:multiLevelType w:val="hybridMultilevel"/>
    <w:tmpl w:val="6A082730"/>
    <w:lvl w:ilvl="0" w:tplc="F3BACBF0">
      <w:start w:val="4"/>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1B194D5B"/>
    <w:multiLevelType w:val="hybridMultilevel"/>
    <w:tmpl w:val="AB9865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D7A1833"/>
    <w:multiLevelType w:val="hybridMultilevel"/>
    <w:tmpl w:val="75B630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5B41882"/>
    <w:multiLevelType w:val="multilevel"/>
    <w:tmpl w:val="4E48998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4"/>
      <w:lvlText w:val="%1.%2.%3.%4"/>
      <w:lvlJc w:val="left"/>
      <w:pPr>
        <w:tabs>
          <w:tab w:val="num" w:pos="1006"/>
        </w:tabs>
        <w:ind w:left="1006"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5">
    <w:nsid w:val="279D7BFE"/>
    <w:multiLevelType w:val="hybridMultilevel"/>
    <w:tmpl w:val="BED69B46"/>
    <w:lvl w:ilvl="0" w:tplc="09E4C7F6">
      <w:start w:val="1"/>
      <w:numFmt w:val="decimal"/>
      <w:lvlText w:val="%1."/>
      <w:lvlJc w:val="left"/>
      <w:pPr>
        <w:ind w:left="814" w:hanging="360"/>
      </w:pPr>
      <w:rPr>
        <w:rFonts w:hint="default"/>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6">
    <w:nsid w:val="3A132B7F"/>
    <w:multiLevelType w:val="hybridMultilevel"/>
    <w:tmpl w:val="E24E4890"/>
    <w:lvl w:ilvl="0" w:tplc="FBBC21A4">
      <w:start w:val="1"/>
      <w:numFmt w:val="decimal"/>
      <w:lvlText w:val="%1)"/>
      <w:lvlJc w:val="left"/>
      <w:pPr>
        <w:ind w:left="814" w:hanging="360"/>
      </w:pPr>
      <w:rPr>
        <w:rFonts w:hint="default"/>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7">
    <w:nsid w:val="4116265A"/>
    <w:multiLevelType w:val="multilevel"/>
    <w:tmpl w:val="B3069406"/>
    <w:lvl w:ilvl="0">
      <w:start w:val="1"/>
      <w:numFmt w:val="decimal"/>
      <w:lvlText w:val="%1."/>
      <w:lvlJc w:val="left"/>
      <w:pPr>
        <w:ind w:left="814" w:hanging="360"/>
      </w:pPr>
      <w:rPr>
        <w:rFonts w:ascii="Times New Roman" w:hAnsi="Times New Roman" w:cs="Times New Roman" w:hint="default"/>
        <w:b/>
      </w:rPr>
    </w:lvl>
    <w:lvl w:ilvl="1">
      <w:start w:val="1"/>
      <w:numFmt w:val="decimal"/>
      <w:isLgl/>
      <w:lvlText w:val="%1.%2"/>
      <w:lvlJc w:val="left"/>
      <w:pPr>
        <w:ind w:left="1296" w:hanging="720"/>
      </w:pPr>
      <w:rPr>
        <w:rFonts w:hint="default"/>
      </w:rPr>
    </w:lvl>
    <w:lvl w:ilvl="2">
      <w:start w:val="1"/>
      <w:numFmt w:val="decimal"/>
      <w:isLgl/>
      <w:lvlText w:val="%1.%2.%3"/>
      <w:lvlJc w:val="left"/>
      <w:pPr>
        <w:ind w:left="1418" w:hanging="720"/>
      </w:pPr>
      <w:rPr>
        <w:rFonts w:hint="default"/>
      </w:rPr>
    </w:lvl>
    <w:lvl w:ilvl="3">
      <w:start w:val="1"/>
      <w:numFmt w:val="decimal"/>
      <w:isLgl/>
      <w:lvlText w:val="%1.%2.%3.%4"/>
      <w:lvlJc w:val="left"/>
      <w:pPr>
        <w:ind w:left="1900" w:hanging="1080"/>
      </w:pPr>
      <w:rPr>
        <w:rFonts w:hint="default"/>
      </w:rPr>
    </w:lvl>
    <w:lvl w:ilvl="4">
      <w:start w:val="1"/>
      <w:numFmt w:val="decimal"/>
      <w:isLgl/>
      <w:lvlText w:val="%1.%2.%3.%4.%5"/>
      <w:lvlJc w:val="left"/>
      <w:pPr>
        <w:ind w:left="2382" w:hanging="1440"/>
      </w:pPr>
      <w:rPr>
        <w:rFonts w:hint="default"/>
      </w:rPr>
    </w:lvl>
    <w:lvl w:ilvl="5">
      <w:start w:val="1"/>
      <w:numFmt w:val="decimal"/>
      <w:isLgl/>
      <w:lvlText w:val="%1.%2.%3.%4.%5.%6"/>
      <w:lvlJc w:val="left"/>
      <w:pPr>
        <w:ind w:left="2504" w:hanging="1440"/>
      </w:pPr>
      <w:rPr>
        <w:rFonts w:hint="default"/>
      </w:rPr>
    </w:lvl>
    <w:lvl w:ilvl="6">
      <w:start w:val="1"/>
      <w:numFmt w:val="decimal"/>
      <w:isLgl/>
      <w:lvlText w:val="%1.%2.%3.%4.%5.%6.%7"/>
      <w:lvlJc w:val="left"/>
      <w:pPr>
        <w:ind w:left="2986" w:hanging="1800"/>
      </w:pPr>
      <w:rPr>
        <w:rFonts w:hint="default"/>
      </w:rPr>
    </w:lvl>
    <w:lvl w:ilvl="7">
      <w:start w:val="1"/>
      <w:numFmt w:val="decimal"/>
      <w:isLgl/>
      <w:lvlText w:val="%1.%2.%3.%4.%5.%6.%7.%8"/>
      <w:lvlJc w:val="left"/>
      <w:pPr>
        <w:ind w:left="3468" w:hanging="2160"/>
      </w:pPr>
      <w:rPr>
        <w:rFonts w:hint="default"/>
      </w:rPr>
    </w:lvl>
    <w:lvl w:ilvl="8">
      <w:start w:val="1"/>
      <w:numFmt w:val="decimal"/>
      <w:isLgl/>
      <w:lvlText w:val="%1.%2.%3.%4.%5.%6.%7.%8.%9"/>
      <w:lvlJc w:val="left"/>
      <w:pPr>
        <w:ind w:left="3590" w:hanging="2160"/>
      </w:pPr>
      <w:rPr>
        <w:rFonts w:hint="default"/>
      </w:rPr>
    </w:lvl>
  </w:abstractNum>
  <w:abstractNum w:abstractNumId="8">
    <w:nsid w:val="4AFD1EB6"/>
    <w:multiLevelType w:val="hybridMultilevel"/>
    <w:tmpl w:val="C63A2A4E"/>
    <w:lvl w:ilvl="0" w:tplc="0E680E8E">
      <w:start w:val="1"/>
      <w:numFmt w:val="decimal"/>
      <w:lvlText w:val="4.%1."/>
      <w:lvlJc w:val="left"/>
      <w:pPr>
        <w:ind w:left="1069" w:hanging="360"/>
      </w:pPr>
      <w:rPr>
        <w:rFonts w:hint="default"/>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9">
    <w:nsid w:val="5D141D23"/>
    <w:multiLevelType w:val="hybridMultilevel"/>
    <w:tmpl w:val="DFAC4480"/>
    <w:lvl w:ilvl="0" w:tplc="266A00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4BD49D1"/>
    <w:multiLevelType w:val="hybridMultilevel"/>
    <w:tmpl w:val="BED69B46"/>
    <w:lvl w:ilvl="0" w:tplc="09E4C7F6">
      <w:start w:val="1"/>
      <w:numFmt w:val="decimal"/>
      <w:lvlText w:val="%1."/>
      <w:lvlJc w:val="left"/>
      <w:pPr>
        <w:ind w:left="814" w:hanging="360"/>
      </w:pPr>
      <w:rPr>
        <w:rFonts w:hint="default"/>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11">
    <w:nsid w:val="76EA48E2"/>
    <w:multiLevelType w:val="hybridMultilevel"/>
    <w:tmpl w:val="8E245C2A"/>
    <w:lvl w:ilvl="0" w:tplc="F086CF56">
      <w:start w:val="12"/>
      <w:numFmt w:val="decimal"/>
      <w:lvlText w:val="%1."/>
      <w:lvlJc w:val="left"/>
      <w:pPr>
        <w:ind w:left="1099" w:hanging="375"/>
      </w:pPr>
      <w:rPr>
        <w:rFonts w:hint="default"/>
      </w:rPr>
    </w:lvl>
    <w:lvl w:ilvl="1" w:tplc="04190019" w:tentative="1">
      <w:start w:val="1"/>
      <w:numFmt w:val="lowerLetter"/>
      <w:lvlText w:val="%2."/>
      <w:lvlJc w:val="left"/>
      <w:pPr>
        <w:ind w:left="1804" w:hanging="360"/>
      </w:pPr>
    </w:lvl>
    <w:lvl w:ilvl="2" w:tplc="0419001B" w:tentative="1">
      <w:start w:val="1"/>
      <w:numFmt w:val="lowerRoman"/>
      <w:lvlText w:val="%3."/>
      <w:lvlJc w:val="right"/>
      <w:pPr>
        <w:ind w:left="2524" w:hanging="180"/>
      </w:pPr>
    </w:lvl>
    <w:lvl w:ilvl="3" w:tplc="0419000F" w:tentative="1">
      <w:start w:val="1"/>
      <w:numFmt w:val="decimal"/>
      <w:lvlText w:val="%4."/>
      <w:lvlJc w:val="left"/>
      <w:pPr>
        <w:ind w:left="3244" w:hanging="360"/>
      </w:pPr>
    </w:lvl>
    <w:lvl w:ilvl="4" w:tplc="04190019" w:tentative="1">
      <w:start w:val="1"/>
      <w:numFmt w:val="lowerLetter"/>
      <w:lvlText w:val="%5."/>
      <w:lvlJc w:val="left"/>
      <w:pPr>
        <w:ind w:left="3964" w:hanging="360"/>
      </w:pPr>
    </w:lvl>
    <w:lvl w:ilvl="5" w:tplc="0419001B" w:tentative="1">
      <w:start w:val="1"/>
      <w:numFmt w:val="lowerRoman"/>
      <w:lvlText w:val="%6."/>
      <w:lvlJc w:val="right"/>
      <w:pPr>
        <w:ind w:left="4684" w:hanging="180"/>
      </w:pPr>
    </w:lvl>
    <w:lvl w:ilvl="6" w:tplc="0419000F" w:tentative="1">
      <w:start w:val="1"/>
      <w:numFmt w:val="decimal"/>
      <w:lvlText w:val="%7."/>
      <w:lvlJc w:val="left"/>
      <w:pPr>
        <w:ind w:left="5404" w:hanging="360"/>
      </w:pPr>
    </w:lvl>
    <w:lvl w:ilvl="7" w:tplc="04190019" w:tentative="1">
      <w:start w:val="1"/>
      <w:numFmt w:val="lowerLetter"/>
      <w:lvlText w:val="%8."/>
      <w:lvlJc w:val="left"/>
      <w:pPr>
        <w:ind w:left="6124" w:hanging="360"/>
      </w:pPr>
    </w:lvl>
    <w:lvl w:ilvl="8" w:tplc="0419001B" w:tentative="1">
      <w:start w:val="1"/>
      <w:numFmt w:val="lowerRoman"/>
      <w:lvlText w:val="%9."/>
      <w:lvlJc w:val="right"/>
      <w:pPr>
        <w:ind w:left="6844" w:hanging="180"/>
      </w:pPr>
    </w:lvl>
  </w:abstractNum>
  <w:num w:numId="1">
    <w:abstractNumId w:val="0"/>
  </w:num>
  <w:num w:numId="2">
    <w:abstractNumId w:val="0"/>
  </w:num>
  <w:num w:numId="3">
    <w:abstractNumId w:val="8"/>
  </w:num>
  <w:num w:numId="4">
    <w:abstractNumId w:val="4"/>
  </w:num>
  <w:num w:numId="5">
    <w:abstractNumId w:val="10"/>
  </w:num>
  <w:num w:numId="6">
    <w:abstractNumId w:val="6"/>
  </w:num>
  <w:num w:numId="7">
    <w:abstractNumId w:val="5"/>
  </w:num>
  <w:num w:numId="8">
    <w:abstractNumId w:val="3"/>
  </w:num>
  <w:num w:numId="9">
    <w:abstractNumId w:val="0"/>
    <w:lvlOverride w:ilvl="0">
      <w:startOverride w:val="1"/>
    </w:lvlOverride>
  </w:num>
  <w:num w:numId="10">
    <w:abstractNumId w:val="0"/>
    <w:lvlOverride w:ilvl="0">
      <w:startOverride w:val="1"/>
    </w:lvlOverride>
  </w:num>
  <w:num w:numId="11">
    <w:abstractNumId w:val="11"/>
  </w:num>
  <w:num w:numId="12">
    <w:abstractNumId w:val="2"/>
  </w:num>
  <w:num w:numId="13">
    <w:abstractNumId w:val="7"/>
  </w:num>
  <w:num w:numId="14">
    <w:abstractNumId w:val="1"/>
  </w:num>
  <w:num w:numId="15">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284"/>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B2FDE"/>
    <w:rsid w:val="000003F7"/>
    <w:rsid w:val="00000794"/>
    <w:rsid w:val="0000091F"/>
    <w:rsid w:val="000015AC"/>
    <w:rsid w:val="000019C9"/>
    <w:rsid w:val="00001D97"/>
    <w:rsid w:val="000023AF"/>
    <w:rsid w:val="000024AB"/>
    <w:rsid w:val="000029FD"/>
    <w:rsid w:val="0000401C"/>
    <w:rsid w:val="0000526F"/>
    <w:rsid w:val="00005764"/>
    <w:rsid w:val="00006381"/>
    <w:rsid w:val="00006A86"/>
    <w:rsid w:val="00006DEA"/>
    <w:rsid w:val="00007BDE"/>
    <w:rsid w:val="00010A23"/>
    <w:rsid w:val="00010EEE"/>
    <w:rsid w:val="000117A9"/>
    <w:rsid w:val="0001272B"/>
    <w:rsid w:val="0001368A"/>
    <w:rsid w:val="000145E2"/>
    <w:rsid w:val="00014A82"/>
    <w:rsid w:val="00016CF3"/>
    <w:rsid w:val="00016FD9"/>
    <w:rsid w:val="000171D6"/>
    <w:rsid w:val="00017BE4"/>
    <w:rsid w:val="000207CA"/>
    <w:rsid w:val="00020A7E"/>
    <w:rsid w:val="00020AA3"/>
    <w:rsid w:val="0002123F"/>
    <w:rsid w:val="00022858"/>
    <w:rsid w:val="00023049"/>
    <w:rsid w:val="00023F14"/>
    <w:rsid w:val="00024E09"/>
    <w:rsid w:val="00026470"/>
    <w:rsid w:val="00027239"/>
    <w:rsid w:val="00027DF8"/>
    <w:rsid w:val="00030081"/>
    <w:rsid w:val="00030F2F"/>
    <w:rsid w:val="00030F52"/>
    <w:rsid w:val="000324ED"/>
    <w:rsid w:val="00033BE1"/>
    <w:rsid w:val="00033C7B"/>
    <w:rsid w:val="00034D8A"/>
    <w:rsid w:val="00036025"/>
    <w:rsid w:val="000361C6"/>
    <w:rsid w:val="0003655B"/>
    <w:rsid w:val="000372CC"/>
    <w:rsid w:val="00041A2D"/>
    <w:rsid w:val="0004219A"/>
    <w:rsid w:val="000428F0"/>
    <w:rsid w:val="00043291"/>
    <w:rsid w:val="00043577"/>
    <w:rsid w:val="000435DF"/>
    <w:rsid w:val="000440D6"/>
    <w:rsid w:val="00044408"/>
    <w:rsid w:val="000444B9"/>
    <w:rsid w:val="00044BC5"/>
    <w:rsid w:val="00044C41"/>
    <w:rsid w:val="00046F85"/>
    <w:rsid w:val="00047690"/>
    <w:rsid w:val="00051168"/>
    <w:rsid w:val="000511F7"/>
    <w:rsid w:val="000515C0"/>
    <w:rsid w:val="00051669"/>
    <w:rsid w:val="000521BE"/>
    <w:rsid w:val="00052628"/>
    <w:rsid w:val="00052666"/>
    <w:rsid w:val="00052E00"/>
    <w:rsid w:val="0005549F"/>
    <w:rsid w:val="00055522"/>
    <w:rsid w:val="00056243"/>
    <w:rsid w:val="00056598"/>
    <w:rsid w:val="0005701B"/>
    <w:rsid w:val="000575A9"/>
    <w:rsid w:val="00057977"/>
    <w:rsid w:val="00057C94"/>
    <w:rsid w:val="00057D24"/>
    <w:rsid w:val="00060F5E"/>
    <w:rsid w:val="0006172A"/>
    <w:rsid w:val="0006181C"/>
    <w:rsid w:val="00061E7A"/>
    <w:rsid w:val="00063837"/>
    <w:rsid w:val="00063E0D"/>
    <w:rsid w:val="0006486F"/>
    <w:rsid w:val="000649BA"/>
    <w:rsid w:val="00065784"/>
    <w:rsid w:val="00066139"/>
    <w:rsid w:val="00066984"/>
    <w:rsid w:val="00066D01"/>
    <w:rsid w:val="000704EE"/>
    <w:rsid w:val="00070940"/>
    <w:rsid w:val="00071391"/>
    <w:rsid w:val="00072026"/>
    <w:rsid w:val="00073580"/>
    <w:rsid w:val="00075051"/>
    <w:rsid w:val="00075A34"/>
    <w:rsid w:val="0007696E"/>
    <w:rsid w:val="00076DB3"/>
    <w:rsid w:val="00076F08"/>
    <w:rsid w:val="0007738F"/>
    <w:rsid w:val="00077BA6"/>
    <w:rsid w:val="00080B3B"/>
    <w:rsid w:val="00080EAD"/>
    <w:rsid w:val="000817B8"/>
    <w:rsid w:val="00081DBC"/>
    <w:rsid w:val="000821FD"/>
    <w:rsid w:val="000826EA"/>
    <w:rsid w:val="00082E5E"/>
    <w:rsid w:val="00082FE6"/>
    <w:rsid w:val="0008369D"/>
    <w:rsid w:val="00083B35"/>
    <w:rsid w:val="00084E0E"/>
    <w:rsid w:val="000850E1"/>
    <w:rsid w:val="0008544C"/>
    <w:rsid w:val="00085A1E"/>
    <w:rsid w:val="00086135"/>
    <w:rsid w:val="00090C25"/>
    <w:rsid w:val="00090D5A"/>
    <w:rsid w:val="00092192"/>
    <w:rsid w:val="000926AC"/>
    <w:rsid w:val="00092C2C"/>
    <w:rsid w:val="00092FD9"/>
    <w:rsid w:val="00093701"/>
    <w:rsid w:val="00093AC9"/>
    <w:rsid w:val="00094378"/>
    <w:rsid w:val="0009479F"/>
    <w:rsid w:val="000956C3"/>
    <w:rsid w:val="00095E5D"/>
    <w:rsid w:val="0009600E"/>
    <w:rsid w:val="000960A7"/>
    <w:rsid w:val="00096DFF"/>
    <w:rsid w:val="00097074"/>
    <w:rsid w:val="00097FDE"/>
    <w:rsid w:val="000A10D3"/>
    <w:rsid w:val="000A13C6"/>
    <w:rsid w:val="000A178E"/>
    <w:rsid w:val="000A1C0E"/>
    <w:rsid w:val="000A31FF"/>
    <w:rsid w:val="000A6F35"/>
    <w:rsid w:val="000A7B2F"/>
    <w:rsid w:val="000B01A6"/>
    <w:rsid w:val="000B07FA"/>
    <w:rsid w:val="000B0FF0"/>
    <w:rsid w:val="000B19F7"/>
    <w:rsid w:val="000B19FE"/>
    <w:rsid w:val="000B1B55"/>
    <w:rsid w:val="000B1C75"/>
    <w:rsid w:val="000B1D09"/>
    <w:rsid w:val="000B20BB"/>
    <w:rsid w:val="000B40C6"/>
    <w:rsid w:val="000B46F8"/>
    <w:rsid w:val="000B5829"/>
    <w:rsid w:val="000B5859"/>
    <w:rsid w:val="000B6527"/>
    <w:rsid w:val="000B7C91"/>
    <w:rsid w:val="000B7F5F"/>
    <w:rsid w:val="000C008A"/>
    <w:rsid w:val="000C00C0"/>
    <w:rsid w:val="000C03A5"/>
    <w:rsid w:val="000C0659"/>
    <w:rsid w:val="000C0BC1"/>
    <w:rsid w:val="000C0FFB"/>
    <w:rsid w:val="000C23D5"/>
    <w:rsid w:val="000C2408"/>
    <w:rsid w:val="000C2B5E"/>
    <w:rsid w:val="000C4917"/>
    <w:rsid w:val="000C49EA"/>
    <w:rsid w:val="000C5002"/>
    <w:rsid w:val="000C519F"/>
    <w:rsid w:val="000C583A"/>
    <w:rsid w:val="000C7AC3"/>
    <w:rsid w:val="000D36E5"/>
    <w:rsid w:val="000D370B"/>
    <w:rsid w:val="000D3C41"/>
    <w:rsid w:val="000D51AC"/>
    <w:rsid w:val="000D6C22"/>
    <w:rsid w:val="000D7193"/>
    <w:rsid w:val="000D7354"/>
    <w:rsid w:val="000E0F31"/>
    <w:rsid w:val="000E2E0C"/>
    <w:rsid w:val="000E2E89"/>
    <w:rsid w:val="000E410F"/>
    <w:rsid w:val="000E436C"/>
    <w:rsid w:val="000E4ECF"/>
    <w:rsid w:val="000E5086"/>
    <w:rsid w:val="000E53F0"/>
    <w:rsid w:val="000E6335"/>
    <w:rsid w:val="000E72AD"/>
    <w:rsid w:val="000F078E"/>
    <w:rsid w:val="000F0881"/>
    <w:rsid w:val="000F0DB2"/>
    <w:rsid w:val="000F1954"/>
    <w:rsid w:val="000F1A7B"/>
    <w:rsid w:val="000F2A86"/>
    <w:rsid w:val="000F2A97"/>
    <w:rsid w:val="000F2AB6"/>
    <w:rsid w:val="000F2BB5"/>
    <w:rsid w:val="000F357E"/>
    <w:rsid w:val="000F5AED"/>
    <w:rsid w:val="000F5FC4"/>
    <w:rsid w:val="000F6FAB"/>
    <w:rsid w:val="00100981"/>
    <w:rsid w:val="00101914"/>
    <w:rsid w:val="00102734"/>
    <w:rsid w:val="00103950"/>
    <w:rsid w:val="001042CD"/>
    <w:rsid w:val="00104624"/>
    <w:rsid w:val="00105080"/>
    <w:rsid w:val="001054BC"/>
    <w:rsid w:val="00105B64"/>
    <w:rsid w:val="0010641A"/>
    <w:rsid w:val="00110106"/>
    <w:rsid w:val="00110252"/>
    <w:rsid w:val="001107C2"/>
    <w:rsid w:val="00110A86"/>
    <w:rsid w:val="00110FEC"/>
    <w:rsid w:val="00111B19"/>
    <w:rsid w:val="001130A5"/>
    <w:rsid w:val="00114F8E"/>
    <w:rsid w:val="001159C3"/>
    <w:rsid w:val="00115A0D"/>
    <w:rsid w:val="00115A39"/>
    <w:rsid w:val="00116654"/>
    <w:rsid w:val="001174F4"/>
    <w:rsid w:val="00117700"/>
    <w:rsid w:val="0011781B"/>
    <w:rsid w:val="0011788E"/>
    <w:rsid w:val="00121ECC"/>
    <w:rsid w:val="001227EB"/>
    <w:rsid w:val="00125890"/>
    <w:rsid w:val="00126297"/>
    <w:rsid w:val="00127662"/>
    <w:rsid w:val="0013042E"/>
    <w:rsid w:val="001308FB"/>
    <w:rsid w:val="00131010"/>
    <w:rsid w:val="001315B8"/>
    <w:rsid w:val="001318C3"/>
    <w:rsid w:val="00131BE3"/>
    <w:rsid w:val="0013435A"/>
    <w:rsid w:val="00134ADE"/>
    <w:rsid w:val="00135D79"/>
    <w:rsid w:val="00135F90"/>
    <w:rsid w:val="00135FFB"/>
    <w:rsid w:val="001365D4"/>
    <w:rsid w:val="00136932"/>
    <w:rsid w:val="0013698A"/>
    <w:rsid w:val="001377F5"/>
    <w:rsid w:val="00137A22"/>
    <w:rsid w:val="00137C2A"/>
    <w:rsid w:val="00140205"/>
    <w:rsid w:val="001411F9"/>
    <w:rsid w:val="00142785"/>
    <w:rsid w:val="00142B9F"/>
    <w:rsid w:val="00142EC3"/>
    <w:rsid w:val="00142EDC"/>
    <w:rsid w:val="00143C73"/>
    <w:rsid w:val="00143EB7"/>
    <w:rsid w:val="0014542D"/>
    <w:rsid w:val="00145ADE"/>
    <w:rsid w:val="00145C80"/>
    <w:rsid w:val="00146CEF"/>
    <w:rsid w:val="0014722C"/>
    <w:rsid w:val="001477C5"/>
    <w:rsid w:val="00150DF4"/>
    <w:rsid w:val="001516A5"/>
    <w:rsid w:val="00152559"/>
    <w:rsid w:val="00152C25"/>
    <w:rsid w:val="0015378D"/>
    <w:rsid w:val="00153D19"/>
    <w:rsid w:val="00153FE4"/>
    <w:rsid w:val="001550DF"/>
    <w:rsid w:val="0015547E"/>
    <w:rsid w:val="001558A4"/>
    <w:rsid w:val="001562D6"/>
    <w:rsid w:val="001606A1"/>
    <w:rsid w:val="001606F8"/>
    <w:rsid w:val="00160CBD"/>
    <w:rsid w:val="00161412"/>
    <w:rsid w:val="00162ED3"/>
    <w:rsid w:val="001637A3"/>
    <w:rsid w:val="00163AEF"/>
    <w:rsid w:val="001656DC"/>
    <w:rsid w:val="00166BF6"/>
    <w:rsid w:val="00167020"/>
    <w:rsid w:val="00167556"/>
    <w:rsid w:val="00170C76"/>
    <w:rsid w:val="00170EB5"/>
    <w:rsid w:val="00170EDC"/>
    <w:rsid w:val="00172B65"/>
    <w:rsid w:val="00172E84"/>
    <w:rsid w:val="00172EAD"/>
    <w:rsid w:val="001744B0"/>
    <w:rsid w:val="00174AE4"/>
    <w:rsid w:val="00174DDC"/>
    <w:rsid w:val="00175091"/>
    <w:rsid w:val="0017557C"/>
    <w:rsid w:val="00177D7A"/>
    <w:rsid w:val="0018027F"/>
    <w:rsid w:val="00180C11"/>
    <w:rsid w:val="00180FE5"/>
    <w:rsid w:val="00181893"/>
    <w:rsid w:val="0018346C"/>
    <w:rsid w:val="00183B8F"/>
    <w:rsid w:val="001848D3"/>
    <w:rsid w:val="001855FC"/>
    <w:rsid w:val="0018662A"/>
    <w:rsid w:val="00186DA4"/>
    <w:rsid w:val="00187121"/>
    <w:rsid w:val="0018750F"/>
    <w:rsid w:val="0018756F"/>
    <w:rsid w:val="00190021"/>
    <w:rsid w:val="00190866"/>
    <w:rsid w:val="00190D95"/>
    <w:rsid w:val="00191162"/>
    <w:rsid w:val="00191D14"/>
    <w:rsid w:val="00191ECE"/>
    <w:rsid w:val="00191F74"/>
    <w:rsid w:val="00192751"/>
    <w:rsid w:val="001938E7"/>
    <w:rsid w:val="001948BE"/>
    <w:rsid w:val="00195317"/>
    <w:rsid w:val="0019599B"/>
    <w:rsid w:val="00195AEA"/>
    <w:rsid w:val="00196211"/>
    <w:rsid w:val="0019643E"/>
    <w:rsid w:val="001967A4"/>
    <w:rsid w:val="00196B82"/>
    <w:rsid w:val="00197D2C"/>
    <w:rsid w:val="001A08F1"/>
    <w:rsid w:val="001A1F70"/>
    <w:rsid w:val="001A3D2D"/>
    <w:rsid w:val="001A44D8"/>
    <w:rsid w:val="001A46AA"/>
    <w:rsid w:val="001A4F24"/>
    <w:rsid w:val="001A56EF"/>
    <w:rsid w:val="001A59AE"/>
    <w:rsid w:val="001A5BFA"/>
    <w:rsid w:val="001B1FF6"/>
    <w:rsid w:val="001B3871"/>
    <w:rsid w:val="001B39EF"/>
    <w:rsid w:val="001B40D7"/>
    <w:rsid w:val="001B42E1"/>
    <w:rsid w:val="001B44BC"/>
    <w:rsid w:val="001B46BC"/>
    <w:rsid w:val="001B46CF"/>
    <w:rsid w:val="001B48CD"/>
    <w:rsid w:val="001B5162"/>
    <w:rsid w:val="001B54A1"/>
    <w:rsid w:val="001B61D2"/>
    <w:rsid w:val="001B6302"/>
    <w:rsid w:val="001B681E"/>
    <w:rsid w:val="001B6FBF"/>
    <w:rsid w:val="001B706C"/>
    <w:rsid w:val="001B7AA0"/>
    <w:rsid w:val="001C0208"/>
    <w:rsid w:val="001C050B"/>
    <w:rsid w:val="001C07C5"/>
    <w:rsid w:val="001C0B43"/>
    <w:rsid w:val="001C0C72"/>
    <w:rsid w:val="001C0F23"/>
    <w:rsid w:val="001C27D2"/>
    <w:rsid w:val="001C3531"/>
    <w:rsid w:val="001C383E"/>
    <w:rsid w:val="001C3BD1"/>
    <w:rsid w:val="001C51E2"/>
    <w:rsid w:val="001C5E26"/>
    <w:rsid w:val="001C61AB"/>
    <w:rsid w:val="001C6457"/>
    <w:rsid w:val="001C6BC9"/>
    <w:rsid w:val="001D0356"/>
    <w:rsid w:val="001D23DD"/>
    <w:rsid w:val="001D2B69"/>
    <w:rsid w:val="001D395F"/>
    <w:rsid w:val="001D3A92"/>
    <w:rsid w:val="001D428E"/>
    <w:rsid w:val="001D5053"/>
    <w:rsid w:val="001D51B8"/>
    <w:rsid w:val="001D6ABE"/>
    <w:rsid w:val="001D7747"/>
    <w:rsid w:val="001D788D"/>
    <w:rsid w:val="001D7A3B"/>
    <w:rsid w:val="001D7B95"/>
    <w:rsid w:val="001D7BFF"/>
    <w:rsid w:val="001E13DA"/>
    <w:rsid w:val="001E3A79"/>
    <w:rsid w:val="001E4435"/>
    <w:rsid w:val="001E4AC0"/>
    <w:rsid w:val="001E585F"/>
    <w:rsid w:val="001E590F"/>
    <w:rsid w:val="001E665E"/>
    <w:rsid w:val="001E75F5"/>
    <w:rsid w:val="001F2B98"/>
    <w:rsid w:val="001F32B1"/>
    <w:rsid w:val="001F381B"/>
    <w:rsid w:val="001F3992"/>
    <w:rsid w:val="001F42C9"/>
    <w:rsid w:val="001F4972"/>
    <w:rsid w:val="001F5459"/>
    <w:rsid w:val="001F635C"/>
    <w:rsid w:val="001F7C09"/>
    <w:rsid w:val="002001B1"/>
    <w:rsid w:val="002001C9"/>
    <w:rsid w:val="00200521"/>
    <w:rsid w:val="002013BE"/>
    <w:rsid w:val="00201D57"/>
    <w:rsid w:val="002021D1"/>
    <w:rsid w:val="00202790"/>
    <w:rsid w:val="00202CE5"/>
    <w:rsid w:val="00203918"/>
    <w:rsid w:val="00203A17"/>
    <w:rsid w:val="00205D4B"/>
    <w:rsid w:val="00206C8C"/>
    <w:rsid w:val="00210895"/>
    <w:rsid w:val="002111D4"/>
    <w:rsid w:val="002117D0"/>
    <w:rsid w:val="002117EB"/>
    <w:rsid w:val="00211A86"/>
    <w:rsid w:val="00213F78"/>
    <w:rsid w:val="002166EF"/>
    <w:rsid w:val="00216784"/>
    <w:rsid w:val="00217603"/>
    <w:rsid w:val="0021780C"/>
    <w:rsid w:val="00217D50"/>
    <w:rsid w:val="00217E1F"/>
    <w:rsid w:val="002205AA"/>
    <w:rsid w:val="002207A3"/>
    <w:rsid w:val="00220B32"/>
    <w:rsid w:val="0022356D"/>
    <w:rsid w:val="00224FAB"/>
    <w:rsid w:val="00225AFE"/>
    <w:rsid w:val="002261F4"/>
    <w:rsid w:val="002268A2"/>
    <w:rsid w:val="00226987"/>
    <w:rsid w:val="002275AB"/>
    <w:rsid w:val="00230181"/>
    <w:rsid w:val="00230675"/>
    <w:rsid w:val="00230F19"/>
    <w:rsid w:val="002310C3"/>
    <w:rsid w:val="00231891"/>
    <w:rsid w:val="0023229F"/>
    <w:rsid w:val="00233CD6"/>
    <w:rsid w:val="00234E15"/>
    <w:rsid w:val="002363CC"/>
    <w:rsid w:val="00236FFB"/>
    <w:rsid w:val="00237063"/>
    <w:rsid w:val="0024158C"/>
    <w:rsid w:val="0024167F"/>
    <w:rsid w:val="00242C47"/>
    <w:rsid w:val="00242E82"/>
    <w:rsid w:val="00242EEB"/>
    <w:rsid w:val="00243192"/>
    <w:rsid w:val="00243487"/>
    <w:rsid w:val="00244827"/>
    <w:rsid w:val="00244E8B"/>
    <w:rsid w:val="00245469"/>
    <w:rsid w:val="00245A3D"/>
    <w:rsid w:val="00245A98"/>
    <w:rsid w:val="00245FB8"/>
    <w:rsid w:val="00246369"/>
    <w:rsid w:val="00247340"/>
    <w:rsid w:val="00247428"/>
    <w:rsid w:val="002475D1"/>
    <w:rsid w:val="002509BD"/>
    <w:rsid w:val="0025112F"/>
    <w:rsid w:val="00251813"/>
    <w:rsid w:val="00253DD2"/>
    <w:rsid w:val="00254438"/>
    <w:rsid w:val="00254484"/>
    <w:rsid w:val="002561F4"/>
    <w:rsid w:val="002563F2"/>
    <w:rsid w:val="0025718D"/>
    <w:rsid w:val="002571D3"/>
    <w:rsid w:val="002573EB"/>
    <w:rsid w:val="00257E53"/>
    <w:rsid w:val="00261B42"/>
    <w:rsid w:val="00261B56"/>
    <w:rsid w:val="002625FC"/>
    <w:rsid w:val="00264C5D"/>
    <w:rsid w:val="0026503A"/>
    <w:rsid w:val="00266395"/>
    <w:rsid w:val="00266FB1"/>
    <w:rsid w:val="002671BC"/>
    <w:rsid w:val="00267801"/>
    <w:rsid w:val="00270C94"/>
    <w:rsid w:val="00271141"/>
    <w:rsid w:val="00271D87"/>
    <w:rsid w:val="002724C2"/>
    <w:rsid w:val="002735A6"/>
    <w:rsid w:val="0027632A"/>
    <w:rsid w:val="00276634"/>
    <w:rsid w:val="0027704D"/>
    <w:rsid w:val="00277482"/>
    <w:rsid w:val="002778B8"/>
    <w:rsid w:val="00277A9A"/>
    <w:rsid w:val="00280147"/>
    <w:rsid w:val="00280C46"/>
    <w:rsid w:val="002815F2"/>
    <w:rsid w:val="00282E2E"/>
    <w:rsid w:val="00282FF1"/>
    <w:rsid w:val="00283208"/>
    <w:rsid w:val="00284093"/>
    <w:rsid w:val="00284615"/>
    <w:rsid w:val="0028592C"/>
    <w:rsid w:val="002859F4"/>
    <w:rsid w:val="00286400"/>
    <w:rsid w:val="00287122"/>
    <w:rsid w:val="00287952"/>
    <w:rsid w:val="00287A54"/>
    <w:rsid w:val="0029022E"/>
    <w:rsid w:val="002902A6"/>
    <w:rsid w:val="002903CE"/>
    <w:rsid w:val="00291194"/>
    <w:rsid w:val="00292731"/>
    <w:rsid w:val="00292E90"/>
    <w:rsid w:val="00293B45"/>
    <w:rsid w:val="0029469C"/>
    <w:rsid w:val="00294F03"/>
    <w:rsid w:val="002959B2"/>
    <w:rsid w:val="002968BC"/>
    <w:rsid w:val="00296A47"/>
    <w:rsid w:val="00296DDE"/>
    <w:rsid w:val="00297648"/>
    <w:rsid w:val="0029789F"/>
    <w:rsid w:val="00297C29"/>
    <w:rsid w:val="002A0082"/>
    <w:rsid w:val="002A00B8"/>
    <w:rsid w:val="002A047C"/>
    <w:rsid w:val="002A1D41"/>
    <w:rsid w:val="002A297D"/>
    <w:rsid w:val="002A4049"/>
    <w:rsid w:val="002A43B5"/>
    <w:rsid w:val="002A5B5C"/>
    <w:rsid w:val="002A5E8C"/>
    <w:rsid w:val="002A652C"/>
    <w:rsid w:val="002A7AB5"/>
    <w:rsid w:val="002B0C26"/>
    <w:rsid w:val="002B201B"/>
    <w:rsid w:val="002B22A7"/>
    <w:rsid w:val="002B23FF"/>
    <w:rsid w:val="002B286F"/>
    <w:rsid w:val="002B2DB5"/>
    <w:rsid w:val="002B366E"/>
    <w:rsid w:val="002B3B3E"/>
    <w:rsid w:val="002B4531"/>
    <w:rsid w:val="002B48E3"/>
    <w:rsid w:val="002B4ADA"/>
    <w:rsid w:val="002B521A"/>
    <w:rsid w:val="002B7AFF"/>
    <w:rsid w:val="002B7B56"/>
    <w:rsid w:val="002B7C4A"/>
    <w:rsid w:val="002C045C"/>
    <w:rsid w:val="002C0957"/>
    <w:rsid w:val="002C0BDB"/>
    <w:rsid w:val="002C0FAB"/>
    <w:rsid w:val="002C1EF1"/>
    <w:rsid w:val="002C2215"/>
    <w:rsid w:val="002C2858"/>
    <w:rsid w:val="002C2ED9"/>
    <w:rsid w:val="002C2F33"/>
    <w:rsid w:val="002C344F"/>
    <w:rsid w:val="002C3465"/>
    <w:rsid w:val="002C3AC4"/>
    <w:rsid w:val="002C5B69"/>
    <w:rsid w:val="002C6069"/>
    <w:rsid w:val="002C60FE"/>
    <w:rsid w:val="002C6AED"/>
    <w:rsid w:val="002D0543"/>
    <w:rsid w:val="002D0FE7"/>
    <w:rsid w:val="002D1157"/>
    <w:rsid w:val="002D1A5E"/>
    <w:rsid w:val="002D1AE0"/>
    <w:rsid w:val="002D23B3"/>
    <w:rsid w:val="002D2440"/>
    <w:rsid w:val="002D27D2"/>
    <w:rsid w:val="002D4A86"/>
    <w:rsid w:val="002D588D"/>
    <w:rsid w:val="002D65B5"/>
    <w:rsid w:val="002D69DD"/>
    <w:rsid w:val="002D6D73"/>
    <w:rsid w:val="002D7863"/>
    <w:rsid w:val="002E019E"/>
    <w:rsid w:val="002E0308"/>
    <w:rsid w:val="002E0FB5"/>
    <w:rsid w:val="002E14FB"/>
    <w:rsid w:val="002E195F"/>
    <w:rsid w:val="002E211F"/>
    <w:rsid w:val="002E2E07"/>
    <w:rsid w:val="002E2E7D"/>
    <w:rsid w:val="002E357F"/>
    <w:rsid w:val="002E37DD"/>
    <w:rsid w:val="002E39AA"/>
    <w:rsid w:val="002E54EF"/>
    <w:rsid w:val="002E62C6"/>
    <w:rsid w:val="002E63B4"/>
    <w:rsid w:val="002E6626"/>
    <w:rsid w:val="002E6A4A"/>
    <w:rsid w:val="002E6ADF"/>
    <w:rsid w:val="002E6C2C"/>
    <w:rsid w:val="002F00A6"/>
    <w:rsid w:val="002F0266"/>
    <w:rsid w:val="002F14D3"/>
    <w:rsid w:val="002F176D"/>
    <w:rsid w:val="002F2B42"/>
    <w:rsid w:val="002F4696"/>
    <w:rsid w:val="002F505E"/>
    <w:rsid w:val="002F53ED"/>
    <w:rsid w:val="002F5F68"/>
    <w:rsid w:val="002F6298"/>
    <w:rsid w:val="002F752E"/>
    <w:rsid w:val="00300AFE"/>
    <w:rsid w:val="00300B95"/>
    <w:rsid w:val="00301B6E"/>
    <w:rsid w:val="00301E24"/>
    <w:rsid w:val="003038BE"/>
    <w:rsid w:val="00303B82"/>
    <w:rsid w:val="003056A3"/>
    <w:rsid w:val="00305AD6"/>
    <w:rsid w:val="003064EB"/>
    <w:rsid w:val="00306B0B"/>
    <w:rsid w:val="00307153"/>
    <w:rsid w:val="003076C5"/>
    <w:rsid w:val="003102B7"/>
    <w:rsid w:val="003105FE"/>
    <w:rsid w:val="00313B2D"/>
    <w:rsid w:val="00315240"/>
    <w:rsid w:val="00315637"/>
    <w:rsid w:val="0031673E"/>
    <w:rsid w:val="00316988"/>
    <w:rsid w:val="003174A5"/>
    <w:rsid w:val="00317935"/>
    <w:rsid w:val="003206A2"/>
    <w:rsid w:val="00322B09"/>
    <w:rsid w:val="00323341"/>
    <w:rsid w:val="00323862"/>
    <w:rsid w:val="0032464A"/>
    <w:rsid w:val="00325B76"/>
    <w:rsid w:val="003269FA"/>
    <w:rsid w:val="00331371"/>
    <w:rsid w:val="00331AAD"/>
    <w:rsid w:val="00333D8D"/>
    <w:rsid w:val="003359FD"/>
    <w:rsid w:val="00337766"/>
    <w:rsid w:val="00340526"/>
    <w:rsid w:val="00341148"/>
    <w:rsid w:val="00342462"/>
    <w:rsid w:val="00342B19"/>
    <w:rsid w:val="003432FF"/>
    <w:rsid w:val="00343A45"/>
    <w:rsid w:val="00343A60"/>
    <w:rsid w:val="00344EB6"/>
    <w:rsid w:val="00345220"/>
    <w:rsid w:val="00345925"/>
    <w:rsid w:val="003470A5"/>
    <w:rsid w:val="00347350"/>
    <w:rsid w:val="0034747F"/>
    <w:rsid w:val="00350CEE"/>
    <w:rsid w:val="00351BEE"/>
    <w:rsid w:val="003525BF"/>
    <w:rsid w:val="0035343B"/>
    <w:rsid w:val="00354207"/>
    <w:rsid w:val="0035656B"/>
    <w:rsid w:val="00356DE9"/>
    <w:rsid w:val="0035704C"/>
    <w:rsid w:val="003570AF"/>
    <w:rsid w:val="00357494"/>
    <w:rsid w:val="00357A8C"/>
    <w:rsid w:val="00357FE6"/>
    <w:rsid w:val="0036036D"/>
    <w:rsid w:val="00360529"/>
    <w:rsid w:val="00360ADB"/>
    <w:rsid w:val="00362006"/>
    <w:rsid w:val="003633DC"/>
    <w:rsid w:val="0036473E"/>
    <w:rsid w:val="00364DB7"/>
    <w:rsid w:val="00365064"/>
    <w:rsid w:val="003652A8"/>
    <w:rsid w:val="00365368"/>
    <w:rsid w:val="00365B33"/>
    <w:rsid w:val="00366535"/>
    <w:rsid w:val="00366A05"/>
    <w:rsid w:val="00366ECB"/>
    <w:rsid w:val="00366FBD"/>
    <w:rsid w:val="00367856"/>
    <w:rsid w:val="00367DA7"/>
    <w:rsid w:val="003708A9"/>
    <w:rsid w:val="00370903"/>
    <w:rsid w:val="00370953"/>
    <w:rsid w:val="00371398"/>
    <w:rsid w:val="0037194B"/>
    <w:rsid w:val="00371B69"/>
    <w:rsid w:val="00371E0C"/>
    <w:rsid w:val="003749B3"/>
    <w:rsid w:val="00374EAC"/>
    <w:rsid w:val="00376436"/>
    <w:rsid w:val="0038046E"/>
    <w:rsid w:val="0038072C"/>
    <w:rsid w:val="0038136B"/>
    <w:rsid w:val="003813A8"/>
    <w:rsid w:val="003833A9"/>
    <w:rsid w:val="00383949"/>
    <w:rsid w:val="003845EF"/>
    <w:rsid w:val="00384DA6"/>
    <w:rsid w:val="003854EF"/>
    <w:rsid w:val="00385998"/>
    <w:rsid w:val="00386669"/>
    <w:rsid w:val="003910FB"/>
    <w:rsid w:val="00392328"/>
    <w:rsid w:val="003926F4"/>
    <w:rsid w:val="00392B46"/>
    <w:rsid w:val="003938E5"/>
    <w:rsid w:val="003939F7"/>
    <w:rsid w:val="00393FE6"/>
    <w:rsid w:val="003955CF"/>
    <w:rsid w:val="00395A7F"/>
    <w:rsid w:val="003974E4"/>
    <w:rsid w:val="00397810"/>
    <w:rsid w:val="003A02BD"/>
    <w:rsid w:val="003A10CA"/>
    <w:rsid w:val="003A1FD3"/>
    <w:rsid w:val="003A23C5"/>
    <w:rsid w:val="003A407B"/>
    <w:rsid w:val="003A413E"/>
    <w:rsid w:val="003A453E"/>
    <w:rsid w:val="003A4AE6"/>
    <w:rsid w:val="003A68B1"/>
    <w:rsid w:val="003A6F06"/>
    <w:rsid w:val="003B00AB"/>
    <w:rsid w:val="003B0872"/>
    <w:rsid w:val="003B191D"/>
    <w:rsid w:val="003B2FDE"/>
    <w:rsid w:val="003B3174"/>
    <w:rsid w:val="003B44F7"/>
    <w:rsid w:val="003B472A"/>
    <w:rsid w:val="003B4947"/>
    <w:rsid w:val="003B521A"/>
    <w:rsid w:val="003B5998"/>
    <w:rsid w:val="003B5F2C"/>
    <w:rsid w:val="003C1214"/>
    <w:rsid w:val="003C16CE"/>
    <w:rsid w:val="003C192B"/>
    <w:rsid w:val="003C1F15"/>
    <w:rsid w:val="003C39BA"/>
    <w:rsid w:val="003C3D61"/>
    <w:rsid w:val="003C4584"/>
    <w:rsid w:val="003C4850"/>
    <w:rsid w:val="003C5A2C"/>
    <w:rsid w:val="003C683B"/>
    <w:rsid w:val="003C7A03"/>
    <w:rsid w:val="003C7B00"/>
    <w:rsid w:val="003D0A6F"/>
    <w:rsid w:val="003D1C9E"/>
    <w:rsid w:val="003D3085"/>
    <w:rsid w:val="003D38D7"/>
    <w:rsid w:val="003D3A77"/>
    <w:rsid w:val="003D3E2A"/>
    <w:rsid w:val="003D4410"/>
    <w:rsid w:val="003D50CA"/>
    <w:rsid w:val="003D5B6B"/>
    <w:rsid w:val="003D609E"/>
    <w:rsid w:val="003D6603"/>
    <w:rsid w:val="003D6CCF"/>
    <w:rsid w:val="003D6D62"/>
    <w:rsid w:val="003D78B4"/>
    <w:rsid w:val="003D7D50"/>
    <w:rsid w:val="003E0844"/>
    <w:rsid w:val="003E0CF5"/>
    <w:rsid w:val="003E1E1F"/>
    <w:rsid w:val="003E2ECC"/>
    <w:rsid w:val="003E308E"/>
    <w:rsid w:val="003E3506"/>
    <w:rsid w:val="003E3BA2"/>
    <w:rsid w:val="003E404F"/>
    <w:rsid w:val="003E443C"/>
    <w:rsid w:val="003E60D1"/>
    <w:rsid w:val="003E6B91"/>
    <w:rsid w:val="003E7416"/>
    <w:rsid w:val="003E7608"/>
    <w:rsid w:val="003F0A8C"/>
    <w:rsid w:val="003F1682"/>
    <w:rsid w:val="003F3058"/>
    <w:rsid w:val="003F3C7B"/>
    <w:rsid w:val="003F3FE7"/>
    <w:rsid w:val="003F46C4"/>
    <w:rsid w:val="003F5679"/>
    <w:rsid w:val="003F56D7"/>
    <w:rsid w:val="003F5CD4"/>
    <w:rsid w:val="003F676B"/>
    <w:rsid w:val="003F703C"/>
    <w:rsid w:val="003F78D6"/>
    <w:rsid w:val="003F7F55"/>
    <w:rsid w:val="00401024"/>
    <w:rsid w:val="004023D1"/>
    <w:rsid w:val="004023EE"/>
    <w:rsid w:val="00403DAF"/>
    <w:rsid w:val="004045F7"/>
    <w:rsid w:val="00404C8D"/>
    <w:rsid w:val="00404EBD"/>
    <w:rsid w:val="00407560"/>
    <w:rsid w:val="004108E1"/>
    <w:rsid w:val="004112E4"/>
    <w:rsid w:val="0041133B"/>
    <w:rsid w:val="004122E4"/>
    <w:rsid w:val="004124AD"/>
    <w:rsid w:val="00412993"/>
    <w:rsid w:val="00414C5B"/>
    <w:rsid w:val="004152D2"/>
    <w:rsid w:val="00416098"/>
    <w:rsid w:val="00416537"/>
    <w:rsid w:val="004169C8"/>
    <w:rsid w:val="00416AA7"/>
    <w:rsid w:val="00417F95"/>
    <w:rsid w:val="004201B3"/>
    <w:rsid w:val="004201EC"/>
    <w:rsid w:val="004214EB"/>
    <w:rsid w:val="00421ACE"/>
    <w:rsid w:val="004257F7"/>
    <w:rsid w:val="00426598"/>
    <w:rsid w:val="0042758D"/>
    <w:rsid w:val="00427B5A"/>
    <w:rsid w:val="00427B72"/>
    <w:rsid w:val="00427E09"/>
    <w:rsid w:val="0043060F"/>
    <w:rsid w:val="00430C23"/>
    <w:rsid w:val="00431461"/>
    <w:rsid w:val="00431794"/>
    <w:rsid w:val="00431CFD"/>
    <w:rsid w:val="00431F11"/>
    <w:rsid w:val="00432571"/>
    <w:rsid w:val="0043277D"/>
    <w:rsid w:val="00432AB9"/>
    <w:rsid w:val="00433F67"/>
    <w:rsid w:val="0043490B"/>
    <w:rsid w:val="00434B2A"/>
    <w:rsid w:val="00434C2C"/>
    <w:rsid w:val="0043601F"/>
    <w:rsid w:val="004367F4"/>
    <w:rsid w:val="0043683A"/>
    <w:rsid w:val="004368DC"/>
    <w:rsid w:val="00440611"/>
    <w:rsid w:val="00440D01"/>
    <w:rsid w:val="00441E08"/>
    <w:rsid w:val="004430DE"/>
    <w:rsid w:val="00443595"/>
    <w:rsid w:val="00443737"/>
    <w:rsid w:val="004439AF"/>
    <w:rsid w:val="004446E4"/>
    <w:rsid w:val="00444DEC"/>
    <w:rsid w:val="00445270"/>
    <w:rsid w:val="00445D43"/>
    <w:rsid w:val="00446C22"/>
    <w:rsid w:val="0044728F"/>
    <w:rsid w:val="004508F1"/>
    <w:rsid w:val="00450B59"/>
    <w:rsid w:val="0045283F"/>
    <w:rsid w:val="00452AF5"/>
    <w:rsid w:val="00452DC6"/>
    <w:rsid w:val="0045398F"/>
    <w:rsid w:val="00453CC8"/>
    <w:rsid w:val="00454738"/>
    <w:rsid w:val="0045474C"/>
    <w:rsid w:val="00454BE1"/>
    <w:rsid w:val="00454F78"/>
    <w:rsid w:val="00455061"/>
    <w:rsid w:val="00456AD8"/>
    <w:rsid w:val="00460236"/>
    <w:rsid w:val="004603BA"/>
    <w:rsid w:val="004606EA"/>
    <w:rsid w:val="004609AC"/>
    <w:rsid w:val="00461876"/>
    <w:rsid w:val="00461C83"/>
    <w:rsid w:val="004629F8"/>
    <w:rsid w:val="00462DE7"/>
    <w:rsid w:val="00464293"/>
    <w:rsid w:val="00464DED"/>
    <w:rsid w:val="004657B3"/>
    <w:rsid w:val="00465B5C"/>
    <w:rsid w:val="00466F1D"/>
    <w:rsid w:val="00466F45"/>
    <w:rsid w:val="00467527"/>
    <w:rsid w:val="00467D11"/>
    <w:rsid w:val="0047035B"/>
    <w:rsid w:val="00470A9C"/>
    <w:rsid w:val="0047139D"/>
    <w:rsid w:val="004725B5"/>
    <w:rsid w:val="00473560"/>
    <w:rsid w:val="00473813"/>
    <w:rsid w:val="00473CDC"/>
    <w:rsid w:val="004743E4"/>
    <w:rsid w:val="00476058"/>
    <w:rsid w:val="00476E44"/>
    <w:rsid w:val="00477A12"/>
    <w:rsid w:val="00482081"/>
    <w:rsid w:val="004829EA"/>
    <w:rsid w:val="00483429"/>
    <w:rsid w:val="00483BBA"/>
    <w:rsid w:val="004841DF"/>
    <w:rsid w:val="0048445F"/>
    <w:rsid w:val="0048582B"/>
    <w:rsid w:val="00485E25"/>
    <w:rsid w:val="00486294"/>
    <w:rsid w:val="00486604"/>
    <w:rsid w:val="00486C12"/>
    <w:rsid w:val="00487CAD"/>
    <w:rsid w:val="00490297"/>
    <w:rsid w:val="004916A8"/>
    <w:rsid w:val="004917B6"/>
    <w:rsid w:val="00491AD6"/>
    <w:rsid w:val="004925A2"/>
    <w:rsid w:val="00493166"/>
    <w:rsid w:val="00494FE3"/>
    <w:rsid w:val="00496056"/>
    <w:rsid w:val="0049625A"/>
    <w:rsid w:val="004978E2"/>
    <w:rsid w:val="004A0041"/>
    <w:rsid w:val="004A0A35"/>
    <w:rsid w:val="004A1552"/>
    <w:rsid w:val="004A1E71"/>
    <w:rsid w:val="004A4E84"/>
    <w:rsid w:val="004A5701"/>
    <w:rsid w:val="004A5705"/>
    <w:rsid w:val="004A57D2"/>
    <w:rsid w:val="004A58F9"/>
    <w:rsid w:val="004A6290"/>
    <w:rsid w:val="004A63F3"/>
    <w:rsid w:val="004A6E25"/>
    <w:rsid w:val="004B0E46"/>
    <w:rsid w:val="004B0EC6"/>
    <w:rsid w:val="004B164F"/>
    <w:rsid w:val="004B1866"/>
    <w:rsid w:val="004B2744"/>
    <w:rsid w:val="004B40A9"/>
    <w:rsid w:val="004B40E0"/>
    <w:rsid w:val="004B5085"/>
    <w:rsid w:val="004B5837"/>
    <w:rsid w:val="004B63C3"/>
    <w:rsid w:val="004B6504"/>
    <w:rsid w:val="004C00C2"/>
    <w:rsid w:val="004C15B9"/>
    <w:rsid w:val="004C1B35"/>
    <w:rsid w:val="004C27DF"/>
    <w:rsid w:val="004C32DD"/>
    <w:rsid w:val="004C3B47"/>
    <w:rsid w:val="004C56BE"/>
    <w:rsid w:val="004C5858"/>
    <w:rsid w:val="004C5871"/>
    <w:rsid w:val="004C6349"/>
    <w:rsid w:val="004C6571"/>
    <w:rsid w:val="004C7763"/>
    <w:rsid w:val="004C78B4"/>
    <w:rsid w:val="004D08FD"/>
    <w:rsid w:val="004D0B6E"/>
    <w:rsid w:val="004D10C4"/>
    <w:rsid w:val="004D1EA0"/>
    <w:rsid w:val="004D2011"/>
    <w:rsid w:val="004D20F7"/>
    <w:rsid w:val="004D2408"/>
    <w:rsid w:val="004D27FC"/>
    <w:rsid w:val="004D2F95"/>
    <w:rsid w:val="004D34BB"/>
    <w:rsid w:val="004D44EC"/>
    <w:rsid w:val="004D487E"/>
    <w:rsid w:val="004D4986"/>
    <w:rsid w:val="004D6051"/>
    <w:rsid w:val="004D716D"/>
    <w:rsid w:val="004E0B4E"/>
    <w:rsid w:val="004E1800"/>
    <w:rsid w:val="004E1E64"/>
    <w:rsid w:val="004E2955"/>
    <w:rsid w:val="004E3C02"/>
    <w:rsid w:val="004E4432"/>
    <w:rsid w:val="004E4481"/>
    <w:rsid w:val="004E45FA"/>
    <w:rsid w:val="004E48C7"/>
    <w:rsid w:val="004F1EEF"/>
    <w:rsid w:val="004F1F87"/>
    <w:rsid w:val="004F2688"/>
    <w:rsid w:val="004F3042"/>
    <w:rsid w:val="004F48AC"/>
    <w:rsid w:val="004F48B3"/>
    <w:rsid w:val="004F5735"/>
    <w:rsid w:val="004F5DB4"/>
    <w:rsid w:val="004F64F7"/>
    <w:rsid w:val="004F686D"/>
    <w:rsid w:val="004F6FCF"/>
    <w:rsid w:val="004F7FD9"/>
    <w:rsid w:val="005000F9"/>
    <w:rsid w:val="00501281"/>
    <w:rsid w:val="0050237E"/>
    <w:rsid w:val="00502ECB"/>
    <w:rsid w:val="00503C49"/>
    <w:rsid w:val="00503C4C"/>
    <w:rsid w:val="00503E51"/>
    <w:rsid w:val="00506820"/>
    <w:rsid w:val="00506EF4"/>
    <w:rsid w:val="005070F4"/>
    <w:rsid w:val="00507B0B"/>
    <w:rsid w:val="0051011A"/>
    <w:rsid w:val="00510628"/>
    <w:rsid w:val="00510643"/>
    <w:rsid w:val="00510E1B"/>
    <w:rsid w:val="00511885"/>
    <w:rsid w:val="005128FD"/>
    <w:rsid w:val="00512BD2"/>
    <w:rsid w:val="0051385F"/>
    <w:rsid w:val="00514E4D"/>
    <w:rsid w:val="0051568E"/>
    <w:rsid w:val="00515810"/>
    <w:rsid w:val="00515F5E"/>
    <w:rsid w:val="00517059"/>
    <w:rsid w:val="00517088"/>
    <w:rsid w:val="005170F7"/>
    <w:rsid w:val="0051748A"/>
    <w:rsid w:val="00520039"/>
    <w:rsid w:val="005203CE"/>
    <w:rsid w:val="00520629"/>
    <w:rsid w:val="00521A69"/>
    <w:rsid w:val="00521E93"/>
    <w:rsid w:val="00522141"/>
    <w:rsid w:val="0052226D"/>
    <w:rsid w:val="0052263D"/>
    <w:rsid w:val="00523CAC"/>
    <w:rsid w:val="005258ED"/>
    <w:rsid w:val="00525AC3"/>
    <w:rsid w:val="00526A98"/>
    <w:rsid w:val="0053037A"/>
    <w:rsid w:val="00530521"/>
    <w:rsid w:val="00530C38"/>
    <w:rsid w:val="00531D03"/>
    <w:rsid w:val="00531EF2"/>
    <w:rsid w:val="00531FE0"/>
    <w:rsid w:val="00533015"/>
    <w:rsid w:val="00534046"/>
    <w:rsid w:val="00534C40"/>
    <w:rsid w:val="00534D13"/>
    <w:rsid w:val="00535711"/>
    <w:rsid w:val="00535D57"/>
    <w:rsid w:val="00536464"/>
    <w:rsid w:val="005371A1"/>
    <w:rsid w:val="00542692"/>
    <w:rsid w:val="00542AD0"/>
    <w:rsid w:val="00545380"/>
    <w:rsid w:val="005458E0"/>
    <w:rsid w:val="00546637"/>
    <w:rsid w:val="00547392"/>
    <w:rsid w:val="00550410"/>
    <w:rsid w:val="00550553"/>
    <w:rsid w:val="005506E4"/>
    <w:rsid w:val="00552065"/>
    <w:rsid w:val="005536C6"/>
    <w:rsid w:val="00553C74"/>
    <w:rsid w:val="005543A3"/>
    <w:rsid w:val="00554C38"/>
    <w:rsid w:val="00555458"/>
    <w:rsid w:val="00557AD5"/>
    <w:rsid w:val="005600C4"/>
    <w:rsid w:val="00560916"/>
    <w:rsid w:val="005614B6"/>
    <w:rsid w:val="005619EB"/>
    <w:rsid w:val="0056243F"/>
    <w:rsid w:val="00564A6E"/>
    <w:rsid w:val="0056525B"/>
    <w:rsid w:val="00566B8F"/>
    <w:rsid w:val="00567653"/>
    <w:rsid w:val="00567DD2"/>
    <w:rsid w:val="005702FC"/>
    <w:rsid w:val="00570E73"/>
    <w:rsid w:val="00571DDF"/>
    <w:rsid w:val="005726A8"/>
    <w:rsid w:val="00572903"/>
    <w:rsid w:val="00572E3B"/>
    <w:rsid w:val="00572F8C"/>
    <w:rsid w:val="00573098"/>
    <w:rsid w:val="0057356B"/>
    <w:rsid w:val="00573CF9"/>
    <w:rsid w:val="00575126"/>
    <w:rsid w:val="0057556B"/>
    <w:rsid w:val="00575829"/>
    <w:rsid w:val="005758E3"/>
    <w:rsid w:val="00576C50"/>
    <w:rsid w:val="005770F5"/>
    <w:rsid w:val="00577207"/>
    <w:rsid w:val="005802D5"/>
    <w:rsid w:val="005819F0"/>
    <w:rsid w:val="00582B1C"/>
    <w:rsid w:val="00582B1F"/>
    <w:rsid w:val="00583405"/>
    <w:rsid w:val="00583CA7"/>
    <w:rsid w:val="00583CD9"/>
    <w:rsid w:val="005843E2"/>
    <w:rsid w:val="005846CD"/>
    <w:rsid w:val="00584E9A"/>
    <w:rsid w:val="0058530A"/>
    <w:rsid w:val="00585581"/>
    <w:rsid w:val="00585A0C"/>
    <w:rsid w:val="0058710B"/>
    <w:rsid w:val="0058720C"/>
    <w:rsid w:val="00587BAF"/>
    <w:rsid w:val="00590351"/>
    <w:rsid w:val="0059089C"/>
    <w:rsid w:val="00590B5E"/>
    <w:rsid w:val="00590E10"/>
    <w:rsid w:val="00591811"/>
    <w:rsid w:val="00591ADA"/>
    <w:rsid w:val="00592306"/>
    <w:rsid w:val="00592984"/>
    <w:rsid w:val="00592C8B"/>
    <w:rsid w:val="00593CFD"/>
    <w:rsid w:val="0059404E"/>
    <w:rsid w:val="00595045"/>
    <w:rsid w:val="00595A88"/>
    <w:rsid w:val="00595B58"/>
    <w:rsid w:val="00595EC5"/>
    <w:rsid w:val="00596326"/>
    <w:rsid w:val="00596E89"/>
    <w:rsid w:val="00596F99"/>
    <w:rsid w:val="00597992"/>
    <w:rsid w:val="005A05DB"/>
    <w:rsid w:val="005A05E8"/>
    <w:rsid w:val="005A0A9B"/>
    <w:rsid w:val="005A4471"/>
    <w:rsid w:val="005A4E26"/>
    <w:rsid w:val="005A4F50"/>
    <w:rsid w:val="005A5770"/>
    <w:rsid w:val="005A60BB"/>
    <w:rsid w:val="005A695C"/>
    <w:rsid w:val="005A7168"/>
    <w:rsid w:val="005B1B36"/>
    <w:rsid w:val="005B1B44"/>
    <w:rsid w:val="005B274C"/>
    <w:rsid w:val="005B2E3C"/>
    <w:rsid w:val="005B326A"/>
    <w:rsid w:val="005B38A0"/>
    <w:rsid w:val="005B5808"/>
    <w:rsid w:val="005B5FBD"/>
    <w:rsid w:val="005B6376"/>
    <w:rsid w:val="005B643D"/>
    <w:rsid w:val="005B6A79"/>
    <w:rsid w:val="005B77DB"/>
    <w:rsid w:val="005B7BFA"/>
    <w:rsid w:val="005C0751"/>
    <w:rsid w:val="005C1886"/>
    <w:rsid w:val="005C1A15"/>
    <w:rsid w:val="005C2055"/>
    <w:rsid w:val="005C2256"/>
    <w:rsid w:val="005C36C4"/>
    <w:rsid w:val="005C4010"/>
    <w:rsid w:val="005C552B"/>
    <w:rsid w:val="005C5D88"/>
    <w:rsid w:val="005C778A"/>
    <w:rsid w:val="005D02A1"/>
    <w:rsid w:val="005D0BAB"/>
    <w:rsid w:val="005D11FA"/>
    <w:rsid w:val="005D16C5"/>
    <w:rsid w:val="005D1D54"/>
    <w:rsid w:val="005D1F9E"/>
    <w:rsid w:val="005D3F54"/>
    <w:rsid w:val="005D4156"/>
    <w:rsid w:val="005D48D1"/>
    <w:rsid w:val="005D6FC1"/>
    <w:rsid w:val="005D7262"/>
    <w:rsid w:val="005D72AB"/>
    <w:rsid w:val="005D754A"/>
    <w:rsid w:val="005D799E"/>
    <w:rsid w:val="005E1982"/>
    <w:rsid w:val="005E1E12"/>
    <w:rsid w:val="005E3685"/>
    <w:rsid w:val="005E4397"/>
    <w:rsid w:val="005E5D3E"/>
    <w:rsid w:val="005E60A7"/>
    <w:rsid w:val="005E6BCF"/>
    <w:rsid w:val="005E6FD4"/>
    <w:rsid w:val="005E714D"/>
    <w:rsid w:val="005E76FD"/>
    <w:rsid w:val="005E7AF4"/>
    <w:rsid w:val="005E7F5F"/>
    <w:rsid w:val="005F047D"/>
    <w:rsid w:val="005F0EFA"/>
    <w:rsid w:val="005F191A"/>
    <w:rsid w:val="005F49D7"/>
    <w:rsid w:val="005F4A3D"/>
    <w:rsid w:val="005F51FA"/>
    <w:rsid w:val="005F547B"/>
    <w:rsid w:val="005F5A5A"/>
    <w:rsid w:val="005F5B23"/>
    <w:rsid w:val="005F6C56"/>
    <w:rsid w:val="005F770B"/>
    <w:rsid w:val="006013F5"/>
    <w:rsid w:val="00601C02"/>
    <w:rsid w:val="00603644"/>
    <w:rsid w:val="00604101"/>
    <w:rsid w:val="006047C4"/>
    <w:rsid w:val="00604BD0"/>
    <w:rsid w:val="00605929"/>
    <w:rsid w:val="00605A42"/>
    <w:rsid w:val="00606D30"/>
    <w:rsid w:val="00610493"/>
    <w:rsid w:val="00611760"/>
    <w:rsid w:val="006132FC"/>
    <w:rsid w:val="00614C3A"/>
    <w:rsid w:val="006165C6"/>
    <w:rsid w:val="00616E3A"/>
    <w:rsid w:val="0061794D"/>
    <w:rsid w:val="006205C3"/>
    <w:rsid w:val="00620762"/>
    <w:rsid w:val="006215A0"/>
    <w:rsid w:val="0062190B"/>
    <w:rsid w:val="00622DC5"/>
    <w:rsid w:val="0062340C"/>
    <w:rsid w:val="00623C28"/>
    <w:rsid w:val="00623D66"/>
    <w:rsid w:val="00623F05"/>
    <w:rsid w:val="00624549"/>
    <w:rsid w:val="006251CD"/>
    <w:rsid w:val="00625D38"/>
    <w:rsid w:val="0062625A"/>
    <w:rsid w:val="006273C3"/>
    <w:rsid w:val="00630FF0"/>
    <w:rsid w:val="0063102E"/>
    <w:rsid w:val="006313FA"/>
    <w:rsid w:val="006317E6"/>
    <w:rsid w:val="00631CB0"/>
    <w:rsid w:val="00631CB5"/>
    <w:rsid w:val="00632FED"/>
    <w:rsid w:val="0063346B"/>
    <w:rsid w:val="00633B8D"/>
    <w:rsid w:val="00634C95"/>
    <w:rsid w:val="0063551D"/>
    <w:rsid w:val="00635BB8"/>
    <w:rsid w:val="00640004"/>
    <w:rsid w:val="006415B4"/>
    <w:rsid w:val="00641BA2"/>
    <w:rsid w:val="00641BAB"/>
    <w:rsid w:val="0064200C"/>
    <w:rsid w:val="00642E46"/>
    <w:rsid w:val="00643B29"/>
    <w:rsid w:val="00644B31"/>
    <w:rsid w:val="00645010"/>
    <w:rsid w:val="00645C7F"/>
    <w:rsid w:val="00646862"/>
    <w:rsid w:val="00646ECA"/>
    <w:rsid w:val="0064770F"/>
    <w:rsid w:val="0065000E"/>
    <w:rsid w:val="0065101B"/>
    <w:rsid w:val="006521DF"/>
    <w:rsid w:val="00652C9F"/>
    <w:rsid w:val="006532F4"/>
    <w:rsid w:val="00653CD7"/>
    <w:rsid w:val="00654FCA"/>
    <w:rsid w:val="006556A0"/>
    <w:rsid w:val="00656D0E"/>
    <w:rsid w:val="00656EEE"/>
    <w:rsid w:val="00657ADD"/>
    <w:rsid w:val="00657E36"/>
    <w:rsid w:val="0066065C"/>
    <w:rsid w:val="00661299"/>
    <w:rsid w:val="00661A15"/>
    <w:rsid w:val="00661BA0"/>
    <w:rsid w:val="00661DA3"/>
    <w:rsid w:val="0066254D"/>
    <w:rsid w:val="006643CE"/>
    <w:rsid w:val="00664E2F"/>
    <w:rsid w:val="006653B1"/>
    <w:rsid w:val="0066666F"/>
    <w:rsid w:val="00667254"/>
    <w:rsid w:val="006676D6"/>
    <w:rsid w:val="00667E9A"/>
    <w:rsid w:val="00670D3A"/>
    <w:rsid w:val="0067145B"/>
    <w:rsid w:val="006724EB"/>
    <w:rsid w:val="00672921"/>
    <w:rsid w:val="006731AD"/>
    <w:rsid w:val="006740FA"/>
    <w:rsid w:val="0067569D"/>
    <w:rsid w:val="00675AE2"/>
    <w:rsid w:val="00675D27"/>
    <w:rsid w:val="00675D94"/>
    <w:rsid w:val="00676034"/>
    <w:rsid w:val="0068235A"/>
    <w:rsid w:val="00682926"/>
    <w:rsid w:val="0068431C"/>
    <w:rsid w:val="0069020C"/>
    <w:rsid w:val="00690912"/>
    <w:rsid w:val="00690FC8"/>
    <w:rsid w:val="006916C7"/>
    <w:rsid w:val="006919C7"/>
    <w:rsid w:val="006929AF"/>
    <w:rsid w:val="00693C45"/>
    <w:rsid w:val="00694599"/>
    <w:rsid w:val="00696253"/>
    <w:rsid w:val="006970A4"/>
    <w:rsid w:val="006A03C9"/>
    <w:rsid w:val="006A20FD"/>
    <w:rsid w:val="006A29EB"/>
    <w:rsid w:val="006A2CA5"/>
    <w:rsid w:val="006A3240"/>
    <w:rsid w:val="006A4D4D"/>
    <w:rsid w:val="006A5AFD"/>
    <w:rsid w:val="006A5D0D"/>
    <w:rsid w:val="006B02D3"/>
    <w:rsid w:val="006B1EA1"/>
    <w:rsid w:val="006B229A"/>
    <w:rsid w:val="006B2FAD"/>
    <w:rsid w:val="006B3CCD"/>
    <w:rsid w:val="006B4948"/>
    <w:rsid w:val="006B49A2"/>
    <w:rsid w:val="006B4A36"/>
    <w:rsid w:val="006B602F"/>
    <w:rsid w:val="006B6C85"/>
    <w:rsid w:val="006B75CE"/>
    <w:rsid w:val="006C134C"/>
    <w:rsid w:val="006C15F9"/>
    <w:rsid w:val="006C2A22"/>
    <w:rsid w:val="006C3E41"/>
    <w:rsid w:val="006C4A66"/>
    <w:rsid w:val="006C5982"/>
    <w:rsid w:val="006C665E"/>
    <w:rsid w:val="006C68A7"/>
    <w:rsid w:val="006C6B71"/>
    <w:rsid w:val="006C6C67"/>
    <w:rsid w:val="006C78F7"/>
    <w:rsid w:val="006C7918"/>
    <w:rsid w:val="006C7DAE"/>
    <w:rsid w:val="006D1BF2"/>
    <w:rsid w:val="006D2405"/>
    <w:rsid w:val="006D2A4E"/>
    <w:rsid w:val="006D318C"/>
    <w:rsid w:val="006D35FD"/>
    <w:rsid w:val="006D39C9"/>
    <w:rsid w:val="006D409B"/>
    <w:rsid w:val="006D40CC"/>
    <w:rsid w:val="006D4BEB"/>
    <w:rsid w:val="006D4FB6"/>
    <w:rsid w:val="006D53A8"/>
    <w:rsid w:val="006D59CB"/>
    <w:rsid w:val="006D5DAB"/>
    <w:rsid w:val="006D6594"/>
    <w:rsid w:val="006D6D4D"/>
    <w:rsid w:val="006D7F5F"/>
    <w:rsid w:val="006E02D3"/>
    <w:rsid w:val="006E26F8"/>
    <w:rsid w:val="006E46A2"/>
    <w:rsid w:val="006E4B6C"/>
    <w:rsid w:val="006E4EBB"/>
    <w:rsid w:val="006E5234"/>
    <w:rsid w:val="006E5B55"/>
    <w:rsid w:val="006E5E98"/>
    <w:rsid w:val="006E64F0"/>
    <w:rsid w:val="006E7407"/>
    <w:rsid w:val="006E7ABA"/>
    <w:rsid w:val="006E7B26"/>
    <w:rsid w:val="006F00ED"/>
    <w:rsid w:val="006F0642"/>
    <w:rsid w:val="006F0A93"/>
    <w:rsid w:val="006F3B29"/>
    <w:rsid w:val="006F7B3B"/>
    <w:rsid w:val="0070098D"/>
    <w:rsid w:val="00700CCC"/>
    <w:rsid w:val="00701377"/>
    <w:rsid w:val="007014B3"/>
    <w:rsid w:val="0070154D"/>
    <w:rsid w:val="00701DFA"/>
    <w:rsid w:val="00702439"/>
    <w:rsid w:val="00702BA4"/>
    <w:rsid w:val="007039FE"/>
    <w:rsid w:val="00703E39"/>
    <w:rsid w:val="007040AF"/>
    <w:rsid w:val="00704FFD"/>
    <w:rsid w:val="0070512A"/>
    <w:rsid w:val="00705425"/>
    <w:rsid w:val="007066ED"/>
    <w:rsid w:val="00706991"/>
    <w:rsid w:val="00706AC4"/>
    <w:rsid w:val="00706DD5"/>
    <w:rsid w:val="0071014A"/>
    <w:rsid w:val="007110FD"/>
    <w:rsid w:val="00711846"/>
    <w:rsid w:val="00712C89"/>
    <w:rsid w:val="00712CE5"/>
    <w:rsid w:val="007139F5"/>
    <w:rsid w:val="0071413B"/>
    <w:rsid w:val="0071456A"/>
    <w:rsid w:val="00717073"/>
    <w:rsid w:val="007176FB"/>
    <w:rsid w:val="00717B4C"/>
    <w:rsid w:val="00717D7C"/>
    <w:rsid w:val="007202DF"/>
    <w:rsid w:val="007211C9"/>
    <w:rsid w:val="007223E7"/>
    <w:rsid w:val="007224EE"/>
    <w:rsid w:val="00722698"/>
    <w:rsid w:val="00723D75"/>
    <w:rsid w:val="00724615"/>
    <w:rsid w:val="00724A51"/>
    <w:rsid w:val="00725341"/>
    <w:rsid w:val="007259E6"/>
    <w:rsid w:val="00725B1E"/>
    <w:rsid w:val="00726C56"/>
    <w:rsid w:val="00726EC9"/>
    <w:rsid w:val="007277D9"/>
    <w:rsid w:val="00727C3E"/>
    <w:rsid w:val="007317A4"/>
    <w:rsid w:val="007319A2"/>
    <w:rsid w:val="00731F64"/>
    <w:rsid w:val="007323A6"/>
    <w:rsid w:val="00733411"/>
    <w:rsid w:val="00733AD6"/>
    <w:rsid w:val="00733B84"/>
    <w:rsid w:val="0073475D"/>
    <w:rsid w:val="00734C9E"/>
    <w:rsid w:val="0073617D"/>
    <w:rsid w:val="0073643E"/>
    <w:rsid w:val="00736446"/>
    <w:rsid w:val="007377A2"/>
    <w:rsid w:val="0074043B"/>
    <w:rsid w:val="00740D90"/>
    <w:rsid w:val="007411A1"/>
    <w:rsid w:val="0074339B"/>
    <w:rsid w:val="007437D2"/>
    <w:rsid w:val="007441C6"/>
    <w:rsid w:val="00744734"/>
    <w:rsid w:val="00744DB2"/>
    <w:rsid w:val="00744EF0"/>
    <w:rsid w:val="00745149"/>
    <w:rsid w:val="0074579B"/>
    <w:rsid w:val="007466C3"/>
    <w:rsid w:val="007468BD"/>
    <w:rsid w:val="00747734"/>
    <w:rsid w:val="00747CB0"/>
    <w:rsid w:val="0075037D"/>
    <w:rsid w:val="0075292E"/>
    <w:rsid w:val="00752933"/>
    <w:rsid w:val="007531BD"/>
    <w:rsid w:val="00753334"/>
    <w:rsid w:val="007536FB"/>
    <w:rsid w:val="00756B22"/>
    <w:rsid w:val="00760E96"/>
    <w:rsid w:val="00761AAD"/>
    <w:rsid w:val="00761B2F"/>
    <w:rsid w:val="0076202F"/>
    <w:rsid w:val="007632EB"/>
    <w:rsid w:val="00763D1A"/>
    <w:rsid w:val="00765C42"/>
    <w:rsid w:val="007672C1"/>
    <w:rsid w:val="00767D2E"/>
    <w:rsid w:val="007705BD"/>
    <w:rsid w:val="00770DF1"/>
    <w:rsid w:val="0077147D"/>
    <w:rsid w:val="0077234D"/>
    <w:rsid w:val="00772EBC"/>
    <w:rsid w:val="0077376E"/>
    <w:rsid w:val="00773841"/>
    <w:rsid w:val="00773EE5"/>
    <w:rsid w:val="00773EFD"/>
    <w:rsid w:val="00774015"/>
    <w:rsid w:val="00774106"/>
    <w:rsid w:val="00774656"/>
    <w:rsid w:val="00774BE2"/>
    <w:rsid w:val="00774CCB"/>
    <w:rsid w:val="007762B2"/>
    <w:rsid w:val="00776410"/>
    <w:rsid w:val="0077690D"/>
    <w:rsid w:val="00780383"/>
    <w:rsid w:val="00780A47"/>
    <w:rsid w:val="00781DED"/>
    <w:rsid w:val="00784A2A"/>
    <w:rsid w:val="00784C86"/>
    <w:rsid w:val="00784F51"/>
    <w:rsid w:val="00786048"/>
    <w:rsid w:val="00787880"/>
    <w:rsid w:val="00787C7C"/>
    <w:rsid w:val="00787FD6"/>
    <w:rsid w:val="0079025E"/>
    <w:rsid w:val="00790582"/>
    <w:rsid w:val="0079109F"/>
    <w:rsid w:val="007915B1"/>
    <w:rsid w:val="007916B5"/>
    <w:rsid w:val="0079433A"/>
    <w:rsid w:val="00794AF9"/>
    <w:rsid w:val="00794D45"/>
    <w:rsid w:val="00795757"/>
    <w:rsid w:val="00795ADA"/>
    <w:rsid w:val="0079614B"/>
    <w:rsid w:val="00797207"/>
    <w:rsid w:val="007A0F8D"/>
    <w:rsid w:val="007A1A49"/>
    <w:rsid w:val="007A289B"/>
    <w:rsid w:val="007A3164"/>
    <w:rsid w:val="007A41CC"/>
    <w:rsid w:val="007A52BC"/>
    <w:rsid w:val="007A5D27"/>
    <w:rsid w:val="007A5F83"/>
    <w:rsid w:val="007A7570"/>
    <w:rsid w:val="007A77A2"/>
    <w:rsid w:val="007B0250"/>
    <w:rsid w:val="007B02E7"/>
    <w:rsid w:val="007B13E2"/>
    <w:rsid w:val="007B1923"/>
    <w:rsid w:val="007B1E1A"/>
    <w:rsid w:val="007B217A"/>
    <w:rsid w:val="007B2CD5"/>
    <w:rsid w:val="007B2D25"/>
    <w:rsid w:val="007B2EA9"/>
    <w:rsid w:val="007B429C"/>
    <w:rsid w:val="007B4EB1"/>
    <w:rsid w:val="007B4F9C"/>
    <w:rsid w:val="007B4FB1"/>
    <w:rsid w:val="007B53EE"/>
    <w:rsid w:val="007B596E"/>
    <w:rsid w:val="007B5A5C"/>
    <w:rsid w:val="007B683B"/>
    <w:rsid w:val="007B6CED"/>
    <w:rsid w:val="007B7165"/>
    <w:rsid w:val="007B7338"/>
    <w:rsid w:val="007B7E72"/>
    <w:rsid w:val="007C035A"/>
    <w:rsid w:val="007C03FB"/>
    <w:rsid w:val="007C1201"/>
    <w:rsid w:val="007C12BA"/>
    <w:rsid w:val="007C1617"/>
    <w:rsid w:val="007C2DA8"/>
    <w:rsid w:val="007C349B"/>
    <w:rsid w:val="007C38A1"/>
    <w:rsid w:val="007C3E7D"/>
    <w:rsid w:val="007C41F2"/>
    <w:rsid w:val="007C442A"/>
    <w:rsid w:val="007C5196"/>
    <w:rsid w:val="007C53DE"/>
    <w:rsid w:val="007C5578"/>
    <w:rsid w:val="007C6D41"/>
    <w:rsid w:val="007C7B42"/>
    <w:rsid w:val="007D017E"/>
    <w:rsid w:val="007D15FA"/>
    <w:rsid w:val="007D2F1D"/>
    <w:rsid w:val="007D478D"/>
    <w:rsid w:val="007D4AC2"/>
    <w:rsid w:val="007D5A60"/>
    <w:rsid w:val="007D5B3F"/>
    <w:rsid w:val="007D60DF"/>
    <w:rsid w:val="007D6497"/>
    <w:rsid w:val="007D6F06"/>
    <w:rsid w:val="007D7186"/>
    <w:rsid w:val="007D73A3"/>
    <w:rsid w:val="007E0A25"/>
    <w:rsid w:val="007E1551"/>
    <w:rsid w:val="007E163D"/>
    <w:rsid w:val="007E26E1"/>
    <w:rsid w:val="007E2AF1"/>
    <w:rsid w:val="007E2BAE"/>
    <w:rsid w:val="007E2D89"/>
    <w:rsid w:val="007E43D4"/>
    <w:rsid w:val="007E579B"/>
    <w:rsid w:val="007E5AD1"/>
    <w:rsid w:val="007E623E"/>
    <w:rsid w:val="007E6625"/>
    <w:rsid w:val="007E6680"/>
    <w:rsid w:val="007E7089"/>
    <w:rsid w:val="007E70BA"/>
    <w:rsid w:val="007E7DFA"/>
    <w:rsid w:val="007F0713"/>
    <w:rsid w:val="007F0719"/>
    <w:rsid w:val="007F0DEF"/>
    <w:rsid w:val="007F17F9"/>
    <w:rsid w:val="007F25AB"/>
    <w:rsid w:val="007F2A90"/>
    <w:rsid w:val="007F318E"/>
    <w:rsid w:val="007F3374"/>
    <w:rsid w:val="007F387D"/>
    <w:rsid w:val="007F4820"/>
    <w:rsid w:val="007F4948"/>
    <w:rsid w:val="007F5B3E"/>
    <w:rsid w:val="007F5DC1"/>
    <w:rsid w:val="007F5DDF"/>
    <w:rsid w:val="007F6A80"/>
    <w:rsid w:val="007F6D64"/>
    <w:rsid w:val="007F7955"/>
    <w:rsid w:val="007F7C1B"/>
    <w:rsid w:val="008005F3"/>
    <w:rsid w:val="00800E1B"/>
    <w:rsid w:val="00800E42"/>
    <w:rsid w:val="00801A86"/>
    <w:rsid w:val="00802EFE"/>
    <w:rsid w:val="00804C13"/>
    <w:rsid w:val="00807AC1"/>
    <w:rsid w:val="00807B5F"/>
    <w:rsid w:val="00807F7D"/>
    <w:rsid w:val="0081047E"/>
    <w:rsid w:val="008108C2"/>
    <w:rsid w:val="008116DB"/>
    <w:rsid w:val="00811717"/>
    <w:rsid w:val="00811EE2"/>
    <w:rsid w:val="0081306D"/>
    <w:rsid w:val="00813804"/>
    <w:rsid w:val="008144A0"/>
    <w:rsid w:val="008148BF"/>
    <w:rsid w:val="00814921"/>
    <w:rsid w:val="00815E5B"/>
    <w:rsid w:val="00816146"/>
    <w:rsid w:val="00817972"/>
    <w:rsid w:val="00817E2A"/>
    <w:rsid w:val="00817F27"/>
    <w:rsid w:val="0082198B"/>
    <w:rsid w:val="00822C4E"/>
    <w:rsid w:val="00823117"/>
    <w:rsid w:val="00823559"/>
    <w:rsid w:val="00824234"/>
    <w:rsid w:val="00826C28"/>
    <w:rsid w:val="00826C63"/>
    <w:rsid w:val="008271B6"/>
    <w:rsid w:val="008276F0"/>
    <w:rsid w:val="00830C94"/>
    <w:rsid w:val="00830CF2"/>
    <w:rsid w:val="00830D6C"/>
    <w:rsid w:val="00831102"/>
    <w:rsid w:val="00831C04"/>
    <w:rsid w:val="00831C31"/>
    <w:rsid w:val="008322F0"/>
    <w:rsid w:val="00832879"/>
    <w:rsid w:val="008328AB"/>
    <w:rsid w:val="008328E6"/>
    <w:rsid w:val="0083451E"/>
    <w:rsid w:val="00834AFA"/>
    <w:rsid w:val="00834E01"/>
    <w:rsid w:val="00835035"/>
    <w:rsid w:val="008355C1"/>
    <w:rsid w:val="00835985"/>
    <w:rsid w:val="0083671F"/>
    <w:rsid w:val="008371FE"/>
    <w:rsid w:val="008376B7"/>
    <w:rsid w:val="008379EE"/>
    <w:rsid w:val="00841094"/>
    <w:rsid w:val="0084148B"/>
    <w:rsid w:val="0084216E"/>
    <w:rsid w:val="0084261F"/>
    <w:rsid w:val="00842D7A"/>
    <w:rsid w:val="008444DD"/>
    <w:rsid w:val="00844D3B"/>
    <w:rsid w:val="0084543F"/>
    <w:rsid w:val="008463B4"/>
    <w:rsid w:val="0084642A"/>
    <w:rsid w:val="00847398"/>
    <w:rsid w:val="00847672"/>
    <w:rsid w:val="008505C6"/>
    <w:rsid w:val="0085080A"/>
    <w:rsid w:val="00850F0E"/>
    <w:rsid w:val="00851F6D"/>
    <w:rsid w:val="00852154"/>
    <w:rsid w:val="008525CA"/>
    <w:rsid w:val="00853811"/>
    <w:rsid w:val="00853DC5"/>
    <w:rsid w:val="008540A9"/>
    <w:rsid w:val="00854674"/>
    <w:rsid w:val="008548C6"/>
    <w:rsid w:val="00855E75"/>
    <w:rsid w:val="008573E4"/>
    <w:rsid w:val="00857929"/>
    <w:rsid w:val="00857C8B"/>
    <w:rsid w:val="00860960"/>
    <w:rsid w:val="00860BA4"/>
    <w:rsid w:val="008610ED"/>
    <w:rsid w:val="008613B3"/>
    <w:rsid w:val="008619FF"/>
    <w:rsid w:val="008624B4"/>
    <w:rsid w:val="00862ADB"/>
    <w:rsid w:val="00862EEF"/>
    <w:rsid w:val="008631D3"/>
    <w:rsid w:val="00865B0D"/>
    <w:rsid w:val="00867A81"/>
    <w:rsid w:val="00867B2B"/>
    <w:rsid w:val="00867D71"/>
    <w:rsid w:val="008700F0"/>
    <w:rsid w:val="008706FF"/>
    <w:rsid w:val="0087091E"/>
    <w:rsid w:val="0087109C"/>
    <w:rsid w:val="0087146E"/>
    <w:rsid w:val="008727C2"/>
    <w:rsid w:val="00872BB3"/>
    <w:rsid w:val="008740CB"/>
    <w:rsid w:val="00874149"/>
    <w:rsid w:val="0087578D"/>
    <w:rsid w:val="00875904"/>
    <w:rsid w:val="00876D3D"/>
    <w:rsid w:val="0087729A"/>
    <w:rsid w:val="0088130D"/>
    <w:rsid w:val="008815A8"/>
    <w:rsid w:val="00883002"/>
    <w:rsid w:val="00883855"/>
    <w:rsid w:val="0088503F"/>
    <w:rsid w:val="00890A44"/>
    <w:rsid w:val="00891016"/>
    <w:rsid w:val="00891BD3"/>
    <w:rsid w:val="00891FC8"/>
    <w:rsid w:val="008925E3"/>
    <w:rsid w:val="00892C9D"/>
    <w:rsid w:val="00893AA8"/>
    <w:rsid w:val="008940F5"/>
    <w:rsid w:val="00894B3C"/>
    <w:rsid w:val="00897202"/>
    <w:rsid w:val="00897674"/>
    <w:rsid w:val="00897958"/>
    <w:rsid w:val="00897A97"/>
    <w:rsid w:val="00897F21"/>
    <w:rsid w:val="008A0339"/>
    <w:rsid w:val="008A1018"/>
    <w:rsid w:val="008A1455"/>
    <w:rsid w:val="008A145E"/>
    <w:rsid w:val="008A1CBA"/>
    <w:rsid w:val="008A2AEE"/>
    <w:rsid w:val="008A3710"/>
    <w:rsid w:val="008A39FE"/>
    <w:rsid w:val="008A40EA"/>
    <w:rsid w:val="008A46D9"/>
    <w:rsid w:val="008A60F3"/>
    <w:rsid w:val="008A6123"/>
    <w:rsid w:val="008A652B"/>
    <w:rsid w:val="008A68A6"/>
    <w:rsid w:val="008A6CB7"/>
    <w:rsid w:val="008A78B3"/>
    <w:rsid w:val="008A7A40"/>
    <w:rsid w:val="008B062D"/>
    <w:rsid w:val="008B0FDF"/>
    <w:rsid w:val="008B10F8"/>
    <w:rsid w:val="008B1D59"/>
    <w:rsid w:val="008B304A"/>
    <w:rsid w:val="008B363E"/>
    <w:rsid w:val="008B47AC"/>
    <w:rsid w:val="008B6115"/>
    <w:rsid w:val="008B63DF"/>
    <w:rsid w:val="008B6A17"/>
    <w:rsid w:val="008B6A5D"/>
    <w:rsid w:val="008B7566"/>
    <w:rsid w:val="008C0141"/>
    <w:rsid w:val="008C0BC2"/>
    <w:rsid w:val="008C1354"/>
    <w:rsid w:val="008C237E"/>
    <w:rsid w:val="008C2748"/>
    <w:rsid w:val="008C2AD8"/>
    <w:rsid w:val="008C2B81"/>
    <w:rsid w:val="008C2BA3"/>
    <w:rsid w:val="008C3BF4"/>
    <w:rsid w:val="008C421D"/>
    <w:rsid w:val="008C4883"/>
    <w:rsid w:val="008C59AB"/>
    <w:rsid w:val="008C6182"/>
    <w:rsid w:val="008C706F"/>
    <w:rsid w:val="008C7099"/>
    <w:rsid w:val="008C7689"/>
    <w:rsid w:val="008D0568"/>
    <w:rsid w:val="008D09C8"/>
    <w:rsid w:val="008D1535"/>
    <w:rsid w:val="008D21CB"/>
    <w:rsid w:val="008D273A"/>
    <w:rsid w:val="008D2E23"/>
    <w:rsid w:val="008D38E6"/>
    <w:rsid w:val="008D4313"/>
    <w:rsid w:val="008D4AB6"/>
    <w:rsid w:val="008D4E85"/>
    <w:rsid w:val="008D55DB"/>
    <w:rsid w:val="008D653E"/>
    <w:rsid w:val="008D6598"/>
    <w:rsid w:val="008D6B4C"/>
    <w:rsid w:val="008D735D"/>
    <w:rsid w:val="008E0EA1"/>
    <w:rsid w:val="008E214E"/>
    <w:rsid w:val="008E231C"/>
    <w:rsid w:val="008E2383"/>
    <w:rsid w:val="008E23BD"/>
    <w:rsid w:val="008E3D3C"/>
    <w:rsid w:val="008E3F06"/>
    <w:rsid w:val="008E4127"/>
    <w:rsid w:val="008E611E"/>
    <w:rsid w:val="008E62D1"/>
    <w:rsid w:val="008E6405"/>
    <w:rsid w:val="008E7470"/>
    <w:rsid w:val="008E7955"/>
    <w:rsid w:val="008F137E"/>
    <w:rsid w:val="008F2001"/>
    <w:rsid w:val="008F338F"/>
    <w:rsid w:val="008F3D85"/>
    <w:rsid w:val="008F48F7"/>
    <w:rsid w:val="008F6277"/>
    <w:rsid w:val="008F67A2"/>
    <w:rsid w:val="008F6B4A"/>
    <w:rsid w:val="00902A78"/>
    <w:rsid w:val="00902D02"/>
    <w:rsid w:val="00904B54"/>
    <w:rsid w:val="0090543F"/>
    <w:rsid w:val="00905C78"/>
    <w:rsid w:val="00905FD7"/>
    <w:rsid w:val="00906736"/>
    <w:rsid w:val="00906F7D"/>
    <w:rsid w:val="00907BA6"/>
    <w:rsid w:val="00907C9B"/>
    <w:rsid w:val="0091082F"/>
    <w:rsid w:val="00910915"/>
    <w:rsid w:val="00911E20"/>
    <w:rsid w:val="00913CC9"/>
    <w:rsid w:val="00913F4F"/>
    <w:rsid w:val="00914921"/>
    <w:rsid w:val="00914E6E"/>
    <w:rsid w:val="009174DF"/>
    <w:rsid w:val="00917B5A"/>
    <w:rsid w:val="0092027F"/>
    <w:rsid w:val="00920AFB"/>
    <w:rsid w:val="009211B9"/>
    <w:rsid w:val="009218E1"/>
    <w:rsid w:val="00922266"/>
    <w:rsid w:val="009229BC"/>
    <w:rsid w:val="00923081"/>
    <w:rsid w:val="0092373E"/>
    <w:rsid w:val="00923833"/>
    <w:rsid w:val="009244AD"/>
    <w:rsid w:val="00924703"/>
    <w:rsid w:val="00925F5A"/>
    <w:rsid w:val="009268AA"/>
    <w:rsid w:val="00927A19"/>
    <w:rsid w:val="00930030"/>
    <w:rsid w:val="00930045"/>
    <w:rsid w:val="0093068F"/>
    <w:rsid w:val="00930DFC"/>
    <w:rsid w:val="00931BE8"/>
    <w:rsid w:val="00931ECF"/>
    <w:rsid w:val="0093290F"/>
    <w:rsid w:val="00932CE4"/>
    <w:rsid w:val="009334A1"/>
    <w:rsid w:val="0093475B"/>
    <w:rsid w:val="009350C8"/>
    <w:rsid w:val="00935383"/>
    <w:rsid w:val="00935952"/>
    <w:rsid w:val="00937D33"/>
    <w:rsid w:val="0094026E"/>
    <w:rsid w:val="00940D30"/>
    <w:rsid w:val="00941335"/>
    <w:rsid w:val="00941EF8"/>
    <w:rsid w:val="009423B5"/>
    <w:rsid w:val="00942618"/>
    <w:rsid w:val="009433D4"/>
    <w:rsid w:val="00944B2F"/>
    <w:rsid w:val="00944BFB"/>
    <w:rsid w:val="00945DD2"/>
    <w:rsid w:val="00946F94"/>
    <w:rsid w:val="009470EF"/>
    <w:rsid w:val="00947C73"/>
    <w:rsid w:val="00950BD6"/>
    <w:rsid w:val="009511B8"/>
    <w:rsid w:val="00951CDB"/>
    <w:rsid w:val="00951EE0"/>
    <w:rsid w:val="00951F33"/>
    <w:rsid w:val="00953D3B"/>
    <w:rsid w:val="009548F2"/>
    <w:rsid w:val="009549B9"/>
    <w:rsid w:val="00955435"/>
    <w:rsid w:val="00956995"/>
    <w:rsid w:val="00957102"/>
    <w:rsid w:val="00960239"/>
    <w:rsid w:val="00960934"/>
    <w:rsid w:val="00960AFC"/>
    <w:rsid w:val="00961928"/>
    <w:rsid w:val="00961B55"/>
    <w:rsid w:val="00961ED1"/>
    <w:rsid w:val="00962117"/>
    <w:rsid w:val="009627A7"/>
    <w:rsid w:val="00962941"/>
    <w:rsid w:val="00963664"/>
    <w:rsid w:val="00963EE0"/>
    <w:rsid w:val="00963F6B"/>
    <w:rsid w:val="00964807"/>
    <w:rsid w:val="00965656"/>
    <w:rsid w:val="00965E51"/>
    <w:rsid w:val="00966873"/>
    <w:rsid w:val="00966DFE"/>
    <w:rsid w:val="00966EA8"/>
    <w:rsid w:val="00967D41"/>
    <w:rsid w:val="00967F51"/>
    <w:rsid w:val="009707E7"/>
    <w:rsid w:val="0097119B"/>
    <w:rsid w:val="00971DCA"/>
    <w:rsid w:val="00972915"/>
    <w:rsid w:val="0097337A"/>
    <w:rsid w:val="00974270"/>
    <w:rsid w:val="0097433E"/>
    <w:rsid w:val="0097520E"/>
    <w:rsid w:val="0097577B"/>
    <w:rsid w:val="009757DE"/>
    <w:rsid w:val="00975AA3"/>
    <w:rsid w:val="00975F60"/>
    <w:rsid w:val="0097605B"/>
    <w:rsid w:val="00976DE6"/>
    <w:rsid w:val="009801DA"/>
    <w:rsid w:val="009806AF"/>
    <w:rsid w:val="0098126A"/>
    <w:rsid w:val="0098138B"/>
    <w:rsid w:val="00982682"/>
    <w:rsid w:val="009832C4"/>
    <w:rsid w:val="00984B3C"/>
    <w:rsid w:val="00984B65"/>
    <w:rsid w:val="00984E82"/>
    <w:rsid w:val="00984F46"/>
    <w:rsid w:val="00985848"/>
    <w:rsid w:val="009862E7"/>
    <w:rsid w:val="0098660A"/>
    <w:rsid w:val="00986C1A"/>
    <w:rsid w:val="00986FAF"/>
    <w:rsid w:val="00987613"/>
    <w:rsid w:val="00987A7E"/>
    <w:rsid w:val="00987C47"/>
    <w:rsid w:val="0099045D"/>
    <w:rsid w:val="00990E23"/>
    <w:rsid w:val="009914A2"/>
    <w:rsid w:val="00991B07"/>
    <w:rsid w:val="0099219E"/>
    <w:rsid w:val="00992282"/>
    <w:rsid w:val="009923F4"/>
    <w:rsid w:val="009938E3"/>
    <w:rsid w:val="00993FD1"/>
    <w:rsid w:val="0099443C"/>
    <w:rsid w:val="00995596"/>
    <w:rsid w:val="00995708"/>
    <w:rsid w:val="009960D3"/>
    <w:rsid w:val="00996E46"/>
    <w:rsid w:val="00997968"/>
    <w:rsid w:val="009A0433"/>
    <w:rsid w:val="009A143C"/>
    <w:rsid w:val="009A210D"/>
    <w:rsid w:val="009A2115"/>
    <w:rsid w:val="009A336B"/>
    <w:rsid w:val="009A39E2"/>
    <w:rsid w:val="009A480F"/>
    <w:rsid w:val="009A54D6"/>
    <w:rsid w:val="009A55DC"/>
    <w:rsid w:val="009A69E3"/>
    <w:rsid w:val="009B1DD8"/>
    <w:rsid w:val="009B207C"/>
    <w:rsid w:val="009B2319"/>
    <w:rsid w:val="009B4397"/>
    <w:rsid w:val="009B4434"/>
    <w:rsid w:val="009B4509"/>
    <w:rsid w:val="009B4709"/>
    <w:rsid w:val="009B4B07"/>
    <w:rsid w:val="009B54CD"/>
    <w:rsid w:val="009B5872"/>
    <w:rsid w:val="009B5E69"/>
    <w:rsid w:val="009B6466"/>
    <w:rsid w:val="009C06BE"/>
    <w:rsid w:val="009C0805"/>
    <w:rsid w:val="009C0C5C"/>
    <w:rsid w:val="009C0CC6"/>
    <w:rsid w:val="009C1990"/>
    <w:rsid w:val="009C2429"/>
    <w:rsid w:val="009C368C"/>
    <w:rsid w:val="009C3F64"/>
    <w:rsid w:val="009C5168"/>
    <w:rsid w:val="009C54E0"/>
    <w:rsid w:val="009C5840"/>
    <w:rsid w:val="009C6C42"/>
    <w:rsid w:val="009C70DE"/>
    <w:rsid w:val="009D07E7"/>
    <w:rsid w:val="009D2C3E"/>
    <w:rsid w:val="009D37A0"/>
    <w:rsid w:val="009D39E3"/>
    <w:rsid w:val="009D3A53"/>
    <w:rsid w:val="009D4E4E"/>
    <w:rsid w:val="009D4ED3"/>
    <w:rsid w:val="009D5779"/>
    <w:rsid w:val="009D5F02"/>
    <w:rsid w:val="009D7288"/>
    <w:rsid w:val="009D72E8"/>
    <w:rsid w:val="009D7EB2"/>
    <w:rsid w:val="009D7F2B"/>
    <w:rsid w:val="009E04CD"/>
    <w:rsid w:val="009E06D4"/>
    <w:rsid w:val="009E09AE"/>
    <w:rsid w:val="009E0B4F"/>
    <w:rsid w:val="009E284B"/>
    <w:rsid w:val="009E3AC7"/>
    <w:rsid w:val="009E3C7A"/>
    <w:rsid w:val="009E4B95"/>
    <w:rsid w:val="009E4DA0"/>
    <w:rsid w:val="009E4E5C"/>
    <w:rsid w:val="009E50E8"/>
    <w:rsid w:val="009E750C"/>
    <w:rsid w:val="009E7BAA"/>
    <w:rsid w:val="009F0148"/>
    <w:rsid w:val="009F11A5"/>
    <w:rsid w:val="009F1432"/>
    <w:rsid w:val="009F3003"/>
    <w:rsid w:val="009F4280"/>
    <w:rsid w:val="009F7D0C"/>
    <w:rsid w:val="009F7DFB"/>
    <w:rsid w:val="00A0003F"/>
    <w:rsid w:val="00A008E9"/>
    <w:rsid w:val="00A00E83"/>
    <w:rsid w:val="00A03C6B"/>
    <w:rsid w:val="00A03D48"/>
    <w:rsid w:val="00A054DC"/>
    <w:rsid w:val="00A064F1"/>
    <w:rsid w:val="00A07142"/>
    <w:rsid w:val="00A07E1A"/>
    <w:rsid w:val="00A10839"/>
    <w:rsid w:val="00A112A3"/>
    <w:rsid w:val="00A118E0"/>
    <w:rsid w:val="00A118F8"/>
    <w:rsid w:val="00A11D99"/>
    <w:rsid w:val="00A1211B"/>
    <w:rsid w:val="00A132D9"/>
    <w:rsid w:val="00A14056"/>
    <w:rsid w:val="00A159FB"/>
    <w:rsid w:val="00A162C7"/>
    <w:rsid w:val="00A16C33"/>
    <w:rsid w:val="00A16E43"/>
    <w:rsid w:val="00A17387"/>
    <w:rsid w:val="00A204B9"/>
    <w:rsid w:val="00A20B4E"/>
    <w:rsid w:val="00A210E8"/>
    <w:rsid w:val="00A21C98"/>
    <w:rsid w:val="00A2255E"/>
    <w:rsid w:val="00A22B91"/>
    <w:rsid w:val="00A22EAA"/>
    <w:rsid w:val="00A231C5"/>
    <w:rsid w:val="00A23AA2"/>
    <w:rsid w:val="00A23DC3"/>
    <w:rsid w:val="00A259AA"/>
    <w:rsid w:val="00A25DA5"/>
    <w:rsid w:val="00A25FCF"/>
    <w:rsid w:val="00A26134"/>
    <w:rsid w:val="00A26E06"/>
    <w:rsid w:val="00A27125"/>
    <w:rsid w:val="00A27E54"/>
    <w:rsid w:val="00A3000B"/>
    <w:rsid w:val="00A305EE"/>
    <w:rsid w:val="00A31163"/>
    <w:rsid w:val="00A31E09"/>
    <w:rsid w:val="00A328CF"/>
    <w:rsid w:val="00A32E0F"/>
    <w:rsid w:val="00A33C1E"/>
    <w:rsid w:val="00A352EB"/>
    <w:rsid w:val="00A35DB7"/>
    <w:rsid w:val="00A37E5F"/>
    <w:rsid w:val="00A40937"/>
    <w:rsid w:val="00A40F73"/>
    <w:rsid w:val="00A42054"/>
    <w:rsid w:val="00A42C41"/>
    <w:rsid w:val="00A43352"/>
    <w:rsid w:val="00A43DD6"/>
    <w:rsid w:val="00A44F36"/>
    <w:rsid w:val="00A45366"/>
    <w:rsid w:val="00A45380"/>
    <w:rsid w:val="00A4693D"/>
    <w:rsid w:val="00A50649"/>
    <w:rsid w:val="00A5097E"/>
    <w:rsid w:val="00A50B96"/>
    <w:rsid w:val="00A50BF4"/>
    <w:rsid w:val="00A50EA2"/>
    <w:rsid w:val="00A51157"/>
    <w:rsid w:val="00A5202E"/>
    <w:rsid w:val="00A527F7"/>
    <w:rsid w:val="00A53FB5"/>
    <w:rsid w:val="00A552D0"/>
    <w:rsid w:val="00A55CBB"/>
    <w:rsid w:val="00A561E9"/>
    <w:rsid w:val="00A5633B"/>
    <w:rsid w:val="00A5779C"/>
    <w:rsid w:val="00A57EFB"/>
    <w:rsid w:val="00A62BAB"/>
    <w:rsid w:val="00A62FC7"/>
    <w:rsid w:val="00A63E2D"/>
    <w:rsid w:val="00A66455"/>
    <w:rsid w:val="00A66757"/>
    <w:rsid w:val="00A70795"/>
    <w:rsid w:val="00A70AA0"/>
    <w:rsid w:val="00A70F4E"/>
    <w:rsid w:val="00A72241"/>
    <w:rsid w:val="00A724C5"/>
    <w:rsid w:val="00A724F6"/>
    <w:rsid w:val="00A7326C"/>
    <w:rsid w:val="00A73495"/>
    <w:rsid w:val="00A735EC"/>
    <w:rsid w:val="00A73C23"/>
    <w:rsid w:val="00A73F96"/>
    <w:rsid w:val="00A75615"/>
    <w:rsid w:val="00A75DC2"/>
    <w:rsid w:val="00A768FA"/>
    <w:rsid w:val="00A80EF2"/>
    <w:rsid w:val="00A817E0"/>
    <w:rsid w:val="00A81C90"/>
    <w:rsid w:val="00A82C1C"/>
    <w:rsid w:val="00A82FEB"/>
    <w:rsid w:val="00A84E2F"/>
    <w:rsid w:val="00A8501A"/>
    <w:rsid w:val="00A85E59"/>
    <w:rsid w:val="00A868CD"/>
    <w:rsid w:val="00A86D37"/>
    <w:rsid w:val="00A870DF"/>
    <w:rsid w:val="00A876FC"/>
    <w:rsid w:val="00A8776E"/>
    <w:rsid w:val="00A87934"/>
    <w:rsid w:val="00A8799D"/>
    <w:rsid w:val="00A87F45"/>
    <w:rsid w:val="00A87F94"/>
    <w:rsid w:val="00A90BA8"/>
    <w:rsid w:val="00A91E05"/>
    <w:rsid w:val="00A92612"/>
    <w:rsid w:val="00A93110"/>
    <w:rsid w:val="00A9385A"/>
    <w:rsid w:val="00A93AB0"/>
    <w:rsid w:val="00A93D10"/>
    <w:rsid w:val="00A95D9E"/>
    <w:rsid w:val="00A9613F"/>
    <w:rsid w:val="00A962DD"/>
    <w:rsid w:val="00A965F4"/>
    <w:rsid w:val="00A96BD5"/>
    <w:rsid w:val="00A96F2F"/>
    <w:rsid w:val="00A96F3F"/>
    <w:rsid w:val="00A973B8"/>
    <w:rsid w:val="00A97797"/>
    <w:rsid w:val="00AA1348"/>
    <w:rsid w:val="00AA1533"/>
    <w:rsid w:val="00AA16A3"/>
    <w:rsid w:val="00AA21B1"/>
    <w:rsid w:val="00AA23FF"/>
    <w:rsid w:val="00AA2F8D"/>
    <w:rsid w:val="00AA2FDD"/>
    <w:rsid w:val="00AA4BAE"/>
    <w:rsid w:val="00AA5D14"/>
    <w:rsid w:val="00AA690F"/>
    <w:rsid w:val="00AA73BF"/>
    <w:rsid w:val="00AA76FC"/>
    <w:rsid w:val="00AA770D"/>
    <w:rsid w:val="00AA7AE5"/>
    <w:rsid w:val="00AB0D5C"/>
    <w:rsid w:val="00AB1519"/>
    <w:rsid w:val="00AB16DD"/>
    <w:rsid w:val="00AB1C5B"/>
    <w:rsid w:val="00AB1E45"/>
    <w:rsid w:val="00AB1FF7"/>
    <w:rsid w:val="00AB2550"/>
    <w:rsid w:val="00AB290E"/>
    <w:rsid w:val="00AB363A"/>
    <w:rsid w:val="00AB42F7"/>
    <w:rsid w:val="00AB4587"/>
    <w:rsid w:val="00AB4757"/>
    <w:rsid w:val="00AB54E6"/>
    <w:rsid w:val="00AB580D"/>
    <w:rsid w:val="00AB5827"/>
    <w:rsid w:val="00AB5A7F"/>
    <w:rsid w:val="00AB66D8"/>
    <w:rsid w:val="00AC196B"/>
    <w:rsid w:val="00AC2240"/>
    <w:rsid w:val="00AC2A8D"/>
    <w:rsid w:val="00AC3B59"/>
    <w:rsid w:val="00AC4817"/>
    <w:rsid w:val="00AC51AC"/>
    <w:rsid w:val="00AC5931"/>
    <w:rsid w:val="00AC6646"/>
    <w:rsid w:val="00AC7339"/>
    <w:rsid w:val="00AC7CB4"/>
    <w:rsid w:val="00AD0A3E"/>
    <w:rsid w:val="00AD0CBD"/>
    <w:rsid w:val="00AD217C"/>
    <w:rsid w:val="00AD349F"/>
    <w:rsid w:val="00AD4DDC"/>
    <w:rsid w:val="00AD5248"/>
    <w:rsid w:val="00AD5DD6"/>
    <w:rsid w:val="00AD6A15"/>
    <w:rsid w:val="00AD7246"/>
    <w:rsid w:val="00AD7547"/>
    <w:rsid w:val="00AE1182"/>
    <w:rsid w:val="00AE12D0"/>
    <w:rsid w:val="00AE14B1"/>
    <w:rsid w:val="00AE2C04"/>
    <w:rsid w:val="00AE3002"/>
    <w:rsid w:val="00AE30F0"/>
    <w:rsid w:val="00AE35BB"/>
    <w:rsid w:val="00AE407B"/>
    <w:rsid w:val="00AE4D88"/>
    <w:rsid w:val="00AE6D96"/>
    <w:rsid w:val="00AE6DEA"/>
    <w:rsid w:val="00AE76D7"/>
    <w:rsid w:val="00AF0ED3"/>
    <w:rsid w:val="00AF1427"/>
    <w:rsid w:val="00AF2504"/>
    <w:rsid w:val="00AF360C"/>
    <w:rsid w:val="00AF3A7E"/>
    <w:rsid w:val="00AF417A"/>
    <w:rsid w:val="00AF4197"/>
    <w:rsid w:val="00AF484F"/>
    <w:rsid w:val="00AF624E"/>
    <w:rsid w:val="00AF6A93"/>
    <w:rsid w:val="00AF7796"/>
    <w:rsid w:val="00B002E0"/>
    <w:rsid w:val="00B0097D"/>
    <w:rsid w:val="00B0118F"/>
    <w:rsid w:val="00B013AC"/>
    <w:rsid w:val="00B01802"/>
    <w:rsid w:val="00B02F48"/>
    <w:rsid w:val="00B0337F"/>
    <w:rsid w:val="00B03702"/>
    <w:rsid w:val="00B03799"/>
    <w:rsid w:val="00B03CF8"/>
    <w:rsid w:val="00B04F57"/>
    <w:rsid w:val="00B05675"/>
    <w:rsid w:val="00B062E7"/>
    <w:rsid w:val="00B079DE"/>
    <w:rsid w:val="00B07AA2"/>
    <w:rsid w:val="00B11906"/>
    <w:rsid w:val="00B12105"/>
    <w:rsid w:val="00B12303"/>
    <w:rsid w:val="00B12F91"/>
    <w:rsid w:val="00B147FA"/>
    <w:rsid w:val="00B14B3E"/>
    <w:rsid w:val="00B14F35"/>
    <w:rsid w:val="00B1512D"/>
    <w:rsid w:val="00B15376"/>
    <w:rsid w:val="00B1544D"/>
    <w:rsid w:val="00B15814"/>
    <w:rsid w:val="00B15EB4"/>
    <w:rsid w:val="00B16037"/>
    <w:rsid w:val="00B174F4"/>
    <w:rsid w:val="00B2088E"/>
    <w:rsid w:val="00B20ED2"/>
    <w:rsid w:val="00B21712"/>
    <w:rsid w:val="00B22AB5"/>
    <w:rsid w:val="00B235D7"/>
    <w:rsid w:val="00B23ADA"/>
    <w:rsid w:val="00B23CC9"/>
    <w:rsid w:val="00B23E26"/>
    <w:rsid w:val="00B26338"/>
    <w:rsid w:val="00B268E6"/>
    <w:rsid w:val="00B26B65"/>
    <w:rsid w:val="00B26E31"/>
    <w:rsid w:val="00B275C4"/>
    <w:rsid w:val="00B304DD"/>
    <w:rsid w:val="00B30759"/>
    <w:rsid w:val="00B30951"/>
    <w:rsid w:val="00B30A6A"/>
    <w:rsid w:val="00B31480"/>
    <w:rsid w:val="00B32CD8"/>
    <w:rsid w:val="00B3428E"/>
    <w:rsid w:val="00B34582"/>
    <w:rsid w:val="00B34709"/>
    <w:rsid w:val="00B34AF0"/>
    <w:rsid w:val="00B351AF"/>
    <w:rsid w:val="00B3537B"/>
    <w:rsid w:val="00B37136"/>
    <w:rsid w:val="00B37192"/>
    <w:rsid w:val="00B371DA"/>
    <w:rsid w:val="00B37934"/>
    <w:rsid w:val="00B37D38"/>
    <w:rsid w:val="00B40E6F"/>
    <w:rsid w:val="00B41FC7"/>
    <w:rsid w:val="00B43BED"/>
    <w:rsid w:val="00B44221"/>
    <w:rsid w:val="00B50045"/>
    <w:rsid w:val="00B50D82"/>
    <w:rsid w:val="00B51198"/>
    <w:rsid w:val="00B5344B"/>
    <w:rsid w:val="00B53A9B"/>
    <w:rsid w:val="00B53B2A"/>
    <w:rsid w:val="00B552BF"/>
    <w:rsid w:val="00B55C2D"/>
    <w:rsid w:val="00B56E82"/>
    <w:rsid w:val="00B56FCC"/>
    <w:rsid w:val="00B570A9"/>
    <w:rsid w:val="00B57418"/>
    <w:rsid w:val="00B57A53"/>
    <w:rsid w:val="00B57ECA"/>
    <w:rsid w:val="00B61FE5"/>
    <w:rsid w:val="00B627F4"/>
    <w:rsid w:val="00B62825"/>
    <w:rsid w:val="00B62CE5"/>
    <w:rsid w:val="00B630AA"/>
    <w:rsid w:val="00B63102"/>
    <w:rsid w:val="00B63383"/>
    <w:rsid w:val="00B6364F"/>
    <w:rsid w:val="00B63CB7"/>
    <w:rsid w:val="00B63F0A"/>
    <w:rsid w:val="00B641CC"/>
    <w:rsid w:val="00B64369"/>
    <w:rsid w:val="00B64C3B"/>
    <w:rsid w:val="00B673FB"/>
    <w:rsid w:val="00B67576"/>
    <w:rsid w:val="00B67B3C"/>
    <w:rsid w:val="00B71197"/>
    <w:rsid w:val="00B7224D"/>
    <w:rsid w:val="00B72614"/>
    <w:rsid w:val="00B72BBD"/>
    <w:rsid w:val="00B75ED8"/>
    <w:rsid w:val="00B76635"/>
    <w:rsid w:val="00B77EED"/>
    <w:rsid w:val="00B80185"/>
    <w:rsid w:val="00B809A4"/>
    <w:rsid w:val="00B80AEA"/>
    <w:rsid w:val="00B80B43"/>
    <w:rsid w:val="00B80B75"/>
    <w:rsid w:val="00B80C5D"/>
    <w:rsid w:val="00B815A8"/>
    <w:rsid w:val="00B81ED4"/>
    <w:rsid w:val="00B832C9"/>
    <w:rsid w:val="00B839A6"/>
    <w:rsid w:val="00B848FD"/>
    <w:rsid w:val="00B84F22"/>
    <w:rsid w:val="00B85154"/>
    <w:rsid w:val="00B8555A"/>
    <w:rsid w:val="00B8650F"/>
    <w:rsid w:val="00B86D9C"/>
    <w:rsid w:val="00B8765B"/>
    <w:rsid w:val="00B90A75"/>
    <w:rsid w:val="00B91873"/>
    <w:rsid w:val="00B92214"/>
    <w:rsid w:val="00B922E0"/>
    <w:rsid w:val="00B922EA"/>
    <w:rsid w:val="00B940DB"/>
    <w:rsid w:val="00B94594"/>
    <w:rsid w:val="00B94B2B"/>
    <w:rsid w:val="00B95495"/>
    <w:rsid w:val="00B9559F"/>
    <w:rsid w:val="00B95613"/>
    <w:rsid w:val="00B96538"/>
    <w:rsid w:val="00B96B3A"/>
    <w:rsid w:val="00B96E75"/>
    <w:rsid w:val="00B9727C"/>
    <w:rsid w:val="00BA04CD"/>
    <w:rsid w:val="00BA0636"/>
    <w:rsid w:val="00BA0796"/>
    <w:rsid w:val="00BA0A97"/>
    <w:rsid w:val="00BA1552"/>
    <w:rsid w:val="00BA2359"/>
    <w:rsid w:val="00BA2B36"/>
    <w:rsid w:val="00BA30A6"/>
    <w:rsid w:val="00BA32A7"/>
    <w:rsid w:val="00BA33CD"/>
    <w:rsid w:val="00BA4BA0"/>
    <w:rsid w:val="00BA5F32"/>
    <w:rsid w:val="00BA5F78"/>
    <w:rsid w:val="00BA6951"/>
    <w:rsid w:val="00BA7DB5"/>
    <w:rsid w:val="00BB06C6"/>
    <w:rsid w:val="00BB0A3D"/>
    <w:rsid w:val="00BB1AC2"/>
    <w:rsid w:val="00BB224B"/>
    <w:rsid w:val="00BB3205"/>
    <w:rsid w:val="00BB4EA8"/>
    <w:rsid w:val="00BB4FFD"/>
    <w:rsid w:val="00BB5C63"/>
    <w:rsid w:val="00BB740E"/>
    <w:rsid w:val="00BB7C9B"/>
    <w:rsid w:val="00BB7CF9"/>
    <w:rsid w:val="00BC08BD"/>
    <w:rsid w:val="00BC1D12"/>
    <w:rsid w:val="00BC241A"/>
    <w:rsid w:val="00BC24B1"/>
    <w:rsid w:val="00BC2E17"/>
    <w:rsid w:val="00BC35B5"/>
    <w:rsid w:val="00BC3711"/>
    <w:rsid w:val="00BC3920"/>
    <w:rsid w:val="00BC4197"/>
    <w:rsid w:val="00BC4225"/>
    <w:rsid w:val="00BC493F"/>
    <w:rsid w:val="00BC57C7"/>
    <w:rsid w:val="00BC6036"/>
    <w:rsid w:val="00BC66E1"/>
    <w:rsid w:val="00BD1340"/>
    <w:rsid w:val="00BD25E3"/>
    <w:rsid w:val="00BD2CFC"/>
    <w:rsid w:val="00BD3069"/>
    <w:rsid w:val="00BD3B31"/>
    <w:rsid w:val="00BD4569"/>
    <w:rsid w:val="00BD4B31"/>
    <w:rsid w:val="00BD57D1"/>
    <w:rsid w:val="00BE0056"/>
    <w:rsid w:val="00BE13BD"/>
    <w:rsid w:val="00BE1531"/>
    <w:rsid w:val="00BE18CA"/>
    <w:rsid w:val="00BE20F0"/>
    <w:rsid w:val="00BE2423"/>
    <w:rsid w:val="00BE26DE"/>
    <w:rsid w:val="00BE2730"/>
    <w:rsid w:val="00BE2DD5"/>
    <w:rsid w:val="00BE3316"/>
    <w:rsid w:val="00BE3683"/>
    <w:rsid w:val="00BE4257"/>
    <w:rsid w:val="00BE4954"/>
    <w:rsid w:val="00BE5186"/>
    <w:rsid w:val="00BE593F"/>
    <w:rsid w:val="00BE5A69"/>
    <w:rsid w:val="00BE5AF8"/>
    <w:rsid w:val="00BF0587"/>
    <w:rsid w:val="00BF2B84"/>
    <w:rsid w:val="00BF4AAE"/>
    <w:rsid w:val="00BF526E"/>
    <w:rsid w:val="00BF60AF"/>
    <w:rsid w:val="00BF7583"/>
    <w:rsid w:val="00C00301"/>
    <w:rsid w:val="00C0094E"/>
    <w:rsid w:val="00C012CD"/>
    <w:rsid w:val="00C018B5"/>
    <w:rsid w:val="00C02A91"/>
    <w:rsid w:val="00C0327F"/>
    <w:rsid w:val="00C03380"/>
    <w:rsid w:val="00C03995"/>
    <w:rsid w:val="00C03F32"/>
    <w:rsid w:val="00C04128"/>
    <w:rsid w:val="00C04897"/>
    <w:rsid w:val="00C04F35"/>
    <w:rsid w:val="00C053A8"/>
    <w:rsid w:val="00C05750"/>
    <w:rsid w:val="00C05B43"/>
    <w:rsid w:val="00C05DAC"/>
    <w:rsid w:val="00C05E2B"/>
    <w:rsid w:val="00C068FF"/>
    <w:rsid w:val="00C06B9E"/>
    <w:rsid w:val="00C06FDB"/>
    <w:rsid w:val="00C07EAD"/>
    <w:rsid w:val="00C11271"/>
    <w:rsid w:val="00C119A2"/>
    <w:rsid w:val="00C14262"/>
    <w:rsid w:val="00C1442A"/>
    <w:rsid w:val="00C175FA"/>
    <w:rsid w:val="00C17BBE"/>
    <w:rsid w:val="00C209C7"/>
    <w:rsid w:val="00C20ACC"/>
    <w:rsid w:val="00C20FAF"/>
    <w:rsid w:val="00C20FB2"/>
    <w:rsid w:val="00C218AC"/>
    <w:rsid w:val="00C22070"/>
    <w:rsid w:val="00C22472"/>
    <w:rsid w:val="00C228FE"/>
    <w:rsid w:val="00C2326E"/>
    <w:rsid w:val="00C23C21"/>
    <w:rsid w:val="00C23CD0"/>
    <w:rsid w:val="00C24C75"/>
    <w:rsid w:val="00C24F84"/>
    <w:rsid w:val="00C2668C"/>
    <w:rsid w:val="00C30487"/>
    <w:rsid w:val="00C30721"/>
    <w:rsid w:val="00C310CB"/>
    <w:rsid w:val="00C31CBE"/>
    <w:rsid w:val="00C32AE6"/>
    <w:rsid w:val="00C33831"/>
    <w:rsid w:val="00C3399A"/>
    <w:rsid w:val="00C34208"/>
    <w:rsid w:val="00C349FA"/>
    <w:rsid w:val="00C34A81"/>
    <w:rsid w:val="00C34E26"/>
    <w:rsid w:val="00C3535B"/>
    <w:rsid w:val="00C35448"/>
    <w:rsid w:val="00C35F4E"/>
    <w:rsid w:val="00C36B02"/>
    <w:rsid w:val="00C3776E"/>
    <w:rsid w:val="00C37C5F"/>
    <w:rsid w:val="00C40AB4"/>
    <w:rsid w:val="00C40B63"/>
    <w:rsid w:val="00C40BBB"/>
    <w:rsid w:val="00C412B4"/>
    <w:rsid w:val="00C42090"/>
    <w:rsid w:val="00C422FD"/>
    <w:rsid w:val="00C4246B"/>
    <w:rsid w:val="00C42B5F"/>
    <w:rsid w:val="00C42FFD"/>
    <w:rsid w:val="00C4309B"/>
    <w:rsid w:val="00C433CF"/>
    <w:rsid w:val="00C43511"/>
    <w:rsid w:val="00C43872"/>
    <w:rsid w:val="00C43D82"/>
    <w:rsid w:val="00C44203"/>
    <w:rsid w:val="00C452A3"/>
    <w:rsid w:val="00C45994"/>
    <w:rsid w:val="00C45CBD"/>
    <w:rsid w:val="00C46FEE"/>
    <w:rsid w:val="00C47291"/>
    <w:rsid w:val="00C478F4"/>
    <w:rsid w:val="00C47B63"/>
    <w:rsid w:val="00C50024"/>
    <w:rsid w:val="00C507DA"/>
    <w:rsid w:val="00C50868"/>
    <w:rsid w:val="00C50BA5"/>
    <w:rsid w:val="00C51381"/>
    <w:rsid w:val="00C515F6"/>
    <w:rsid w:val="00C52089"/>
    <w:rsid w:val="00C52874"/>
    <w:rsid w:val="00C529F3"/>
    <w:rsid w:val="00C52D5F"/>
    <w:rsid w:val="00C531EF"/>
    <w:rsid w:val="00C536E8"/>
    <w:rsid w:val="00C53CCF"/>
    <w:rsid w:val="00C54250"/>
    <w:rsid w:val="00C54346"/>
    <w:rsid w:val="00C54974"/>
    <w:rsid w:val="00C55611"/>
    <w:rsid w:val="00C561D6"/>
    <w:rsid w:val="00C56827"/>
    <w:rsid w:val="00C574FD"/>
    <w:rsid w:val="00C57AD5"/>
    <w:rsid w:val="00C60187"/>
    <w:rsid w:val="00C6066B"/>
    <w:rsid w:val="00C61625"/>
    <w:rsid w:val="00C6171C"/>
    <w:rsid w:val="00C61B0A"/>
    <w:rsid w:val="00C62CA8"/>
    <w:rsid w:val="00C63352"/>
    <w:rsid w:val="00C63A64"/>
    <w:rsid w:val="00C640AF"/>
    <w:rsid w:val="00C663A8"/>
    <w:rsid w:val="00C663B7"/>
    <w:rsid w:val="00C67243"/>
    <w:rsid w:val="00C67784"/>
    <w:rsid w:val="00C70AF4"/>
    <w:rsid w:val="00C71132"/>
    <w:rsid w:val="00C71294"/>
    <w:rsid w:val="00C7178C"/>
    <w:rsid w:val="00C736E8"/>
    <w:rsid w:val="00C73BA2"/>
    <w:rsid w:val="00C73C0C"/>
    <w:rsid w:val="00C73D47"/>
    <w:rsid w:val="00C73EF3"/>
    <w:rsid w:val="00C73FBD"/>
    <w:rsid w:val="00C74141"/>
    <w:rsid w:val="00C74890"/>
    <w:rsid w:val="00C75689"/>
    <w:rsid w:val="00C75CB0"/>
    <w:rsid w:val="00C77B9D"/>
    <w:rsid w:val="00C77FE5"/>
    <w:rsid w:val="00C81F2A"/>
    <w:rsid w:val="00C82298"/>
    <w:rsid w:val="00C82622"/>
    <w:rsid w:val="00C82901"/>
    <w:rsid w:val="00C83FBC"/>
    <w:rsid w:val="00C8459B"/>
    <w:rsid w:val="00C848C7"/>
    <w:rsid w:val="00C8518C"/>
    <w:rsid w:val="00C860EA"/>
    <w:rsid w:val="00C863CB"/>
    <w:rsid w:val="00C869E4"/>
    <w:rsid w:val="00C86C91"/>
    <w:rsid w:val="00C8708C"/>
    <w:rsid w:val="00C87F3E"/>
    <w:rsid w:val="00C90496"/>
    <w:rsid w:val="00C90A10"/>
    <w:rsid w:val="00C922E6"/>
    <w:rsid w:val="00C92538"/>
    <w:rsid w:val="00C92F7A"/>
    <w:rsid w:val="00C93031"/>
    <w:rsid w:val="00C93366"/>
    <w:rsid w:val="00C94A6C"/>
    <w:rsid w:val="00C94F00"/>
    <w:rsid w:val="00C95766"/>
    <w:rsid w:val="00C95965"/>
    <w:rsid w:val="00C9776D"/>
    <w:rsid w:val="00C97CE7"/>
    <w:rsid w:val="00CA0D34"/>
    <w:rsid w:val="00CA1A11"/>
    <w:rsid w:val="00CA3E07"/>
    <w:rsid w:val="00CA52BB"/>
    <w:rsid w:val="00CA66B1"/>
    <w:rsid w:val="00CA6D6F"/>
    <w:rsid w:val="00CA736C"/>
    <w:rsid w:val="00CA7F97"/>
    <w:rsid w:val="00CB093F"/>
    <w:rsid w:val="00CB0A67"/>
    <w:rsid w:val="00CB1691"/>
    <w:rsid w:val="00CB2B2E"/>
    <w:rsid w:val="00CB3819"/>
    <w:rsid w:val="00CB4CA6"/>
    <w:rsid w:val="00CB4CE8"/>
    <w:rsid w:val="00CB59FB"/>
    <w:rsid w:val="00CB6A64"/>
    <w:rsid w:val="00CB6E59"/>
    <w:rsid w:val="00CB7A71"/>
    <w:rsid w:val="00CC0CA6"/>
    <w:rsid w:val="00CC15E1"/>
    <w:rsid w:val="00CC25B2"/>
    <w:rsid w:val="00CC3379"/>
    <w:rsid w:val="00CC3E82"/>
    <w:rsid w:val="00CC469B"/>
    <w:rsid w:val="00CC4981"/>
    <w:rsid w:val="00CC54BB"/>
    <w:rsid w:val="00CC64AE"/>
    <w:rsid w:val="00CC729F"/>
    <w:rsid w:val="00CC7DD5"/>
    <w:rsid w:val="00CD121D"/>
    <w:rsid w:val="00CD3066"/>
    <w:rsid w:val="00CD418D"/>
    <w:rsid w:val="00CD49EE"/>
    <w:rsid w:val="00CD4BFB"/>
    <w:rsid w:val="00CD5060"/>
    <w:rsid w:val="00CD5138"/>
    <w:rsid w:val="00CD60F3"/>
    <w:rsid w:val="00CD7095"/>
    <w:rsid w:val="00CD7D28"/>
    <w:rsid w:val="00CE0854"/>
    <w:rsid w:val="00CE14E5"/>
    <w:rsid w:val="00CE16F0"/>
    <w:rsid w:val="00CE17E0"/>
    <w:rsid w:val="00CE1EE4"/>
    <w:rsid w:val="00CE2F79"/>
    <w:rsid w:val="00CE50BB"/>
    <w:rsid w:val="00CE520C"/>
    <w:rsid w:val="00CE624E"/>
    <w:rsid w:val="00CE69EB"/>
    <w:rsid w:val="00CE6F2A"/>
    <w:rsid w:val="00CE77B5"/>
    <w:rsid w:val="00CE7C6F"/>
    <w:rsid w:val="00CE7F1D"/>
    <w:rsid w:val="00CF028D"/>
    <w:rsid w:val="00CF0CC9"/>
    <w:rsid w:val="00CF1C95"/>
    <w:rsid w:val="00CF1D36"/>
    <w:rsid w:val="00CF24BC"/>
    <w:rsid w:val="00CF293E"/>
    <w:rsid w:val="00CF2F5E"/>
    <w:rsid w:val="00CF3DCC"/>
    <w:rsid w:val="00CF476A"/>
    <w:rsid w:val="00CF5448"/>
    <w:rsid w:val="00CF5CD0"/>
    <w:rsid w:val="00CF6A20"/>
    <w:rsid w:val="00CF722A"/>
    <w:rsid w:val="00CF7F50"/>
    <w:rsid w:val="00D00098"/>
    <w:rsid w:val="00D00C09"/>
    <w:rsid w:val="00D01679"/>
    <w:rsid w:val="00D02058"/>
    <w:rsid w:val="00D02178"/>
    <w:rsid w:val="00D02B6F"/>
    <w:rsid w:val="00D0312B"/>
    <w:rsid w:val="00D03AA8"/>
    <w:rsid w:val="00D04018"/>
    <w:rsid w:val="00D04625"/>
    <w:rsid w:val="00D04E54"/>
    <w:rsid w:val="00D060A2"/>
    <w:rsid w:val="00D065CD"/>
    <w:rsid w:val="00D06D1E"/>
    <w:rsid w:val="00D06FDF"/>
    <w:rsid w:val="00D07D81"/>
    <w:rsid w:val="00D10871"/>
    <w:rsid w:val="00D11D5C"/>
    <w:rsid w:val="00D126E3"/>
    <w:rsid w:val="00D12B96"/>
    <w:rsid w:val="00D1349B"/>
    <w:rsid w:val="00D13CC1"/>
    <w:rsid w:val="00D13D2C"/>
    <w:rsid w:val="00D141A1"/>
    <w:rsid w:val="00D14204"/>
    <w:rsid w:val="00D151C4"/>
    <w:rsid w:val="00D15AE1"/>
    <w:rsid w:val="00D208E4"/>
    <w:rsid w:val="00D20B7E"/>
    <w:rsid w:val="00D20C97"/>
    <w:rsid w:val="00D20FA2"/>
    <w:rsid w:val="00D21424"/>
    <w:rsid w:val="00D22D40"/>
    <w:rsid w:val="00D2336C"/>
    <w:rsid w:val="00D2579E"/>
    <w:rsid w:val="00D26559"/>
    <w:rsid w:val="00D267A2"/>
    <w:rsid w:val="00D26F68"/>
    <w:rsid w:val="00D27DEA"/>
    <w:rsid w:val="00D305F0"/>
    <w:rsid w:val="00D312F5"/>
    <w:rsid w:val="00D3168E"/>
    <w:rsid w:val="00D31E37"/>
    <w:rsid w:val="00D32896"/>
    <w:rsid w:val="00D329AD"/>
    <w:rsid w:val="00D34BF0"/>
    <w:rsid w:val="00D361F8"/>
    <w:rsid w:val="00D375FF"/>
    <w:rsid w:val="00D37AF4"/>
    <w:rsid w:val="00D40149"/>
    <w:rsid w:val="00D407DD"/>
    <w:rsid w:val="00D42204"/>
    <w:rsid w:val="00D4285A"/>
    <w:rsid w:val="00D42BDC"/>
    <w:rsid w:val="00D42C17"/>
    <w:rsid w:val="00D43DE3"/>
    <w:rsid w:val="00D44B86"/>
    <w:rsid w:val="00D468A4"/>
    <w:rsid w:val="00D47489"/>
    <w:rsid w:val="00D505C1"/>
    <w:rsid w:val="00D50BF8"/>
    <w:rsid w:val="00D51254"/>
    <w:rsid w:val="00D5147F"/>
    <w:rsid w:val="00D5199A"/>
    <w:rsid w:val="00D52EF9"/>
    <w:rsid w:val="00D530D5"/>
    <w:rsid w:val="00D5341F"/>
    <w:rsid w:val="00D53CE9"/>
    <w:rsid w:val="00D53E1C"/>
    <w:rsid w:val="00D543A2"/>
    <w:rsid w:val="00D54C14"/>
    <w:rsid w:val="00D55092"/>
    <w:rsid w:val="00D557AD"/>
    <w:rsid w:val="00D55BE4"/>
    <w:rsid w:val="00D56070"/>
    <w:rsid w:val="00D57B13"/>
    <w:rsid w:val="00D57FF9"/>
    <w:rsid w:val="00D61985"/>
    <w:rsid w:val="00D61E61"/>
    <w:rsid w:val="00D62A36"/>
    <w:rsid w:val="00D62AFA"/>
    <w:rsid w:val="00D6567D"/>
    <w:rsid w:val="00D66146"/>
    <w:rsid w:val="00D673EB"/>
    <w:rsid w:val="00D7034C"/>
    <w:rsid w:val="00D70EBD"/>
    <w:rsid w:val="00D70F4C"/>
    <w:rsid w:val="00D71647"/>
    <w:rsid w:val="00D719E6"/>
    <w:rsid w:val="00D72636"/>
    <w:rsid w:val="00D73EC7"/>
    <w:rsid w:val="00D7466B"/>
    <w:rsid w:val="00D74DE1"/>
    <w:rsid w:val="00D7732C"/>
    <w:rsid w:val="00D775E3"/>
    <w:rsid w:val="00D77E49"/>
    <w:rsid w:val="00D81535"/>
    <w:rsid w:val="00D83A59"/>
    <w:rsid w:val="00D84265"/>
    <w:rsid w:val="00D8463C"/>
    <w:rsid w:val="00D84B13"/>
    <w:rsid w:val="00D8606B"/>
    <w:rsid w:val="00D86EEC"/>
    <w:rsid w:val="00D87AAA"/>
    <w:rsid w:val="00D90C17"/>
    <w:rsid w:val="00D9140E"/>
    <w:rsid w:val="00D91CE5"/>
    <w:rsid w:val="00D92456"/>
    <w:rsid w:val="00D93366"/>
    <w:rsid w:val="00D93687"/>
    <w:rsid w:val="00D94379"/>
    <w:rsid w:val="00D96009"/>
    <w:rsid w:val="00D9607D"/>
    <w:rsid w:val="00D968D4"/>
    <w:rsid w:val="00D96AA3"/>
    <w:rsid w:val="00D9715A"/>
    <w:rsid w:val="00D971A9"/>
    <w:rsid w:val="00D978EE"/>
    <w:rsid w:val="00D97CA3"/>
    <w:rsid w:val="00DA0E13"/>
    <w:rsid w:val="00DA12D7"/>
    <w:rsid w:val="00DA13BE"/>
    <w:rsid w:val="00DA1B89"/>
    <w:rsid w:val="00DA38AC"/>
    <w:rsid w:val="00DA3CF9"/>
    <w:rsid w:val="00DA42BD"/>
    <w:rsid w:val="00DA4DDF"/>
    <w:rsid w:val="00DA6AC8"/>
    <w:rsid w:val="00DA6BEF"/>
    <w:rsid w:val="00DA702E"/>
    <w:rsid w:val="00DA76DE"/>
    <w:rsid w:val="00DA7713"/>
    <w:rsid w:val="00DB032A"/>
    <w:rsid w:val="00DB06D6"/>
    <w:rsid w:val="00DB0ACF"/>
    <w:rsid w:val="00DB0E3B"/>
    <w:rsid w:val="00DB1C36"/>
    <w:rsid w:val="00DB33BD"/>
    <w:rsid w:val="00DB34C6"/>
    <w:rsid w:val="00DB3DBF"/>
    <w:rsid w:val="00DB409C"/>
    <w:rsid w:val="00DB460F"/>
    <w:rsid w:val="00DB46F1"/>
    <w:rsid w:val="00DB5A04"/>
    <w:rsid w:val="00DB6FED"/>
    <w:rsid w:val="00DB7348"/>
    <w:rsid w:val="00DC0252"/>
    <w:rsid w:val="00DC094D"/>
    <w:rsid w:val="00DC17F6"/>
    <w:rsid w:val="00DC276B"/>
    <w:rsid w:val="00DC2BCB"/>
    <w:rsid w:val="00DC3F25"/>
    <w:rsid w:val="00DC447B"/>
    <w:rsid w:val="00DC458D"/>
    <w:rsid w:val="00DC47A1"/>
    <w:rsid w:val="00DC54F6"/>
    <w:rsid w:val="00DC5C5F"/>
    <w:rsid w:val="00DC5C68"/>
    <w:rsid w:val="00DC5E33"/>
    <w:rsid w:val="00DC630A"/>
    <w:rsid w:val="00DC7B30"/>
    <w:rsid w:val="00DD0582"/>
    <w:rsid w:val="00DD2BAF"/>
    <w:rsid w:val="00DD3295"/>
    <w:rsid w:val="00DD3562"/>
    <w:rsid w:val="00DD35BB"/>
    <w:rsid w:val="00DD375B"/>
    <w:rsid w:val="00DD38B5"/>
    <w:rsid w:val="00DD39C1"/>
    <w:rsid w:val="00DD502E"/>
    <w:rsid w:val="00DD56AF"/>
    <w:rsid w:val="00DD6EE9"/>
    <w:rsid w:val="00DD70C0"/>
    <w:rsid w:val="00DE11A6"/>
    <w:rsid w:val="00DE1382"/>
    <w:rsid w:val="00DE147B"/>
    <w:rsid w:val="00DE177C"/>
    <w:rsid w:val="00DE19E9"/>
    <w:rsid w:val="00DE1F41"/>
    <w:rsid w:val="00DE292C"/>
    <w:rsid w:val="00DE2DB0"/>
    <w:rsid w:val="00DE33A4"/>
    <w:rsid w:val="00DE38D7"/>
    <w:rsid w:val="00DE40AC"/>
    <w:rsid w:val="00DE4BD7"/>
    <w:rsid w:val="00DE6BE1"/>
    <w:rsid w:val="00DE74CB"/>
    <w:rsid w:val="00DE7D69"/>
    <w:rsid w:val="00DF0048"/>
    <w:rsid w:val="00DF074D"/>
    <w:rsid w:val="00DF0AE2"/>
    <w:rsid w:val="00DF0C7E"/>
    <w:rsid w:val="00DF480C"/>
    <w:rsid w:val="00DF5C86"/>
    <w:rsid w:val="00DF5D00"/>
    <w:rsid w:val="00DF6A26"/>
    <w:rsid w:val="00DF6F1B"/>
    <w:rsid w:val="00DF7993"/>
    <w:rsid w:val="00E01BEA"/>
    <w:rsid w:val="00E01D64"/>
    <w:rsid w:val="00E024C3"/>
    <w:rsid w:val="00E024D9"/>
    <w:rsid w:val="00E03040"/>
    <w:rsid w:val="00E03AB3"/>
    <w:rsid w:val="00E046A7"/>
    <w:rsid w:val="00E051E9"/>
    <w:rsid w:val="00E0596C"/>
    <w:rsid w:val="00E069D7"/>
    <w:rsid w:val="00E06D23"/>
    <w:rsid w:val="00E07042"/>
    <w:rsid w:val="00E103A7"/>
    <w:rsid w:val="00E104EF"/>
    <w:rsid w:val="00E110D5"/>
    <w:rsid w:val="00E13EF1"/>
    <w:rsid w:val="00E14020"/>
    <w:rsid w:val="00E14699"/>
    <w:rsid w:val="00E14789"/>
    <w:rsid w:val="00E14EE3"/>
    <w:rsid w:val="00E15215"/>
    <w:rsid w:val="00E16306"/>
    <w:rsid w:val="00E170A7"/>
    <w:rsid w:val="00E201F6"/>
    <w:rsid w:val="00E21250"/>
    <w:rsid w:val="00E213AD"/>
    <w:rsid w:val="00E21E4D"/>
    <w:rsid w:val="00E2259D"/>
    <w:rsid w:val="00E22752"/>
    <w:rsid w:val="00E23D90"/>
    <w:rsid w:val="00E24C49"/>
    <w:rsid w:val="00E25690"/>
    <w:rsid w:val="00E2598A"/>
    <w:rsid w:val="00E26A96"/>
    <w:rsid w:val="00E279DB"/>
    <w:rsid w:val="00E30ED6"/>
    <w:rsid w:val="00E31296"/>
    <w:rsid w:val="00E3170C"/>
    <w:rsid w:val="00E322BE"/>
    <w:rsid w:val="00E32908"/>
    <w:rsid w:val="00E337E5"/>
    <w:rsid w:val="00E33D19"/>
    <w:rsid w:val="00E33FB8"/>
    <w:rsid w:val="00E34DB0"/>
    <w:rsid w:val="00E360F1"/>
    <w:rsid w:val="00E36174"/>
    <w:rsid w:val="00E36316"/>
    <w:rsid w:val="00E409F5"/>
    <w:rsid w:val="00E41575"/>
    <w:rsid w:val="00E4164B"/>
    <w:rsid w:val="00E41875"/>
    <w:rsid w:val="00E42BD9"/>
    <w:rsid w:val="00E42D77"/>
    <w:rsid w:val="00E44390"/>
    <w:rsid w:val="00E47822"/>
    <w:rsid w:val="00E47AB6"/>
    <w:rsid w:val="00E47E7B"/>
    <w:rsid w:val="00E506A1"/>
    <w:rsid w:val="00E51EDB"/>
    <w:rsid w:val="00E5633A"/>
    <w:rsid w:val="00E60252"/>
    <w:rsid w:val="00E605BE"/>
    <w:rsid w:val="00E60C76"/>
    <w:rsid w:val="00E60F60"/>
    <w:rsid w:val="00E60FD7"/>
    <w:rsid w:val="00E60FDF"/>
    <w:rsid w:val="00E614EA"/>
    <w:rsid w:val="00E623A2"/>
    <w:rsid w:val="00E62F83"/>
    <w:rsid w:val="00E6360F"/>
    <w:rsid w:val="00E63733"/>
    <w:rsid w:val="00E63D9A"/>
    <w:rsid w:val="00E64140"/>
    <w:rsid w:val="00E641D1"/>
    <w:rsid w:val="00E66B61"/>
    <w:rsid w:val="00E67504"/>
    <w:rsid w:val="00E67685"/>
    <w:rsid w:val="00E6775F"/>
    <w:rsid w:val="00E67A78"/>
    <w:rsid w:val="00E706B0"/>
    <w:rsid w:val="00E72526"/>
    <w:rsid w:val="00E73052"/>
    <w:rsid w:val="00E7312D"/>
    <w:rsid w:val="00E73868"/>
    <w:rsid w:val="00E73A0C"/>
    <w:rsid w:val="00E73F54"/>
    <w:rsid w:val="00E74585"/>
    <w:rsid w:val="00E745EF"/>
    <w:rsid w:val="00E74B12"/>
    <w:rsid w:val="00E752C7"/>
    <w:rsid w:val="00E757C7"/>
    <w:rsid w:val="00E76083"/>
    <w:rsid w:val="00E806B9"/>
    <w:rsid w:val="00E809EE"/>
    <w:rsid w:val="00E81755"/>
    <w:rsid w:val="00E81C02"/>
    <w:rsid w:val="00E81DA6"/>
    <w:rsid w:val="00E81F7D"/>
    <w:rsid w:val="00E82916"/>
    <w:rsid w:val="00E82C65"/>
    <w:rsid w:val="00E83217"/>
    <w:rsid w:val="00E836A8"/>
    <w:rsid w:val="00E83E46"/>
    <w:rsid w:val="00E84007"/>
    <w:rsid w:val="00E841F8"/>
    <w:rsid w:val="00E85297"/>
    <w:rsid w:val="00E859E6"/>
    <w:rsid w:val="00E8653D"/>
    <w:rsid w:val="00E8703A"/>
    <w:rsid w:val="00E904CF"/>
    <w:rsid w:val="00E90735"/>
    <w:rsid w:val="00E90AAF"/>
    <w:rsid w:val="00E91A07"/>
    <w:rsid w:val="00E9269D"/>
    <w:rsid w:val="00E9377A"/>
    <w:rsid w:val="00E93AB0"/>
    <w:rsid w:val="00E93CB8"/>
    <w:rsid w:val="00E940CF"/>
    <w:rsid w:val="00E94107"/>
    <w:rsid w:val="00E9476D"/>
    <w:rsid w:val="00E960C9"/>
    <w:rsid w:val="00E968F1"/>
    <w:rsid w:val="00E97A4F"/>
    <w:rsid w:val="00EA162B"/>
    <w:rsid w:val="00EA16FC"/>
    <w:rsid w:val="00EA1FC6"/>
    <w:rsid w:val="00EA2109"/>
    <w:rsid w:val="00EA25E4"/>
    <w:rsid w:val="00EA2B70"/>
    <w:rsid w:val="00EA2CE7"/>
    <w:rsid w:val="00EA2EE4"/>
    <w:rsid w:val="00EA347E"/>
    <w:rsid w:val="00EA353B"/>
    <w:rsid w:val="00EA3E2E"/>
    <w:rsid w:val="00EA462E"/>
    <w:rsid w:val="00EA551F"/>
    <w:rsid w:val="00EA5520"/>
    <w:rsid w:val="00EA59E5"/>
    <w:rsid w:val="00EA7629"/>
    <w:rsid w:val="00EA7F0A"/>
    <w:rsid w:val="00EB055F"/>
    <w:rsid w:val="00EB071B"/>
    <w:rsid w:val="00EB0B1A"/>
    <w:rsid w:val="00EB1748"/>
    <w:rsid w:val="00EB1C6B"/>
    <w:rsid w:val="00EB1F4B"/>
    <w:rsid w:val="00EB22BE"/>
    <w:rsid w:val="00EB22EF"/>
    <w:rsid w:val="00EB251B"/>
    <w:rsid w:val="00EB2C71"/>
    <w:rsid w:val="00EB2F41"/>
    <w:rsid w:val="00EB3A81"/>
    <w:rsid w:val="00EB409B"/>
    <w:rsid w:val="00EB43A6"/>
    <w:rsid w:val="00EB52AE"/>
    <w:rsid w:val="00EB6376"/>
    <w:rsid w:val="00EB71C4"/>
    <w:rsid w:val="00EC02D2"/>
    <w:rsid w:val="00EC0B00"/>
    <w:rsid w:val="00EC1ACD"/>
    <w:rsid w:val="00EC2DC6"/>
    <w:rsid w:val="00EC4266"/>
    <w:rsid w:val="00EC4612"/>
    <w:rsid w:val="00EC4AAD"/>
    <w:rsid w:val="00EC52DA"/>
    <w:rsid w:val="00EC5948"/>
    <w:rsid w:val="00EC5C53"/>
    <w:rsid w:val="00EC5E2D"/>
    <w:rsid w:val="00EC5E9D"/>
    <w:rsid w:val="00EC617A"/>
    <w:rsid w:val="00EC7A26"/>
    <w:rsid w:val="00ED00B4"/>
    <w:rsid w:val="00ED0265"/>
    <w:rsid w:val="00ED05AD"/>
    <w:rsid w:val="00ED07D6"/>
    <w:rsid w:val="00ED09D9"/>
    <w:rsid w:val="00ED0FF0"/>
    <w:rsid w:val="00ED3B6C"/>
    <w:rsid w:val="00ED498B"/>
    <w:rsid w:val="00ED4CAD"/>
    <w:rsid w:val="00ED5E21"/>
    <w:rsid w:val="00ED65CE"/>
    <w:rsid w:val="00ED7561"/>
    <w:rsid w:val="00ED769B"/>
    <w:rsid w:val="00EE13D4"/>
    <w:rsid w:val="00EE16EF"/>
    <w:rsid w:val="00EE1E44"/>
    <w:rsid w:val="00EE1F6C"/>
    <w:rsid w:val="00EE2681"/>
    <w:rsid w:val="00EE29BB"/>
    <w:rsid w:val="00EE2F0D"/>
    <w:rsid w:val="00EE32CF"/>
    <w:rsid w:val="00EE395C"/>
    <w:rsid w:val="00EE3F04"/>
    <w:rsid w:val="00EE4145"/>
    <w:rsid w:val="00EE42E6"/>
    <w:rsid w:val="00EE4D1C"/>
    <w:rsid w:val="00EE5440"/>
    <w:rsid w:val="00EE55C9"/>
    <w:rsid w:val="00EF0C9F"/>
    <w:rsid w:val="00EF1492"/>
    <w:rsid w:val="00EF241E"/>
    <w:rsid w:val="00EF3B71"/>
    <w:rsid w:val="00EF3EAA"/>
    <w:rsid w:val="00EF5483"/>
    <w:rsid w:val="00EF6135"/>
    <w:rsid w:val="00EF649E"/>
    <w:rsid w:val="00EF74A8"/>
    <w:rsid w:val="00F00BDB"/>
    <w:rsid w:val="00F01367"/>
    <w:rsid w:val="00F01C04"/>
    <w:rsid w:val="00F0204A"/>
    <w:rsid w:val="00F02B94"/>
    <w:rsid w:val="00F03604"/>
    <w:rsid w:val="00F03D45"/>
    <w:rsid w:val="00F03FE4"/>
    <w:rsid w:val="00F05084"/>
    <w:rsid w:val="00F050F6"/>
    <w:rsid w:val="00F055AF"/>
    <w:rsid w:val="00F0652A"/>
    <w:rsid w:val="00F0695C"/>
    <w:rsid w:val="00F07B4E"/>
    <w:rsid w:val="00F100BF"/>
    <w:rsid w:val="00F10A35"/>
    <w:rsid w:val="00F10B1C"/>
    <w:rsid w:val="00F10B41"/>
    <w:rsid w:val="00F118B4"/>
    <w:rsid w:val="00F118E9"/>
    <w:rsid w:val="00F11AB8"/>
    <w:rsid w:val="00F11B3C"/>
    <w:rsid w:val="00F11C22"/>
    <w:rsid w:val="00F12602"/>
    <w:rsid w:val="00F134C8"/>
    <w:rsid w:val="00F13843"/>
    <w:rsid w:val="00F1410F"/>
    <w:rsid w:val="00F1470C"/>
    <w:rsid w:val="00F15015"/>
    <w:rsid w:val="00F155CC"/>
    <w:rsid w:val="00F1722B"/>
    <w:rsid w:val="00F172F7"/>
    <w:rsid w:val="00F17705"/>
    <w:rsid w:val="00F177EE"/>
    <w:rsid w:val="00F17B26"/>
    <w:rsid w:val="00F20843"/>
    <w:rsid w:val="00F20950"/>
    <w:rsid w:val="00F20A3B"/>
    <w:rsid w:val="00F20B28"/>
    <w:rsid w:val="00F20BFD"/>
    <w:rsid w:val="00F2105F"/>
    <w:rsid w:val="00F21351"/>
    <w:rsid w:val="00F21757"/>
    <w:rsid w:val="00F23682"/>
    <w:rsid w:val="00F24284"/>
    <w:rsid w:val="00F2586F"/>
    <w:rsid w:val="00F264C8"/>
    <w:rsid w:val="00F265FA"/>
    <w:rsid w:val="00F26D49"/>
    <w:rsid w:val="00F273EB"/>
    <w:rsid w:val="00F2796B"/>
    <w:rsid w:val="00F30311"/>
    <w:rsid w:val="00F30A7B"/>
    <w:rsid w:val="00F30FBD"/>
    <w:rsid w:val="00F310B8"/>
    <w:rsid w:val="00F3240F"/>
    <w:rsid w:val="00F345BF"/>
    <w:rsid w:val="00F359A3"/>
    <w:rsid w:val="00F35C63"/>
    <w:rsid w:val="00F36496"/>
    <w:rsid w:val="00F366B7"/>
    <w:rsid w:val="00F37138"/>
    <w:rsid w:val="00F3771D"/>
    <w:rsid w:val="00F37928"/>
    <w:rsid w:val="00F40BB1"/>
    <w:rsid w:val="00F41065"/>
    <w:rsid w:val="00F41E56"/>
    <w:rsid w:val="00F42783"/>
    <w:rsid w:val="00F43AA0"/>
    <w:rsid w:val="00F446C9"/>
    <w:rsid w:val="00F44C7D"/>
    <w:rsid w:val="00F45130"/>
    <w:rsid w:val="00F46CC8"/>
    <w:rsid w:val="00F46EDE"/>
    <w:rsid w:val="00F475BC"/>
    <w:rsid w:val="00F50482"/>
    <w:rsid w:val="00F50581"/>
    <w:rsid w:val="00F51A12"/>
    <w:rsid w:val="00F51FD0"/>
    <w:rsid w:val="00F52528"/>
    <w:rsid w:val="00F54B33"/>
    <w:rsid w:val="00F5539C"/>
    <w:rsid w:val="00F572B6"/>
    <w:rsid w:val="00F6058C"/>
    <w:rsid w:val="00F606CA"/>
    <w:rsid w:val="00F619EE"/>
    <w:rsid w:val="00F61A6F"/>
    <w:rsid w:val="00F628CE"/>
    <w:rsid w:val="00F6293E"/>
    <w:rsid w:val="00F630FF"/>
    <w:rsid w:val="00F637A3"/>
    <w:rsid w:val="00F63A44"/>
    <w:rsid w:val="00F64A10"/>
    <w:rsid w:val="00F64F97"/>
    <w:rsid w:val="00F65030"/>
    <w:rsid w:val="00F6533F"/>
    <w:rsid w:val="00F66711"/>
    <w:rsid w:val="00F669CC"/>
    <w:rsid w:val="00F671CA"/>
    <w:rsid w:val="00F674A1"/>
    <w:rsid w:val="00F67710"/>
    <w:rsid w:val="00F67BBB"/>
    <w:rsid w:val="00F70892"/>
    <w:rsid w:val="00F70A4B"/>
    <w:rsid w:val="00F70E85"/>
    <w:rsid w:val="00F70E96"/>
    <w:rsid w:val="00F71E4E"/>
    <w:rsid w:val="00F71F0F"/>
    <w:rsid w:val="00F71FDB"/>
    <w:rsid w:val="00F720DC"/>
    <w:rsid w:val="00F72117"/>
    <w:rsid w:val="00F723AD"/>
    <w:rsid w:val="00F72480"/>
    <w:rsid w:val="00F729E7"/>
    <w:rsid w:val="00F72AA4"/>
    <w:rsid w:val="00F73A32"/>
    <w:rsid w:val="00F73C60"/>
    <w:rsid w:val="00F74087"/>
    <w:rsid w:val="00F74F5A"/>
    <w:rsid w:val="00F75369"/>
    <w:rsid w:val="00F76E36"/>
    <w:rsid w:val="00F77E8F"/>
    <w:rsid w:val="00F8073E"/>
    <w:rsid w:val="00F80AE0"/>
    <w:rsid w:val="00F81047"/>
    <w:rsid w:val="00F812FF"/>
    <w:rsid w:val="00F81447"/>
    <w:rsid w:val="00F8319D"/>
    <w:rsid w:val="00F83522"/>
    <w:rsid w:val="00F8526E"/>
    <w:rsid w:val="00F85D38"/>
    <w:rsid w:val="00F86C8C"/>
    <w:rsid w:val="00F87185"/>
    <w:rsid w:val="00F87985"/>
    <w:rsid w:val="00F90A19"/>
    <w:rsid w:val="00F9217F"/>
    <w:rsid w:val="00F923C3"/>
    <w:rsid w:val="00F92444"/>
    <w:rsid w:val="00F92B9E"/>
    <w:rsid w:val="00F9420D"/>
    <w:rsid w:val="00F9439B"/>
    <w:rsid w:val="00F945F9"/>
    <w:rsid w:val="00F9503B"/>
    <w:rsid w:val="00F967BF"/>
    <w:rsid w:val="00F96F59"/>
    <w:rsid w:val="00F97475"/>
    <w:rsid w:val="00FA0F0D"/>
    <w:rsid w:val="00FA12D9"/>
    <w:rsid w:val="00FA1772"/>
    <w:rsid w:val="00FA27E1"/>
    <w:rsid w:val="00FA2CCA"/>
    <w:rsid w:val="00FA4336"/>
    <w:rsid w:val="00FA4C3C"/>
    <w:rsid w:val="00FA5723"/>
    <w:rsid w:val="00FA5783"/>
    <w:rsid w:val="00FA5D18"/>
    <w:rsid w:val="00FA6E97"/>
    <w:rsid w:val="00FA7569"/>
    <w:rsid w:val="00FA7615"/>
    <w:rsid w:val="00FA7B49"/>
    <w:rsid w:val="00FB0408"/>
    <w:rsid w:val="00FB38FA"/>
    <w:rsid w:val="00FB4F65"/>
    <w:rsid w:val="00FB609F"/>
    <w:rsid w:val="00FB74C6"/>
    <w:rsid w:val="00FB779A"/>
    <w:rsid w:val="00FB7E7B"/>
    <w:rsid w:val="00FC053D"/>
    <w:rsid w:val="00FC0A41"/>
    <w:rsid w:val="00FC1DBF"/>
    <w:rsid w:val="00FC29D9"/>
    <w:rsid w:val="00FC2E7F"/>
    <w:rsid w:val="00FC41CE"/>
    <w:rsid w:val="00FC5694"/>
    <w:rsid w:val="00FC7088"/>
    <w:rsid w:val="00FC7329"/>
    <w:rsid w:val="00FC759A"/>
    <w:rsid w:val="00FD0688"/>
    <w:rsid w:val="00FD0917"/>
    <w:rsid w:val="00FD0B49"/>
    <w:rsid w:val="00FD0B89"/>
    <w:rsid w:val="00FD1DC0"/>
    <w:rsid w:val="00FD28D0"/>
    <w:rsid w:val="00FD2A07"/>
    <w:rsid w:val="00FD369E"/>
    <w:rsid w:val="00FD5A55"/>
    <w:rsid w:val="00FD6352"/>
    <w:rsid w:val="00FD6C3D"/>
    <w:rsid w:val="00FD6F4B"/>
    <w:rsid w:val="00FD7804"/>
    <w:rsid w:val="00FD79AE"/>
    <w:rsid w:val="00FE1971"/>
    <w:rsid w:val="00FE3072"/>
    <w:rsid w:val="00FE543A"/>
    <w:rsid w:val="00FE583F"/>
    <w:rsid w:val="00FE6C67"/>
    <w:rsid w:val="00FF0C37"/>
    <w:rsid w:val="00FF0EED"/>
    <w:rsid w:val="00FF18A4"/>
    <w:rsid w:val="00FF19C6"/>
    <w:rsid w:val="00FF29B2"/>
    <w:rsid w:val="00FF36CA"/>
    <w:rsid w:val="00FF41DD"/>
    <w:rsid w:val="00FF5974"/>
    <w:rsid w:val="00FF59CA"/>
    <w:rsid w:val="00FF5E8D"/>
    <w:rsid w:val="00FF613E"/>
    <w:rsid w:val="00FF6535"/>
    <w:rsid w:val="00FF684D"/>
    <w:rsid w:val="00FF71AB"/>
    <w:rsid w:val="00FF78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annotation text" w:uiPriority="99"/>
    <w:lsdException w:name="header" w:uiPriority="99"/>
    <w:lsdException w:name="caption" w:qFormat="1"/>
    <w:lsdException w:name="annotation reference" w:uiPriority="99"/>
    <w:lsdException w:name="Title" w:qFormat="1"/>
    <w:lsdException w:name="Body Text" w:uiPriority="99"/>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HTML Code" w:uiPriority="99"/>
    <w:lsdException w:name="HTML Typewriter"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0">
    <w:name w:val="Normal"/>
    <w:qFormat/>
    <w:rsid w:val="00493166"/>
    <w:pPr>
      <w:widowControl w:val="0"/>
      <w:autoSpaceDE w:val="0"/>
      <w:autoSpaceDN w:val="0"/>
      <w:adjustRightInd w:val="0"/>
      <w:ind w:firstLine="454"/>
      <w:jc w:val="both"/>
    </w:pPr>
    <w:rPr>
      <w:sz w:val="24"/>
      <w:szCs w:val="24"/>
    </w:rPr>
  </w:style>
  <w:style w:type="paragraph" w:styleId="1">
    <w:name w:val="heading 1"/>
    <w:aliases w:val="H1"/>
    <w:basedOn w:val="a0"/>
    <w:next w:val="a0"/>
    <w:link w:val="10"/>
    <w:qFormat/>
    <w:rsid w:val="003C1214"/>
    <w:pPr>
      <w:keepNext/>
      <w:widowControl/>
      <w:autoSpaceDE/>
      <w:autoSpaceDN/>
      <w:adjustRightInd/>
      <w:spacing w:before="240" w:after="60"/>
      <w:ind w:firstLine="0"/>
      <w:jc w:val="left"/>
      <w:outlineLvl w:val="0"/>
    </w:pPr>
    <w:rPr>
      <w:rFonts w:ascii="Arial" w:hAnsi="Arial"/>
      <w:b/>
      <w:bCs/>
      <w:kern w:val="32"/>
      <w:sz w:val="32"/>
      <w:szCs w:val="32"/>
      <w:lang w:val="x-none" w:eastAsia="x-none"/>
    </w:rPr>
  </w:style>
  <w:style w:type="paragraph" w:styleId="2">
    <w:name w:val="heading 2"/>
    <w:aliases w:val="H2"/>
    <w:basedOn w:val="a0"/>
    <w:next w:val="a0"/>
    <w:link w:val="20"/>
    <w:qFormat/>
    <w:rsid w:val="000926AC"/>
    <w:pPr>
      <w:keepNext/>
      <w:widowControl/>
      <w:autoSpaceDE/>
      <w:autoSpaceDN/>
      <w:adjustRightInd/>
      <w:spacing w:before="240" w:after="240"/>
      <w:ind w:firstLine="0"/>
      <w:jc w:val="left"/>
      <w:outlineLvl w:val="1"/>
    </w:pPr>
    <w:rPr>
      <w:rFonts w:ascii="Calibri" w:eastAsia="Calibri" w:hAnsi="Calibri"/>
      <w:b/>
      <w:bCs/>
      <w:iCs/>
      <w:szCs w:val="28"/>
      <w:lang w:val="en-US" w:eastAsia="en-US"/>
    </w:rPr>
  </w:style>
  <w:style w:type="paragraph" w:styleId="3">
    <w:name w:val="heading 3"/>
    <w:aliases w:val="Азаг3,H3"/>
    <w:basedOn w:val="a0"/>
    <w:next w:val="a0"/>
    <w:link w:val="30"/>
    <w:qFormat/>
    <w:rsid w:val="000926AC"/>
    <w:pPr>
      <w:keepNext/>
      <w:widowControl/>
      <w:autoSpaceDE/>
      <w:autoSpaceDN/>
      <w:adjustRightInd/>
      <w:spacing w:before="240" w:after="240"/>
      <w:ind w:firstLine="0"/>
      <w:jc w:val="left"/>
      <w:outlineLvl w:val="2"/>
    </w:pPr>
    <w:rPr>
      <w:rFonts w:ascii="Calibri" w:eastAsia="Calibri" w:hAnsi="Calibri"/>
      <w:b/>
      <w:bCs/>
      <w:szCs w:val="26"/>
      <w:lang w:val="en-US" w:eastAsia="en-US"/>
    </w:rPr>
  </w:style>
  <w:style w:type="paragraph" w:styleId="4">
    <w:name w:val="heading 4"/>
    <w:aliases w:val="H4"/>
    <w:basedOn w:val="a0"/>
    <w:next w:val="a0"/>
    <w:link w:val="40"/>
    <w:qFormat/>
    <w:rsid w:val="000926AC"/>
    <w:pPr>
      <w:keepNext/>
      <w:widowControl/>
      <w:numPr>
        <w:ilvl w:val="3"/>
        <w:numId w:val="4"/>
      </w:numPr>
      <w:autoSpaceDE/>
      <w:autoSpaceDN/>
      <w:adjustRightInd/>
      <w:spacing w:before="240" w:after="240" w:line="360" w:lineRule="auto"/>
      <w:jc w:val="left"/>
      <w:outlineLvl w:val="3"/>
    </w:pPr>
    <w:rPr>
      <w:rFonts w:ascii="Calibri" w:eastAsia="Calibri" w:hAnsi="Calibri"/>
      <w:b/>
      <w:bCs/>
      <w:szCs w:val="28"/>
      <w:lang w:val="en-US" w:eastAsia="en-US"/>
    </w:rPr>
  </w:style>
  <w:style w:type="paragraph" w:styleId="5">
    <w:name w:val="heading 5"/>
    <w:aliases w:val="H5"/>
    <w:basedOn w:val="a0"/>
    <w:next w:val="a0"/>
    <w:link w:val="50"/>
    <w:qFormat/>
    <w:rsid w:val="000926AC"/>
    <w:pPr>
      <w:widowControl/>
      <w:numPr>
        <w:ilvl w:val="4"/>
        <w:numId w:val="4"/>
      </w:numPr>
      <w:autoSpaceDE/>
      <w:autoSpaceDN/>
      <w:adjustRightInd/>
      <w:spacing w:before="240" w:after="240"/>
      <w:jc w:val="left"/>
      <w:outlineLvl w:val="4"/>
    </w:pPr>
    <w:rPr>
      <w:rFonts w:ascii="Calibri" w:eastAsia="Calibri" w:hAnsi="Calibri"/>
      <w:b/>
      <w:bCs/>
      <w:iCs/>
      <w:szCs w:val="26"/>
      <w:lang w:val="en-US" w:eastAsia="en-US"/>
    </w:rPr>
  </w:style>
  <w:style w:type="paragraph" w:styleId="6">
    <w:name w:val="heading 6"/>
    <w:aliases w:val="H6"/>
    <w:basedOn w:val="a0"/>
    <w:next w:val="a0"/>
    <w:link w:val="60"/>
    <w:qFormat/>
    <w:rsid w:val="000926AC"/>
    <w:pPr>
      <w:widowControl/>
      <w:numPr>
        <w:ilvl w:val="5"/>
        <w:numId w:val="4"/>
      </w:numPr>
      <w:autoSpaceDE/>
      <w:autoSpaceDN/>
      <w:adjustRightInd/>
      <w:spacing w:before="240" w:after="240" w:line="360" w:lineRule="auto"/>
      <w:jc w:val="left"/>
      <w:outlineLvl w:val="5"/>
    </w:pPr>
    <w:rPr>
      <w:rFonts w:ascii="Calibri" w:eastAsia="Calibri" w:hAnsi="Calibri"/>
      <w:b/>
      <w:bCs/>
      <w:szCs w:val="22"/>
      <w:lang w:val="en-US" w:eastAsia="en-US"/>
    </w:rPr>
  </w:style>
  <w:style w:type="paragraph" w:styleId="7">
    <w:name w:val="heading 7"/>
    <w:aliases w:val="H7"/>
    <w:basedOn w:val="a0"/>
    <w:next w:val="a0"/>
    <w:link w:val="70"/>
    <w:qFormat/>
    <w:rsid w:val="000926AC"/>
    <w:pPr>
      <w:widowControl/>
      <w:numPr>
        <w:ilvl w:val="6"/>
        <w:numId w:val="4"/>
      </w:numPr>
      <w:autoSpaceDE/>
      <w:autoSpaceDN/>
      <w:adjustRightInd/>
      <w:spacing w:before="240" w:after="60"/>
      <w:jc w:val="left"/>
      <w:outlineLvl w:val="6"/>
    </w:pPr>
    <w:rPr>
      <w:rFonts w:ascii="Calibri" w:eastAsia="Calibri" w:hAnsi="Calibri"/>
      <w:szCs w:val="20"/>
      <w:lang w:val="en-US" w:eastAsia="en-US"/>
    </w:rPr>
  </w:style>
  <w:style w:type="paragraph" w:styleId="8">
    <w:name w:val="heading 8"/>
    <w:aliases w:val="H8"/>
    <w:basedOn w:val="a0"/>
    <w:next w:val="a0"/>
    <w:link w:val="80"/>
    <w:qFormat/>
    <w:rsid w:val="000926AC"/>
    <w:pPr>
      <w:widowControl/>
      <w:numPr>
        <w:ilvl w:val="7"/>
        <w:numId w:val="4"/>
      </w:numPr>
      <w:autoSpaceDE/>
      <w:autoSpaceDN/>
      <w:adjustRightInd/>
      <w:spacing w:before="240" w:after="60"/>
      <w:jc w:val="left"/>
      <w:outlineLvl w:val="7"/>
    </w:pPr>
    <w:rPr>
      <w:rFonts w:ascii="Arial" w:eastAsia="Calibri" w:hAnsi="Arial"/>
      <w:i/>
      <w:iCs/>
      <w:sz w:val="20"/>
      <w:szCs w:val="20"/>
      <w:lang w:val="en-US" w:eastAsia="en-US"/>
    </w:rPr>
  </w:style>
  <w:style w:type="paragraph" w:styleId="9">
    <w:name w:val="heading 9"/>
    <w:aliases w:val="H9"/>
    <w:basedOn w:val="a0"/>
    <w:next w:val="a0"/>
    <w:link w:val="90"/>
    <w:qFormat/>
    <w:rsid w:val="000926AC"/>
    <w:pPr>
      <w:widowControl/>
      <w:numPr>
        <w:ilvl w:val="8"/>
        <w:numId w:val="4"/>
      </w:numPr>
      <w:autoSpaceDE/>
      <w:autoSpaceDN/>
      <w:adjustRightInd/>
      <w:spacing w:before="240" w:after="60"/>
      <w:jc w:val="left"/>
      <w:outlineLvl w:val="8"/>
    </w:pPr>
    <w:rPr>
      <w:rFonts w:ascii="Arial" w:eastAsia="Calibri" w:hAnsi="Arial"/>
      <w:sz w:val="22"/>
      <w:szCs w:val="22"/>
      <w:lang w:val="en-US"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Number"/>
    <w:basedOn w:val="a0"/>
    <w:rsid w:val="003F46C4"/>
    <w:pPr>
      <w:keepNext/>
      <w:numPr>
        <w:numId w:val="2"/>
      </w:numPr>
      <w:spacing w:line="360" w:lineRule="auto"/>
    </w:pPr>
  </w:style>
  <w:style w:type="character" w:styleId="a4">
    <w:name w:val="annotation reference"/>
    <w:uiPriority w:val="99"/>
    <w:semiHidden/>
    <w:rsid w:val="003B2FDE"/>
    <w:rPr>
      <w:sz w:val="16"/>
      <w:szCs w:val="16"/>
    </w:rPr>
  </w:style>
  <w:style w:type="paragraph" w:styleId="a5">
    <w:name w:val="annotation text"/>
    <w:basedOn w:val="a0"/>
    <w:link w:val="a6"/>
    <w:uiPriority w:val="99"/>
    <w:rsid w:val="003B2FDE"/>
    <w:rPr>
      <w:lang w:val="x-none" w:eastAsia="x-none"/>
    </w:rPr>
  </w:style>
  <w:style w:type="paragraph" w:styleId="a7">
    <w:name w:val="Balloon Text"/>
    <w:basedOn w:val="a0"/>
    <w:link w:val="a8"/>
    <w:uiPriority w:val="99"/>
    <w:semiHidden/>
    <w:rsid w:val="003B2FDE"/>
    <w:rPr>
      <w:rFonts w:ascii="Tahoma" w:hAnsi="Tahoma"/>
      <w:sz w:val="16"/>
      <w:szCs w:val="16"/>
      <w:lang w:val="x-none" w:eastAsia="x-none"/>
    </w:rPr>
  </w:style>
  <w:style w:type="paragraph" w:customStyle="1" w:styleId="a9">
    <w:name w:val="Заголовок таблиц"/>
    <w:basedOn w:val="a0"/>
    <w:rsid w:val="0063346B"/>
    <w:pPr>
      <w:keepNext/>
      <w:autoSpaceDE/>
      <w:autoSpaceDN/>
      <w:adjustRightInd/>
      <w:spacing w:before="60" w:after="60"/>
      <w:ind w:firstLine="0"/>
      <w:jc w:val="center"/>
    </w:pPr>
    <w:rPr>
      <w:rFonts w:eastAsia="Tahoma"/>
      <w:b/>
      <w:sz w:val="20"/>
      <w:szCs w:val="20"/>
    </w:rPr>
  </w:style>
  <w:style w:type="paragraph" w:customStyle="1" w:styleId="aa">
    <w:name w:val="Д.к.н.: текст прим."/>
    <w:basedOn w:val="a0"/>
    <w:rsid w:val="005B5FBD"/>
    <w:pPr>
      <w:widowControl/>
      <w:tabs>
        <w:tab w:val="left" w:pos="1985"/>
        <w:tab w:val="left" w:pos="7513"/>
      </w:tabs>
      <w:autoSpaceDE/>
      <w:autoSpaceDN/>
      <w:adjustRightInd/>
      <w:ind w:firstLine="488"/>
    </w:pPr>
  </w:style>
  <w:style w:type="paragraph" w:styleId="ab">
    <w:name w:val="footer"/>
    <w:basedOn w:val="a0"/>
    <w:link w:val="ac"/>
    <w:rsid w:val="00745149"/>
    <w:pPr>
      <w:tabs>
        <w:tab w:val="center" w:pos="4677"/>
        <w:tab w:val="right" w:pos="9355"/>
      </w:tabs>
    </w:pPr>
  </w:style>
  <w:style w:type="character" w:styleId="ad">
    <w:name w:val="page number"/>
    <w:basedOn w:val="a1"/>
    <w:rsid w:val="00745149"/>
  </w:style>
  <w:style w:type="paragraph" w:styleId="ae">
    <w:name w:val="Document Map"/>
    <w:basedOn w:val="a0"/>
    <w:semiHidden/>
    <w:rsid w:val="006B602F"/>
    <w:pPr>
      <w:shd w:val="clear" w:color="auto" w:fill="000080"/>
    </w:pPr>
    <w:rPr>
      <w:rFonts w:ascii="Tahoma" w:hAnsi="Tahoma" w:cs="Tahoma"/>
      <w:sz w:val="20"/>
      <w:szCs w:val="20"/>
    </w:rPr>
  </w:style>
  <w:style w:type="paragraph" w:styleId="af">
    <w:name w:val="header"/>
    <w:basedOn w:val="a0"/>
    <w:link w:val="af0"/>
    <w:uiPriority w:val="99"/>
    <w:rsid w:val="00F86C8C"/>
    <w:pPr>
      <w:tabs>
        <w:tab w:val="center" w:pos="4677"/>
        <w:tab w:val="right" w:pos="9355"/>
      </w:tabs>
    </w:pPr>
    <w:rPr>
      <w:lang w:val="x-none" w:eastAsia="x-none"/>
    </w:rPr>
  </w:style>
  <w:style w:type="character" w:styleId="af1">
    <w:name w:val="Hyperlink"/>
    <w:uiPriority w:val="99"/>
    <w:rsid w:val="00667254"/>
    <w:rPr>
      <w:color w:val="0000FF"/>
      <w:u w:val="single"/>
    </w:rPr>
  </w:style>
  <w:style w:type="table" w:styleId="af2">
    <w:name w:val="Table Grid"/>
    <w:basedOn w:val="a2"/>
    <w:rsid w:val="00993FD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3">
    <w:name w:val="annotation subject"/>
    <w:basedOn w:val="a5"/>
    <w:next w:val="a5"/>
    <w:semiHidden/>
    <w:rsid w:val="002F505E"/>
    <w:rPr>
      <w:b/>
      <w:bCs/>
      <w:sz w:val="20"/>
      <w:szCs w:val="20"/>
    </w:rPr>
  </w:style>
  <w:style w:type="character" w:customStyle="1" w:styleId="10">
    <w:name w:val="Заголовок 1 Знак"/>
    <w:aliases w:val="H1 Знак"/>
    <w:link w:val="1"/>
    <w:rsid w:val="003C1214"/>
    <w:rPr>
      <w:rFonts w:ascii="Arial" w:hAnsi="Arial"/>
      <w:b/>
      <w:bCs/>
      <w:kern w:val="32"/>
      <w:sz w:val="32"/>
      <w:szCs w:val="32"/>
      <w:lang w:val="x-none" w:eastAsia="x-none"/>
    </w:rPr>
  </w:style>
  <w:style w:type="character" w:customStyle="1" w:styleId="schemasubdata1">
    <w:name w:val="schemasubdata1"/>
    <w:rsid w:val="00F812FF"/>
    <w:rPr>
      <w:rFonts w:ascii="Arial" w:hAnsi="Arial" w:cs="Arial" w:hint="default"/>
      <w:color w:val="000000"/>
      <w:sz w:val="16"/>
      <w:szCs w:val="16"/>
    </w:rPr>
  </w:style>
  <w:style w:type="character" w:customStyle="1" w:styleId="af0">
    <w:name w:val="Верхний колонтитул Знак"/>
    <w:link w:val="af"/>
    <w:uiPriority w:val="99"/>
    <w:rsid w:val="008F48F7"/>
    <w:rPr>
      <w:sz w:val="24"/>
      <w:szCs w:val="24"/>
    </w:rPr>
  </w:style>
  <w:style w:type="character" w:customStyle="1" w:styleId="20">
    <w:name w:val="Заголовок 2 Знак"/>
    <w:aliases w:val="H2 Знак"/>
    <w:link w:val="2"/>
    <w:rsid w:val="000926AC"/>
    <w:rPr>
      <w:rFonts w:ascii="Calibri" w:eastAsia="Calibri" w:hAnsi="Calibri"/>
      <w:b/>
      <w:bCs/>
      <w:iCs/>
      <w:sz w:val="24"/>
      <w:szCs w:val="28"/>
      <w:lang w:val="en-US" w:eastAsia="en-US"/>
    </w:rPr>
  </w:style>
  <w:style w:type="character" w:customStyle="1" w:styleId="30">
    <w:name w:val="Заголовок 3 Знак"/>
    <w:aliases w:val="Азаг3 Знак,H3 Знак"/>
    <w:link w:val="3"/>
    <w:rsid w:val="000926AC"/>
    <w:rPr>
      <w:rFonts w:ascii="Calibri" w:eastAsia="Calibri" w:hAnsi="Calibri"/>
      <w:b/>
      <w:bCs/>
      <w:sz w:val="24"/>
      <w:szCs w:val="26"/>
      <w:lang w:val="en-US" w:eastAsia="en-US"/>
    </w:rPr>
  </w:style>
  <w:style w:type="character" w:customStyle="1" w:styleId="40">
    <w:name w:val="Заголовок 4 Знак"/>
    <w:aliases w:val="H4 Знак"/>
    <w:link w:val="4"/>
    <w:rsid w:val="000926AC"/>
    <w:rPr>
      <w:rFonts w:ascii="Calibri" w:eastAsia="Calibri" w:hAnsi="Calibri" w:cs="Arial"/>
      <w:b/>
      <w:bCs/>
      <w:sz w:val="24"/>
      <w:szCs w:val="28"/>
      <w:lang w:val="en-US" w:eastAsia="en-US"/>
    </w:rPr>
  </w:style>
  <w:style w:type="character" w:customStyle="1" w:styleId="50">
    <w:name w:val="Заголовок 5 Знак"/>
    <w:aliases w:val="H5 Знак"/>
    <w:link w:val="5"/>
    <w:rsid w:val="000926AC"/>
    <w:rPr>
      <w:rFonts w:ascii="Calibri" w:eastAsia="Calibri" w:hAnsi="Calibri" w:cs="Arial"/>
      <w:b/>
      <w:bCs/>
      <w:iCs/>
      <w:sz w:val="24"/>
      <w:szCs w:val="26"/>
      <w:lang w:val="en-US" w:eastAsia="en-US"/>
    </w:rPr>
  </w:style>
  <w:style w:type="character" w:customStyle="1" w:styleId="60">
    <w:name w:val="Заголовок 6 Знак"/>
    <w:aliases w:val="H6 Знак"/>
    <w:link w:val="6"/>
    <w:rsid w:val="000926AC"/>
    <w:rPr>
      <w:rFonts w:ascii="Calibri" w:eastAsia="Calibri" w:hAnsi="Calibri" w:cs="Arial"/>
      <w:b/>
      <w:bCs/>
      <w:sz w:val="24"/>
      <w:szCs w:val="22"/>
      <w:lang w:val="en-US" w:eastAsia="en-US"/>
    </w:rPr>
  </w:style>
  <w:style w:type="character" w:customStyle="1" w:styleId="70">
    <w:name w:val="Заголовок 7 Знак"/>
    <w:aliases w:val="H7 Знак"/>
    <w:link w:val="7"/>
    <w:rsid w:val="000926AC"/>
    <w:rPr>
      <w:rFonts w:ascii="Calibri" w:eastAsia="Calibri" w:hAnsi="Calibri"/>
      <w:sz w:val="24"/>
      <w:lang w:val="en-US" w:eastAsia="en-US"/>
    </w:rPr>
  </w:style>
  <w:style w:type="character" w:customStyle="1" w:styleId="80">
    <w:name w:val="Заголовок 8 Знак"/>
    <w:aliases w:val="H8 Знак"/>
    <w:link w:val="8"/>
    <w:rsid w:val="000926AC"/>
    <w:rPr>
      <w:rFonts w:ascii="Arial" w:eastAsia="Calibri" w:hAnsi="Arial"/>
      <w:i/>
      <w:iCs/>
      <w:lang w:val="en-US" w:eastAsia="en-US"/>
    </w:rPr>
  </w:style>
  <w:style w:type="character" w:customStyle="1" w:styleId="90">
    <w:name w:val="Заголовок 9 Знак"/>
    <w:aliases w:val="H9 Знак"/>
    <w:link w:val="9"/>
    <w:rsid w:val="000926AC"/>
    <w:rPr>
      <w:rFonts w:ascii="Arial" w:eastAsia="Calibri" w:hAnsi="Arial" w:cs="Arial"/>
      <w:sz w:val="22"/>
      <w:szCs w:val="22"/>
      <w:lang w:val="en-US" w:eastAsia="en-US"/>
    </w:rPr>
  </w:style>
  <w:style w:type="character" w:customStyle="1" w:styleId="a8">
    <w:name w:val="Текст выноски Знак"/>
    <w:link w:val="a7"/>
    <w:uiPriority w:val="99"/>
    <w:semiHidden/>
    <w:rsid w:val="000926AC"/>
    <w:rPr>
      <w:rFonts w:ascii="Tahoma" w:hAnsi="Tahoma" w:cs="Tahoma"/>
      <w:sz w:val="16"/>
      <w:szCs w:val="16"/>
    </w:rPr>
  </w:style>
  <w:style w:type="paragraph" w:customStyle="1" w:styleId="af4">
    <w:name w:val="Таблица_текст"/>
    <w:basedOn w:val="a0"/>
    <w:rsid w:val="000926AC"/>
    <w:pPr>
      <w:widowControl/>
      <w:autoSpaceDE/>
      <w:autoSpaceDN/>
      <w:adjustRightInd/>
      <w:spacing w:before="40" w:after="40"/>
      <w:ind w:firstLine="0"/>
      <w:jc w:val="left"/>
    </w:pPr>
    <w:rPr>
      <w:szCs w:val="20"/>
      <w:lang w:eastAsia="en-US"/>
    </w:rPr>
  </w:style>
  <w:style w:type="paragraph" w:styleId="af5">
    <w:name w:val="Body Text"/>
    <w:basedOn w:val="a0"/>
    <w:link w:val="af6"/>
    <w:uiPriority w:val="99"/>
    <w:unhideWhenUsed/>
    <w:rsid w:val="000926AC"/>
    <w:pPr>
      <w:widowControl/>
      <w:autoSpaceDE/>
      <w:autoSpaceDN/>
      <w:adjustRightInd/>
      <w:spacing w:after="120"/>
      <w:ind w:firstLine="0"/>
      <w:jc w:val="left"/>
    </w:pPr>
    <w:rPr>
      <w:rFonts w:ascii="Arial" w:eastAsia="Calibri" w:hAnsi="Arial"/>
      <w:sz w:val="20"/>
      <w:szCs w:val="20"/>
      <w:lang w:val="en-US" w:eastAsia="en-US"/>
    </w:rPr>
  </w:style>
  <w:style w:type="character" w:customStyle="1" w:styleId="af6">
    <w:name w:val="Основной текст Знак"/>
    <w:link w:val="af5"/>
    <w:uiPriority w:val="99"/>
    <w:rsid w:val="000926AC"/>
    <w:rPr>
      <w:rFonts w:ascii="Arial" w:eastAsia="Calibri" w:hAnsi="Arial"/>
      <w:lang w:val="en-US" w:eastAsia="en-US"/>
    </w:rPr>
  </w:style>
  <w:style w:type="paragraph" w:styleId="af7">
    <w:name w:val="caption"/>
    <w:basedOn w:val="a0"/>
    <w:next w:val="a0"/>
    <w:qFormat/>
    <w:rsid w:val="000926AC"/>
    <w:pPr>
      <w:widowControl/>
      <w:autoSpaceDE/>
      <w:autoSpaceDN/>
      <w:adjustRightInd/>
      <w:ind w:firstLine="0"/>
      <w:jc w:val="left"/>
    </w:pPr>
    <w:rPr>
      <w:rFonts w:ascii="Arial" w:eastAsia="Calibri" w:hAnsi="Arial"/>
      <w:b/>
      <w:bCs/>
      <w:sz w:val="20"/>
      <w:szCs w:val="20"/>
      <w:lang w:val="en-US" w:eastAsia="en-US"/>
    </w:rPr>
  </w:style>
  <w:style w:type="paragraph" w:styleId="af8">
    <w:name w:val="Title"/>
    <w:aliases w:val="Название без нумерации"/>
    <w:basedOn w:val="a0"/>
    <w:next w:val="a0"/>
    <w:link w:val="af9"/>
    <w:qFormat/>
    <w:rsid w:val="000926AC"/>
    <w:pPr>
      <w:autoSpaceDE/>
      <w:autoSpaceDN/>
      <w:adjustRightInd/>
      <w:ind w:firstLine="0"/>
      <w:jc w:val="center"/>
    </w:pPr>
    <w:rPr>
      <w:rFonts w:ascii="Arial" w:eastAsia="Calibri" w:hAnsi="Arial"/>
      <w:b/>
      <w:sz w:val="36"/>
      <w:szCs w:val="20"/>
      <w:lang w:val="en-US" w:eastAsia="en-US"/>
    </w:rPr>
  </w:style>
  <w:style w:type="character" w:customStyle="1" w:styleId="af9">
    <w:name w:val="Название Знак"/>
    <w:aliases w:val="Название без нумерации Знак"/>
    <w:link w:val="af8"/>
    <w:rsid w:val="000926AC"/>
    <w:rPr>
      <w:rFonts w:ascii="Arial" w:eastAsia="Calibri" w:hAnsi="Arial"/>
      <w:b/>
      <w:sz w:val="36"/>
      <w:lang w:val="en-US" w:eastAsia="en-US"/>
    </w:rPr>
  </w:style>
  <w:style w:type="paragraph" w:styleId="afa">
    <w:name w:val="List Paragraph"/>
    <w:basedOn w:val="a0"/>
    <w:uiPriority w:val="34"/>
    <w:qFormat/>
    <w:rsid w:val="000926AC"/>
    <w:pPr>
      <w:widowControl/>
      <w:autoSpaceDE/>
      <w:autoSpaceDN/>
      <w:adjustRightInd/>
      <w:ind w:left="708" w:firstLine="0"/>
      <w:jc w:val="left"/>
    </w:pPr>
    <w:rPr>
      <w:rFonts w:ascii="Arial" w:eastAsia="Calibri" w:hAnsi="Arial"/>
      <w:sz w:val="20"/>
      <w:szCs w:val="20"/>
      <w:lang w:val="en-US" w:eastAsia="en-US"/>
    </w:rPr>
  </w:style>
  <w:style w:type="paragraph" w:styleId="11">
    <w:name w:val="toc 1"/>
    <w:basedOn w:val="a0"/>
    <w:next w:val="a0"/>
    <w:uiPriority w:val="39"/>
    <w:qFormat/>
    <w:rsid w:val="000926AC"/>
    <w:pPr>
      <w:widowControl/>
      <w:autoSpaceDE/>
      <w:autoSpaceDN/>
      <w:adjustRightInd/>
      <w:spacing w:before="120" w:after="120"/>
      <w:ind w:firstLine="0"/>
      <w:jc w:val="left"/>
    </w:pPr>
    <w:rPr>
      <w:rFonts w:ascii="Calibri" w:eastAsia="Calibri" w:hAnsi="Calibri"/>
      <w:b/>
      <w:bCs/>
      <w:caps/>
      <w:sz w:val="20"/>
      <w:szCs w:val="20"/>
      <w:lang w:val="en-US" w:eastAsia="en-US"/>
    </w:rPr>
  </w:style>
  <w:style w:type="paragraph" w:styleId="21">
    <w:name w:val="toc 2"/>
    <w:basedOn w:val="a0"/>
    <w:next w:val="a0"/>
    <w:autoRedefine/>
    <w:uiPriority w:val="39"/>
    <w:qFormat/>
    <w:rsid w:val="00CB4CE8"/>
    <w:pPr>
      <w:widowControl/>
      <w:tabs>
        <w:tab w:val="right" w:leader="dot" w:pos="10206"/>
      </w:tabs>
      <w:autoSpaceDE/>
      <w:autoSpaceDN/>
      <w:adjustRightInd/>
      <w:spacing w:after="100" w:afterAutospacing="1" w:line="360" w:lineRule="auto"/>
      <w:ind w:left="198" w:firstLine="0"/>
      <w:jc w:val="center"/>
    </w:pPr>
    <w:rPr>
      <w:rFonts w:eastAsia="Calibri"/>
      <w:b/>
      <w:smallCaps/>
      <w:kern w:val="32"/>
      <w:sz w:val="28"/>
      <w:szCs w:val="28"/>
    </w:rPr>
  </w:style>
  <w:style w:type="paragraph" w:styleId="31">
    <w:name w:val="toc 3"/>
    <w:basedOn w:val="a0"/>
    <w:next w:val="a0"/>
    <w:autoRedefine/>
    <w:uiPriority w:val="39"/>
    <w:qFormat/>
    <w:rsid w:val="000926AC"/>
    <w:pPr>
      <w:widowControl/>
      <w:autoSpaceDE/>
      <w:autoSpaceDN/>
      <w:adjustRightInd/>
      <w:ind w:left="400" w:firstLine="0"/>
      <w:jc w:val="left"/>
    </w:pPr>
    <w:rPr>
      <w:rFonts w:ascii="Calibri" w:eastAsia="Calibri" w:hAnsi="Calibri"/>
      <w:i/>
      <w:iCs/>
      <w:sz w:val="20"/>
      <w:szCs w:val="20"/>
      <w:lang w:val="en-US" w:eastAsia="en-US"/>
    </w:rPr>
  </w:style>
  <w:style w:type="character" w:styleId="afb">
    <w:name w:val="Strong"/>
    <w:uiPriority w:val="22"/>
    <w:qFormat/>
    <w:rsid w:val="000926AC"/>
    <w:rPr>
      <w:rFonts w:cs="Times New Roman"/>
      <w:b/>
      <w:bCs/>
    </w:rPr>
  </w:style>
  <w:style w:type="paragraph" w:customStyle="1" w:styleId="afc">
    <w:name w:val="приложение"/>
    <w:basedOn w:val="1"/>
    <w:qFormat/>
    <w:rsid w:val="000926AC"/>
    <w:pPr>
      <w:pageBreakBefore/>
      <w:spacing w:before="480" w:after="480"/>
    </w:pPr>
    <w:rPr>
      <w:rFonts w:ascii="Times New Roman" w:eastAsia="Calibri" w:hAnsi="Times New Roman"/>
      <w:sz w:val="28"/>
    </w:rPr>
  </w:style>
  <w:style w:type="paragraph" w:styleId="afd">
    <w:name w:val="footnote text"/>
    <w:basedOn w:val="a0"/>
    <w:link w:val="afe"/>
    <w:rsid w:val="000926AC"/>
    <w:pPr>
      <w:widowControl/>
      <w:autoSpaceDE/>
      <w:autoSpaceDN/>
      <w:adjustRightInd/>
      <w:ind w:firstLine="0"/>
      <w:jc w:val="left"/>
    </w:pPr>
    <w:rPr>
      <w:sz w:val="20"/>
      <w:szCs w:val="20"/>
    </w:rPr>
  </w:style>
  <w:style w:type="character" w:customStyle="1" w:styleId="afe">
    <w:name w:val="Текст сноски Знак"/>
    <w:basedOn w:val="a1"/>
    <w:link w:val="afd"/>
    <w:rsid w:val="000926AC"/>
  </w:style>
  <w:style w:type="character" w:styleId="aff">
    <w:name w:val="footnote reference"/>
    <w:rsid w:val="000926AC"/>
    <w:rPr>
      <w:vertAlign w:val="superscript"/>
    </w:rPr>
  </w:style>
  <w:style w:type="paragraph" w:customStyle="1" w:styleId="aff0">
    <w:name w:val="Заголовок статьи"/>
    <w:basedOn w:val="a0"/>
    <w:next w:val="a0"/>
    <w:rsid w:val="000926AC"/>
    <w:pPr>
      <w:widowControl/>
      <w:ind w:left="1612" w:hanging="892"/>
    </w:pPr>
    <w:rPr>
      <w:rFonts w:ascii="Arial" w:hAnsi="Arial"/>
      <w:sz w:val="20"/>
      <w:szCs w:val="20"/>
    </w:rPr>
  </w:style>
  <w:style w:type="paragraph" w:customStyle="1" w:styleId="Style11">
    <w:name w:val="Style11"/>
    <w:basedOn w:val="a0"/>
    <w:rsid w:val="00EE395C"/>
    <w:pPr>
      <w:spacing w:line="269" w:lineRule="exact"/>
      <w:ind w:firstLine="0"/>
      <w:jc w:val="left"/>
    </w:pPr>
  </w:style>
  <w:style w:type="paragraph" w:customStyle="1" w:styleId="Style18">
    <w:name w:val="Style18"/>
    <w:basedOn w:val="a0"/>
    <w:rsid w:val="00EE395C"/>
    <w:pPr>
      <w:spacing w:line="274" w:lineRule="exact"/>
      <w:ind w:firstLine="0"/>
      <w:jc w:val="left"/>
    </w:pPr>
  </w:style>
  <w:style w:type="character" w:customStyle="1" w:styleId="FontStyle24">
    <w:name w:val="Font Style24"/>
    <w:rsid w:val="00EE395C"/>
    <w:rPr>
      <w:rFonts w:ascii="Times New Roman" w:hAnsi="Times New Roman" w:cs="Times New Roman"/>
      <w:b/>
      <w:bCs/>
      <w:sz w:val="24"/>
      <w:szCs w:val="24"/>
    </w:rPr>
  </w:style>
  <w:style w:type="character" w:customStyle="1" w:styleId="FontStyle37">
    <w:name w:val="Font Style37"/>
    <w:rsid w:val="00EE395C"/>
    <w:rPr>
      <w:rFonts w:ascii="Times New Roman" w:hAnsi="Times New Roman" w:cs="Times New Roman"/>
      <w:sz w:val="24"/>
      <w:szCs w:val="24"/>
    </w:rPr>
  </w:style>
  <w:style w:type="character" w:styleId="aff1">
    <w:name w:val="FollowedHyperlink"/>
    <w:rsid w:val="00D71647"/>
    <w:rPr>
      <w:color w:val="800080"/>
      <w:u w:val="single"/>
    </w:rPr>
  </w:style>
  <w:style w:type="paragraph" w:styleId="aff2">
    <w:name w:val="Revision"/>
    <w:hidden/>
    <w:uiPriority w:val="99"/>
    <w:semiHidden/>
    <w:rsid w:val="002C344F"/>
    <w:rPr>
      <w:sz w:val="24"/>
      <w:szCs w:val="24"/>
    </w:rPr>
  </w:style>
  <w:style w:type="paragraph" w:styleId="32">
    <w:name w:val="Body Text Indent 3"/>
    <w:basedOn w:val="a0"/>
    <w:link w:val="33"/>
    <w:rsid w:val="003B0872"/>
    <w:pPr>
      <w:spacing w:after="120"/>
      <w:ind w:left="283"/>
    </w:pPr>
    <w:rPr>
      <w:sz w:val="16"/>
      <w:szCs w:val="16"/>
      <w:lang w:val="x-none" w:eastAsia="x-none"/>
    </w:rPr>
  </w:style>
  <w:style w:type="character" w:customStyle="1" w:styleId="33">
    <w:name w:val="Основной текст с отступом 3 Знак"/>
    <w:link w:val="32"/>
    <w:rsid w:val="003B0872"/>
    <w:rPr>
      <w:sz w:val="16"/>
      <w:szCs w:val="16"/>
    </w:rPr>
  </w:style>
  <w:style w:type="paragraph" w:customStyle="1" w:styleId="aff3">
    <w:name w:val="Текст_"/>
    <w:basedOn w:val="a0"/>
    <w:link w:val="aff4"/>
    <w:rsid w:val="007259E6"/>
    <w:pPr>
      <w:widowControl/>
      <w:autoSpaceDE/>
      <w:autoSpaceDN/>
      <w:adjustRightInd/>
      <w:spacing w:line="360" w:lineRule="auto"/>
      <w:ind w:firstLine="709"/>
    </w:pPr>
    <w:rPr>
      <w:rFonts w:ascii="Verdana" w:hAnsi="Verdana"/>
      <w:sz w:val="20"/>
      <w:szCs w:val="20"/>
      <w:lang w:val="en-US" w:eastAsia="en-US"/>
    </w:rPr>
  </w:style>
  <w:style w:type="character" w:customStyle="1" w:styleId="aff4">
    <w:name w:val="Текст_ Знак"/>
    <w:link w:val="aff3"/>
    <w:rsid w:val="007259E6"/>
    <w:rPr>
      <w:rFonts w:ascii="Verdana" w:hAnsi="Verdana"/>
      <w:lang w:val="en-US" w:eastAsia="en-US"/>
    </w:rPr>
  </w:style>
  <w:style w:type="paragraph" w:styleId="aff5">
    <w:name w:val="Plain Text"/>
    <w:basedOn w:val="a0"/>
    <w:link w:val="aff6"/>
    <w:uiPriority w:val="99"/>
    <w:unhideWhenUsed/>
    <w:rsid w:val="003833A9"/>
    <w:pPr>
      <w:widowControl/>
      <w:autoSpaceDE/>
      <w:autoSpaceDN/>
      <w:adjustRightInd/>
      <w:ind w:firstLine="0"/>
      <w:jc w:val="left"/>
    </w:pPr>
    <w:rPr>
      <w:rFonts w:ascii="Consolas" w:eastAsia="Calibri" w:hAnsi="Consolas"/>
      <w:sz w:val="21"/>
      <w:szCs w:val="21"/>
      <w:lang w:val="x-none" w:eastAsia="en-US"/>
    </w:rPr>
  </w:style>
  <w:style w:type="character" w:customStyle="1" w:styleId="aff6">
    <w:name w:val="Текст Знак"/>
    <w:link w:val="aff5"/>
    <w:uiPriority w:val="99"/>
    <w:rsid w:val="003833A9"/>
    <w:rPr>
      <w:rFonts w:ascii="Consolas" w:eastAsia="Calibri" w:hAnsi="Consolas" w:cs="Times New Roman"/>
      <w:sz w:val="21"/>
      <w:szCs w:val="21"/>
      <w:lang w:eastAsia="en-US"/>
    </w:rPr>
  </w:style>
  <w:style w:type="paragraph" w:customStyle="1" w:styleId="22">
    <w:name w:val="Стиль Заголовок 2"/>
    <w:aliases w:val="H2 + Times New Roman 14 пт"/>
    <w:basedOn w:val="2"/>
    <w:next w:val="aff7"/>
    <w:rsid w:val="00585A0C"/>
    <w:rPr>
      <w:rFonts w:ascii="Times New Roman" w:hAnsi="Times New Roman"/>
      <w:iCs w:val="0"/>
      <w:sz w:val="28"/>
    </w:rPr>
  </w:style>
  <w:style w:type="paragraph" w:styleId="aff8">
    <w:name w:val="TOC Heading"/>
    <w:basedOn w:val="1"/>
    <w:next w:val="a0"/>
    <w:uiPriority w:val="39"/>
    <w:qFormat/>
    <w:rsid w:val="006E5234"/>
    <w:pPr>
      <w:keepLines/>
      <w:spacing w:before="480" w:after="0" w:line="276" w:lineRule="auto"/>
      <w:outlineLvl w:val="9"/>
    </w:pPr>
    <w:rPr>
      <w:rFonts w:ascii="Cambria" w:hAnsi="Cambria"/>
      <w:color w:val="365F91"/>
      <w:kern w:val="0"/>
      <w:sz w:val="28"/>
      <w:szCs w:val="28"/>
      <w:lang w:eastAsia="en-US"/>
    </w:rPr>
  </w:style>
  <w:style w:type="paragraph" w:styleId="aff7">
    <w:name w:val="List Continue"/>
    <w:basedOn w:val="a0"/>
    <w:rsid w:val="00585A0C"/>
    <w:pPr>
      <w:spacing w:after="120"/>
      <w:ind w:left="283"/>
      <w:contextualSpacing/>
    </w:pPr>
  </w:style>
  <w:style w:type="character" w:customStyle="1" w:styleId="a6">
    <w:name w:val="Текст примечания Знак"/>
    <w:link w:val="a5"/>
    <w:uiPriority w:val="99"/>
    <w:rsid w:val="00914921"/>
    <w:rPr>
      <w:sz w:val="24"/>
      <w:szCs w:val="24"/>
    </w:rPr>
  </w:style>
  <w:style w:type="paragraph" w:styleId="aff9">
    <w:name w:val="Normal (Web)"/>
    <w:basedOn w:val="a0"/>
    <w:uiPriority w:val="99"/>
    <w:unhideWhenUsed/>
    <w:rsid w:val="0052226D"/>
    <w:pPr>
      <w:widowControl/>
      <w:autoSpaceDE/>
      <w:autoSpaceDN/>
      <w:adjustRightInd/>
      <w:spacing w:before="100" w:beforeAutospacing="1" w:after="100" w:afterAutospacing="1"/>
      <w:ind w:firstLine="0"/>
      <w:jc w:val="left"/>
    </w:pPr>
  </w:style>
  <w:style w:type="character" w:styleId="HTML">
    <w:name w:val="HTML Typewriter"/>
    <w:uiPriority w:val="99"/>
    <w:unhideWhenUsed/>
    <w:rsid w:val="0052226D"/>
    <w:rPr>
      <w:rFonts w:ascii="Courier New" w:eastAsia="Times New Roman" w:hAnsi="Courier New" w:cs="Courier New"/>
      <w:sz w:val="20"/>
      <w:szCs w:val="20"/>
    </w:rPr>
  </w:style>
  <w:style w:type="character" w:styleId="HTML0">
    <w:name w:val="HTML Code"/>
    <w:uiPriority w:val="99"/>
    <w:unhideWhenUsed/>
    <w:rsid w:val="00B235D7"/>
    <w:rPr>
      <w:rFonts w:ascii="Consolas" w:eastAsia="Times New Roman" w:hAnsi="Consolas" w:cs="Courier New" w:hint="default"/>
      <w:sz w:val="20"/>
      <w:szCs w:val="20"/>
    </w:rPr>
  </w:style>
  <w:style w:type="character" w:customStyle="1" w:styleId="google-src-text1">
    <w:name w:val="google-src-text1"/>
    <w:rsid w:val="00B235D7"/>
    <w:rPr>
      <w:vanish/>
      <w:webHidden w:val="0"/>
      <w:specVanish w:val="0"/>
    </w:rPr>
  </w:style>
  <w:style w:type="character" w:styleId="affa">
    <w:name w:val="Emphasis"/>
    <w:uiPriority w:val="20"/>
    <w:qFormat/>
    <w:rsid w:val="00B235D7"/>
    <w:rPr>
      <w:i/>
      <w:iCs/>
    </w:rPr>
  </w:style>
  <w:style w:type="paragraph" w:customStyle="1" w:styleId="affb">
    <w:name w:val="Строки таблиц"/>
    <w:basedOn w:val="a0"/>
    <w:rsid w:val="00FB74C6"/>
    <w:pPr>
      <w:kinsoku w:val="0"/>
      <w:overflowPunct w:val="0"/>
      <w:snapToGrid w:val="0"/>
      <w:ind w:firstLine="0"/>
      <w:jc w:val="left"/>
    </w:pPr>
    <w:rPr>
      <w:rFonts w:eastAsia="MS Mincho"/>
      <w:snapToGrid w:val="0"/>
      <w:szCs w:val="20"/>
      <w:lang w:eastAsia="ja-JP"/>
    </w:rPr>
  </w:style>
  <w:style w:type="paragraph" w:customStyle="1" w:styleId="affc">
    <w:name w:val="Заголовок таблицы"/>
    <w:basedOn w:val="a0"/>
    <w:rsid w:val="00C95766"/>
    <w:pPr>
      <w:autoSpaceDE/>
      <w:autoSpaceDN/>
      <w:adjustRightInd/>
      <w:spacing w:before="40"/>
      <w:ind w:firstLine="0"/>
      <w:jc w:val="center"/>
    </w:pPr>
    <w:rPr>
      <w:rFonts w:ascii="Calibri" w:eastAsia="Tahoma" w:hAnsi="Calibri"/>
      <w:b/>
      <w:sz w:val="20"/>
    </w:rPr>
  </w:style>
  <w:style w:type="paragraph" w:styleId="affd">
    <w:name w:val="List Bullet"/>
    <w:basedOn w:val="a0"/>
    <w:rsid w:val="00C95766"/>
    <w:pPr>
      <w:widowControl/>
      <w:autoSpaceDE/>
      <w:autoSpaceDN/>
      <w:adjustRightInd/>
      <w:spacing w:before="40" w:after="40"/>
      <w:ind w:firstLine="0"/>
      <w:jc w:val="left"/>
    </w:pPr>
    <w:rPr>
      <w:rFonts w:ascii="Calibri" w:hAnsi="Calibri"/>
      <w:sz w:val="22"/>
    </w:rPr>
  </w:style>
  <w:style w:type="paragraph" w:customStyle="1" w:styleId="ConsPlusNormal">
    <w:name w:val="ConsPlusNormal"/>
    <w:rsid w:val="0073617D"/>
    <w:pPr>
      <w:autoSpaceDE w:val="0"/>
      <w:autoSpaceDN w:val="0"/>
      <w:adjustRightInd w:val="0"/>
    </w:pPr>
    <w:rPr>
      <w:rFonts w:ascii="Arial" w:hAnsi="Arial" w:cs="Arial"/>
    </w:rPr>
  </w:style>
  <w:style w:type="paragraph" w:customStyle="1" w:styleId="affe">
    <w:name w:val="Строки таблицы"/>
    <w:basedOn w:val="a0"/>
    <w:qFormat/>
    <w:rsid w:val="003D78B4"/>
    <w:pPr>
      <w:widowControl/>
      <w:autoSpaceDE/>
      <w:autoSpaceDN/>
      <w:adjustRightInd/>
      <w:ind w:firstLine="0"/>
      <w:contextualSpacing/>
      <w:jc w:val="left"/>
    </w:pPr>
    <w:rPr>
      <w:rFonts w:eastAsia="Calibri"/>
      <w:szCs w:val="20"/>
      <w:lang w:val="en-US" w:eastAsia="en-US"/>
    </w:rPr>
  </w:style>
  <w:style w:type="paragraph" w:customStyle="1" w:styleId="afff">
    <w:name w:val="Обычный (ф)"/>
    <w:basedOn w:val="a0"/>
    <w:link w:val="afff0"/>
    <w:rsid w:val="003D78B4"/>
    <w:pPr>
      <w:widowControl/>
      <w:autoSpaceDE/>
      <w:autoSpaceDN/>
      <w:adjustRightInd/>
      <w:ind w:firstLine="709"/>
    </w:pPr>
  </w:style>
  <w:style w:type="character" w:customStyle="1" w:styleId="afff0">
    <w:name w:val="Обычный (ф) Знак Знак"/>
    <w:link w:val="afff"/>
    <w:rsid w:val="003D78B4"/>
    <w:rPr>
      <w:sz w:val="24"/>
      <w:szCs w:val="24"/>
    </w:rPr>
  </w:style>
  <w:style w:type="paragraph" w:customStyle="1" w:styleId="afff1">
    <w:name w:val="курсив (ф)"/>
    <w:basedOn w:val="a0"/>
    <w:link w:val="afff2"/>
    <w:rsid w:val="003D78B4"/>
    <w:pPr>
      <w:widowControl/>
      <w:tabs>
        <w:tab w:val="num" w:pos="360"/>
        <w:tab w:val="num" w:pos="720"/>
      </w:tabs>
      <w:autoSpaceDE/>
      <w:autoSpaceDN/>
      <w:adjustRightInd/>
      <w:ind w:left="362" w:hanging="181"/>
    </w:pPr>
    <w:rPr>
      <w:i/>
    </w:rPr>
  </w:style>
  <w:style w:type="character" w:customStyle="1" w:styleId="afff2">
    <w:name w:val="курсив (ф) Знак Знак"/>
    <w:link w:val="afff1"/>
    <w:rsid w:val="003D78B4"/>
    <w:rPr>
      <w:i/>
      <w:sz w:val="24"/>
      <w:szCs w:val="24"/>
    </w:rPr>
  </w:style>
  <w:style w:type="character" w:customStyle="1" w:styleId="ac">
    <w:name w:val="Нижний колонтитул Знак"/>
    <w:link w:val="ab"/>
    <w:rsid w:val="004A629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915673">
      <w:bodyDiv w:val="1"/>
      <w:marLeft w:val="0"/>
      <w:marRight w:val="0"/>
      <w:marTop w:val="0"/>
      <w:marBottom w:val="0"/>
      <w:divBdr>
        <w:top w:val="none" w:sz="0" w:space="0" w:color="auto"/>
        <w:left w:val="none" w:sz="0" w:space="0" w:color="auto"/>
        <w:bottom w:val="none" w:sz="0" w:space="0" w:color="auto"/>
        <w:right w:val="none" w:sz="0" w:space="0" w:color="auto"/>
      </w:divBdr>
    </w:div>
    <w:div w:id="442456493">
      <w:bodyDiv w:val="1"/>
      <w:marLeft w:val="0"/>
      <w:marRight w:val="0"/>
      <w:marTop w:val="0"/>
      <w:marBottom w:val="0"/>
      <w:divBdr>
        <w:top w:val="none" w:sz="0" w:space="0" w:color="auto"/>
        <w:left w:val="none" w:sz="0" w:space="0" w:color="auto"/>
        <w:bottom w:val="none" w:sz="0" w:space="0" w:color="auto"/>
        <w:right w:val="none" w:sz="0" w:space="0" w:color="auto"/>
      </w:divBdr>
    </w:div>
    <w:div w:id="493376100">
      <w:bodyDiv w:val="1"/>
      <w:marLeft w:val="0"/>
      <w:marRight w:val="0"/>
      <w:marTop w:val="0"/>
      <w:marBottom w:val="0"/>
      <w:divBdr>
        <w:top w:val="none" w:sz="0" w:space="0" w:color="auto"/>
        <w:left w:val="none" w:sz="0" w:space="0" w:color="auto"/>
        <w:bottom w:val="none" w:sz="0" w:space="0" w:color="auto"/>
        <w:right w:val="none" w:sz="0" w:space="0" w:color="auto"/>
      </w:divBdr>
      <w:divsChild>
        <w:div w:id="644048360">
          <w:marLeft w:val="0"/>
          <w:marRight w:val="0"/>
          <w:marTop w:val="0"/>
          <w:marBottom w:val="0"/>
          <w:divBdr>
            <w:top w:val="none" w:sz="0" w:space="0" w:color="auto"/>
            <w:left w:val="none" w:sz="0" w:space="0" w:color="auto"/>
            <w:bottom w:val="none" w:sz="0" w:space="0" w:color="auto"/>
            <w:right w:val="none" w:sz="0" w:space="0" w:color="auto"/>
          </w:divBdr>
          <w:divsChild>
            <w:div w:id="546721231">
              <w:marLeft w:val="0"/>
              <w:marRight w:val="0"/>
              <w:marTop w:val="0"/>
              <w:marBottom w:val="0"/>
              <w:divBdr>
                <w:top w:val="none" w:sz="0" w:space="0" w:color="auto"/>
                <w:left w:val="none" w:sz="0" w:space="0" w:color="auto"/>
                <w:bottom w:val="none" w:sz="0" w:space="0" w:color="auto"/>
                <w:right w:val="none" w:sz="0" w:space="0" w:color="auto"/>
              </w:divBdr>
              <w:divsChild>
                <w:div w:id="16645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357880">
      <w:bodyDiv w:val="1"/>
      <w:marLeft w:val="0"/>
      <w:marRight w:val="0"/>
      <w:marTop w:val="0"/>
      <w:marBottom w:val="0"/>
      <w:divBdr>
        <w:top w:val="none" w:sz="0" w:space="0" w:color="auto"/>
        <w:left w:val="none" w:sz="0" w:space="0" w:color="auto"/>
        <w:bottom w:val="none" w:sz="0" w:space="0" w:color="auto"/>
        <w:right w:val="none" w:sz="0" w:space="0" w:color="auto"/>
      </w:divBdr>
    </w:div>
    <w:div w:id="682391836">
      <w:bodyDiv w:val="1"/>
      <w:marLeft w:val="0"/>
      <w:marRight w:val="0"/>
      <w:marTop w:val="0"/>
      <w:marBottom w:val="0"/>
      <w:divBdr>
        <w:top w:val="none" w:sz="0" w:space="0" w:color="auto"/>
        <w:left w:val="none" w:sz="0" w:space="0" w:color="auto"/>
        <w:bottom w:val="none" w:sz="0" w:space="0" w:color="auto"/>
        <w:right w:val="none" w:sz="0" w:space="0" w:color="auto"/>
      </w:divBdr>
    </w:div>
    <w:div w:id="737482576">
      <w:bodyDiv w:val="1"/>
      <w:marLeft w:val="0"/>
      <w:marRight w:val="0"/>
      <w:marTop w:val="0"/>
      <w:marBottom w:val="0"/>
      <w:divBdr>
        <w:top w:val="none" w:sz="0" w:space="0" w:color="auto"/>
        <w:left w:val="none" w:sz="0" w:space="0" w:color="auto"/>
        <w:bottom w:val="none" w:sz="0" w:space="0" w:color="auto"/>
        <w:right w:val="none" w:sz="0" w:space="0" w:color="auto"/>
      </w:divBdr>
    </w:div>
    <w:div w:id="788353773">
      <w:bodyDiv w:val="1"/>
      <w:marLeft w:val="0"/>
      <w:marRight w:val="0"/>
      <w:marTop w:val="0"/>
      <w:marBottom w:val="0"/>
      <w:divBdr>
        <w:top w:val="none" w:sz="0" w:space="0" w:color="auto"/>
        <w:left w:val="none" w:sz="0" w:space="0" w:color="auto"/>
        <w:bottom w:val="none" w:sz="0" w:space="0" w:color="auto"/>
        <w:right w:val="none" w:sz="0" w:space="0" w:color="auto"/>
      </w:divBdr>
    </w:div>
    <w:div w:id="1069501743">
      <w:bodyDiv w:val="1"/>
      <w:marLeft w:val="0"/>
      <w:marRight w:val="0"/>
      <w:marTop w:val="0"/>
      <w:marBottom w:val="0"/>
      <w:divBdr>
        <w:top w:val="none" w:sz="0" w:space="0" w:color="auto"/>
        <w:left w:val="none" w:sz="0" w:space="0" w:color="auto"/>
        <w:bottom w:val="none" w:sz="0" w:space="0" w:color="auto"/>
        <w:right w:val="none" w:sz="0" w:space="0" w:color="auto"/>
      </w:divBdr>
    </w:div>
    <w:div w:id="1135488068">
      <w:bodyDiv w:val="1"/>
      <w:marLeft w:val="0"/>
      <w:marRight w:val="0"/>
      <w:marTop w:val="0"/>
      <w:marBottom w:val="0"/>
      <w:divBdr>
        <w:top w:val="none" w:sz="0" w:space="0" w:color="auto"/>
        <w:left w:val="none" w:sz="0" w:space="0" w:color="auto"/>
        <w:bottom w:val="none" w:sz="0" w:space="0" w:color="auto"/>
        <w:right w:val="none" w:sz="0" w:space="0" w:color="auto"/>
      </w:divBdr>
    </w:div>
    <w:div w:id="1159734174">
      <w:bodyDiv w:val="1"/>
      <w:marLeft w:val="0"/>
      <w:marRight w:val="0"/>
      <w:marTop w:val="0"/>
      <w:marBottom w:val="0"/>
      <w:divBdr>
        <w:top w:val="none" w:sz="0" w:space="0" w:color="auto"/>
        <w:left w:val="none" w:sz="0" w:space="0" w:color="auto"/>
        <w:bottom w:val="none" w:sz="0" w:space="0" w:color="auto"/>
        <w:right w:val="none" w:sz="0" w:space="0" w:color="auto"/>
      </w:divBdr>
    </w:div>
    <w:div w:id="1166361962">
      <w:bodyDiv w:val="1"/>
      <w:marLeft w:val="0"/>
      <w:marRight w:val="0"/>
      <w:marTop w:val="0"/>
      <w:marBottom w:val="0"/>
      <w:divBdr>
        <w:top w:val="none" w:sz="0" w:space="0" w:color="auto"/>
        <w:left w:val="none" w:sz="0" w:space="0" w:color="auto"/>
        <w:bottom w:val="none" w:sz="0" w:space="0" w:color="auto"/>
        <w:right w:val="none" w:sz="0" w:space="0" w:color="auto"/>
      </w:divBdr>
    </w:div>
    <w:div w:id="1219128388">
      <w:bodyDiv w:val="1"/>
      <w:marLeft w:val="0"/>
      <w:marRight w:val="0"/>
      <w:marTop w:val="0"/>
      <w:marBottom w:val="0"/>
      <w:divBdr>
        <w:top w:val="none" w:sz="0" w:space="0" w:color="auto"/>
        <w:left w:val="none" w:sz="0" w:space="0" w:color="auto"/>
        <w:bottom w:val="none" w:sz="0" w:space="0" w:color="auto"/>
        <w:right w:val="none" w:sz="0" w:space="0" w:color="auto"/>
      </w:divBdr>
    </w:div>
    <w:div w:id="1274627971">
      <w:bodyDiv w:val="1"/>
      <w:marLeft w:val="0"/>
      <w:marRight w:val="0"/>
      <w:marTop w:val="0"/>
      <w:marBottom w:val="0"/>
      <w:divBdr>
        <w:top w:val="none" w:sz="0" w:space="0" w:color="auto"/>
        <w:left w:val="none" w:sz="0" w:space="0" w:color="auto"/>
        <w:bottom w:val="none" w:sz="0" w:space="0" w:color="auto"/>
        <w:right w:val="none" w:sz="0" w:space="0" w:color="auto"/>
      </w:divBdr>
    </w:div>
    <w:div w:id="1287154644">
      <w:bodyDiv w:val="1"/>
      <w:marLeft w:val="0"/>
      <w:marRight w:val="0"/>
      <w:marTop w:val="0"/>
      <w:marBottom w:val="0"/>
      <w:divBdr>
        <w:top w:val="none" w:sz="0" w:space="0" w:color="auto"/>
        <w:left w:val="none" w:sz="0" w:space="0" w:color="auto"/>
        <w:bottom w:val="none" w:sz="0" w:space="0" w:color="auto"/>
        <w:right w:val="none" w:sz="0" w:space="0" w:color="auto"/>
      </w:divBdr>
    </w:div>
    <w:div w:id="1350639088">
      <w:bodyDiv w:val="1"/>
      <w:marLeft w:val="0"/>
      <w:marRight w:val="0"/>
      <w:marTop w:val="0"/>
      <w:marBottom w:val="0"/>
      <w:divBdr>
        <w:top w:val="none" w:sz="0" w:space="0" w:color="auto"/>
        <w:left w:val="none" w:sz="0" w:space="0" w:color="auto"/>
        <w:bottom w:val="none" w:sz="0" w:space="0" w:color="auto"/>
        <w:right w:val="none" w:sz="0" w:space="0" w:color="auto"/>
      </w:divBdr>
    </w:div>
    <w:div w:id="1724257724">
      <w:bodyDiv w:val="1"/>
      <w:marLeft w:val="0"/>
      <w:marRight w:val="0"/>
      <w:marTop w:val="60"/>
      <w:marBottom w:val="600"/>
      <w:divBdr>
        <w:top w:val="none" w:sz="0" w:space="0" w:color="auto"/>
        <w:left w:val="none" w:sz="0" w:space="0" w:color="auto"/>
        <w:bottom w:val="none" w:sz="0" w:space="0" w:color="auto"/>
        <w:right w:val="none" w:sz="0" w:space="0" w:color="auto"/>
      </w:divBdr>
      <w:divsChild>
        <w:div w:id="791483416">
          <w:marLeft w:val="0"/>
          <w:marRight w:val="0"/>
          <w:marTop w:val="0"/>
          <w:marBottom w:val="0"/>
          <w:divBdr>
            <w:top w:val="single" w:sz="6" w:space="0" w:color="808080"/>
            <w:left w:val="single" w:sz="6" w:space="0" w:color="808080"/>
            <w:bottom w:val="single" w:sz="6" w:space="0" w:color="808080"/>
            <w:right w:val="single" w:sz="6" w:space="0" w:color="808080"/>
          </w:divBdr>
          <w:divsChild>
            <w:div w:id="574820621">
              <w:marLeft w:val="120"/>
              <w:marRight w:val="120"/>
              <w:marTop w:val="120"/>
              <w:marBottom w:val="120"/>
              <w:divBdr>
                <w:top w:val="single" w:sz="6" w:space="8" w:color="808080"/>
                <w:left w:val="single" w:sz="6" w:space="8" w:color="808080"/>
                <w:bottom w:val="single" w:sz="6" w:space="8" w:color="808080"/>
                <w:right w:val="single" w:sz="6" w:space="8" w:color="808080"/>
              </w:divBdr>
              <w:divsChild>
                <w:div w:id="1994406680">
                  <w:marLeft w:val="150"/>
                  <w:marRight w:val="150"/>
                  <w:marTop w:val="240"/>
                  <w:marBottom w:val="0"/>
                  <w:divBdr>
                    <w:top w:val="dashed" w:sz="6" w:space="4" w:color="C0C0C0"/>
                    <w:left w:val="dashed" w:sz="6" w:space="4" w:color="C0C0C0"/>
                    <w:bottom w:val="dashed" w:sz="6" w:space="4" w:color="C0C0C0"/>
                    <w:right w:val="dashed" w:sz="6" w:space="4" w:color="C0C0C0"/>
                  </w:divBdr>
                </w:div>
              </w:divsChild>
            </w:div>
          </w:divsChild>
        </w:div>
      </w:divsChild>
    </w:div>
    <w:div w:id="1841044072">
      <w:bodyDiv w:val="1"/>
      <w:marLeft w:val="0"/>
      <w:marRight w:val="0"/>
      <w:marTop w:val="0"/>
      <w:marBottom w:val="0"/>
      <w:divBdr>
        <w:top w:val="none" w:sz="0" w:space="0" w:color="auto"/>
        <w:left w:val="none" w:sz="0" w:space="0" w:color="auto"/>
        <w:bottom w:val="none" w:sz="0" w:space="0" w:color="auto"/>
        <w:right w:val="none" w:sz="0" w:space="0" w:color="auto"/>
      </w:divBdr>
    </w:div>
    <w:div w:id="1900942315">
      <w:bodyDiv w:val="1"/>
      <w:marLeft w:val="0"/>
      <w:marRight w:val="0"/>
      <w:marTop w:val="0"/>
      <w:marBottom w:val="0"/>
      <w:divBdr>
        <w:top w:val="none" w:sz="0" w:space="0" w:color="auto"/>
        <w:left w:val="none" w:sz="0" w:space="0" w:color="auto"/>
        <w:bottom w:val="none" w:sz="0" w:space="0" w:color="auto"/>
        <w:right w:val="none" w:sz="0" w:space="0" w:color="auto"/>
      </w:divBdr>
    </w:div>
    <w:div w:id="2026709321">
      <w:bodyDiv w:val="1"/>
      <w:marLeft w:val="0"/>
      <w:marRight w:val="0"/>
      <w:marTop w:val="0"/>
      <w:marBottom w:val="0"/>
      <w:divBdr>
        <w:top w:val="none" w:sz="0" w:space="0" w:color="auto"/>
        <w:left w:val="none" w:sz="0" w:space="0" w:color="auto"/>
        <w:bottom w:val="none" w:sz="0" w:space="0" w:color="auto"/>
        <w:right w:val="none" w:sz="0" w:space="0" w:color="auto"/>
      </w:divBdr>
    </w:div>
    <w:div w:id="2044282967">
      <w:bodyDiv w:val="1"/>
      <w:marLeft w:val="0"/>
      <w:marRight w:val="0"/>
      <w:marTop w:val="0"/>
      <w:marBottom w:val="0"/>
      <w:divBdr>
        <w:top w:val="none" w:sz="0" w:space="0" w:color="auto"/>
        <w:left w:val="none" w:sz="0" w:space="0" w:color="auto"/>
        <w:bottom w:val="none" w:sz="0" w:space="0" w:color="auto"/>
        <w:right w:val="none" w:sz="0" w:space="0" w:color="auto"/>
      </w:divBdr>
    </w:div>
    <w:div w:id="213366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tfstest/sites/GKN/AISGKN/shaikina.FCCLAND/Local%20Settings/Temp/Complex_Realty/Complex_Realty_Technokad1.doc" TargetMode="External"/><Relationship Id="rId3" Type="http://schemas.openxmlformats.org/officeDocument/2006/relationships/customXml" Target="../customXml/item3.xml"/><Relationship Id="rId21" Type="http://schemas.openxmlformats.org/officeDocument/2006/relationships/header" Target="header2.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yperlink" Target="http://teamfs/Users/&#1040;&#1085;&#1078;&#1077;&#1083;&#1072;/AppData/Local/Microsoft/Shaikina/Local%20Settings/Temp/v02_new.doc"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teamfs/Users/&#1040;&#1085;&#1078;&#1077;&#1083;&#1072;/AppData/Local/Microsoft/Shaikina/Local%20Settings/Temp/v02_new.doc" TargetMode="External"/><Relationship Id="rId20" Type="http://schemas.openxmlformats.org/officeDocument/2006/relationships/hyperlink" Target="http://tfstest/sites/GKN/AISGKN/shaikina.FCCLAND/Local%20Settings/Temp/notesE1EF34/Complex_Realty_Technokad1.do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tfstest/sites/GKN/AISGKN/shaikina.FCCLAND/Local%20Settings/Temp/Complex_Realty/Complex_Realty_Technokad1.doc" TargetMode="External"/><Relationship Id="rId23"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hyperlink" Target="http://tfstest/sites/GKN/AISGKN/shaikina.FCCLAND/Local%20Settings/Temp/notesE1EF34/Complex_Realty_Technokad1.doc"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C4FAEC7210E249AA90838EEFD3DAB3" ma:contentTypeVersion="0" ma:contentTypeDescription="Create a new document." ma:contentTypeScope="" ma:versionID="a5b029000ffe733eb5a1a75b253f923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88B6E-D452-45EC-993A-15BF7E7109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8590CE-DD41-4E40-A0B2-9730D0F6829E}">
  <ds:schemaRefs>
    <ds:schemaRef ds:uri="http://schemas.microsoft.com/sharepoint/v3/contenttype/forms"/>
  </ds:schemaRefs>
</ds:datastoreItem>
</file>

<file path=customXml/itemProps3.xml><?xml version="1.0" encoding="utf-8"?>
<ds:datastoreItem xmlns:ds="http://schemas.openxmlformats.org/officeDocument/2006/customXml" ds:itemID="{DAC53D10-086A-4AE0-B877-C1D142FC3C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BA27876-9B6A-4B66-91DF-40AA5143F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70</Pages>
  <Words>15142</Words>
  <Characters>86314</Characters>
  <Application>Microsoft Office Word</Application>
  <DocSecurity>0</DocSecurity>
  <Lines>719</Lines>
  <Paragraphs>202</Paragraphs>
  <ScaleCrop>false</ScaleCrop>
  <HeadingPairs>
    <vt:vector size="2" baseType="variant">
      <vt:variant>
        <vt:lpstr>Название</vt:lpstr>
      </vt:variant>
      <vt:variant>
        <vt:i4>1</vt:i4>
      </vt:variant>
    </vt:vector>
  </HeadingPairs>
  <TitlesOfParts>
    <vt:vector size="1" baseType="lpstr">
      <vt:lpstr>ОПИСАНИЕ СТРУКТУРЫ XML-ФАЙЛА - ЭЛЕКТРОННОЙ КОПИИ</vt:lpstr>
    </vt:vector>
  </TitlesOfParts>
  <Company>FCC</Company>
  <LinksUpToDate>false</LinksUpToDate>
  <CharactersWithSpaces>101254</CharactersWithSpaces>
  <SharedDoc>false</SharedDoc>
  <HLinks>
    <vt:vector size="36" baseType="variant">
      <vt:variant>
        <vt:i4>5636179</vt:i4>
      </vt:variant>
      <vt:variant>
        <vt:i4>15</vt:i4>
      </vt:variant>
      <vt:variant>
        <vt:i4>0</vt:i4>
      </vt:variant>
      <vt:variant>
        <vt:i4>5</vt:i4>
      </vt:variant>
      <vt:variant>
        <vt:lpwstr>http://tfstest/sites/GKN/AISGKN/shaikina.FCCLAND/Local Settings/Temp/notesE1EF34/Complex_Realty_Technokad1.doc</vt:lpwstr>
      </vt:variant>
      <vt:variant>
        <vt:lpwstr>Link036FCCC0</vt:lpwstr>
      </vt:variant>
      <vt:variant>
        <vt:i4>5636179</vt:i4>
      </vt:variant>
      <vt:variant>
        <vt:i4>12</vt:i4>
      </vt:variant>
      <vt:variant>
        <vt:i4>0</vt:i4>
      </vt:variant>
      <vt:variant>
        <vt:i4>5</vt:i4>
      </vt:variant>
      <vt:variant>
        <vt:lpwstr>http://tfstest/sites/GKN/AISGKN/shaikina.FCCLAND/Local Settings/Temp/notesE1EF34/Complex_Realty_Technokad1.doc</vt:lpwstr>
      </vt:variant>
      <vt:variant>
        <vt:lpwstr>Link036FCCC0</vt:lpwstr>
      </vt:variant>
      <vt:variant>
        <vt:i4>8060934</vt:i4>
      </vt:variant>
      <vt:variant>
        <vt:i4>9</vt:i4>
      </vt:variant>
      <vt:variant>
        <vt:i4>0</vt:i4>
      </vt:variant>
      <vt:variant>
        <vt:i4>5</vt:i4>
      </vt:variant>
      <vt:variant>
        <vt:lpwstr>http://tfstest/sites/GKN/AISGKN/shaikina.FCCLAND/Local Settings/Temp/Complex_Realty/Complex_Realty_Technokad1.doc</vt:lpwstr>
      </vt:variant>
      <vt:variant>
        <vt:lpwstr>Link036FCCC0</vt:lpwstr>
      </vt:variant>
      <vt:variant>
        <vt:i4>68027432</vt:i4>
      </vt:variant>
      <vt:variant>
        <vt:i4>6</vt:i4>
      </vt:variant>
      <vt:variant>
        <vt:i4>0</vt:i4>
      </vt:variant>
      <vt:variant>
        <vt:i4>5</vt:i4>
      </vt:variant>
      <vt:variant>
        <vt:lpwstr>http://teamfs/Users/Анжела/AppData/Local/Microsoft/Shaikina/Local Settings/Temp/v02_new.doc</vt:lpwstr>
      </vt:variant>
      <vt:variant>
        <vt:lpwstr>Link03C7F630</vt:lpwstr>
      </vt:variant>
      <vt:variant>
        <vt:i4>68092975</vt:i4>
      </vt:variant>
      <vt:variant>
        <vt:i4>3</vt:i4>
      </vt:variant>
      <vt:variant>
        <vt:i4>0</vt:i4>
      </vt:variant>
      <vt:variant>
        <vt:i4>5</vt:i4>
      </vt:variant>
      <vt:variant>
        <vt:lpwstr>http://teamfs/Users/Анжела/AppData/Local/Microsoft/Shaikina/Local Settings/Temp/v02_new.doc</vt:lpwstr>
      </vt:variant>
      <vt:variant>
        <vt:lpwstr>Link03C909B0</vt:lpwstr>
      </vt:variant>
      <vt:variant>
        <vt:i4>8060934</vt:i4>
      </vt:variant>
      <vt:variant>
        <vt:i4>0</vt:i4>
      </vt:variant>
      <vt:variant>
        <vt:i4>0</vt:i4>
      </vt:variant>
      <vt:variant>
        <vt:i4>5</vt:i4>
      </vt:variant>
      <vt:variant>
        <vt:lpwstr>http://tfstest/sites/GKN/AISGKN/shaikina.FCCLAND/Local Settings/Temp/Complex_Realty/Complex_Realty_Technokad1.doc</vt:lpwstr>
      </vt:variant>
      <vt:variant>
        <vt:lpwstr>Link036FCCC0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ОПИСАНИЕ СТРУКТУРЫ XML-ФАЙЛА - ЭЛЕКТРОННОЙ КОПИИ</dc:title>
  <dc:subject/>
  <dc:creator>Шайкина М.В.</dc:creator>
  <cp:keywords/>
  <cp:lastModifiedBy>Коваль Нина Владимировна</cp:lastModifiedBy>
  <cp:revision>2</cp:revision>
  <cp:lastPrinted>2016-04-04T11:05:00Z</cp:lastPrinted>
  <dcterms:created xsi:type="dcterms:W3CDTF">2016-04-04T14:43:00Z</dcterms:created>
  <dcterms:modified xsi:type="dcterms:W3CDTF">2016-04-04T14:43:00Z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lection">
    <vt:lpwstr>1</vt:lpwstr>
  </property>
</Properties>
</file>