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2C3" w:rsidRPr="005422C3" w:rsidRDefault="005422C3" w:rsidP="005422C3">
      <w:pPr>
        <w:shd w:val="clear" w:color="auto" w:fill="FFFFFF"/>
        <w:spacing w:before="180" w:after="180" w:line="450" w:lineRule="atLeast"/>
        <w:textAlignment w:val="baseline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val="ru-RU"/>
        </w:rPr>
      </w:pPr>
      <w:proofErr w:type="spellStart"/>
      <w:r w:rsidRPr="005422C3">
        <w:rPr>
          <w:rFonts w:ascii="Tahoma" w:eastAsia="Times New Roman" w:hAnsi="Tahoma" w:cs="Tahoma"/>
          <w:color w:val="000000"/>
          <w:kern w:val="36"/>
          <w:sz w:val="33"/>
          <w:szCs w:val="33"/>
          <w:lang w:val="ru-RU"/>
        </w:rPr>
        <w:t>Чеклист</w:t>
      </w:r>
      <w:proofErr w:type="spellEnd"/>
      <w:r w:rsidRPr="005422C3">
        <w:rPr>
          <w:rFonts w:ascii="Tahoma" w:eastAsia="Times New Roman" w:hAnsi="Tahoma" w:cs="Tahoma"/>
          <w:color w:val="000000"/>
          <w:kern w:val="36"/>
          <w:sz w:val="33"/>
          <w:szCs w:val="33"/>
          <w:lang w:val="ru-RU"/>
        </w:rPr>
        <w:t>: 217 пунктов для отличного интернет-магазина</w:t>
      </w:r>
    </w:p>
    <w:p w:rsidR="00460FC2" w:rsidRDefault="00460FC2">
      <w:pPr>
        <w:rPr>
          <w:lang w:val="ru-RU"/>
        </w:rPr>
      </w:pP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Помогая заказчикам заполнять брифы на создание интернет-магазинов и сайтов, мы поняли, </w:t>
      </w:r>
      <w:proofErr w:type="gram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что во-первых</w:t>
      </w:r>
      <w:proofErr w:type="gram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, не все функции и разделы являются очевидными, а во-вторых, при проектировании ресурса приходится держать в зоне внимания большое количество информации и легко упустить нечто существенное.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Чтобы облегчить жизнь себе и заказчикам, мы собрали все важные элементы интернет-магазина в один список, которым теперь можете пользоваться и вы.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Сначала поговорим о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разделах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и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структуре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.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>Обязательный</w:t>
      </w:r>
      <w:proofErr w:type="spellEnd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>минимум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выглядит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так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:</w:t>
      </w:r>
    </w:p>
    <w:p w:rsidR="005422C3" w:rsidRPr="005422C3" w:rsidRDefault="005422C3" w:rsidP="005422C3">
      <w:pPr>
        <w:numPr>
          <w:ilvl w:val="0"/>
          <w:numId w:val="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главная</w:t>
      </w:r>
      <w:proofErr w:type="spellEnd"/>
    </w:p>
    <w:p w:rsidR="005422C3" w:rsidRPr="005422C3" w:rsidRDefault="005422C3" w:rsidP="005422C3">
      <w:pPr>
        <w:numPr>
          <w:ilvl w:val="0"/>
          <w:numId w:val="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корзина</w:t>
      </w:r>
      <w:proofErr w:type="spellEnd"/>
    </w:p>
    <w:p w:rsidR="005422C3" w:rsidRPr="005422C3" w:rsidRDefault="005422C3" w:rsidP="005422C3">
      <w:pPr>
        <w:numPr>
          <w:ilvl w:val="0"/>
          <w:numId w:val="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личный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кабинет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пользователя</w:t>
      </w:r>
      <w:proofErr w:type="spellEnd"/>
    </w:p>
    <w:p w:rsidR="005422C3" w:rsidRPr="005422C3" w:rsidRDefault="005422C3" w:rsidP="005422C3">
      <w:pPr>
        <w:numPr>
          <w:ilvl w:val="0"/>
          <w:numId w:val="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контакты и адреса магазинов или пунктов выдачи</w:t>
      </w:r>
    </w:p>
    <w:p w:rsidR="005422C3" w:rsidRPr="005422C3" w:rsidRDefault="005422C3" w:rsidP="005422C3">
      <w:pPr>
        <w:numPr>
          <w:ilvl w:val="0"/>
          <w:numId w:val="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о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компании</w:t>
      </w:r>
      <w:proofErr w:type="spellEnd"/>
    </w:p>
    <w:p w:rsidR="005422C3" w:rsidRPr="005422C3" w:rsidRDefault="005422C3" w:rsidP="005422C3">
      <w:pPr>
        <w:numPr>
          <w:ilvl w:val="0"/>
          <w:numId w:val="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каталог</w:t>
      </w:r>
      <w:proofErr w:type="spellEnd"/>
    </w:p>
    <w:p w:rsidR="005422C3" w:rsidRPr="005422C3" w:rsidRDefault="005422C3" w:rsidP="005422C3">
      <w:pPr>
        <w:numPr>
          <w:ilvl w:val="0"/>
          <w:numId w:val="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оплата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и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доставка</w:t>
      </w:r>
      <w:proofErr w:type="spellEnd"/>
    </w:p>
    <w:p w:rsidR="005422C3" w:rsidRPr="005422C3" w:rsidRDefault="005422C3" w:rsidP="005422C3">
      <w:pPr>
        <w:numPr>
          <w:ilvl w:val="0"/>
          <w:numId w:val="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гарантии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и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возврат</w:t>
      </w:r>
      <w:proofErr w:type="spellEnd"/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В зависимости от специфики ниши вам могут пригодиться следующие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разделы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:</w:t>
      </w:r>
    </w:p>
    <w:p w:rsidR="005422C3" w:rsidRPr="005422C3" w:rsidRDefault="005422C3" w:rsidP="005422C3">
      <w:pPr>
        <w:numPr>
          <w:ilvl w:val="0"/>
          <w:numId w:val="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отзывы (не путать с отзывами в карточке товара)</w:t>
      </w:r>
    </w:p>
    <w:p w:rsidR="005422C3" w:rsidRPr="005422C3" w:rsidRDefault="005422C3" w:rsidP="005422C3">
      <w:pPr>
        <w:numPr>
          <w:ilvl w:val="0"/>
          <w:numId w:val="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команда</w:t>
      </w:r>
      <w:proofErr w:type="spellEnd"/>
    </w:p>
    <w:p w:rsidR="005422C3" w:rsidRPr="005422C3" w:rsidRDefault="005422C3" w:rsidP="005422C3">
      <w:pPr>
        <w:numPr>
          <w:ilvl w:val="0"/>
          <w:numId w:val="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новости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,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блог</w:t>
      </w:r>
      <w:proofErr w:type="spellEnd"/>
    </w:p>
    <w:p w:rsidR="005422C3" w:rsidRPr="005422C3" w:rsidRDefault="005422C3" w:rsidP="005422C3">
      <w:pPr>
        <w:numPr>
          <w:ilvl w:val="0"/>
          <w:numId w:val="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</w:rPr>
        <w:t>FAQ (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вопрос-ответ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)</w:t>
      </w:r>
    </w:p>
    <w:p w:rsidR="005422C3" w:rsidRPr="005422C3" w:rsidRDefault="005422C3" w:rsidP="005422C3">
      <w:pPr>
        <w:numPr>
          <w:ilvl w:val="0"/>
          <w:numId w:val="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сертификаты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,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лицензии</w:t>
      </w:r>
      <w:proofErr w:type="spellEnd"/>
    </w:p>
    <w:p w:rsidR="005422C3" w:rsidRPr="005422C3" w:rsidRDefault="005422C3" w:rsidP="005422C3">
      <w:pPr>
        <w:numPr>
          <w:ilvl w:val="0"/>
          <w:numId w:val="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публикации</w:t>
      </w:r>
      <w:proofErr w:type="spellEnd"/>
    </w:p>
    <w:p w:rsidR="005422C3" w:rsidRPr="005422C3" w:rsidRDefault="005422C3" w:rsidP="005422C3">
      <w:pPr>
        <w:numPr>
          <w:ilvl w:val="0"/>
          <w:numId w:val="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видео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/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фото</w:t>
      </w:r>
      <w:proofErr w:type="spellEnd"/>
    </w:p>
    <w:p w:rsidR="005422C3" w:rsidRPr="005422C3" w:rsidRDefault="005422C3" w:rsidP="005422C3">
      <w:pPr>
        <w:numPr>
          <w:ilvl w:val="0"/>
          <w:numId w:val="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lastRenderedPageBreak/>
        <w:t>клиенты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/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партнеры</w:t>
      </w:r>
      <w:proofErr w:type="spellEnd"/>
    </w:p>
    <w:p w:rsidR="005422C3" w:rsidRPr="005422C3" w:rsidRDefault="005422C3" w:rsidP="005422C3">
      <w:pPr>
        <w:numPr>
          <w:ilvl w:val="0"/>
          <w:numId w:val="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кредит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/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лизинг</w:t>
      </w:r>
      <w:proofErr w:type="spellEnd"/>
    </w:p>
    <w:p w:rsidR="005422C3" w:rsidRPr="005422C3" w:rsidRDefault="005422C3" w:rsidP="005422C3">
      <w:pPr>
        <w:numPr>
          <w:ilvl w:val="0"/>
          <w:numId w:val="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награды</w:t>
      </w:r>
      <w:proofErr w:type="spellEnd"/>
    </w:p>
    <w:p w:rsidR="005422C3" w:rsidRPr="005422C3" w:rsidRDefault="005422C3" w:rsidP="005422C3">
      <w:pPr>
        <w:numPr>
          <w:ilvl w:val="0"/>
          <w:numId w:val="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вакансии</w:t>
      </w:r>
      <w:proofErr w:type="spellEnd"/>
    </w:p>
    <w:p w:rsidR="005422C3" w:rsidRPr="005422C3" w:rsidRDefault="005422C3" w:rsidP="005422C3">
      <w:pPr>
        <w:numPr>
          <w:ilvl w:val="0"/>
          <w:numId w:val="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проекты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/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кейсы</w:t>
      </w:r>
      <w:proofErr w:type="spellEnd"/>
    </w:p>
    <w:p w:rsidR="005422C3" w:rsidRPr="005422C3" w:rsidRDefault="005422C3" w:rsidP="005422C3">
      <w:pPr>
        <w:numPr>
          <w:ilvl w:val="0"/>
          <w:numId w:val="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помощь</w:t>
      </w:r>
      <w:proofErr w:type="spellEnd"/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У хорошего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каталога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почти всегда есть:</w:t>
      </w:r>
    </w:p>
    <w:p w:rsidR="005422C3" w:rsidRPr="005422C3" w:rsidRDefault="005422C3" w:rsidP="005422C3">
      <w:pPr>
        <w:numPr>
          <w:ilvl w:val="0"/>
          <w:numId w:val="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фильтры (цена, производитель, важные характеристики товара, например, размер и цвет, возможность выбрать товары со скидкой)</w:t>
      </w:r>
    </w:p>
    <w:p w:rsidR="005422C3" w:rsidRPr="005422C3" w:rsidRDefault="005422C3" w:rsidP="005422C3">
      <w:pPr>
        <w:numPr>
          <w:ilvl w:val="0"/>
          <w:numId w:val="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умный фильтр с ссылками для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seo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или “часто ищут”</w:t>
      </w:r>
    </w:p>
    <w:p w:rsidR="005422C3" w:rsidRPr="005422C3" w:rsidRDefault="005422C3" w:rsidP="005422C3">
      <w:pPr>
        <w:numPr>
          <w:ilvl w:val="0"/>
          <w:numId w:val="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сортировка (по рейтингу, дате поступления, цене, алфавиту, размеру скидки)</w:t>
      </w:r>
    </w:p>
    <w:p w:rsidR="005422C3" w:rsidRPr="005422C3" w:rsidRDefault="005422C3" w:rsidP="005422C3">
      <w:pPr>
        <w:numPr>
          <w:ilvl w:val="0"/>
          <w:numId w:val="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быстрый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просмотр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карточек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товаров</w:t>
      </w:r>
      <w:proofErr w:type="spellEnd"/>
    </w:p>
    <w:p w:rsidR="005422C3" w:rsidRPr="005422C3" w:rsidRDefault="005422C3" w:rsidP="005422C3">
      <w:pPr>
        <w:numPr>
          <w:ilvl w:val="0"/>
          <w:numId w:val="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возможность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добавить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в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избранное</w:t>
      </w:r>
      <w:proofErr w:type="spellEnd"/>
    </w:p>
    <w:p w:rsidR="005422C3" w:rsidRPr="005422C3" w:rsidRDefault="005422C3" w:rsidP="005422C3">
      <w:pPr>
        <w:numPr>
          <w:ilvl w:val="0"/>
          <w:numId w:val="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добавление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товара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к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сравнению</w:t>
      </w:r>
      <w:proofErr w:type="spellEnd"/>
    </w:p>
    <w:p w:rsidR="005422C3" w:rsidRPr="005422C3" w:rsidRDefault="005422C3" w:rsidP="005422C3">
      <w:pPr>
        <w:numPr>
          <w:ilvl w:val="0"/>
          <w:numId w:val="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возможность формировать отдельные страницы для брендов</w:t>
      </w:r>
    </w:p>
    <w:p w:rsidR="005422C3" w:rsidRPr="005422C3" w:rsidRDefault="005422C3" w:rsidP="005422C3">
      <w:pPr>
        <w:numPr>
          <w:ilvl w:val="0"/>
          <w:numId w:val="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возможность показывать товар в нескольких категориях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Важный момент! Если вы планируете в дальнейшем заниматься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SEO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-продвижением вашего интернет-магазина, то планировать структуру каталога и всего сайта лучше после сбора семантического ядра, подключая для этого специалиста.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Помните, что у всех страниц на сайте есть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общие элементы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. Кроме меню, это шапка, футер, сквозные баннеры и виджеты.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А теперь давайте посмотрим, какие блоки можно разместить в общих элементах:</w:t>
      </w:r>
    </w:p>
    <w:p w:rsidR="005422C3" w:rsidRPr="005422C3" w:rsidRDefault="005422C3" w:rsidP="005422C3">
      <w:pPr>
        <w:numPr>
          <w:ilvl w:val="0"/>
          <w:numId w:val="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телефон (желательно располагать в шапке и футере)</w:t>
      </w:r>
    </w:p>
    <w:p w:rsidR="005422C3" w:rsidRPr="005422C3" w:rsidRDefault="005422C3" w:rsidP="005422C3">
      <w:pPr>
        <w:numPr>
          <w:ilvl w:val="0"/>
          <w:numId w:val="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поиск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сайту</w:t>
      </w:r>
      <w:proofErr w:type="spellEnd"/>
    </w:p>
    <w:p w:rsidR="005422C3" w:rsidRPr="005422C3" w:rsidRDefault="005422C3" w:rsidP="005422C3">
      <w:pPr>
        <w:numPr>
          <w:ilvl w:val="0"/>
          <w:numId w:val="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кнопки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/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виджеты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социальных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сетей</w:t>
      </w:r>
      <w:proofErr w:type="spellEnd"/>
    </w:p>
    <w:p w:rsidR="005422C3" w:rsidRPr="005422C3" w:rsidRDefault="005422C3" w:rsidP="005422C3">
      <w:pPr>
        <w:numPr>
          <w:ilvl w:val="0"/>
          <w:numId w:val="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форма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заказа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обратного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звонка</w:t>
      </w:r>
      <w:proofErr w:type="spellEnd"/>
    </w:p>
    <w:p w:rsidR="005422C3" w:rsidRPr="005422C3" w:rsidRDefault="005422C3" w:rsidP="005422C3">
      <w:pPr>
        <w:numPr>
          <w:ilvl w:val="0"/>
          <w:numId w:val="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выбор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города</w:t>
      </w:r>
      <w:proofErr w:type="spellEnd"/>
    </w:p>
    <w:p w:rsidR="005422C3" w:rsidRPr="005422C3" w:rsidRDefault="005422C3" w:rsidP="005422C3">
      <w:pPr>
        <w:numPr>
          <w:ilvl w:val="0"/>
          <w:numId w:val="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lastRenderedPageBreak/>
        <w:t>адреса и режимы работы магазинов/складов</w:t>
      </w:r>
    </w:p>
    <w:p w:rsidR="005422C3" w:rsidRPr="005422C3" w:rsidRDefault="005422C3" w:rsidP="005422C3">
      <w:pPr>
        <w:numPr>
          <w:ilvl w:val="0"/>
          <w:numId w:val="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ссылки на рейтинги на сторонних сервисах</w:t>
      </w:r>
    </w:p>
    <w:p w:rsidR="005422C3" w:rsidRPr="005422C3" w:rsidRDefault="005422C3" w:rsidP="005422C3">
      <w:pPr>
        <w:numPr>
          <w:ilvl w:val="0"/>
          <w:numId w:val="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способы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оплаты</w:t>
      </w:r>
      <w:proofErr w:type="spellEnd"/>
    </w:p>
    <w:p w:rsidR="005422C3" w:rsidRPr="005422C3" w:rsidRDefault="005422C3" w:rsidP="005422C3">
      <w:pPr>
        <w:numPr>
          <w:ilvl w:val="0"/>
          <w:numId w:val="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кнопка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“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наверх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”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для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длинных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страниц</w:t>
      </w:r>
      <w:proofErr w:type="spellEnd"/>
    </w:p>
    <w:p w:rsidR="005422C3" w:rsidRPr="005422C3" w:rsidRDefault="005422C3" w:rsidP="005422C3">
      <w:pPr>
        <w:numPr>
          <w:ilvl w:val="0"/>
          <w:numId w:val="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виджет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онлайн-консультанта</w:t>
      </w:r>
      <w:proofErr w:type="spellEnd"/>
    </w:p>
    <w:p w:rsidR="005422C3" w:rsidRPr="005422C3" w:rsidRDefault="005422C3" w:rsidP="005422C3">
      <w:pPr>
        <w:numPr>
          <w:ilvl w:val="0"/>
          <w:numId w:val="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заметная ссылка на корзину и личный кабинет (желательно располагать в шапке)</w:t>
      </w:r>
    </w:p>
    <w:p w:rsidR="005422C3" w:rsidRPr="005422C3" w:rsidRDefault="005422C3" w:rsidP="005422C3">
      <w:pPr>
        <w:numPr>
          <w:ilvl w:val="0"/>
          <w:numId w:val="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дублирование основных пунктов навигации в футере; для интернет-магазинов это, как правило, разделы “каталог”, “оплата и доставка” и “ гарантии и возврат”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Что можно разместить на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главной странице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?</w:t>
      </w:r>
    </w:p>
    <w:p w:rsidR="005422C3" w:rsidRPr="005422C3" w:rsidRDefault="005422C3" w:rsidP="005422C3">
      <w:pPr>
        <w:numPr>
          <w:ilvl w:val="0"/>
          <w:numId w:val="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рекламные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баннеры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со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специальными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предложениями</w:t>
      </w:r>
      <w:proofErr w:type="spellEnd"/>
    </w:p>
    <w:p w:rsidR="005422C3" w:rsidRPr="005422C3" w:rsidRDefault="005422C3" w:rsidP="005422C3">
      <w:pPr>
        <w:numPr>
          <w:ilvl w:val="0"/>
          <w:numId w:val="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почему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мы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/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инфографика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преимуществ</w:t>
      </w:r>
      <w:proofErr w:type="spellEnd"/>
    </w:p>
    <w:p w:rsidR="005422C3" w:rsidRPr="005422C3" w:rsidRDefault="005422C3" w:rsidP="005422C3">
      <w:pPr>
        <w:numPr>
          <w:ilvl w:val="0"/>
          <w:numId w:val="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ссылки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популярные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разделы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каталога</w:t>
      </w:r>
      <w:proofErr w:type="spellEnd"/>
    </w:p>
    <w:p w:rsidR="005422C3" w:rsidRPr="005422C3" w:rsidRDefault="005422C3" w:rsidP="005422C3">
      <w:pPr>
        <w:numPr>
          <w:ilvl w:val="0"/>
          <w:numId w:val="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товары из категорий “Популярные”</w:t>
      </w:r>
      <w:proofErr w:type="gram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/”Со</w:t>
      </w:r>
      <w:proofErr w:type="gram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скидкой” и т.д.</w:t>
      </w:r>
    </w:p>
    <w:p w:rsidR="005422C3" w:rsidRPr="005422C3" w:rsidRDefault="005422C3" w:rsidP="005422C3">
      <w:pPr>
        <w:numPr>
          <w:ilvl w:val="0"/>
          <w:numId w:val="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новости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/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статьи</w:t>
      </w:r>
      <w:proofErr w:type="spellEnd"/>
    </w:p>
    <w:p w:rsidR="005422C3" w:rsidRPr="005422C3" w:rsidRDefault="005422C3" w:rsidP="005422C3">
      <w:pPr>
        <w:numPr>
          <w:ilvl w:val="0"/>
          <w:numId w:val="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бренды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/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партнеры</w:t>
      </w:r>
      <w:proofErr w:type="spellEnd"/>
    </w:p>
    <w:p w:rsidR="005422C3" w:rsidRPr="005422C3" w:rsidRDefault="005422C3" w:rsidP="005422C3">
      <w:pPr>
        <w:numPr>
          <w:ilvl w:val="0"/>
          <w:numId w:val="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видео</w:t>
      </w:r>
      <w:proofErr w:type="spellEnd"/>
    </w:p>
    <w:p w:rsidR="005422C3" w:rsidRPr="005422C3" w:rsidRDefault="005422C3" w:rsidP="005422C3">
      <w:pPr>
        <w:numPr>
          <w:ilvl w:val="0"/>
          <w:numId w:val="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текст о компании для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SEO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-продвижения</w:t>
      </w:r>
    </w:p>
    <w:p w:rsidR="005422C3" w:rsidRPr="005422C3" w:rsidRDefault="005422C3" w:rsidP="005422C3">
      <w:pPr>
        <w:numPr>
          <w:ilvl w:val="0"/>
          <w:numId w:val="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“живой” блок соц. сетей: посты из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Instagram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, последние видео на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Youtube</w:t>
      </w:r>
      <w:proofErr w:type="spellEnd"/>
      <w:r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</w:t>
      </w:r>
      <w:bookmarkStart w:id="0" w:name="_GoBack"/>
      <w:bookmarkEnd w:id="0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и т.д.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Что может включать в себя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карточка товара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помимо цены, наименования и артикула?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цена по акции + зачеркнутая старая цена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кнопки “в корзину” и “заказать в 1 клик”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крупное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изображение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товара</w:t>
      </w:r>
      <w:proofErr w:type="spellEnd"/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несколько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дополнительных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фото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товара</w:t>
      </w:r>
      <w:proofErr w:type="spellEnd"/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лупа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для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увеличения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фотографии</w:t>
      </w:r>
      <w:proofErr w:type="spellEnd"/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видеообзор</w:t>
      </w:r>
      <w:proofErr w:type="spellEnd"/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lastRenderedPageBreak/>
        <w:t>кнопка “360”, чтобы посмотреть на товар со всех сторон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вывод кратких характеристик в превью карточки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выбор цвета/размера/комплектации/других важных характеристик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связь фото с комплектацией (на фото отображается товар того цвета, который выбран в характеристиках)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таблица размеров или другая важная информация, помогающая сделать выбор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рейтинг+отзывы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о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товарах</w:t>
      </w:r>
      <w:proofErr w:type="spellEnd"/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лейблы у карточек товаров (например, размер скидки или надпись “акция”)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информер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наличия товара (в наличии/нет в наличии, остаток числом, много/мало/достаточно)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отображение наличия и количества на складах для каждого товара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возможность предзаказа товара, которого нет в наличии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водяной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знак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фото</w:t>
      </w:r>
      <w:proofErr w:type="spellEnd"/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иконки преимуществ (например, бесплатная доставка)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блок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“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нашли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дешевле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?”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подробная информация о товаре на вкладках “описание”, “характеристики”, “отзывы”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возможность поделиться ссылкой на товар в социальных сетях и мессенджерах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блок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“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ранее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смотрели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”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аналоги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“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похожие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товары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”, “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рекомендуем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”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комплекты “с этим товаром покупают”</w:t>
      </w:r>
    </w:p>
    <w:p w:rsidR="005422C3" w:rsidRPr="005422C3" w:rsidRDefault="005422C3" w:rsidP="005422C3">
      <w:pPr>
        <w:numPr>
          <w:ilvl w:val="0"/>
          <w:numId w:val="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возможность прикреплять файлы для скачивания (инструкции, руководства, сертификаты и т.д.)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Какие функции могут понадобиться в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личном кабинете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?</w:t>
      </w:r>
    </w:p>
    <w:p w:rsidR="005422C3" w:rsidRPr="005422C3" w:rsidRDefault="005422C3" w:rsidP="005422C3">
      <w:pPr>
        <w:numPr>
          <w:ilvl w:val="0"/>
          <w:numId w:val="7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авторизация через соц. сети и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Google</w:t>
      </w:r>
    </w:p>
    <w:p w:rsidR="005422C3" w:rsidRPr="005422C3" w:rsidRDefault="005422C3" w:rsidP="005422C3">
      <w:pPr>
        <w:numPr>
          <w:ilvl w:val="0"/>
          <w:numId w:val="7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персональный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лицевой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счет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пользователя</w:t>
      </w:r>
      <w:proofErr w:type="spellEnd"/>
    </w:p>
    <w:p w:rsidR="005422C3" w:rsidRPr="005422C3" w:rsidRDefault="005422C3" w:rsidP="005422C3">
      <w:pPr>
        <w:numPr>
          <w:ilvl w:val="0"/>
          <w:numId w:val="7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несколько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аккаунтов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–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один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личный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кабинет</w:t>
      </w:r>
      <w:proofErr w:type="spellEnd"/>
    </w:p>
    <w:p w:rsidR="005422C3" w:rsidRPr="005422C3" w:rsidRDefault="005422C3" w:rsidP="005422C3">
      <w:pPr>
        <w:numPr>
          <w:ilvl w:val="0"/>
          <w:numId w:val="7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lastRenderedPageBreak/>
        <w:t>техническая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поддержка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от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администрации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магазина</w:t>
      </w:r>
      <w:proofErr w:type="spellEnd"/>
    </w:p>
    <w:p w:rsidR="005422C3" w:rsidRPr="005422C3" w:rsidRDefault="005422C3" w:rsidP="005422C3">
      <w:pPr>
        <w:numPr>
          <w:ilvl w:val="0"/>
          <w:numId w:val="7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отслеживание стадии выполнения заказа по статусу</w:t>
      </w:r>
    </w:p>
    <w:p w:rsidR="005422C3" w:rsidRPr="005422C3" w:rsidRDefault="005422C3" w:rsidP="005422C3">
      <w:pPr>
        <w:numPr>
          <w:ilvl w:val="0"/>
          <w:numId w:val="7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история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заказов</w:t>
      </w:r>
      <w:proofErr w:type="spellEnd"/>
    </w:p>
    <w:p w:rsidR="005422C3" w:rsidRPr="005422C3" w:rsidRDefault="005422C3" w:rsidP="005422C3">
      <w:pPr>
        <w:numPr>
          <w:ilvl w:val="0"/>
          <w:numId w:val="7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возможность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повторить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заказ</w:t>
      </w:r>
      <w:proofErr w:type="spellEnd"/>
    </w:p>
    <w:p w:rsidR="005422C3" w:rsidRPr="005422C3" w:rsidRDefault="005422C3" w:rsidP="005422C3">
      <w:pPr>
        <w:numPr>
          <w:ilvl w:val="0"/>
          <w:numId w:val="7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возможность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изменения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личных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данных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/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пароля</w:t>
      </w:r>
      <w:proofErr w:type="spellEnd"/>
    </w:p>
    <w:p w:rsidR="005422C3" w:rsidRPr="005422C3" w:rsidRDefault="005422C3" w:rsidP="005422C3">
      <w:pPr>
        <w:numPr>
          <w:ilvl w:val="0"/>
          <w:numId w:val="7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управление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подписками</w:t>
      </w:r>
      <w:proofErr w:type="spellEnd"/>
    </w:p>
    <w:p w:rsidR="005422C3" w:rsidRPr="005422C3" w:rsidRDefault="005422C3" w:rsidP="005422C3">
      <w:pPr>
        <w:numPr>
          <w:ilvl w:val="0"/>
          <w:numId w:val="7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оповещения на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E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-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mail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или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SMS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о событиях</w:t>
      </w:r>
    </w:p>
    <w:p w:rsidR="005422C3" w:rsidRPr="005422C3" w:rsidRDefault="005422C3" w:rsidP="005422C3">
      <w:pPr>
        <w:numPr>
          <w:ilvl w:val="0"/>
          <w:numId w:val="7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программы лояльности - специальные цены/скидки для зарегистрированных пользователей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Корзина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. Ах, как владельцам магазинов хочется, чтобы из корзины люди всегда переходили на страницу оплаты! Чтобы этого добиться, делаем ее максимально удобной, не забываем про важные функции:</w:t>
      </w:r>
    </w:p>
    <w:p w:rsidR="005422C3" w:rsidRPr="005422C3" w:rsidRDefault="005422C3" w:rsidP="005422C3">
      <w:pPr>
        <w:numPr>
          <w:ilvl w:val="0"/>
          <w:numId w:val="8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возможность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онлайн-оплаты</w:t>
      </w:r>
      <w:proofErr w:type="spellEnd"/>
    </w:p>
    <w:p w:rsidR="005422C3" w:rsidRPr="005422C3" w:rsidRDefault="005422C3" w:rsidP="005422C3">
      <w:pPr>
        <w:numPr>
          <w:ilvl w:val="0"/>
          <w:numId w:val="8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кассовый чек согласно </w:t>
      </w:r>
      <w:r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налоговому </w:t>
      </w:r>
      <w:proofErr w:type="gramStart"/>
      <w:r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законодательству 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при</w:t>
      </w:r>
      <w:proofErr w:type="gram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оплате онлайн</w:t>
      </w:r>
    </w:p>
    <w:p w:rsidR="005422C3" w:rsidRPr="005422C3" w:rsidRDefault="005422C3" w:rsidP="005422C3">
      <w:pPr>
        <w:numPr>
          <w:ilvl w:val="0"/>
          <w:numId w:val="8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печать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заказа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из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корзины</w:t>
      </w:r>
      <w:proofErr w:type="spellEnd"/>
    </w:p>
    <w:p w:rsidR="005422C3" w:rsidRPr="005422C3" w:rsidRDefault="005422C3" w:rsidP="005422C3">
      <w:pPr>
        <w:numPr>
          <w:ilvl w:val="0"/>
          <w:numId w:val="8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возможность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активировать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промокоды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/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скидочные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купоны</w:t>
      </w:r>
      <w:proofErr w:type="spellEnd"/>
    </w:p>
    <w:p w:rsidR="005422C3" w:rsidRPr="005422C3" w:rsidRDefault="005422C3" w:rsidP="005422C3">
      <w:pPr>
        <w:numPr>
          <w:ilvl w:val="0"/>
          <w:numId w:val="8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возможность сразу распечатать счет или квитанцию на оплату</w:t>
      </w:r>
    </w:p>
    <w:p w:rsidR="005422C3" w:rsidRPr="005422C3" w:rsidRDefault="005422C3" w:rsidP="005422C3">
      <w:pPr>
        <w:numPr>
          <w:ilvl w:val="0"/>
          <w:numId w:val="8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возможность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оформить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заказ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без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регистрации</w:t>
      </w:r>
      <w:proofErr w:type="spellEnd"/>
    </w:p>
    <w:p w:rsidR="005422C3" w:rsidRPr="005422C3" w:rsidRDefault="005422C3" w:rsidP="005422C3">
      <w:pPr>
        <w:numPr>
          <w:ilvl w:val="0"/>
          <w:numId w:val="8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автоматический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расчет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стоимости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доставки</w:t>
      </w:r>
      <w:proofErr w:type="spellEnd"/>
    </w:p>
    <w:p w:rsidR="005422C3" w:rsidRPr="005422C3" w:rsidRDefault="005422C3" w:rsidP="005422C3">
      <w:pPr>
        <w:numPr>
          <w:ilvl w:val="0"/>
          <w:numId w:val="8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поиск и добавление товара по артикулу (для постоянных покупателей)</w:t>
      </w:r>
    </w:p>
    <w:p w:rsidR="005422C3" w:rsidRPr="005422C3" w:rsidRDefault="005422C3" w:rsidP="005422C3">
      <w:pPr>
        <w:numPr>
          <w:ilvl w:val="0"/>
          <w:numId w:val="8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допродажи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с помощью блоков “Вы смотрели” и “Рекомендуем”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Вам совершенно точно пригодятся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формы обратной связи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:</w:t>
      </w:r>
    </w:p>
    <w:p w:rsidR="005422C3" w:rsidRPr="005422C3" w:rsidRDefault="005422C3" w:rsidP="005422C3">
      <w:pPr>
        <w:numPr>
          <w:ilvl w:val="0"/>
          <w:numId w:val="9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форма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отправки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заказа</w:t>
      </w:r>
      <w:proofErr w:type="spellEnd"/>
    </w:p>
    <w:p w:rsidR="005422C3" w:rsidRPr="005422C3" w:rsidRDefault="005422C3" w:rsidP="005422C3">
      <w:pPr>
        <w:numPr>
          <w:ilvl w:val="0"/>
          <w:numId w:val="9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подписка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новости</w:t>
      </w:r>
      <w:proofErr w:type="spellEnd"/>
    </w:p>
    <w:p w:rsidR="005422C3" w:rsidRPr="005422C3" w:rsidRDefault="005422C3" w:rsidP="005422C3">
      <w:pPr>
        <w:numPr>
          <w:ilvl w:val="0"/>
          <w:numId w:val="9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лид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-магнит (полезность в обмен на контакты)</w:t>
      </w:r>
    </w:p>
    <w:p w:rsidR="005422C3" w:rsidRPr="005422C3" w:rsidRDefault="005422C3" w:rsidP="005422C3">
      <w:pPr>
        <w:numPr>
          <w:ilvl w:val="0"/>
          <w:numId w:val="9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обратный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звонок</w:t>
      </w:r>
      <w:proofErr w:type="spellEnd"/>
    </w:p>
    <w:p w:rsidR="005422C3" w:rsidRPr="005422C3" w:rsidRDefault="005422C3" w:rsidP="005422C3">
      <w:pPr>
        <w:numPr>
          <w:ilvl w:val="0"/>
          <w:numId w:val="9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заявка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кредит</w:t>
      </w:r>
      <w:proofErr w:type="spellEnd"/>
    </w:p>
    <w:p w:rsidR="005422C3" w:rsidRPr="005422C3" w:rsidRDefault="005422C3" w:rsidP="005422C3">
      <w:pPr>
        <w:numPr>
          <w:ilvl w:val="0"/>
          <w:numId w:val="9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задать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вопрос</w:t>
      </w:r>
      <w:proofErr w:type="spellEnd"/>
    </w:p>
    <w:p w:rsidR="005422C3" w:rsidRPr="005422C3" w:rsidRDefault="005422C3" w:rsidP="005422C3">
      <w:pPr>
        <w:numPr>
          <w:ilvl w:val="0"/>
          <w:numId w:val="9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напишите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нам</w:t>
      </w:r>
      <w:proofErr w:type="spellEnd"/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lastRenderedPageBreak/>
        <w:t>-</w:t>
      </w: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Поиск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должен быть удобным, перед запуском обязательно протестируйте сами:</w:t>
      </w:r>
    </w:p>
    <w:p w:rsidR="005422C3" w:rsidRPr="005422C3" w:rsidRDefault="005422C3" w:rsidP="005422C3">
      <w:pPr>
        <w:numPr>
          <w:ilvl w:val="0"/>
          <w:numId w:val="10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поиск по заголовкам, торговым предложениям, артикулу и другим свойствам товаров</w:t>
      </w:r>
    </w:p>
    <w:p w:rsidR="005422C3" w:rsidRPr="005422C3" w:rsidRDefault="005422C3" w:rsidP="005422C3">
      <w:pPr>
        <w:numPr>
          <w:ilvl w:val="0"/>
          <w:numId w:val="10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скрывать в строке поиска отсутствующие товары</w:t>
      </w:r>
    </w:p>
    <w:p w:rsidR="005422C3" w:rsidRPr="005422C3" w:rsidRDefault="005422C3" w:rsidP="005422C3">
      <w:pPr>
        <w:numPr>
          <w:ilvl w:val="0"/>
          <w:numId w:val="10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“живой поиск" - предлагает подходящие варианты товаров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Не забываем о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служебных страницах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:</w:t>
      </w:r>
    </w:p>
    <w:p w:rsidR="005422C3" w:rsidRPr="005422C3" w:rsidRDefault="005422C3" w:rsidP="005422C3">
      <w:pPr>
        <w:numPr>
          <w:ilvl w:val="0"/>
          <w:numId w:val="1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страница благодарности при отправке заказа/сообщения</w:t>
      </w:r>
    </w:p>
    <w:p w:rsidR="005422C3" w:rsidRPr="005422C3" w:rsidRDefault="005422C3" w:rsidP="005422C3">
      <w:pPr>
        <w:numPr>
          <w:ilvl w:val="0"/>
          <w:numId w:val="1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404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страница</w:t>
      </w:r>
      <w:proofErr w:type="spellEnd"/>
    </w:p>
    <w:p w:rsidR="005422C3" w:rsidRPr="005422C3" w:rsidRDefault="005422C3" w:rsidP="005422C3">
      <w:pPr>
        <w:numPr>
          <w:ilvl w:val="0"/>
          <w:numId w:val="1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правила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использования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сайта</w:t>
      </w:r>
      <w:proofErr w:type="spellEnd"/>
    </w:p>
    <w:p w:rsidR="005422C3" w:rsidRPr="005422C3" w:rsidRDefault="005422C3" w:rsidP="005422C3">
      <w:pPr>
        <w:numPr>
          <w:ilvl w:val="0"/>
          <w:numId w:val="1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политика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обработки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персональных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данных</w:t>
      </w:r>
      <w:proofErr w:type="spellEnd"/>
    </w:p>
    <w:p w:rsidR="005422C3" w:rsidRPr="005422C3" w:rsidRDefault="005422C3" w:rsidP="005422C3">
      <w:pPr>
        <w:numPr>
          <w:ilvl w:val="0"/>
          <w:numId w:val="1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карта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сайта</w:t>
      </w:r>
      <w:proofErr w:type="spellEnd"/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Шаблоны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val="ru-RU"/>
        </w:rPr>
        <w:t>триггерных писем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сократят ваши временные затраты на административные и маркетинговые рассылки:</w:t>
      </w:r>
    </w:p>
    <w:p w:rsidR="005422C3" w:rsidRPr="005422C3" w:rsidRDefault="005422C3" w:rsidP="005422C3">
      <w:pPr>
        <w:numPr>
          <w:ilvl w:val="0"/>
          <w:numId w:val="1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письмо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с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информацией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о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заказе</w:t>
      </w:r>
      <w:proofErr w:type="spellEnd"/>
    </w:p>
    <w:p w:rsidR="005422C3" w:rsidRPr="005422C3" w:rsidRDefault="005422C3" w:rsidP="005422C3">
      <w:pPr>
        <w:numPr>
          <w:ilvl w:val="0"/>
          <w:numId w:val="1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для забытой корзины (с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промокодом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на скидку и без него)</w:t>
      </w:r>
    </w:p>
    <w:p w:rsidR="005422C3" w:rsidRPr="005422C3" w:rsidRDefault="005422C3" w:rsidP="005422C3">
      <w:pPr>
        <w:numPr>
          <w:ilvl w:val="0"/>
          <w:numId w:val="1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FF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FF0000"/>
          <w:sz w:val="26"/>
          <w:szCs w:val="26"/>
        </w:rPr>
        <w:t>запрос</w:t>
      </w:r>
      <w:proofErr w:type="spellEnd"/>
      <w:r w:rsidRPr="005422C3">
        <w:rPr>
          <w:rFonts w:ascii="Tahoma" w:eastAsia="Times New Roman" w:hAnsi="Tahoma" w:cs="Tahoma"/>
          <w:color w:val="FF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FF0000"/>
          <w:sz w:val="26"/>
          <w:szCs w:val="26"/>
        </w:rPr>
        <w:t>отзыва</w:t>
      </w:r>
      <w:proofErr w:type="spellEnd"/>
      <w:r w:rsidRPr="005422C3">
        <w:rPr>
          <w:rFonts w:ascii="Tahoma" w:eastAsia="Times New Roman" w:hAnsi="Tahoma" w:cs="Tahoma"/>
          <w:color w:val="FF0000"/>
          <w:sz w:val="26"/>
          <w:szCs w:val="26"/>
        </w:rPr>
        <w:t xml:space="preserve"> </w:t>
      </w:r>
      <w:proofErr w:type="spellStart"/>
      <w:proofErr w:type="gramStart"/>
      <w:r w:rsidRPr="005422C3">
        <w:rPr>
          <w:rFonts w:ascii="Tahoma" w:eastAsia="Times New Roman" w:hAnsi="Tahoma" w:cs="Tahoma"/>
          <w:color w:val="FF0000"/>
          <w:sz w:val="26"/>
          <w:szCs w:val="26"/>
        </w:rPr>
        <w:t>на</w:t>
      </w:r>
      <w:proofErr w:type="spellEnd"/>
      <w:r w:rsidRPr="005422C3">
        <w:rPr>
          <w:rFonts w:ascii="Tahoma" w:eastAsia="Times New Roman" w:hAnsi="Tahoma" w:cs="Tahoma"/>
          <w:color w:val="FF0000"/>
          <w:sz w:val="26"/>
          <w:szCs w:val="26"/>
        </w:rPr>
        <w:t xml:space="preserve"> </w:t>
      </w:r>
      <w:r w:rsidRPr="005422C3">
        <w:rPr>
          <w:rFonts w:ascii="Tahoma" w:eastAsia="Times New Roman" w:hAnsi="Tahoma" w:cs="Tahoma"/>
          <w:color w:val="FF0000"/>
          <w:sz w:val="26"/>
          <w:szCs w:val="26"/>
          <w:lang w:val="uk-UA"/>
        </w:rPr>
        <w:t>?</w:t>
      </w:r>
      <w:proofErr w:type="gramEnd"/>
    </w:p>
    <w:p w:rsidR="005422C3" w:rsidRPr="005422C3" w:rsidRDefault="005422C3" w:rsidP="005422C3">
      <w:pPr>
        <w:numPr>
          <w:ilvl w:val="0"/>
          <w:numId w:val="1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реактивация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пользователей</w:t>
      </w:r>
      <w:proofErr w:type="spellEnd"/>
    </w:p>
    <w:p w:rsidR="005422C3" w:rsidRPr="005422C3" w:rsidRDefault="005422C3" w:rsidP="005422C3">
      <w:pPr>
        <w:numPr>
          <w:ilvl w:val="0"/>
          <w:numId w:val="1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шаблон для акций и распродаж с привязкой к соответствующему разделу</w:t>
      </w:r>
    </w:p>
    <w:p w:rsidR="005422C3" w:rsidRPr="005422C3" w:rsidRDefault="005422C3" w:rsidP="005422C3">
      <w:pPr>
        <w:numPr>
          <w:ilvl w:val="0"/>
          <w:numId w:val="1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общий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шаблон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для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менеджеров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На что еще обратить внимание?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>Мультирегиональность+мультисайтовость</w:t>
      </w:r>
      <w:proofErr w:type="spellEnd"/>
    </w:p>
    <w:p w:rsidR="005422C3" w:rsidRPr="005422C3" w:rsidRDefault="005422C3" w:rsidP="005422C3">
      <w:pPr>
        <w:numPr>
          <w:ilvl w:val="0"/>
          <w:numId w:val="1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автоподмена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контактов для регионов по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IP</w:t>
      </w:r>
    </w:p>
    <w:p w:rsidR="005422C3" w:rsidRPr="005422C3" w:rsidRDefault="005422C3" w:rsidP="005422C3">
      <w:pPr>
        <w:numPr>
          <w:ilvl w:val="0"/>
          <w:numId w:val="1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всплывающее окно с выбором города на мобильных устройствах</w:t>
      </w:r>
    </w:p>
    <w:p w:rsidR="005422C3" w:rsidRPr="005422C3" w:rsidRDefault="005422C3" w:rsidP="005422C3">
      <w:pPr>
        <w:numPr>
          <w:ilvl w:val="0"/>
          <w:numId w:val="1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передача региональных переменных в почтовые шаблоны</w:t>
      </w:r>
    </w:p>
    <w:p w:rsidR="005422C3" w:rsidRPr="005422C3" w:rsidRDefault="005422C3" w:rsidP="005422C3">
      <w:pPr>
        <w:numPr>
          <w:ilvl w:val="0"/>
          <w:numId w:val="1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отдельная страница с персональной контактной информацией по регионам для поисковиков</w:t>
      </w:r>
    </w:p>
    <w:p w:rsidR="005422C3" w:rsidRPr="005422C3" w:rsidRDefault="005422C3" w:rsidP="005422C3">
      <w:pPr>
        <w:numPr>
          <w:ilvl w:val="0"/>
          <w:numId w:val="1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возможность автономной корректировки на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поддоменах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каталогов, цен, наличия</w:t>
      </w:r>
    </w:p>
    <w:p w:rsidR="005422C3" w:rsidRPr="005422C3" w:rsidRDefault="005422C3" w:rsidP="005422C3">
      <w:pPr>
        <w:numPr>
          <w:ilvl w:val="0"/>
          <w:numId w:val="1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lastRenderedPageBreak/>
        <w:t xml:space="preserve">индивидуальные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robots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и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sitemap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для доменов в автоматическом режиме</w:t>
      </w:r>
    </w:p>
    <w:p w:rsidR="005422C3" w:rsidRPr="005422C3" w:rsidRDefault="005422C3" w:rsidP="005422C3">
      <w:pPr>
        <w:numPr>
          <w:ilvl w:val="0"/>
          <w:numId w:val="1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автогенерация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тегов для региона с его наименованием</w:t>
      </w:r>
    </w:p>
    <w:p w:rsidR="005422C3" w:rsidRPr="005422C3" w:rsidRDefault="005422C3" w:rsidP="005422C3">
      <w:pPr>
        <w:numPr>
          <w:ilvl w:val="0"/>
          <w:numId w:val="1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мультивалютность</w:t>
      </w:r>
      <w:proofErr w:type="spellEnd"/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>Маркетинг</w:t>
      </w:r>
      <w:proofErr w:type="spellEnd"/>
    </w:p>
    <w:p w:rsidR="005422C3" w:rsidRPr="005422C3" w:rsidRDefault="005422C3" w:rsidP="005422C3">
      <w:pPr>
        <w:numPr>
          <w:ilvl w:val="0"/>
          <w:numId w:val="1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конструктор посадочных страниц для рекламных кампаний</w:t>
      </w:r>
    </w:p>
    <w:p w:rsidR="005422C3" w:rsidRPr="005422C3" w:rsidRDefault="005422C3" w:rsidP="005422C3">
      <w:pPr>
        <w:numPr>
          <w:ilvl w:val="0"/>
          <w:numId w:val="1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всплывающие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окна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pop-up</w:t>
      </w:r>
    </w:p>
    <w:p w:rsidR="005422C3" w:rsidRPr="005422C3" w:rsidRDefault="005422C3" w:rsidP="005422C3">
      <w:pPr>
        <w:numPr>
          <w:ilvl w:val="0"/>
          <w:numId w:val="1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</w:rPr>
        <w:t>push-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уведомления</w:t>
      </w:r>
      <w:proofErr w:type="spellEnd"/>
    </w:p>
    <w:p w:rsidR="005422C3" w:rsidRPr="005422C3" w:rsidRDefault="005422C3" w:rsidP="005422C3">
      <w:pPr>
        <w:numPr>
          <w:ilvl w:val="0"/>
          <w:numId w:val="1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подмена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номеров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для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колл-трекинга</w:t>
      </w:r>
      <w:proofErr w:type="spellEnd"/>
    </w:p>
    <w:p w:rsidR="005422C3" w:rsidRPr="005422C3" w:rsidRDefault="005422C3" w:rsidP="005422C3">
      <w:pPr>
        <w:numPr>
          <w:ilvl w:val="0"/>
          <w:numId w:val="1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модуль внутренней статистики посещаемости и продаж</w:t>
      </w:r>
    </w:p>
    <w:p w:rsidR="005422C3" w:rsidRPr="005422C3" w:rsidRDefault="005422C3" w:rsidP="005422C3">
      <w:pPr>
        <w:numPr>
          <w:ilvl w:val="0"/>
          <w:numId w:val="1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виджеты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для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связи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через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мессенджеры</w:t>
      </w:r>
      <w:proofErr w:type="spellEnd"/>
    </w:p>
    <w:p w:rsidR="005422C3" w:rsidRPr="005422C3" w:rsidRDefault="005422C3" w:rsidP="005422C3">
      <w:pPr>
        <w:numPr>
          <w:ilvl w:val="0"/>
          <w:numId w:val="1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бонусная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программа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для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покупателей</w:t>
      </w:r>
      <w:proofErr w:type="spellEnd"/>
    </w:p>
    <w:p w:rsidR="005422C3" w:rsidRPr="005422C3" w:rsidRDefault="005422C3" w:rsidP="005422C3">
      <w:pPr>
        <w:numPr>
          <w:ilvl w:val="0"/>
          <w:numId w:val="1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подарочные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карты</w:t>
      </w:r>
      <w:proofErr w:type="spellEnd"/>
    </w:p>
    <w:p w:rsidR="005422C3" w:rsidRPr="005422C3" w:rsidRDefault="005422C3" w:rsidP="005422C3">
      <w:pPr>
        <w:numPr>
          <w:ilvl w:val="0"/>
          <w:numId w:val="1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A/B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тестирование</w:t>
      </w:r>
      <w:proofErr w:type="spellEnd"/>
    </w:p>
    <w:p w:rsidR="005422C3" w:rsidRPr="005422C3" w:rsidRDefault="005422C3" w:rsidP="005422C3">
      <w:pPr>
        <w:numPr>
          <w:ilvl w:val="0"/>
          <w:numId w:val="1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динамический контент на основе поведения пользователей/сегментов/истории покупок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>Интеграция</w:t>
      </w:r>
      <w:proofErr w:type="spellEnd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 xml:space="preserve"> с </w:t>
      </w:r>
      <w:proofErr w:type="spellStart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>внешними</w:t>
      </w:r>
      <w:proofErr w:type="spellEnd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>системами</w:t>
      </w:r>
      <w:proofErr w:type="spellEnd"/>
    </w:p>
    <w:p w:rsidR="005422C3" w:rsidRPr="005422C3" w:rsidRDefault="005422C3" w:rsidP="005422C3">
      <w:pPr>
        <w:numPr>
          <w:ilvl w:val="0"/>
          <w:numId w:val="1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FF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FF0000"/>
          <w:sz w:val="26"/>
          <w:szCs w:val="26"/>
        </w:rPr>
        <w:t>Поддержка</w:t>
      </w:r>
      <w:proofErr w:type="spellEnd"/>
      <w:r w:rsidRPr="005422C3">
        <w:rPr>
          <w:rFonts w:ascii="Tahoma" w:eastAsia="Times New Roman" w:hAnsi="Tahoma" w:cs="Tahoma"/>
          <w:color w:val="FF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FF0000"/>
          <w:sz w:val="26"/>
          <w:szCs w:val="26"/>
        </w:rPr>
        <w:t>интеграции</w:t>
      </w:r>
      <w:proofErr w:type="spellEnd"/>
      <w:r w:rsidRPr="005422C3">
        <w:rPr>
          <w:rFonts w:ascii="Tahoma" w:eastAsia="Times New Roman" w:hAnsi="Tahoma" w:cs="Tahoma"/>
          <w:color w:val="FF0000"/>
          <w:sz w:val="26"/>
          <w:szCs w:val="26"/>
        </w:rPr>
        <w:t xml:space="preserve"> с 1С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товары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заказы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результаты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обработанных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заказов</w:t>
      </w:r>
      <w:proofErr w:type="spellEnd"/>
    </w:p>
    <w:p w:rsidR="005422C3" w:rsidRPr="005422C3" w:rsidRDefault="005422C3" w:rsidP="005422C3">
      <w:pPr>
        <w:numPr>
          <w:ilvl w:val="0"/>
          <w:numId w:val="17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Интеграция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с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товарными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системам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выгрузка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файла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в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спец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формате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Google Merchant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eBay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Amazon</w:t>
      </w:r>
    </w:p>
    <w:p w:rsidR="005422C3" w:rsidRPr="005422C3" w:rsidRDefault="005422C3" w:rsidP="005422C3">
      <w:pPr>
        <w:numPr>
          <w:ilvl w:val="0"/>
          <w:numId w:val="18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Возможность выгрузки товаров в магазины в соц. сетях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Facebook Shop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lastRenderedPageBreak/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Instagram</w:t>
      </w:r>
    </w:p>
    <w:p w:rsidR="005422C3" w:rsidRPr="005422C3" w:rsidRDefault="005422C3" w:rsidP="005422C3">
      <w:pPr>
        <w:numPr>
          <w:ilvl w:val="0"/>
          <w:numId w:val="19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</w:rPr>
        <w:t>CRM-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системы</w:t>
      </w:r>
      <w:proofErr w:type="spellEnd"/>
    </w:p>
    <w:p w:rsidR="005422C3" w:rsidRPr="005422C3" w:rsidRDefault="005422C3" w:rsidP="005422C3">
      <w:pPr>
        <w:numPr>
          <w:ilvl w:val="0"/>
          <w:numId w:val="19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Сервисы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доставки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DHL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СДЭК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Деловые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линии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Boxberry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Почта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Курьером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/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самовывоз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Фиксированная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цена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  <w:lang w:val="ru-RU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Бесплатная доставка при определенной сумме заказа</w:t>
      </w:r>
    </w:p>
    <w:p w:rsidR="005422C3" w:rsidRPr="005422C3" w:rsidRDefault="005422C3" w:rsidP="005422C3">
      <w:pPr>
        <w:numPr>
          <w:ilvl w:val="0"/>
          <w:numId w:val="20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Сервисы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оплаты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банковский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перевод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Visa/MasterCard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WebMoney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Robo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kassa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Qiwi</w:t>
      </w:r>
      <w:proofErr w:type="spellEnd"/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с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мобильного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телефона</w:t>
      </w:r>
      <w:proofErr w:type="spellEnd"/>
    </w:p>
    <w:p w:rsidR="005422C3" w:rsidRPr="005422C3" w:rsidRDefault="005422C3" w:rsidP="005422C3">
      <w:pPr>
        <w:numPr>
          <w:ilvl w:val="0"/>
          <w:numId w:val="2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Мой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Склад</w:t>
      </w:r>
      <w:proofErr w:type="spellEnd"/>
    </w:p>
    <w:p w:rsidR="005422C3" w:rsidRPr="005422C3" w:rsidRDefault="005422C3" w:rsidP="005422C3">
      <w:pPr>
        <w:numPr>
          <w:ilvl w:val="0"/>
          <w:numId w:val="2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Интеграция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с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системами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контекстной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рекламы</w:t>
      </w:r>
      <w:proofErr w:type="spellEnd"/>
    </w:p>
    <w:p w:rsidR="005422C3" w:rsidRPr="005422C3" w:rsidRDefault="005422C3" w:rsidP="005422C3">
      <w:pPr>
        <w:numPr>
          <w:ilvl w:val="0"/>
          <w:numId w:val="21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FF0000"/>
          <w:sz w:val="26"/>
          <w:szCs w:val="26"/>
        </w:rPr>
        <w:t>Яндекс.Метрика</w:t>
      </w:r>
      <w:proofErr w:type="spellEnd"/>
      <w:r w:rsidRPr="005422C3">
        <w:rPr>
          <w:rFonts w:ascii="Tahoma" w:eastAsia="Times New Roman" w:hAnsi="Tahoma" w:cs="Tahoma"/>
          <w:color w:val="FF0000"/>
          <w:sz w:val="26"/>
          <w:szCs w:val="26"/>
        </w:rPr>
        <w:t xml:space="preserve">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и Google Analytics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  <w:lang w:val="ru-RU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Общие и отдельные цели для веб-форм «Товар под заказ», «Задать вопрос», «Обратная связь», «Заказать услугу» и «Заказать звонок»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  <w:lang w:val="ru-RU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Цели корзины, покупки в 1 клик, быстрого и полного заказа</w:t>
      </w:r>
    </w:p>
    <w:p w:rsidR="005422C3" w:rsidRPr="005422C3" w:rsidRDefault="005422C3" w:rsidP="005422C3">
      <w:pPr>
        <w:shd w:val="clear" w:color="auto" w:fill="FFFFFF"/>
        <w:spacing w:before="180" w:after="1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Segoe UI Symbol" w:eastAsia="Times New Roman" w:hAnsi="Segoe UI Symbol" w:cs="Segoe UI Symbol"/>
          <w:color w:val="000000"/>
          <w:sz w:val="26"/>
          <w:szCs w:val="26"/>
        </w:rPr>
        <w:t>❏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r w:rsidRPr="005422C3">
        <w:rPr>
          <w:rFonts w:ascii="Tahoma" w:eastAsia="Times New Roman" w:hAnsi="Tahoma" w:cs="Tahoma"/>
          <w:color w:val="FF0000"/>
          <w:sz w:val="26"/>
          <w:szCs w:val="26"/>
        </w:rPr>
        <w:t xml:space="preserve">E-commerce </w:t>
      </w:r>
      <w:proofErr w:type="spellStart"/>
      <w:r w:rsidRPr="005422C3">
        <w:rPr>
          <w:rFonts w:ascii="Tahoma" w:eastAsia="Times New Roman" w:hAnsi="Tahoma" w:cs="Tahoma"/>
          <w:color w:val="FF0000"/>
          <w:sz w:val="26"/>
          <w:szCs w:val="26"/>
        </w:rPr>
        <w:t>Яндекс.Метрика</w:t>
      </w:r>
      <w:proofErr w:type="spellEnd"/>
    </w:p>
    <w:p w:rsidR="005422C3" w:rsidRPr="005422C3" w:rsidRDefault="005422C3" w:rsidP="005422C3">
      <w:pPr>
        <w:numPr>
          <w:ilvl w:val="0"/>
          <w:numId w:val="2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lastRenderedPageBreak/>
        <w:t xml:space="preserve">вывод данных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Google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analytics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/ метрики в административной панели сайта</w:t>
      </w:r>
    </w:p>
    <w:p w:rsidR="005422C3" w:rsidRPr="005422C3" w:rsidRDefault="005422C3" w:rsidP="005422C3">
      <w:pPr>
        <w:numPr>
          <w:ilvl w:val="0"/>
          <w:numId w:val="22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Парсеры</w:t>
      </w:r>
      <w:proofErr w:type="spellEnd"/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>Безопасность</w:t>
      </w:r>
      <w:proofErr w:type="spellEnd"/>
    </w:p>
    <w:p w:rsidR="005422C3" w:rsidRPr="005422C3" w:rsidRDefault="005422C3" w:rsidP="005422C3">
      <w:pPr>
        <w:numPr>
          <w:ilvl w:val="0"/>
          <w:numId w:val="2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контроль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целостности</w:t>
      </w:r>
      <w:proofErr w:type="spellEnd"/>
    </w:p>
    <w:p w:rsidR="005422C3" w:rsidRPr="005422C3" w:rsidRDefault="005422C3" w:rsidP="005422C3">
      <w:pPr>
        <w:numPr>
          <w:ilvl w:val="0"/>
          <w:numId w:val="2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анализ запросов на предмет наличия в них вредоносных конструкций</w:t>
      </w:r>
    </w:p>
    <w:p w:rsidR="005422C3" w:rsidRPr="005422C3" w:rsidRDefault="005422C3" w:rsidP="005422C3">
      <w:pPr>
        <w:numPr>
          <w:ilvl w:val="0"/>
          <w:numId w:val="2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антивирус</w:t>
      </w:r>
      <w:proofErr w:type="spellEnd"/>
    </w:p>
    <w:p w:rsidR="005422C3" w:rsidRPr="005422C3" w:rsidRDefault="005422C3" w:rsidP="005422C3">
      <w:pPr>
        <w:numPr>
          <w:ilvl w:val="0"/>
          <w:numId w:val="2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</w:rPr>
        <w:t>visa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PCI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Certificate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для зарубежных рынков</w:t>
      </w:r>
    </w:p>
    <w:p w:rsidR="005422C3" w:rsidRPr="005422C3" w:rsidRDefault="005422C3" w:rsidP="005422C3">
      <w:pPr>
        <w:numPr>
          <w:ilvl w:val="0"/>
          <w:numId w:val="2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защита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от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DDos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атак</w:t>
      </w:r>
      <w:proofErr w:type="spellEnd"/>
    </w:p>
    <w:p w:rsidR="005422C3" w:rsidRPr="005422C3" w:rsidRDefault="005422C3" w:rsidP="005422C3">
      <w:pPr>
        <w:numPr>
          <w:ilvl w:val="0"/>
          <w:numId w:val="23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проверка работы системы и вывод информации на панель и т.д.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>Соответствие</w:t>
      </w:r>
      <w:proofErr w:type="spellEnd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>законам</w:t>
      </w:r>
      <w:proofErr w:type="spellEnd"/>
    </w:p>
    <w:p w:rsidR="005422C3" w:rsidRPr="005422C3" w:rsidRDefault="005422C3" w:rsidP="005422C3">
      <w:pPr>
        <w:numPr>
          <w:ilvl w:val="0"/>
          <w:numId w:val="2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FF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FF0000"/>
          <w:sz w:val="26"/>
          <w:szCs w:val="26"/>
          <w:lang w:val="ru-RU"/>
        </w:rPr>
        <w:t>ФЗ-152 (о персональных данных): страница соглашения, чек-бокс в формах/блок внизу страницы с правилами</w:t>
      </w:r>
    </w:p>
    <w:p w:rsidR="005422C3" w:rsidRPr="005422C3" w:rsidRDefault="005422C3" w:rsidP="005422C3">
      <w:pPr>
        <w:numPr>
          <w:ilvl w:val="0"/>
          <w:numId w:val="2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FF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FF0000"/>
          <w:sz w:val="26"/>
          <w:szCs w:val="26"/>
          <w:lang w:val="ru-RU"/>
        </w:rPr>
        <w:t>соответствие ФЗ-54 (О применении ККТ)</w:t>
      </w:r>
    </w:p>
    <w:p w:rsidR="005422C3" w:rsidRPr="005422C3" w:rsidRDefault="005422C3" w:rsidP="005422C3">
      <w:pPr>
        <w:numPr>
          <w:ilvl w:val="0"/>
          <w:numId w:val="24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FF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FF0000"/>
          <w:sz w:val="26"/>
          <w:szCs w:val="26"/>
          <w:lang w:val="ru-RU"/>
        </w:rPr>
        <w:t>модуль интеграции с сервисом АТОЛ.</w:t>
      </w:r>
      <w:r w:rsidRPr="005422C3">
        <w:rPr>
          <w:rFonts w:ascii="Tahoma" w:eastAsia="Times New Roman" w:hAnsi="Tahoma" w:cs="Tahoma"/>
          <w:color w:val="FF0000"/>
          <w:sz w:val="26"/>
          <w:szCs w:val="26"/>
        </w:rPr>
        <w:t>ONLINE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>SEO</w:t>
      </w:r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Хлебные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крошки</w:t>
      </w:r>
      <w:proofErr w:type="spellEnd"/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</w:rPr>
        <w:t>ЧПУ-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урлы</w:t>
      </w:r>
      <w:proofErr w:type="spellEnd"/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ЧПУ и отдельные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метатеги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для страниц с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SEO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-фильтрами</w:t>
      </w:r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Склейка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адресов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www и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без</w:t>
      </w:r>
      <w:proofErr w:type="spellEnd"/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Автоматическая генерация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XML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и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HTML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карты сайта</w:t>
      </w:r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Микроразметка</w:t>
      </w:r>
      <w:proofErr w:type="spellEnd"/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Разметка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SCHEMA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.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ORG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для поисковых систем</w:t>
      </w:r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Разметка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OpenGraph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для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социальных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сетей</w:t>
      </w:r>
      <w:proofErr w:type="spellEnd"/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Разметка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Dublin Core</w:t>
      </w:r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Автогенерация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мета-тегов в карточках товаров по маске</w:t>
      </w:r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Автогенерация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описаний в карточки товаров по маске</w:t>
      </w:r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Автогенерация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alt и title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картинок</w:t>
      </w:r>
      <w:proofErr w:type="spellEnd"/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lastRenderedPageBreak/>
        <w:t>Защита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текста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от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копирования</w:t>
      </w:r>
      <w:proofErr w:type="spellEnd"/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Для товаров с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SKU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название торгового предложения подставляется в заголовок</w:t>
      </w:r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Поддержка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микроформата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Yandex.hProduct</w:t>
      </w:r>
      <w:proofErr w:type="spellEnd"/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</w:rPr>
        <w:t>Last-Modified и If-Modified-Since</w:t>
      </w:r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Автоматический 301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редирект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при смене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урла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товара</w:t>
      </w:r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Автоматически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robots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.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txt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с закрытием служебных страниц</w:t>
      </w:r>
    </w:p>
    <w:p w:rsidR="005422C3" w:rsidRPr="005422C3" w:rsidRDefault="005422C3" w:rsidP="005422C3">
      <w:pPr>
        <w:numPr>
          <w:ilvl w:val="0"/>
          <w:numId w:val="25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</w:rPr>
        <w:t>Rel-canonical</w:t>
      </w:r>
    </w:p>
    <w:p w:rsidR="005422C3" w:rsidRPr="005422C3" w:rsidRDefault="005422C3" w:rsidP="005422C3">
      <w:pPr>
        <w:shd w:val="clear" w:color="auto" w:fill="FFFFFF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И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на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 </w:t>
      </w:r>
      <w:proofErr w:type="spellStart"/>
      <w:r w:rsidRPr="005422C3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</w:rPr>
        <w:t>сладкое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,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дополнительно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>:</w:t>
      </w:r>
    </w:p>
    <w:p w:rsidR="005422C3" w:rsidRPr="005422C3" w:rsidRDefault="005422C3" w:rsidP="005422C3">
      <w:pPr>
        <w:numPr>
          <w:ilvl w:val="0"/>
          <w:numId w:val="2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</w:rPr>
        <w:t>SSL-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сертификат</w:t>
      </w:r>
      <w:proofErr w:type="spellEnd"/>
    </w:p>
    <w:p w:rsidR="005422C3" w:rsidRPr="005422C3" w:rsidRDefault="005422C3" w:rsidP="005422C3">
      <w:pPr>
        <w:numPr>
          <w:ilvl w:val="0"/>
          <w:numId w:val="2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Кеширование, оптимизация изображений и загрузка страницы</w:t>
      </w:r>
    </w:p>
    <w:p w:rsidR="005422C3" w:rsidRPr="005422C3" w:rsidRDefault="005422C3" w:rsidP="005422C3">
      <w:pPr>
        <w:numPr>
          <w:ilvl w:val="0"/>
          <w:numId w:val="2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Автоматическая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цена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формуле</w:t>
      </w:r>
      <w:proofErr w:type="spellEnd"/>
    </w:p>
    <w:p w:rsidR="005422C3" w:rsidRPr="005422C3" w:rsidRDefault="005422C3" w:rsidP="005422C3">
      <w:pPr>
        <w:numPr>
          <w:ilvl w:val="0"/>
          <w:numId w:val="2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Персональные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цены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типам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пользователей</w:t>
      </w:r>
      <w:proofErr w:type="spellEnd"/>
    </w:p>
    <w:p w:rsidR="005422C3" w:rsidRPr="005422C3" w:rsidRDefault="005422C3" w:rsidP="005422C3">
      <w:pPr>
        <w:numPr>
          <w:ilvl w:val="0"/>
          <w:numId w:val="2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Настраиваемые цены для разных каналов трафика, регионов и т.д.</w:t>
      </w:r>
    </w:p>
    <w:p w:rsidR="005422C3" w:rsidRPr="005422C3" w:rsidRDefault="005422C3" w:rsidP="005422C3">
      <w:pPr>
        <w:numPr>
          <w:ilvl w:val="0"/>
          <w:numId w:val="2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Адаптивность под все устройства (соответствует стандартам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Google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Mobile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 xml:space="preserve"> </w:t>
      </w:r>
      <w:r w:rsidRPr="005422C3">
        <w:rPr>
          <w:rFonts w:ascii="Tahoma" w:eastAsia="Times New Roman" w:hAnsi="Tahoma" w:cs="Tahoma"/>
          <w:color w:val="000000"/>
          <w:sz w:val="26"/>
          <w:szCs w:val="26"/>
        </w:rPr>
        <w:t>Friendly</w:t>
      </w: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)</w:t>
      </w:r>
    </w:p>
    <w:p w:rsidR="005422C3" w:rsidRPr="005422C3" w:rsidRDefault="005422C3" w:rsidP="005422C3">
      <w:pPr>
        <w:numPr>
          <w:ilvl w:val="0"/>
          <w:numId w:val="2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val="ru-RU"/>
        </w:rPr>
      </w:pPr>
      <w:r w:rsidRPr="005422C3">
        <w:rPr>
          <w:rFonts w:ascii="Tahoma" w:eastAsia="Times New Roman" w:hAnsi="Tahoma" w:cs="Tahoma"/>
          <w:color w:val="000000"/>
          <w:sz w:val="26"/>
          <w:szCs w:val="26"/>
          <w:lang w:val="ru-RU"/>
        </w:rPr>
        <w:t>Оповещения об отзывах, заказах, на телефон, в мессенджеры и т.д.</w:t>
      </w:r>
    </w:p>
    <w:p w:rsidR="005422C3" w:rsidRPr="005422C3" w:rsidRDefault="005422C3" w:rsidP="005422C3">
      <w:pPr>
        <w:numPr>
          <w:ilvl w:val="0"/>
          <w:numId w:val="2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Мобильное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приложение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для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администратора</w:t>
      </w:r>
      <w:proofErr w:type="spellEnd"/>
    </w:p>
    <w:p w:rsidR="005422C3" w:rsidRPr="005422C3" w:rsidRDefault="005422C3" w:rsidP="005422C3">
      <w:pPr>
        <w:numPr>
          <w:ilvl w:val="0"/>
          <w:numId w:val="26"/>
        </w:numPr>
        <w:shd w:val="clear" w:color="auto" w:fill="FFFFFF"/>
        <w:spacing w:before="150" w:after="150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Мобильное</w:t>
      </w:r>
      <w:proofErr w:type="spellEnd"/>
      <w:r w:rsidRPr="005422C3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5422C3">
        <w:rPr>
          <w:rFonts w:ascii="Tahoma" w:eastAsia="Times New Roman" w:hAnsi="Tahoma" w:cs="Tahoma"/>
          <w:color w:val="000000"/>
          <w:sz w:val="26"/>
          <w:szCs w:val="26"/>
        </w:rPr>
        <w:t>приложение-магазин</w:t>
      </w:r>
      <w:proofErr w:type="spellEnd"/>
    </w:p>
    <w:p w:rsidR="005422C3" w:rsidRPr="005422C3" w:rsidRDefault="005422C3">
      <w:pPr>
        <w:rPr>
          <w:lang w:val="ru-RU"/>
        </w:rPr>
      </w:pPr>
    </w:p>
    <w:sectPr w:rsidR="005422C3" w:rsidRPr="00542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9DC"/>
    <w:multiLevelType w:val="multilevel"/>
    <w:tmpl w:val="9288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20FB8"/>
    <w:multiLevelType w:val="multilevel"/>
    <w:tmpl w:val="678A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30576"/>
    <w:multiLevelType w:val="multilevel"/>
    <w:tmpl w:val="72A6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D508A"/>
    <w:multiLevelType w:val="multilevel"/>
    <w:tmpl w:val="F75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CD0AFB"/>
    <w:multiLevelType w:val="multilevel"/>
    <w:tmpl w:val="C47E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D65EC3"/>
    <w:multiLevelType w:val="multilevel"/>
    <w:tmpl w:val="6EAA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CB07A5"/>
    <w:multiLevelType w:val="multilevel"/>
    <w:tmpl w:val="EEBC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D038DA"/>
    <w:multiLevelType w:val="multilevel"/>
    <w:tmpl w:val="98C2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7F1FB3"/>
    <w:multiLevelType w:val="multilevel"/>
    <w:tmpl w:val="BC3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0F4E3E"/>
    <w:multiLevelType w:val="multilevel"/>
    <w:tmpl w:val="B9FE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38617F"/>
    <w:multiLevelType w:val="multilevel"/>
    <w:tmpl w:val="2382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6741E4"/>
    <w:multiLevelType w:val="multilevel"/>
    <w:tmpl w:val="F2F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E5207F"/>
    <w:multiLevelType w:val="multilevel"/>
    <w:tmpl w:val="D25A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056260"/>
    <w:multiLevelType w:val="multilevel"/>
    <w:tmpl w:val="B70C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97782B"/>
    <w:multiLevelType w:val="multilevel"/>
    <w:tmpl w:val="92FE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EB13DB"/>
    <w:multiLevelType w:val="multilevel"/>
    <w:tmpl w:val="BEA8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3D42C9"/>
    <w:multiLevelType w:val="multilevel"/>
    <w:tmpl w:val="94CC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014BE9"/>
    <w:multiLevelType w:val="multilevel"/>
    <w:tmpl w:val="D1D2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3D368C"/>
    <w:multiLevelType w:val="multilevel"/>
    <w:tmpl w:val="9FA4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5826DB"/>
    <w:multiLevelType w:val="multilevel"/>
    <w:tmpl w:val="B39E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F22BBE"/>
    <w:multiLevelType w:val="multilevel"/>
    <w:tmpl w:val="A94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7F3002"/>
    <w:multiLevelType w:val="multilevel"/>
    <w:tmpl w:val="F88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392741"/>
    <w:multiLevelType w:val="multilevel"/>
    <w:tmpl w:val="34F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7B5F8B"/>
    <w:multiLevelType w:val="multilevel"/>
    <w:tmpl w:val="66F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491A96"/>
    <w:multiLevelType w:val="multilevel"/>
    <w:tmpl w:val="31D4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310487"/>
    <w:multiLevelType w:val="multilevel"/>
    <w:tmpl w:val="E21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4"/>
  </w:num>
  <w:num w:numId="3">
    <w:abstractNumId w:val="22"/>
  </w:num>
  <w:num w:numId="4">
    <w:abstractNumId w:val="23"/>
  </w:num>
  <w:num w:numId="5">
    <w:abstractNumId w:val="16"/>
  </w:num>
  <w:num w:numId="6">
    <w:abstractNumId w:val="25"/>
  </w:num>
  <w:num w:numId="7">
    <w:abstractNumId w:val="17"/>
  </w:num>
  <w:num w:numId="8">
    <w:abstractNumId w:val="3"/>
  </w:num>
  <w:num w:numId="9">
    <w:abstractNumId w:val="5"/>
  </w:num>
  <w:num w:numId="10">
    <w:abstractNumId w:val="21"/>
  </w:num>
  <w:num w:numId="11">
    <w:abstractNumId w:val="4"/>
  </w:num>
  <w:num w:numId="12">
    <w:abstractNumId w:val="0"/>
  </w:num>
  <w:num w:numId="13">
    <w:abstractNumId w:val="10"/>
  </w:num>
  <w:num w:numId="14">
    <w:abstractNumId w:val="18"/>
  </w:num>
  <w:num w:numId="15">
    <w:abstractNumId w:val="20"/>
  </w:num>
  <w:num w:numId="16">
    <w:abstractNumId w:val="6"/>
  </w:num>
  <w:num w:numId="17">
    <w:abstractNumId w:val="19"/>
  </w:num>
  <w:num w:numId="18">
    <w:abstractNumId w:val="9"/>
  </w:num>
  <w:num w:numId="19">
    <w:abstractNumId w:val="1"/>
  </w:num>
  <w:num w:numId="20">
    <w:abstractNumId w:val="11"/>
  </w:num>
  <w:num w:numId="21">
    <w:abstractNumId w:val="13"/>
  </w:num>
  <w:num w:numId="22">
    <w:abstractNumId w:val="15"/>
  </w:num>
  <w:num w:numId="23">
    <w:abstractNumId w:val="8"/>
  </w:num>
  <w:num w:numId="24">
    <w:abstractNumId w:val="2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C3"/>
    <w:rsid w:val="00460FC2"/>
    <w:rsid w:val="0054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6843"/>
  <w15:chartTrackingRefBased/>
  <w15:docId w15:val="{3B43B090-D20A-418D-BB4F-D3D1211D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22C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2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422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42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57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5206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1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8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Kryvonos</dc:creator>
  <cp:keywords/>
  <dc:description/>
  <cp:lastModifiedBy>Oleh Kryvonos</cp:lastModifiedBy>
  <cp:revision>1</cp:revision>
  <dcterms:created xsi:type="dcterms:W3CDTF">2023-05-20T06:40:00Z</dcterms:created>
  <dcterms:modified xsi:type="dcterms:W3CDTF">2023-05-20T06:47:00Z</dcterms:modified>
</cp:coreProperties>
</file>