
<file path=[Content_Types].xml><?xml version="1.0" encoding="utf-8"?>
<Types xmlns="http://schemas.openxmlformats.org/package/2006/content-types">
  <Default Extension="jpeg" ContentType="image/jpeg"/>
  <Default Extension="JPG" ContentType="image/.jpg"/>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 w:lineRule="exact"/>
        <w:rPr>
          <w:rFonts w:hint="default" w:ascii="Times New Roman" w:hAnsi="Times New Roman" w:eastAsia="Times New Roman"/>
          <w:sz w:val="24"/>
          <w:lang w:val="uk-UA"/>
        </w:rPr>
      </w:pPr>
      <w:bookmarkStart w:id="0" w:name="page1"/>
      <w:bookmarkEnd w:id="0"/>
    </w:p>
    <w:p>
      <w:pPr>
        <w:spacing w:line="0" w:lineRule="atLeast"/>
        <w:jc w:val="center"/>
        <w:rPr>
          <w:rFonts w:ascii="Times New Roman" w:hAnsi="Times New Roman" w:eastAsia="Times New Roman"/>
          <w:sz w:val="28"/>
          <w:lang w:val="ru-RU"/>
        </w:rPr>
      </w:pPr>
      <w:r>
        <w:rPr>
          <w:rFonts w:ascii="Times New Roman" w:hAnsi="Times New Roman" w:eastAsia="Times New Roman"/>
          <w:sz w:val="28"/>
          <w:lang w:val="ru-RU"/>
        </w:rPr>
        <w:t>Міністерство освіти і науки України</w:t>
      </w:r>
    </w:p>
    <w:p>
      <w:pPr>
        <w:spacing w:line="33" w:lineRule="exact"/>
        <w:rPr>
          <w:rFonts w:ascii="Times New Roman" w:hAnsi="Times New Roman" w:eastAsia="Times New Roman"/>
          <w:sz w:val="24"/>
          <w:lang w:val="ru-RU"/>
        </w:rPr>
      </w:pPr>
    </w:p>
    <w:p>
      <w:pPr>
        <w:spacing w:line="0" w:lineRule="atLeast"/>
        <w:ind w:right="-59"/>
        <w:jc w:val="center"/>
        <w:rPr>
          <w:rFonts w:ascii="Times New Roman" w:hAnsi="Times New Roman" w:eastAsia="Times New Roman"/>
          <w:sz w:val="28"/>
          <w:lang w:val="ru-RU"/>
        </w:rPr>
      </w:pPr>
      <w:r>
        <w:rPr>
          <w:rFonts w:ascii="Times New Roman" w:hAnsi="Times New Roman" w:eastAsia="Times New Roman"/>
          <w:sz w:val="28"/>
          <w:lang w:val="ru-RU"/>
        </w:rPr>
        <w:t>Національний університет «Львівська політехніка»</w:t>
      </w:r>
    </w:p>
    <w:p>
      <w:pPr>
        <w:spacing w:line="20" w:lineRule="exact"/>
        <w:rPr>
          <w:rFonts w:ascii="Times New Roman" w:hAnsi="Times New Roman" w:eastAsia="Times New Roman"/>
          <w:sz w:val="24"/>
          <w:lang w:val="ru-RU"/>
        </w:rPr>
      </w:pPr>
      <w:r>
        <w:rPr>
          <w:rFonts w:ascii="Times New Roman" w:hAnsi="Times New Roman" w:eastAsia="Times New Roman"/>
          <w:sz w:val="28"/>
        </w:rPr>
        <w:drawing>
          <wp:anchor distT="0" distB="0" distL="114300" distR="114300" simplePos="0" relativeHeight="251659264" behindDoc="1" locked="0" layoutInCell="1" allowOverlap="1">
            <wp:simplePos x="0" y="0"/>
            <wp:positionH relativeFrom="column">
              <wp:posOffset>1770380</wp:posOffset>
            </wp:positionH>
            <wp:positionV relativeFrom="paragraph">
              <wp:posOffset>120015</wp:posOffset>
            </wp:positionV>
            <wp:extent cx="2190750" cy="2189480"/>
            <wp:effectExtent l="0" t="0" r="3810" b="508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2190750" cy="2189480"/>
                    </a:xfrm>
                    <a:prstGeom prst="rect">
                      <a:avLst/>
                    </a:prstGeom>
                    <a:noFill/>
                    <a:ln>
                      <a:noFill/>
                    </a:ln>
                  </pic:spPr>
                </pic:pic>
              </a:graphicData>
            </a:graphic>
          </wp:anchor>
        </w:drawing>
      </w: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99" w:lineRule="exact"/>
        <w:rPr>
          <w:rFonts w:ascii="Times New Roman" w:hAnsi="Times New Roman" w:eastAsia="Times New Roman"/>
          <w:sz w:val="24"/>
          <w:lang w:val="ru-RU"/>
        </w:rPr>
      </w:pPr>
    </w:p>
    <w:p>
      <w:pPr>
        <w:spacing w:line="0" w:lineRule="atLeast"/>
        <w:jc w:val="center"/>
        <w:rPr>
          <w:rFonts w:hint="default" w:ascii="Times New Roman" w:hAnsi="Times New Roman" w:eastAsia="Times New Roman"/>
          <w:sz w:val="44"/>
          <w:lang w:val="en-US"/>
        </w:rPr>
      </w:pPr>
      <w:r>
        <w:rPr>
          <w:rFonts w:ascii="Times New Roman" w:hAnsi="Times New Roman" w:eastAsia="Times New Roman"/>
          <w:sz w:val="44"/>
        </w:rPr>
        <w:t xml:space="preserve">Лабораторна робота № </w:t>
      </w:r>
      <w:r>
        <w:rPr>
          <w:rFonts w:hint="default" w:eastAsia="Times New Roman"/>
          <w:sz w:val="44"/>
          <w:lang w:val="en-US"/>
        </w:rPr>
        <w:t>5</w:t>
      </w:r>
    </w:p>
    <w:p>
      <w:pPr>
        <w:spacing w:line="0" w:lineRule="atLeast"/>
        <w:jc w:val="center"/>
        <w:rPr>
          <w:rFonts w:hint="default" w:ascii="Times New Roman" w:hAnsi="Times New Roman" w:eastAsia="Times New Roman"/>
          <w:sz w:val="36"/>
          <w:szCs w:val="36"/>
          <w:lang w:val="uk-UA"/>
        </w:rPr>
      </w:pPr>
      <w:r>
        <w:rPr>
          <w:rFonts w:hint="default" w:ascii="Times New Roman" w:hAnsi="Times New Roman" w:eastAsia="Times New Roman"/>
          <w:sz w:val="36"/>
          <w:szCs w:val="36"/>
          <w:lang w:val="uk-UA"/>
        </w:rPr>
        <w:t>з курсу</w:t>
      </w:r>
    </w:p>
    <w:p>
      <w:pPr>
        <w:spacing w:line="0" w:lineRule="atLeast"/>
        <w:jc w:val="center"/>
        <w:rPr>
          <w:rFonts w:hint="default" w:ascii="Times New Roman" w:hAnsi="Times New Roman" w:eastAsia="Times New Roman"/>
          <w:b/>
          <w:bCs/>
          <w:sz w:val="36"/>
          <w:szCs w:val="36"/>
          <w:lang w:val="uk-UA"/>
        </w:rPr>
      </w:pPr>
      <w:r>
        <w:rPr>
          <w:rFonts w:hint="default" w:ascii="Times New Roman" w:hAnsi="Times New Roman" w:eastAsia="Times New Roman"/>
          <w:b/>
          <w:bCs/>
          <w:sz w:val="36"/>
          <w:szCs w:val="36"/>
          <w:lang w:val="uk-UA"/>
        </w:rPr>
        <w:t>Комп’ютерна електроніка ч.2</w:t>
      </w:r>
    </w:p>
    <w:p>
      <w:pPr>
        <w:spacing w:line="221" w:lineRule="exact"/>
        <w:rPr>
          <w:rFonts w:ascii="Times New Roman" w:hAnsi="Times New Roman" w:eastAsia="Times New Roman"/>
          <w:sz w:val="24"/>
        </w:rPr>
      </w:pPr>
    </w:p>
    <w:p>
      <w:pPr>
        <w:spacing w:line="360" w:lineRule="auto"/>
        <w:jc w:val="center"/>
        <w:rPr>
          <w:rFonts w:hint="default"/>
          <w:b/>
          <w:sz w:val="28"/>
          <w:szCs w:val="28"/>
          <w:lang w:val="en-US"/>
        </w:rPr>
      </w:pPr>
      <w:r>
        <w:rPr>
          <w:rFonts w:hint="default"/>
          <w:b/>
          <w:sz w:val="28"/>
          <w:szCs w:val="28"/>
        </w:rPr>
        <w:t>Дослідження перетворювачів кодів на шифраторах і дешифраторах</w:t>
      </w:r>
    </w:p>
    <w:p>
      <w:pPr>
        <w:spacing w:line="0" w:lineRule="atLeast"/>
        <w:jc w:val="center"/>
        <w:rPr>
          <w:rFonts w:hint="default"/>
          <w:sz w:val="32"/>
          <w:lang w:val="uk-UA"/>
        </w:rPr>
      </w:pPr>
      <w:r>
        <w:rPr>
          <w:sz w:val="32"/>
        </w:rPr>
        <w:t xml:space="preserve">Варіант № </w:t>
      </w:r>
      <w:r>
        <w:rPr>
          <w:rFonts w:hint="default"/>
          <w:sz w:val="32"/>
          <w:lang w:val="uk-UA"/>
        </w:rPr>
        <w:t>16</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10" w:lineRule="exact"/>
        <w:rPr>
          <w:rFonts w:ascii="Times New Roman" w:hAnsi="Times New Roman" w:eastAsia="Times New Roman"/>
          <w:sz w:val="24"/>
        </w:rPr>
      </w:pPr>
    </w:p>
    <w:p>
      <w:pPr>
        <w:spacing w:line="0" w:lineRule="atLeast"/>
        <w:jc w:val="right"/>
        <w:rPr>
          <w:sz w:val="32"/>
          <w:lang w:val="ru-RU"/>
        </w:rPr>
      </w:pPr>
      <w:r>
        <w:rPr>
          <w:b/>
          <w:sz w:val="32"/>
          <w:lang w:val="ru-RU"/>
        </w:rPr>
        <w:t>Виконав</w:t>
      </w:r>
      <w:r>
        <w:rPr>
          <w:sz w:val="32"/>
          <w:lang w:val="ru-RU"/>
        </w:rPr>
        <w:t>:</w:t>
      </w:r>
    </w:p>
    <w:p>
      <w:pPr>
        <w:spacing w:line="159" w:lineRule="exact"/>
        <w:rPr>
          <w:rFonts w:ascii="Times New Roman" w:hAnsi="Times New Roman" w:eastAsia="Times New Roman"/>
          <w:sz w:val="24"/>
          <w:lang w:val="ru-RU"/>
        </w:rPr>
      </w:pPr>
    </w:p>
    <w:p>
      <w:pPr>
        <w:spacing w:line="0" w:lineRule="atLeast"/>
        <w:jc w:val="right"/>
        <w:rPr>
          <w:sz w:val="32"/>
          <w:lang w:val="uk-UA"/>
        </w:rPr>
      </w:pPr>
      <w:r>
        <w:rPr>
          <w:sz w:val="32"/>
          <w:lang w:val="ru-RU"/>
        </w:rPr>
        <w:t xml:space="preserve">ст. гр. </w:t>
      </w:r>
      <w:r>
        <w:rPr>
          <w:sz w:val="32"/>
          <w:lang w:val="uk-UA"/>
        </w:rPr>
        <w:t>ІР</w:t>
      </w:r>
      <w:r>
        <w:rPr>
          <w:rFonts w:hint="default"/>
          <w:sz w:val="32"/>
          <w:lang w:val="uk-UA"/>
        </w:rPr>
        <w:t>-</w:t>
      </w:r>
      <w:r>
        <w:rPr>
          <w:sz w:val="32"/>
          <w:lang w:val="ru-RU"/>
        </w:rPr>
        <w:t>2</w:t>
      </w:r>
      <w:r>
        <w:rPr>
          <w:sz w:val="32"/>
          <w:lang w:val="uk-UA"/>
        </w:rPr>
        <w:t>2</w:t>
      </w:r>
    </w:p>
    <w:p>
      <w:pPr>
        <w:spacing w:line="0" w:lineRule="atLeast"/>
        <w:ind w:left="6980"/>
        <w:jc w:val="right"/>
        <w:rPr>
          <w:rFonts w:hint="default"/>
          <w:sz w:val="32"/>
          <w:lang w:val="uk-UA"/>
        </w:rPr>
      </w:pPr>
      <w:r>
        <w:rPr>
          <w:sz w:val="32"/>
          <w:lang w:val="uk-UA"/>
        </w:rPr>
        <w:t>Яцків</w:t>
      </w:r>
      <w:r>
        <w:rPr>
          <w:rFonts w:hint="default"/>
          <w:sz w:val="32"/>
          <w:lang w:val="uk-UA"/>
        </w:rPr>
        <w:t xml:space="preserve"> Олег</w:t>
      </w: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54" w:lineRule="exact"/>
        <w:rPr>
          <w:rFonts w:ascii="Times New Roman" w:hAnsi="Times New Roman" w:eastAsia="Times New Roman"/>
          <w:sz w:val="24"/>
          <w:lang w:val="ru-RU"/>
        </w:rPr>
      </w:pPr>
    </w:p>
    <w:p>
      <w:pPr>
        <w:spacing w:line="0" w:lineRule="atLeast"/>
        <w:ind w:left="7540"/>
        <w:jc w:val="right"/>
        <w:rPr>
          <w:b/>
          <w:sz w:val="32"/>
          <w:lang w:val="ru-RU"/>
        </w:rPr>
      </w:pPr>
      <w:r>
        <w:rPr>
          <w:b/>
          <w:sz w:val="32"/>
          <w:lang w:val="ru-RU"/>
        </w:rPr>
        <w:t>Прийня</w:t>
      </w:r>
      <w:r>
        <w:rPr>
          <w:b/>
          <w:sz w:val="32"/>
          <w:lang w:val="uk-UA"/>
        </w:rPr>
        <w:t>в</w:t>
      </w:r>
      <w:r>
        <w:rPr>
          <w:b/>
          <w:sz w:val="32"/>
          <w:lang w:val="ru-RU"/>
        </w:rPr>
        <w:t>:</w:t>
      </w:r>
    </w:p>
    <w:p>
      <w:pPr>
        <w:spacing w:line="164" w:lineRule="exact"/>
        <w:rPr>
          <w:rFonts w:ascii="Times New Roman" w:hAnsi="Times New Roman" w:eastAsia="Times New Roman"/>
          <w:sz w:val="24"/>
          <w:lang w:val="ru-RU"/>
        </w:rPr>
      </w:pPr>
    </w:p>
    <w:p>
      <w:pPr>
        <w:spacing w:line="0" w:lineRule="atLeast"/>
        <w:ind w:right="20"/>
        <w:jc w:val="right"/>
        <w:rPr>
          <w:rFonts w:hint="default"/>
          <w:sz w:val="32"/>
          <w:lang w:val="uk-UA"/>
        </w:rPr>
      </w:pPr>
      <w:r>
        <w:rPr>
          <w:rFonts w:hint="default"/>
          <w:sz w:val="32"/>
          <w:lang w:val="uk-UA"/>
        </w:rPr>
        <w:t>д.т.н.</w:t>
      </w:r>
      <w:r>
        <w:rPr>
          <w:sz w:val="32"/>
          <w:lang w:val="ru-RU"/>
        </w:rPr>
        <w:t xml:space="preserve">, </w:t>
      </w:r>
      <w:r>
        <w:rPr>
          <w:sz w:val="32"/>
          <w:lang w:val="uk-UA"/>
        </w:rPr>
        <w:t>проф</w:t>
      </w:r>
      <w:r>
        <w:rPr>
          <w:rFonts w:hint="default"/>
          <w:sz w:val="32"/>
          <w:lang w:val="uk-UA"/>
        </w:rPr>
        <w:t>.</w:t>
      </w:r>
    </w:p>
    <w:p>
      <w:pPr>
        <w:spacing w:line="160" w:lineRule="exact"/>
        <w:rPr>
          <w:rFonts w:ascii="Times New Roman" w:hAnsi="Times New Roman" w:eastAsia="Times New Roman"/>
          <w:sz w:val="24"/>
          <w:lang w:val="ru-RU"/>
        </w:rPr>
      </w:pPr>
    </w:p>
    <w:p>
      <w:pPr>
        <w:spacing w:line="0" w:lineRule="atLeast"/>
        <w:jc w:val="right"/>
        <w:rPr>
          <w:rFonts w:hint="default"/>
          <w:i/>
          <w:sz w:val="32"/>
          <w:lang w:val="uk-UA"/>
        </w:rPr>
      </w:pPr>
      <w:r>
        <w:rPr>
          <w:sz w:val="32"/>
          <w:lang w:val="uk-UA"/>
        </w:rPr>
        <w:t>Бучма</w:t>
      </w:r>
      <w:r>
        <w:rPr>
          <w:rFonts w:hint="default"/>
          <w:sz w:val="32"/>
          <w:lang w:val="uk-UA"/>
        </w:rPr>
        <w:t xml:space="preserve"> І</w:t>
      </w:r>
      <w:r>
        <w:rPr>
          <w:i/>
          <w:sz w:val="32"/>
          <w:lang w:val="ru-RU"/>
        </w:rPr>
        <w:t>.</w:t>
      </w:r>
      <w:r>
        <w:rPr>
          <w:i w:val="0"/>
          <w:iCs/>
          <w:sz w:val="32"/>
          <w:lang w:val="uk-UA"/>
        </w:rPr>
        <w:t>М</w:t>
      </w:r>
      <w:r>
        <w:rPr>
          <w:rFonts w:hint="default"/>
          <w:i w:val="0"/>
          <w:iCs/>
          <w:sz w:val="32"/>
          <w:lang w:val="uk-UA"/>
        </w:rPr>
        <w:t>.</w:t>
      </w: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200" w:lineRule="exact"/>
        <w:rPr>
          <w:rFonts w:ascii="Times New Roman" w:hAnsi="Times New Roman" w:eastAsia="Times New Roman"/>
          <w:sz w:val="24"/>
          <w:lang w:val="ru-RU"/>
        </w:rPr>
      </w:pPr>
    </w:p>
    <w:p>
      <w:pPr>
        <w:spacing w:line="398" w:lineRule="exact"/>
        <w:rPr>
          <w:rFonts w:ascii="Times New Roman" w:hAnsi="Times New Roman" w:eastAsia="Times New Roman"/>
          <w:sz w:val="24"/>
          <w:lang w:val="ru-RU"/>
        </w:rPr>
      </w:pPr>
    </w:p>
    <w:p>
      <w:pPr>
        <w:spacing w:line="398" w:lineRule="exact"/>
        <w:rPr>
          <w:rFonts w:ascii="Times New Roman" w:hAnsi="Times New Roman" w:eastAsia="Times New Roman"/>
          <w:sz w:val="24"/>
          <w:lang w:val="ru-RU"/>
        </w:rPr>
      </w:pPr>
    </w:p>
    <w:p>
      <w:pPr>
        <w:spacing w:line="0" w:lineRule="atLeast"/>
        <w:jc w:val="center"/>
        <w:rPr>
          <w:rFonts w:hint="default" w:ascii="Times New Roman" w:hAnsi="Times New Roman" w:eastAsia="Times New Roman"/>
          <w:sz w:val="28"/>
          <w:lang w:val="uk-UA"/>
        </w:rPr>
        <w:sectPr>
          <w:pgSz w:w="11900" w:h="16840"/>
          <w:pgMar w:top="1440" w:right="1425" w:bottom="1440" w:left="1440" w:header="0" w:footer="0" w:gutter="0"/>
          <w:cols w:space="720" w:num="1"/>
          <w:docGrid w:linePitch="360" w:charSpace="0"/>
        </w:sectPr>
      </w:pPr>
      <w:r>
        <w:rPr>
          <w:rFonts w:ascii="Times New Roman" w:hAnsi="Times New Roman" w:eastAsia="Times New Roman"/>
          <w:sz w:val="28"/>
          <w:lang w:val="ru-RU"/>
        </w:rPr>
        <w:t>Львів – 202</w:t>
      </w:r>
      <w:r>
        <w:rPr>
          <w:rFonts w:hint="default" w:ascii="Times New Roman" w:hAnsi="Times New Roman" w:eastAsia="Times New Roman"/>
          <w:sz w:val="28"/>
          <w:lang w:val="uk-UA"/>
        </w:rPr>
        <w:t>3</w:t>
      </w:r>
    </w:p>
    <w:p>
      <w:pPr>
        <w:spacing w:line="250" w:lineRule="auto"/>
        <w:ind w:right="645"/>
        <w:rPr>
          <w:rFonts w:ascii="Times New Roman" w:hAnsi="Times New Roman" w:eastAsia="Times New Roman"/>
          <w:sz w:val="28"/>
          <w:lang w:val="ru-RU"/>
        </w:rPr>
      </w:pPr>
      <w:bookmarkStart w:id="1" w:name="page2"/>
      <w:bookmarkEnd w:id="1"/>
      <w:r>
        <w:rPr>
          <w:rFonts w:ascii="Times New Roman" w:hAnsi="Times New Roman" w:eastAsia="Times New Roman"/>
          <w:b/>
          <w:sz w:val="28"/>
          <w:lang w:val="ru-RU"/>
        </w:rPr>
        <w:t>Мета роботи</w:t>
      </w:r>
      <w:r>
        <w:rPr>
          <w:rFonts w:ascii="Times New Roman" w:hAnsi="Times New Roman" w:eastAsia="Times New Roman"/>
          <w:sz w:val="28"/>
          <w:lang w:val="ru-RU"/>
        </w:rPr>
        <w:t>:</w:t>
      </w:r>
      <w:r>
        <w:rPr>
          <w:rFonts w:hint="default" w:ascii="Times New Roman" w:hAnsi="Times New Roman" w:eastAsia="Times New Roman"/>
          <w:sz w:val="28"/>
          <w:lang w:val="ru-RU"/>
        </w:rPr>
        <w:t xml:space="preserve"> дослідження методів побудови перетворювачів</w:t>
      </w:r>
      <w:r>
        <w:rPr>
          <w:rFonts w:hint="default" w:eastAsia="Times New Roman"/>
          <w:sz w:val="28"/>
          <w:lang w:val="en-US"/>
        </w:rPr>
        <w:t xml:space="preserve"> </w:t>
      </w:r>
      <w:r>
        <w:rPr>
          <w:rFonts w:hint="default" w:ascii="Times New Roman" w:hAnsi="Times New Roman" w:eastAsia="Times New Roman"/>
          <w:sz w:val="28"/>
          <w:lang w:val="ru-RU"/>
        </w:rPr>
        <w:t>двійкових кодів на дешифраторах і шифраторах і моделювання</w:t>
      </w:r>
      <w:r>
        <w:rPr>
          <w:rFonts w:hint="default" w:eastAsia="Times New Roman"/>
          <w:sz w:val="28"/>
          <w:lang w:val="en-US"/>
        </w:rPr>
        <w:t xml:space="preserve"> </w:t>
      </w:r>
      <w:r>
        <w:rPr>
          <w:rFonts w:hint="default" w:ascii="Times New Roman" w:hAnsi="Times New Roman" w:eastAsia="Times New Roman"/>
          <w:sz w:val="28"/>
          <w:lang w:val="ru-RU"/>
        </w:rPr>
        <w:t>перетворювача кодів на промисловій елементній базі.</w:t>
      </w:r>
    </w:p>
    <w:p>
      <w:pPr>
        <w:spacing w:line="184" w:lineRule="exact"/>
        <w:rPr>
          <w:rFonts w:ascii="Times New Roman" w:hAnsi="Times New Roman" w:eastAsia="Times New Roman"/>
          <w:lang w:val="ru-RU"/>
        </w:rPr>
      </w:pPr>
    </w:p>
    <w:p>
      <w:pPr>
        <w:numPr>
          <w:ilvl w:val="0"/>
          <w:numId w:val="0"/>
        </w:numPr>
        <w:tabs>
          <w:tab w:val="left" w:pos="280"/>
        </w:tabs>
        <w:spacing w:line="0" w:lineRule="atLeast"/>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Завдання</w:t>
      </w:r>
      <w:r>
        <w:rPr>
          <w:rFonts w:hint="default" w:ascii="Times New Roman" w:hAnsi="Times New Roman" w:cs="Times New Roman"/>
          <w:b/>
          <w:bCs/>
          <w:sz w:val="28"/>
          <w:szCs w:val="28"/>
          <w:lang w:val="en-US"/>
        </w:rPr>
        <w:t>:</w:t>
      </w:r>
      <w:r>
        <w:rPr>
          <w:rFonts w:hint="default" w:ascii="Times New Roman" w:hAnsi="Times New Roman" w:cs="Times New Roman"/>
          <w:sz w:val="28"/>
          <w:szCs w:val="28"/>
          <w:lang w:val="uk-UA"/>
        </w:rPr>
        <w:t xml:space="preserve"> </w:t>
      </w:r>
    </w:p>
    <w:p>
      <w:pPr>
        <w:keepNext w:val="0"/>
        <w:keepLines w:val="0"/>
        <w:pageBreakBefore w:val="0"/>
        <w:widowControl/>
        <w:numPr>
          <w:ilvl w:val="0"/>
          <w:numId w:val="0"/>
        </w:numPr>
        <w:tabs>
          <w:tab w:val="left" w:pos="280"/>
        </w:tabs>
        <w:kinsoku/>
        <w:wordWrap/>
        <w:overflowPunct/>
        <w:topLinePunct w:val="0"/>
        <w:autoSpaceDE/>
        <w:autoSpaceDN/>
        <w:bidi w:val="0"/>
        <w:adjustRightInd/>
        <w:snapToGrid/>
        <w:spacing w:before="181" w:beforeLines="50" w:line="0" w:lineRule="atLeast"/>
        <w:textAlignment w:val="auto"/>
        <w:rPr>
          <w:rFonts w:hint="default" w:ascii="Times New Roman" w:hAnsi="Times New Roman" w:eastAsia="MS Mincho" w:cs="Times New Roman"/>
          <w:b/>
          <w:bCs/>
          <w:sz w:val="28"/>
          <w:szCs w:val="28"/>
          <w:lang w:val="uk-UA" w:eastAsia="ja-JP"/>
        </w:rPr>
      </w:pPr>
      <w:r>
        <w:rPr>
          <w:rFonts w:hint="default" w:cs="Times New Roman"/>
          <w:b/>
          <w:bCs/>
          <w:sz w:val="28"/>
          <w:szCs w:val="28"/>
          <w:lang w:val="en-US"/>
        </w:rPr>
        <w:t>1</w:t>
      </w:r>
      <w:r>
        <w:rPr>
          <w:rFonts w:hint="default" w:cs="Times New Roman"/>
          <w:b/>
          <w:bCs/>
          <w:sz w:val="28"/>
          <w:szCs w:val="28"/>
          <w:lang w:val="uk-UA"/>
        </w:rPr>
        <w:t>.</w:t>
      </w:r>
      <w:r>
        <w:rPr>
          <w:rFonts w:hint="default" w:cs="Times New Roman"/>
          <w:b/>
          <w:bCs/>
          <w:sz w:val="28"/>
          <w:szCs w:val="28"/>
          <w:lang w:val="en-US"/>
        </w:rPr>
        <w:t xml:space="preserve"> </w:t>
      </w:r>
      <w:r>
        <w:rPr>
          <w:rFonts w:hint="default" w:eastAsia="MS Mincho" w:cs="Times New Roman"/>
          <w:b/>
          <w:bCs/>
          <w:sz w:val="28"/>
          <w:szCs w:val="28"/>
          <w:lang w:val="uk-UA" w:eastAsia="ja-JP"/>
        </w:rPr>
        <w:t>Розрахункова частина</w:t>
      </w:r>
    </w:p>
    <w:p>
      <w:pPr>
        <w:pStyle w:val="10"/>
        <w:shd w:val="clear" w:color="auto" w:fill="FFFFFF"/>
        <w:spacing w:line="360" w:lineRule="auto"/>
        <w:ind w:left="0" w:leftChars="0" w:right="-1" w:firstLine="0" w:firstLineChars="0"/>
        <w:jc w:val="both"/>
        <w:rPr>
          <w:bCs/>
          <w:iCs/>
          <w:color w:val="000000"/>
          <w:spacing w:val="-3"/>
          <w:sz w:val="28"/>
          <w:szCs w:val="28"/>
        </w:rPr>
      </w:pPr>
      <w:r>
        <w:rPr>
          <w:bCs/>
          <w:iCs/>
          <w:color w:val="000000"/>
          <w:spacing w:val="-3"/>
          <w:sz w:val="28"/>
          <w:szCs w:val="28"/>
        </w:rPr>
        <w:t xml:space="preserve">Скласти таблиці істинності (таблиця 2) до експериментального дослідження і для моделювання перетворювача двійкових кодів згідно заданого варіанту до лабораторної роботи. Вхідний і вихідні коди задані десятковими еквівалентами двійкових чисел. </w:t>
      </w:r>
    </w:p>
    <w:tbl>
      <w:tblPr>
        <w:tblStyle w:val="3"/>
        <w:tblW w:w="946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5"/>
        <w:gridCol w:w="1680"/>
        <w:gridCol w:w="1843"/>
        <w:gridCol w:w="2467"/>
        <w:gridCol w:w="23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2" w:hRule="atLeast"/>
        </w:trPr>
        <w:tc>
          <w:tcPr>
            <w:tcW w:w="1155" w:type="dxa"/>
            <w:vMerge w:val="restart"/>
            <w:vAlign w:val="center"/>
          </w:tcPr>
          <w:p>
            <w:pPr>
              <w:pStyle w:val="10"/>
              <w:tabs>
                <w:tab w:val="left" w:pos="993"/>
              </w:tabs>
              <w:spacing w:line="360" w:lineRule="auto"/>
              <w:ind w:left="0"/>
              <w:jc w:val="center"/>
              <w:rPr>
                <w:sz w:val="24"/>
                <w:szCs w:val="24"/>
              </w:rPr>
            </w:pPr>
            <w:r>
              <w:rPr>
                <w:sz w:val="24"/>
                <w:szCs w:val="24"/>
              </w:rPr>
              <w:t>№ варіанту</w:t>
            </w:r>
          </w:p>
        </w:tc>
        <w:tc>
          <w:tcPr>
            <w:tcW w:w="3523" w:type="dxa"/>
            <w:gridSpan w:val="2"/>
            <w:vAlign w:val="center"/>
          </w:tcPr>
          <w:p>
            <w:pPr>
              <w:pStyle w:val="10"/>
              <w:tabs>
                <w:tab w:val="left" w:pos="993"/>
              </w:tabs>
              <w:spacing w:line="360" w:lineRule="auto"/>
              <w:ind w:left="0"/>
              <w:jc w:val="center"/>
              <w:rPr>
                <w:sz w:val="24"/>
                <w:szCs w:val="24"/>
              </w:rPr>
            </w:pPr>
            <w:r>
              <w:rPr>
                <w:sz w:val="24"/>
                <w:szCs w:val="24"/>
              </w:rPr>
              <w:t>Експеримент</w:t>
            </w:r>
          </w:p>
        </w:tc>
        <w:tc>
          <w:tcPr>
            <w:tcW w:w="4785" w:type="dxa"/>
            <w:gridSpan w:val="2"/>
            <w:vAlign w:val="bottom"/>
          </w:tcPr>
          <w:p>
            <w:pPr>
              <w:pStyle w:val="10"/>
              <w:tabs>
                <w:tab w:val="left" w:pos="993"/>
              </w:tabs>
              <w:spacing w:line="360" w:lineRule="auto"/>
              <w:ind w:left="0"/>
              <w:jc w:val="center"/>
              <w:rPr>
                <w:sz w:val="24"/>
                <w:szCs w:val="24"/>
              </w:rPr>
            </w:pPr>
            <w:r>
              <w:rPr>
                <w:sz w:val="24"/>
                <w:szCs w:val="24"/>
              </w:rPr>
              <w:t>Моделювання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2" w:hRule="atLeast"/>
        </w:trPr>
        <w:tc>
          <w:tcPr>
            <w:tcW w:w="1155" w:type="dxa"/>
            <w:vMerge w:val="continue"/>
            <w:vAlign w:val="center"/>
          </w:tcPr>
          <w:p>
            <w:pPr>
              <w:pStyle w:val="10"/>
              <w:tabs>
                <w:tab w:val="left" w:pos="993"/>
              </w:tabs>
              <w:spacing w:line="360" w:lineRule="auto"/>
              <w:ind w:left="0"/>
              <w:jc w:val="center"/>
              <w:rPr>
                <w:sz w:val="24"/>
                <w:szCs w:val="24"/>
              </w:rPr>
            </w:pPr>
          </w:p>
        </w:tc>
        <w:tc>
          <w:tcPr>
            <w:tcW w:w="3523" w:type="dxa"/>
            <w:gridSpan w:val="2"/>
            <w:vAlign w:val="center"/>
          </w:tcPr>
          <w:p>
            <w:pPr>
              <w:pStyle w:val="10"/>
              <w:tabs>
                <w:tab w:val="left" w:pos="993"/>
              </w:tabs>
              <w:spacing w:line="360" w:lineRule="auto"/>
              <w:ind w:left="0"/>
              <w:jc w:val="center"/>
              <w:rPr>
                <w:sz w:val="24"/>
                <w:szCs w:val="24"/>
              </w:rPr>
            </w:pPr>
            <w:r>
              <w:rPr>
                <w:sz w:val="24"/>
                <w:szCs w:val="24"/>
              </w:rPr>
              <w:t>Код</w:t>
            </w:r>
          </w:p>
        </w:tc>
        <w:tc>
          <w:tcPr>
            <w:tcW w:w="4785" w:type="dxa"/>
            <w:gridSpan w:val="2"/>
            <w:vAlign w:val="center"/>
          </w:tcPr>
          <w:p>
            <w:pPr>
              <w:pStyle w:val="10"/>
              <w:tabs>
                <w:tab w:val="left" w:pos="993"/>
              </w:tabs>
              <w:spacing w:line="360" w:lineRule="auto"/>
              <w:ind w:left="0"/>
              <w:jc w:val="center"/>
              <w:rPr>
                <w:sz w:val="24"/>
                <w:szCs w:val="24"/>
              </w:rPr>
            </w:pPr>
            <w:r>
              <w:rPr>
                <w:sz w:val="24"/>
                <w:szCs w:val="24"/>
              </w:rPr>
              <w:t>Код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2" w:hRule="atLeast"/>
        </w:trPr>
        <w:tc>
          <w:tcPr>
            <w:tcW w:w="1155" w:type="dxa"/>
            <w:vMerge w:val="continue"/>
            <w:vAlign w:val="center"/>
          </w:tcPr>
          <w:p>
            <w:pPr>
              <w:pStyle w:val="10"/>
              <w:tabs>
                <w:tab w:val="left" w:pos="993"/>
              </w:tabs>
              <w:spacing w:line="360" w:lineRule="auto"/>
              <w:ind w:left="0"/>
              <w:jc w:val="center"/>
              <w:rPr>
                <w:sz w:val="24"/>
                <w:szCs w:val="24"/>
              </w:rPr>
            </w:pPr>
          </w:p>
        </w:tc>
        <w:tc>
          <w:tcPr>
            <w:tcW w:w="1680" w:type="dxa"/>
            <w:vAlign w:val="center"/>
          </w:tcPr>
          <w:p>
            <w:pPr>
              <w:pStyle w:val="10"/>
              <w:tabs>
                <w:tab w:val="left" w:pos="993"/>
              </w:tabs>
              <w:spacing w:line="360" w:lineRule="auto"/>
              <w:ind w:left="0"/>
              <w:jc w:val="center"/>
              <w:rPr>
                <w:sz w:val="24"/>
                <w:szCs w:val="24"/>
              </w:rPr>
            </w:pPr>
            <w:r>
              <w:rPr>
                <w:sz w:val="24"/>
                <w:szCs w:val="24"/>
              </w:rPr>
              <w:t>Вхідний</w:t>
            </w:r>
          </w:p>
        </w:tc>
        <w:tc>
          <w:tcPr>
            <w:tcW w:w="1843" w:type="dxa"/>
            <w:vAlign w:val="center"/>
          </w:tcPr>
          <w:p>
            <w:pPr>
              <w:pStyle w:val="10"/>
              <w:tabs>
                <w:tab w:val="left" w:pos="993"/>
              </w:tabs>
              <w:spacing w:line="360" w:lineRule="auto"/>
              <w:ind w:left="0"/>
              <w:jc w:val="center"/>
              <w:rPr>
                <w:sz w:val="24"/>
                <w:szCs w:val="24"/>
              </w:rPr>
            </w:pPr>
            <w:r>
              <w:rPr>
                <w:sz w:val="24"/>
                <w:szCs w:val="24"/>
              </w:rPr>
              <w:t>Вихідний</w:t>
            </w:r>
          </w:p>
        </w:tc>
        <w:tc>
          <w:tcPr>
            <w:tcW w:w="2467" w:type="dxa"/>
            <w:vAlign w:val="center"/>
          </w:tcPr>
          <w:p>
            <w:pPr>
              <w:pStyle w:val="10"/>
              <w:tabs>
                <w:tab w:val="left" w:pos="993"/>
              </w:tabs>
              <w:spacing w:line="360" w:lineRule="auto"/>
              <w:ind w:left="0"/>
              <w:jc w:val="center"/>
              <w:rPr>
                <w:sz w:val="24"/>
                <w:szCs w:val="24"/>
              </w:rPr>
            </w:pPr>
            <w:r>
              <w:rPr>
                <w:sz w:val="24"/>
                <w:szCs w:val="24"/>
              </w:rPr>
              <w:t>Вхідний</w:t>
            </w:r>
          </w:p>
        </w:tc>
        <w:tc>
          <w:tcPr>
            <w:tcW w:w="2318" w:type="dxa"/>
            <w:vAlign w:val="center"/>
          </w:tcPr>
          <w:p>
            <w:pPr>
              <w:pStyle w:val="10"/>
              <w:tabs>
                <w:tab w:val="left" w:pos="993"/>
              </w:tabs>
              <w:spacing w:line="360" w:lineRule="auto"/>
              <w:ind w:left="0"/>
              <w:jc w:val="center"/>
              <w:rPr>
                <w:sz w:val="24"/>
                <w:szCs w:val="24"/>
              </w:rPr>
            </w:pPr>
            <w:r>
              <w:rPr>
                <w:sz w:val="24"/>
                <w:szCs w:val="24"/>
              </w:rPr>
              <w:t>Вихідний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2" w:hRule="atLeast"/>
        </w:trPr>
        <w:tc>
          <w:tcPr>
            <w:tcW w:w="1155" w:type="dxa"/>
            <w:vAlign w:val="center"/>
          </w:tcPr>
          <w:p>
            <w:pPr>
              <w:pStyle w:val="10"/>
              <w:tabs>
                <w:tab w:val="left" w:pos="993"/>
              </w:tabs>
              <w:spacing w:line="360" w:lineRule="auto"/>
              <w:ind w:left="0"/>
              <w:jc w:val="center"/>
              <w:rPr>
                <w:sz w:val="24"/>
                <w:szCs w:val="24"/>
              </w:rPr>
            </w:pPr>
            <w:r>
              <w:rPr>
                <w:sz w:val="24"/>
                <w:szCs w:val="24"/>
              </w:rPr>
              <w:t>6</w:t>
            </w:r>
          </w:p>
        </w:tc>
        <w:tc>
          <w:tcPr>
            <w:tcW w:w="1680" w:type="dxa"/>
            <w:vAlign w:val="center"/>
          </w:tcPr>
          <w:p>
            <w:pPr>
              <w:pStyle w:val="10"/>
              <w:tabs>
                <w:tab w:val="left" w:pos="993"/>
              </w:tabs>
              <w:spacing w:line="360" w:lineRule="auto"/>
              <w:ind w:left="0"/>
              <w:jc w:val="center"/>
              <w:rPr>
                <w:sz w:val="24"/>
                <w:szCs w:val="24"/>
              </w:rPr>
            </w:pPr>
            <w:r>
              <w:rPr>
                <w:sz w:val="24"/>
                <w:szCs w:val="24"/>
              </w:rPr>
              <w:t>0,1,2,3,4,5,6,7</w:t>
            </w:r>
          </w:p>
        </w:tc>
        <w:tc>
          <w:tcPr>
            <w:tcW w:w="1843" w:type="dxa"/>
            <w:vAlign w:val="center"/>
          </w:tcPr>
          <w:p>
            <w:pPr>
              <w:pStyle w:val="10"/>
              <w:tabs>
                <w:tab w:val="left" w:pos="993"/>
              </w:tabs>
              <w:spacing w:line="360" w:lineRule="auto"/>
              <w:ind w:left="0"/>
              <w:jc w:val="center"/>
              <w:rPr>
                <w:sz w:val="24"/>
                <w:szCs w:val="24"/>
              </w:rPr>
            </w:pPr>
            <w:r>
              <w:rPr>
                <w:sz w:val="24"/>
                <w:szCs w:val="24"/>
              </w:rPr>
              <w:t>6,3,0,5,4,2,1,0</w:t>
            </w:r>
          </w:p>
        </w:tc>
        <w:tc>
          <w:tcPr>
            <w:tcW w:w="2467" w:type="dxa"/>
            <w:vAlign w:val="center"/>
          </w:tcPr>
          <w:p>
            <w:pPr>
              <w:pStyle w:val="10"/>
              <w:tabs>
                <w:tab w:val="left" w:pos="993"/>
              </w:tabs>
              <w:spacing w:line="360" w:lineRule="auto"/>
              <w:ind w:left="0"/>
              <w:jc w:val="center"/>
              <w:rPr>
                <w:sz w:val="24"/>
                <w:szCs w:val="24"/>
              </w:rPr>
            </w:pPr>
            <w:r>
              <w:rPr>
                <w:sz w:val="24"/>
                <w:szCs w:val="24"/>
              </w:rPr>
              <w:t>0,1,2,3,4,5,6,7,8,9</w:t>
            </w:r>
          </w:p>
        </w:tc>
        <w:tc>
          <w:tcPr>
            <w:tcW w:w="2318" w:type="dxa"/>
            <w:vAlign w:val="center"/>
          </w:tcPr>
          <w:p>
            <w:pPr>
              <w:pStyle w:val="10"/>
              <w:tabs>
                <w:tab w:val="left" w:pos="993"/>
              </w:tabs>
              <w:spacing w:line="360" w:lineRule="auto"/>
              <w:ind w:left="0"/>
              <w:jc w:val="center"/>
              <w:rPr>
                <w:sz w:val="24"/>
                <w:szCs w:val="24"/>
              </w:rPr>
            </w:pPr>
            <w:r>
              <w:rPr>
                <w:sz w:val="24"/>
                <w:szCs w:val="24"/>
              </w:rPr>
              <w:t>0,3,4,5,6,7,8,9,1,2</w:t>
            </w:r>
          </w:p>
        </w:tc>
      </w:tr>
    </w:tbl>
    <w:p>
      <w:pPr>
        <w:pStyle w:val="10"/>
        <w:shd w:val="clear" w:color="auto" w:fill="FFFFFF"/>
        <w:spacing w:line="360" w:lineRule="auto"/>
        <w:ind w:left="0" w:leftChars="0" w:right="-1" w:firstLine="0" w:firstLineChars="0"/>
        <w:jc w:val="both"/>
        <w:rPr>
          <w:bCs/>
          <w:iCs/>
          <w:color w:val="000000"/>
          <w:spacing w:val="-3"/>
          <w:sz w:val="28"/>
          <w:szCs w:val="28"/>
        </w:rPr>
      </w:pPr>
    </w:p>
    <w:p>
      <w:pPr>
        <w:spacing w:line="360" w:lineRule="auto"/>
        <w:ind w:left="5760" w:leftChars="0" w:firstLine="720" w:firstLineChars="0"/>
        <w:jc w:val="both"/>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Таблиця 2</w:t>
      </w: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9"/>
        <w:gridCol w:w="549"/>
        <w:gridCol w:w="571"/>
        <w:gridCol w:w="553"/>
        <w:gridCol w:w="553"/>
        <w:gridCol w:w="553"/>
        <w:gridCol w:w="553"/>
        <w:gridCol w:w="553"/>
        <w:gridCol w:w="553"/>
        <w:gridCol w:w="553"/>
        <w:gridCol w:w="553"/>
        <w:gridCol w:w="605"/>
        <w:gridCol w:w="605"/>
        <w:gridCol w:w="6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gridSpan w:val="3"/>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Вхідний код</w:t>
            </w:r>
          </w:p>
        </w:tc>
        <w:tc>
          <w:tcPr>
            <w:tcW w:w="0" w:type="auto"/>
            <w:gridSpan w:val="8"/>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Виходи дешифратора</w:t>
            </w:r>
          </w:p>
        </w:tc>
        <w:tc>
          <w:tcPr>
            <w:tcW w:w="0" w:type="auto"/>
            <w:gridSpan w:val="3"/>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Вихідний код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С</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В</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А</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Y1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Y2</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Y3</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Y4</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Y5</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Y6</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Y7</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Y8</w:t>
            </w:r>
          </w:p>
        </w:tc>
        <w:tc>
          <w:tcPr>
            <w:tcW w:w="0" w:type="auto"/>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3Y</w:t>
            </w:r>
          </w:p>
        </w:tc>
        <w:tc>
          <w:tcPr>
            <w:tcW w:w="0" w:type="auto"/>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2Y</w:t>
            </w:r>
          </w:p>
        </w:tc>
        <w:tc>
          <w:tcPr>
            <w:tcW w:w="0" w:type="auto"/>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1</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1</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1</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1</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1</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1</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1</w:t>
            </w:r>
          </w:p>
        </w:tc>
        <w:tc>
          <w:tcPr>
            <w:tcW w:w="0" w:type="auto"/>
            <w:vAlign w:val="center"/>
          </w:tcPr>
          <w:p>
            <w:pPr>
              <w:spacing w:line="360" w:lineRule="auto"/>
              <w:jc w:val="center"/>
              <w:rPr>
                <w:rFonts w:hint="default" w:ascii="Times New Roman" w:hAnsi="Times New Roman" w:cs="Times New Roman"/>
                <w:bCs/>
                <w:iCs/>
                <w:color w:val="000000"/>
                <w:spacing w:val="-3"/>
                <w:sz w:val="28"/>
                <w:szCs w:val="28"/>
              </w:rPr>
            </w:pPr>
            <w:r>
              <w:rPr>
                <w:rFonts w:hint="default" w:ascii="Times New Roman" w:hAnsi="Times New Roman" w:cs="Times New Roman"/>
                <w:bCs/>
                <w:iCs/>
                <w:color w:val="000000"/>
                <w:spacing w:val="-3"/>
                <w:sz w:val="28"/>
                <w:szCs w:val="28"/>
              </w:rPr>
              <w:t>0</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c>
          <w:tcPr>
            <w:tcW w:w="0" w:type="auto"/>
          </w:tcPr>
          <w:p>
            <w:pPr>
              <w:spacing w:line="360" w:lineRule="auto"/>
              <w:jc w:val="center"/>
              <w:rPr>
                <w:rFonts w:hint="default" w:ascii="Times New Roman" w:hAnsi="Times New Roman" w:cs="Times New Roman"/>
                <w:bCs/>
                <w:iCs/>
                <w:color w:val="000000"/>
                <w:spacing w:val="-3"/>
                <w:sz w:val="28"/>
                <w:szCs w:val="28"/>
                <w:lang w:val="en-US"/>
              </w:rPr>
            </w:pPr>
            <w:r>
              <w:rPr>
                <w:rFonts w:hint="default" w:ascii="Times New Roman" w:hAnsi="Times New Roman" w:cs="Times New Roman"/>
                <w:bCs/>
                <w:iCs/>
                <w:color w:val="000000"/>
                <w:spacing w:val="-3"/>
                <w:sz w:val="28"/>
                <w:szCs w:val="28"/>
                <w:lang w:val="en-US"/>
              </w:rPr>
              <w:t>0</w:t>
            </w:r>
          </w:p>
        </w:tc>
      </w:tr>
    </w:tbl>
    <w:p>
      <w:pPr>
        <w:pStyle w:val="10"/>
        <w:shd w:val="clear" w:color="auto" w:fill="FFFFFF"/>
        <w:spacing w:line="360" w:lineRule="auto"/>
        <w:ind w:left="0" w:leftChars="0" w:right="-1" w:firstLine="0" w:firstLineChars="0"/>
        <w:jc w:val="both"/>
        <w:rPr>
          <w:bCs/>
          <w:iCs/>
          <w:color w:val="000000"/>
          <w:spacing w:val="-3"/>
          <w:sz w:val="28"/>
          <w:szCs w:val="28"/>
        </w:rPr>
      </w:pPr>
    </w:p>
    <w:p>
      <w:pPr>
        <w:numPr>
          <w:ilvl w:val="0"/>
          <w:numId w:val="0"/>
        </w:numPr>
        <w:tabs>
          <w:tab w:val="left" w:pos="280"/>
        </w:tabs>
        <w:spacing w:line="0" w:lineRule="atLeast"/>
        <w:rPr>
          <w:rFonts w:hint="default" w:ascii="Times New Roman" w:hAnsi="Times New Roman" w:cs="Times New Roman"/>
          <w:sz w:val="28"/>
          <w:szCs w:val="28"/>
          <w:lang w:val="en-US"/>
        </w:rPr>
      </w:pPr>
    </w:p>
    <w:p>
      <w:pPr>
        <w:numPr>
          <w:ilvl w:val="0"/>
          <w:numId w:val="0"/>
        </w:numPr>
        <w:tabs>
          <w:tab w:val="left" w:pos="280"/>
        </w:tabs>
        <w:spacing w:line="0" w:lineRule="atLeast"/>
        <w:rPr>
          <w:rFonts w:hint="default" w:ascii="Times New Roman" w:hAnsi="Times New Roman" w:cs="Times New Roman"/>
          <w:sz w:val="28"/>
          <w:szCs w:val="28"/>
          <w:lang w:val="en-US"/>
        </w:rPr>
      </w:pPr>
    </w:p>
    <w:p>
      <w:pPr>
        <w:numPr>
          <w:ilvl w:val="0"/>
          <w:numId w:val="0"/>
        </w:numPr>
        <w:tabs>
          <w:tab w:val="left" w:pos="280"/>
        </w:tabs>
        <w:spacing w:line="0" w:lineRule="atLeast"/>
        <w:rPr>
          <w:rFonts w:hint="default" w:ascii="Times New Roman" w:hAnsi="Times New Roman" w:cs="Times New Roman"/>
          <w:sz w:val="28"/>
          <w:szCs w:val="28"/>
          <w:lang w:val="en-US"/>
        </w:rPr>
      </w:pPr>
    </w:p>
    <w:p>
      <w:pPr>
        <w:numPr>
          <w:ilvl w:val="0"/>
          <w:numId w:val="0"/>
        </w:numPr>
        <w:tabs>
          <w:tab w:val="left" w:pos="280"/>
        </w:tabs>
        <w:spacing w:line="0" w:lineRule="atLeast"/>
        <w:rPr>
          <w:rFonts w:hint="default" w:ascii="Times New Roman" w:hAnsi="Times New Roman" w:cs="Times New Roman"/>
          <w:sz w:val="28"/>
          <w:szCs w:val="28"/>
          <w:lang w:val="en-US"/>
        </w:rPr>
      </w:pPr>
    </w:p>
    <w:p>
      <w:pPr>
        <w:numPr>
          <w:ilvl w:val="0"/>
          <w:numId w:val="0"/>
        </w:numPr>
        <w:tabs>
          <w:tab w:val="left" w:pos="280"/>
        </w:tabs>
        <w:spacing w:line="0" w:lineRule="atLeast"/>
        <w:rPr>
          <w:rFonts w:hint="default" w:ascii="Times New Roman" w:hAnsi="Times New Roman" w:cs="Times New Roman"/>
          <w:sz w:val="28"/>
          <w:szCs w:val="28"/>
          <w:lang w:val="en-US"/>
        </w:rPr>
      </w:pPr>
    </w:p>
    <w:p>
      <w:pPr>
        <w:pStyle w:val="10"/>
        <w:shd w:val="clear" w:color="auto" w:fill="FFFFFF"/>
        <w:spacing w:after="120" w:line="360" w:lineRule="auto"/>
        <w:ind w:left="0" w:leftChars="0" w:firstLine="0" w:firstLineChars="0"/>
        <w:jc w:val="both"/>
        <w:rPr>
          <w:b/>
          <w:bCs/>
          <w:iCs/>
          <w:color w:val="000000"/>
          <w:spacing w:val="-3"/>
          <w:sz w:val="28"/>
          <w:szCs w:val="28"/>
        </w:rPr>
      </w:pPr>
      <w:r>
        <w:rPr>
          <w:b/>
          <w:bCs/>
          <w:iCs/>
          <w:color w:val="000000"/>
          <w:spacing w:val="-3"/>
          <w:sz w:val="28"/>
          <w:szCs w:val="28"/>
        </w:rPr>
        <w:t>Моделювання перетворювача кодів на за допомогою програми Multisim</w:t>
      </w:r>
    </w:p>
    <w:p>
      <w:pPr>
        <w:pStyle w:val="10"/>
        <w:shd w:val="clear" w:color="auto" w:fill="FFFFFF"/>
        <w:spacing w:before="120" w:line="360" w:lineRule="auto"/>
        <w:ind w:left="0" w:firstLine="709"/>
        <w:jc w:val="both"/>
        <w:rPr>
          <w:bCs/>
          <w:iCs/>
          <w:color w:val="000000"/>
          <w:spacing w:val="-3"/>
          <w:sz w:val="28"/>
          <w:szCs w:val="28"/>
        </w:rPr>
      </w:pPr>
    </w:p>
    <w:p>
      <w:pPr>
        <w:pStyle w:val="10"/>
        <w:shd w:val="clear" w:color="auto" w:fill="FFFFFF"/>
        <w:spacing w:before="120" w:line="360" w:lineRule="auto"/>
        <w:ind w:left="0" w:leftChars="0" w:firstLine="720" w:firstLineChars="0"/>
        <w:jc w:val="both"/>
        <w:rPr>
          <w:bCs/>
          <w:iCs/>
          <w:color w:val="000000"/>
          <w:spacing w:val="-3"/>
          <w:sz w:val="28"/>
          <w:szCs w:val="28"/>
        </w:rPr>
      </w:pPr>
      <w:r>
        <w:rPr>
          <w:bCs/>
          <w:iCs/>
          <w:color w:val="000000"/>
          <w:spacing w:val="-3"/>
          <w:sz w:val="28"/>
          <w:szCs w:val="28"/>
        </w:rPr>
        <w:t>Структурна схема необхідних з’єднань наведена на рис. 3.3. Порядок виконання моделювання:</w:t>
      </w:r>
    </w:p>
    <w:p>
      <w:pPr>
        <w:pStyle w:val="10"/>
        <w:shd w:val="clear" w:color="auto" w:fill="FFFFFF"/>
        <w:spacing w:line="360" w:lineRule="auto"/>
        <w:ind w:left="0" w:leftChars="0" w:right="-1" w:firstLine="0" w:firstLineChars="0"/>
        <w:jc w:val="both"/>
        <w:rPr>
          <w:bCs/>
          <w:iCs/>
          <w:color w:val="000000"/>
          <w:spacing w:val="-3"/>
          <w:sz w:val="28"/>
          <w:szCs w:val="28"/>
        </w:rPr>
      </w:pPr>
      <w:r>
        <w:rPr>
          <w:bCs/>
          <w:iCs/>
          <w:color w:val="000000"/>
          <w:spacing w:val="-3"/>
          <w:sz w:val="28"/>
          <w:szCs w:val="28"/>
        </w:rPr>
        <w:t>Відкрити програму Multisim.</w:t>
      </w:r>
    </w:p>
    <w:p>
      <w:pPr>
        <w:pStyle w:val="10"/>
        <w:numPr>
          <w:numId w:val="0"/>
        </w:numPr>
        <w:shd w:val="clear" w:color="auto" w:fill="FFFFFF"/>
        <w:spacing w:line="360" w:lineRule="auto"/>
        <w:ind w:right="-1" w:rightChars="0"/>
        <w:jc w:val="both"/>
        <w:rPr>
          <w:bCs/>
          <w:iCs/>
          <w:color w:val="000000"/>
          <w:spacing w:val="-3"/>
          <w:sz w:val="28"/>
          <w:szCs w:val="28"/>
        </w:rPr>
      </w:pPr>
      <w:r>
        <w:rPr>
          <w:rFonts w:hint="default"/>
          <w:bCs/>
          <w:iCs/>
          <w:color w:val="000000"/>
          <w:spacing w:val="-3"/>
          <w:sz w:val="28"/>
          <w:szCs w:val="28"/>
          <w:lang w:val="en-US"/>
        </w:rPr>
        <w:t xml:space="preserve">1. </w:t>
      </w:r>
      <w:r>
        <w:rPr>
          <w:bCs/>
          <w:iCs/>
          <w:color w:val="000000"/>
          <w:spacing w:val="-3"/>
          <w:sz w:val="28"/>
          <w:szCs w:val="28"/>
        </w:rPr>
        <w:t xml:space="preserve">З вікна Place TTL вивести на робочий стіл двійково-деятковий (декадний) дешифратор 74LS42 (К555ИД6) і декадний шифратор 74LS147 (К555ИВ3).  Оскільки шифратор має інверсні виходи, то для правильного відображення вихідних кодів вихідні сигнали К555ИВ3 слід додатково інвертувати. Це можна зробити за допомогою мікросхеми 74LS04 (К555ЛН1), яка знаходиться у тому ж вікні і у склад якої входять 6 інверторів. </w:t>
      </w:r>
    </w:p>
    <w:p>
      <w:pPr>
        <w:pStyle w:val="10"/>
        <w:numPr>
          <w:numId w:val="0"/>
        </w:numPr>
        <w:shd w:val="clear" w:color="auto" w:fill="FFFFFF"/>
        <w:spacing w:line="360" w:lineRule="auto"/>
        <w:ind w:right="-1" w:rightChars="0"/>
        <w:jc w:val="both"/>
        <w:rPr>
          <w:bCs/>
          <w:iCs/>
          <w:color w:val="000000"/>
          <w:spacing w:val="-3"/>
          <w:sz w:val="28"/>
          <w:szCs w:val="28"/>
        </w:rPr>
      </w:pPr>
      <w:r>
        <w:rPr>
          <w:rFonts w:hint="default"/>
          <w:bCs/>
          <w:iCs/>
          <w:color w:val="000000"/>
          <w:spacing w:val="-3"/>
          <w:sz w:val="28"/>
          <w:szCs w:val="28"/>
          <w:lang w:val="en-US"/>
        </w:rPr>
        <w:t xml:space="preserve">2. </w:t>
      </w:r>
      <w:r>
        <w:rPr>
          <w:bCs/>
          <w:iCs/>
          <w:color w:val="000000"/>
          <w:spacing w:val="-3"/>
          <w:sz w:val="28"/>
          <w:szCs w:val="28"/>
        </w:rPr>
        <w:t>З’єднати виводи мікросхем GND зі спільною шиною Ground, а на виводи VCC подати напругу +5 V з вікна Place Source.</w:t>
      </w:r>
    </w:p>
    <w:p>
      <w:pPr>
        <w:shd w:val="clear" w:color="auto" w:fill="FFFFFF"/>
        <w:tabs>
          <w:tab w:val="left" w:pos="993"/>
        </w:tabs>
        <w:spacing w:line="360" w:lineRule="auto"/>
        <w:ind w:right="11"/>
        <w:jc w:val="both"/>
        <w:rPr>
          <w:color w:val="000000"/>
          <w:sz w:val="28"/>
          <w:szCs w:val="28"/>
        </w:rPr>
      </w:pPr>
    </w:p>
    <w:p>
      <w:pPr>
        <w:pStyle w:val="10"/>
        <w:shd w:val="clear" w:color="auto" w:fill="FFFFFF"/>
        <w:tabs>
          <w:tab w:val="left" w:pos="993"/>
        </w:tabs>
        <w:spacing w:line="360" w:lineRule="auto"/>
        <w:ind w:right="11"/>
        <w:rPr>
          <w:color w:val="000000"/>
          <w:sz w:val="28"/>
          <w:szCs w:val="28"/>
        </w:rPr>
      </w:pPr>
      <w:r>
        <w:rPr>
          <w:color w:val="000000"/>
          <w:sz w:val="28"/>
          <w:szCs w:val="28"/>
        </w:rPr>
        <w:drawing>
          <wp:anchor distT="0" distB="0" distL="114300" distR="114300" simplePos="0" relativeHeight="251660288" behindDoc="0" locked="0" layoutInCell="1" allowOverlap="1">
            <wp:simplePos x="0" y="0"/>
            <wp:positionH relativeFrom="column">
              <wp:posOffset>899795</wp:posOffset>
            </wp:positionH>
            <wp:positionV relativeFrom="paragraph">
              <wp:align>top</wp:align>
            </wp:positionV>
            <wp:extent cx="3714750" cy="2343150"/>
            <wp:effectExtent l="0" t="0" r="0" b="381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t="2301" r="16092" b="20711"/>
                    <a:stretch>
                      <a:fillRect/>
                    </a:stretch>
                  </pic:blipFill>
                  <pic:spPr>
                    <a:xfrm>
                      <a:off x="0" y="0"/>
                      <a:ext cx="3714750" cy="2343150"/>
                    </a:xfrm>
                    <a:prstGeom prst="rect">
                      <a:avLst/>
                    </a:prstGeom>
                    <a:noFill/>
                    <a:ln>
                      <a:noFill/>
                    </a:ln>
                  </pic:spPr>
                </pic:pic>
              </a:graphicData>
            </a:graphic>
          </wp:anchor>
        </w:drawing>
      </w:r>
      <w:r>
        <w:rPr>
          <w:color w:val="000000"/>
          <w:sz w:val="28"/>
          <w:szCs w:val="28"/>
        </w:rPr>
        <w:br w:type="textWrapping" w:clear="all"/>
      </w:r>
    </w:p>
    <w:p>
      <w:pPr>
        <w:pStyle w:val="10"/>
        <w:shd w:val="clear" w:color="auto" w:fill="FFFFFF"/>
        <w:spacing w:line="360" w:lineRule="auto"/>
        <w:ind w:left="0" w:right="-1" w:firstLine="709"/>
        <w:jc w:val="center"/>
        <w:rPr>
          <w:bCs/>
          <w:iCs/>
          <w:color w:val="000000"/>
          <w:spacing w:val="-3"/>
          <w:sz w:val="28"/>
          <w:szCs w:val="28"/>
        </w:rPr>
      </w:pPr>
    </w:p>
    <w:p>
      <w:pPr>
        <w:pStyle w:val="10"/>
        <w:shd w:val="clear" w:color="auto" w:fill="FFFFFF"/>
        <w:spacing w:line="360" w:lineRule="auto"/>
        <w:ind w:right="-1"/>
        <w:jc w:val="center"/>
        <w:rPr>
          <w:bCs/>
          <w:iCs/>
          <w:color w:val="000000"/>
          <w:spacing w:val="-3"/>
          <w:sz w:val="28"/>
          <w:szCs w:val="28"/>
        </w:rPr>
      </w:pPr>
      <w:r>
        <w:rPr>
          <w:bCs/>
          <w:iCs/>
          <w:color w:val="000000"/>
          <w:spacing w:val="-3"/>
          <w:sz w:val="28"/>
          <w:szCs w:val="28"/>
        </w:rPr>
        <w:t>Рис.3.3</w:t>
      </w:r>
    </w:p>
    <w:p>
      <w:pPr>
        <w:pStyle w:val="10"/>
        <w:shd w:val="clear" w:color="auto" w:fill="FFFFFF"/>
        <w:spacing w:line="360" w:lineRule="auto"/>
        <w:ind w:left="0" w:right="-1" w:firstLine="709"/>
        <w:jc w:val="center"/>
        <w:rPr>
          <w:bCs/>
          <w:iCs/>
          <w:color w:val="000000"/>
          <w:spacing w:val="-3"/>
          <w:sz w:val="28"/>
          <w:szCs w:val="28"/>
        </w:rPr>
      </w:pPr>
    </w:p>
    <w:p>
      <w:pPr>
        <w:pStyle w:val="10"/>
        <w:numPr>
          <w:numId w:val="0"/>
        </w:numPr>
        <w:shd w:val="clear" w:color="auto" w:fill="FFFFFF"/>
        <w:spacing w:line="360" w:lineRule="auto"/>
        <w:ind w:right="-1" w:rightChars="0"/>
        <w:jc w:val="both"/>
        <w:rPr>
          <w:bCs/>
          <w:iCs/>
          <w:color w:val="000000"/>
          <w:spacing w:val="-3"/>
          <w:sz w:val="28"/>
          <w:szCs w:val="28"/>
        </w:rPr>
      </w:pPr>
      <w:r>
        <w:rPr>
          <w:rFonts w:hint="default"/>
          <w:bCs/>
          <w:iCs/>
          <w:color w:val="000000"/>
          <w:spacing w:val="-3"/>
          <w:sz w:val="28"/>
          <w:szCs w:val="28"/>
          <w:lang w:val="en-US"/>
        </w:rPr>
        <w:t xml:space="preserve">3. </w:t>
      </w:r>
      <w:r>
        <w:rPr>
          <w:bCs/>
          <w:iCs/>
          <w:color w:val="000000"/>
          <w:spacing w:val="-3"/>
          <w:sz w:val="28"/>
          <w:szCs w:val="28"/>
        </w:rPr>
        <w:t xml:space="preserve">Вивести на робочий стіл генератор слова Word Generator (WG), з’єднати розряди генератора слова 1, 2, 3, 4 з входами A, B, C, D дешифратора К555ИД6. Відкрити генератор і кнопкою Set відкрити вікно Setting (Установки), натиснути кнопку Dec і встановити число 10, після цього натиснути кнопку Up counter (Вверх) і кнопку Accept (Прийняти) </w:t>
      </w:r>
    </w:p>
    <w:p>
      <w:pPr>
        <w:pStyle w:val="10"/>
        <w:numPr>
          <w:numId w:val="0"/>
        </w:numPr>
        <w:shd w:val="clear" w:color="auto" w:fill="FFFFFF"/>
        <w:spacing w:line="360" w:lineRule="auto"/>
        <w:ind w:right="-1" w:rightChars="0"/>
        <w:jc w:val="both"/>
        <w:rPr>
          <w:bCs/>
          <w:iCs/>
          <w:color w:val="000000"/>
          <w:spacing w:val="-3"/>
          <w:sz w:val="28"/>
          <w:szCs w:val="28"/>
        </w:rPr>
      </w:pPr>
      <w:r>
        <w:rPr>
          <w:rFonts w:hint="default"/>
          <w:bCs/>
          <w:iCs/>
          <w:color w:val="000000"/>
          <w:spacing w:val="-3"/>
          <w:sz w:val="28"/>
          <w:szCs w:val="28"/>
          <w:lang w:val="en-US"/>
        </w:rPr>
        <w:t xml:space="preserve">4. </w:t>
      </w:r>
      <w:r>
        <w:rPr>
          <w:bCs/>
          <w:iCs/>
          <w:color w:val="000000"/>
          <w:spacing w:val="-3"/>
          <w:sz w:val="28"/>
          <w:szCs w:val="28"/>
        </w:rPr>
        <w:t>Вивести на стіл семисегментний індикатор чисел DСD_HEX_DIG і з’єднати його входи з входами A, B, C, D дешифратора.</w:t>
      </w:r>
    </w:p>
    <w:p>
      <w:pPr>
        <w:pStyle w:val="10"/>
        <w:numPr>
          <w:numId w:val="0"/>
        </w:numPr>
        <w:shd w:val="clear" w:color="auto" w:fill="FFFFFF"/>
        <w:spacing w:line="360" w:lineRule="auto"/>
        <w:ind w:right="-1" w:rightChars="0"/>
        <w:jc w:val="both"/>
        <w:rPr>
          <w:bCs/>
          <w:iCs/>
          <w:color w:val="000000"/>
          <w:spacing w:val="-3"/>
          <w:sz w:val="28"/>
          <w:szCs w:val="28"/>
        </w:rPr>
      </w:pPr>
      <w:r>
        <w:rPr>
          <w:rFonts w:hint="default"/>
          <w:bCs/>
          <w:iCs/>
          <w:color w:val="000000"/>
          <w:spacing w:val="-3"/>
          <w:sz w:val="28"/>
          <w:szCs w:val="28"/>
          <w:lang w:val="en-US"/>
        </w:rPr>
        <w:t xml:space="preserve">5. </w:t>
      </w:r>
      <w:r>
        <w:rPr>
          <w:bCs/>
          <w:iCs/>
          <w:color w:val="000000"/>
          <w:spacing w:val="-3"/>
          <w:sz w:val="28"/>
          <w:szCs w:val="28"/>
        </w:rPr>
        <w:t>Вивести на стіл другий семисегментний індикатор чисел DСD_HEX_DIG і з’єднати його входи з виходами 1Y, 2Y, 3Y, 4Y мікросхеми К555ЛН1. Входи цієї мікросхеми 1А, 2А, 3А, 4А з’єднати з виходами A, B, C, D шифратора К555ИВ3.</w:t>
      </w:r>
    </w:p>
    <w:p>
      <w:pPr>
        <w:pStyle w:val="10"/>
        <w:numPr>
          <w:numId w:val="0"/>
        </w:numPr>
        <w:shd w:val="clear" w:color="auto" w:fill="FFFFFF"/>
        <w:spacing w:line="360" w:lineRule="auto"/>
        <w:ind w:right="-1" w:rightChars="0"/>
        <w:jc w:val="both"/>
        <w:rPr>
          <w:bCs/>
          <w:iCs/>
          <w:color w:val="000000"/>
          <w:spacing w:val="-3"/>
          <w:sz w:val="28"/>
          <w:szCs w:val="28"/>
        </w:rPr>
      </w:pPr>
      <w:r>
        <w:rPr>
          <w:rFonts w:hint="default"/>
          <w:bCs/>
          <w:iCs/>
          <w:color w:val="000000"/>
          <w:spacing w:val="-3"/>
          <w:sz w:val="28"/>
          <w:szCs w:val="28"/>
          <w:lang w:val="en-US"/>
        </w:rPr>
        <w:t xml:space="preserve">6. </w:t>
      </w:r>
      <w:r>
        <w:rPr>
          <w:bCs/>
          <w:iCs/>
          <w:color w:val="000000"/>
          <w:spacing w:val="-3"/>
          <w:sz w:val="28"/>
          <w:szCs w:val="28"/>
        </w:rPr>
        <w:t xml:space="preserve">З’єднати виходи дешифратора з входами шифратора через комбінаційну схему КС, синтезовану згідно до заданого варіанту завдання. </w:t>
      </w:r>
    </w:p>
    <w:p>
      <w:pPr>
        <w:pStyle w:val="10"/>
        <w:numPr>
          <w:numId w:val="0"/>
        </w:numPr>
        <w:shd w:val="clear" w:color="auto" w:fill="FFFFFF"/>
        <w:spacing w:line="360" w:lineRule="auto"/>
        <w:ind w:right="-1" w:rightChars="0"/>
        <w:jc w:val="both"/>
        <w:rPr>
          <w:bCs/>
          <w:iCs/>
          <w:color w:val="000000"/>
          <w:spacing w:val="-3"/>
          <w:sz w:val="28"/>
          <w:szCs w:val="28"/>
        </w:rPr>
      </w:pPr>
      <w:r>
        <w:rPr>
          <w:rFonts w:hint="default"/>
          <w:bCs/>
          <w:iCs/>
          <w:color w:val="000000"/>
          <w:spacing w:val="-3"/>
          <w:sz w:val="28"/>
          <w:szCs w:val="28"/>
          <w:lang w:val="en-US"/>
        </w:rPr>
        <w:t xml:space="preserve">7. </w:t>
      </w:r>
      <w:r>
        <w:rPr>
          <w:bCs/>
          <w:iCs/>
          <w:color w:val="000000"/>
          <w:spacing w:val="-3"/>
          <w:sz w:val="28"/>
          <w:szCs w:val="28"/>
        </w:rPr>
        <w:t>Натискаючи кнопку Step генератора слова перевірити правильність функціонування перетворювача кодів за показами індикаторів чисел.</w:t>
      </w:r>
    </w:p>
    <w:tbl>
      <w:tblPr>
        <w:tblStyle w:val="3"/>
        <w:tblW w:w="946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5"/>
        <w:gridCol w:w="1680"/>
        <w:gridCol w:w="1843"/>
        <w:gridCol w:w="2467"/>
        <w:gridCol w:w="23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2" w:hRule="atLeast"/>
        </w:trPr>
        <w:tc>
          <w:tcPr>
            <w:tcW w:w="1155" w:type="dxa"/>
            <w:vMerge w:val="restart"/>
            <w:vAlign w:val="center"/>
          </w:tcPr>
          <w:p>
            <w:pPr>
              <w:pStyle w:val="10"/>
              <w:tabs>
                <w:tab w:val="left" w:pos="993"/>
              </w:tabs>
              <w:spacing w:line="360" w:lineRule="auto"/>
              <w:ind w:left="0"/>
              <w:jc w:val="center"/>
              <w:rPr>
                <w:sz w:val="24"/>
                <w:szCs w:val="24"/>
              </w:rPr>
            </w:pPr>
            <w:r>
              <w:rPr>
                <w:sz w:val="24"/>
                <w:szCs w:val="24"/>
              </w:rPr>
              <w:t>№ варіанту</w:t>
            </w:r>
          </w:p>
        </w:tc>
        <w:tc>
          <w:tcPr>
            <w:tcW w:w="3523" w:type="dxa"/>
            <w:gridSpan w:val="2"/>
            <w:vAlign w:val="center"/>
          </w:tcPr>
          <w:p>
            <w:pPr>
              <w:pStyle w:val="10"/>
              <w:tabs>
                <w:tab w:val="left" w:pos="993"/>
              </w:tabs>
              <w:spacing w:line="360" w:lineRule="auto"/>
              <w:ind w:left="0"/>
              <w:jc w:val="center"/>
              <w:rPr>
                <w:sz w:val="24"/>
                <w:szCs w:val="24"/>
              </w:rPr>
            </w:pPr>
            <w:r>
              <w:rPr>
                <w:sz w:val="24"/>
                <w:szCs w:val="24"/>
              </w:rPr>
              <w:t>Експеримент</w:t>
            </w:r>
          </w:p>
        </w:tc>
        <w:tc>
          <w:tcPr>
            <w:tcW w:w="4785" w:type="dxa"/>
            <w:gridSpan w:val="2"/>
            <w:vAlign w:val="bottom"/>
          </w:tcPr>
          <w:p>
            <w:pPr>
              <w:pStyle w:val="10"/>
              <w:tabs>
                <w:tab w:val="left" w:pos="993"/>
              </w:tabs>
              <w:spacing w:line="360" w:lineRule="auto"/>
              <w:ind w:left="0"/>
              <w:jc w:val="center"/>
              <w:rPr>
                <w:sz w:val="24"/>
                <w:szCs w:val="24"/>
              </w:rPr>
            </w:pPr>
            <w:r>
              <w:rPr>
                <w:sz w:val="24"/>
                <w:szCs w:val="24"/>
              </w:rPr>
              <w:t>Моделювання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2" w:hRule="atLeast"/>
        </w:trPr>
        <w:tc>
          <w:tcPr>
            <w:tcW w:w="1155" w:type="dxa"/>
            <w:vMerge w:val="continue"/>
            <w:vAlign w:val="center"/>
          </w:tcPr>
          <w:p>
            <w:pPr>
              <w:pStyle w:val="10"/>
              <w:tabs>
                <w:tab w:val="left" w:pos="993"/>
              </w:tabs>
              <w:spacing w:line="360" w:lineRule="auto"/>
              <w:ind w:left="0"/>
              <w:jc w:val="center"/>
              <w:rPr>
                <w:sz w:val="24"/>
                <w:szCs w:val="24"/>
              </w:rPr>
            </w:pPr>
          </w:p>
        </w:tc>
        <w:tc>
          <w:tcPr>
            <w:tcW w:w="3523" w:type="dxa"/>
            <w:gridSpan w:val="2"/>
            <w:vAlign w:val="center"/>
          </w:tcPr>
          <w:p>
            <w:pPr>
              <w:pStyle w:val="10"/>
              <w:tabs>
                <w:tab w:val="left" w:pos="993"/>
              </w:tabs>
              <w:spacing w:line="360" w:lineRule="auto"/>
              <w:ind w:left="0"/>
              <w:jc w:val="center"/>
              <w:rPr>
                <w:sz w:val="24"/>
                <w:szCs w:val="24"/>
              </w:rPr>
            </w:pPr>
            <w:r>
              <w:rPr>
                <w:sz w:val="24"/>
                <w:szCs w:val="24"/>
              </w:rPr>
              <w:t>Код</w:t>
            </w:r>
          </w:p>
        </w:tc>
        <w:tc>
          <w:tcPr>
            <w:tcW w:w="4785" w:type="dxa"/>
            <w:gridSpan w:val="2"/>
            <w:vAlign w:val="center"/>
          </w:tcPr>
          <w:p>
            <w:pPr>
              <w:pStyle w:val="10"/>
              <w:tabs>
                <w:tab w:val="left" w:pos="993"/>
              </w:tabs>
              <w:spacing w:line="360" w:lineRule="auto"/>
              <w:ind w:left="0"/>
              <w:jc w:val="center"/>
              <w:rPr>
                <w:sz w:val="24"/>
                <w:szCs w:val="24"/>
              </w:rPr>
            </w:pPr>
            <w:r>
              <w:rPr>
                <w:sz w:val="24"/>
                <w:szCs w:val="24"/>
              </w:rPr>
              <w:t>Код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2" w:hRule="atLeast"/>
        </w:trPr>
        <w:tc>
          <w:tcPr>
            <w:tcW w:w="1155" w:type="dxa"/>
            <w:vMerge w:val="continue"/>
            <w:vAlign w:val="center"/>
          </w:tcPr>
          <w:p>
            <w:pPr>
              <w:pStyle w:val="10"/>
              <w:tabs>
                <w:tab w:val="left" w:pos="993"/>
              </w:tabs>
              <w:spacing w:line="360" w:lineRule="auto"/>
              <w:ind w:left="0"/>
              <w:jc w:val="center"/>
              <w:rPr>
                <w:sz w:val="24"/>
                <w:szCs w:val="24"/>
              </w:rPr>
            </w:pPr>
          </w:p>
        </w:tc>
        <w:tc>
          <w:tcPr>
            <w:tcW w:w="1680" w:type="dxa"/>
            <w:vAlign w:val="center"/>
          </w:tcPr>
          <w:p>
            <w:pPr>
              <w:pStyle w:val="10"/>
              <w:tabs>
                <w:tab w:val="left" w:pos="993"/>
              </w:tabs>
              <w:spacing w:line="360" w:lineRule="auto"/>
              <w:ind w:left="0"/>
              <w:jc w:val="center"/>
              <w:rPr>
                <w:sz w:val="24"/>
                <w:szCs w:val="24"/>
              </w:rPr>
            </w:pPr>
            <w:r>
              <w:rPr>
                <w:sz w:val="24"/>
                <w:szCs w:val="24"/>
              </w:rPr>
              <w:t>Вхідний</w:t>
            </w:r>
          </w:p>
        </w:tc>
        <w:tc>
          <w:tcPr>
            <w:tcW w:w="1843" w:type="dxa"/>
            <w:vAlign w:val="center"/>
          </w:tcPr>
          <w:p>
            <w:pPr>
              <w:pStyle w:val="10"/>
              <w:tabs>
                <w:tab w:val="left" w:pos="993"/>
              </w:tabs>
              <w:spacing w:line="360" w:lineRule="auto"/>
              <w:ind w:left="0"/>
              <w:jc w:val="center"/>
              <w:rPr>
                <w:sz w:val="24"/>
                <w:szCs w:val="24"/>
              </w:rPr>
            </w:pPr>
            <w:r>
              <w:rPr>
                <w:sz w:val="24"/>
                <w:szCs w:val="24"/>
              </w:rPr>
              <w:t>Вихідний</w:t>
            </w:r>
          </w:p>
        </w:tc>
        <w:tc>
          <w:tcPr>
            <w:tcW w:w="2467" w:type="dxa"/>
            <w:vAlign w:val="center"/>
          </w:tcPr>
          <w:p>
            <w:pPr>
              <w:pStyle w:val="10"/>
              <w:tabs>
                <w:tab w:val="left" w:pos="993"/>
              </w:tabs>
              <w:spacing w:line="360" w:lineRule="auto"/>
              <w:ind w:left="0"/>
              <w:jc w:val="center"/>
              <w:rPr>
                <w:sz w:val="24"/>
                <w:szCs w:val="24"/>
              </w:rPr>
            </w:pPr>
            <w:r>
              <w:rPr>
                <w:sz w:val="24"/>
                <w:szCs w:val="24"/>
              </w:rPr>
              <w:t>Вхідний</w:t>
            </w:r>
          </w:p>
        </w:tc>
        <w:tc>
          <w:tcPr>
            <w:tcW w:w="2318" w:type="dxa"/>
            <w:vAlign w:val="center"/>
          </w:tcPr>
          <w:p>
            <w:pPr>
              <w:pStyle w:val="10"/>
              <w:tabs>
                <w:tab w:val="left" w:pos="993"/>
              </w:tabs>
              <w:spacing w:line="360" w:lineRule="auto"/>
              <w:ind w:left="0"/>
              <w:jc w:val="center"/>
              <w:rPr>
                <w:sz w:val="24"/>
                <w:szCs w:val="24"/>
              </w:rPr>
            </w:pPr>
            <w:r>
              <w:rPr>
                <w:sz w:val="24"/>
                <w:szCs w:val="24"/>
              </w:rPr>
              <w:t>Вихідний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2" w:hRule="atLeast"/>
        </w:trPr>
        <w:tc>
          <w:tcPr>
            <w:tcW w:w="1155" w:type="dxa"/>
            <w:vAlign w:val="center"/>
          </w:tcPr>
          <w:p>
            <w:pPr>
              <w:pStyle w:val="10"/>
              <w:tabs>
                <w:tab w:val="left" w:pos="993"/>
              </w:tabs>
              <w:spacing w:line="360" w:lineRule="auto"/>
              <w:ind w:left="0"/>
              <w:jc w:val="center"/>
              <w:rPr>
                <w:sz w:val="24"/>
                <w:szCs w:val="24"/>
              </w:rPr>
            </w:pPr>
            <w:r>
              <w:rPr>
                <w:sz w:val="24"/>
                <w:szCs w:val="24"/>
              </w:rPr>
              <w:t>6</w:t>
            </w:r>
          </w:p>
        </w:tc>
        <w:tc>
          <w:tcPr>
            <w:tcW w:w="1680" w:type="dxa"/>
            <w:vAlign w:val="center"/>
          </w:tcPr>
          <w:p>
            <w:pPr>
              <w:pStyle w:val="10"/>
              <w:tabs>
                <w:tab w:val="left" w:pos="993"/>
              </w:tabs>
              <w:spacing w:line="360" w:lineRule="auto"/>
              <w:ind w:left="0"/>
              <w:jc w:val="center"/>
              <w:rPr>
                <w:sz w:val="24"/>
                <w:szCs w:val="24"/>
              </w:rPr>
            </w:pPr>
            <w:r>
              <w:rPr>
                <w:sz w:val="24"/>
                <w:szCs w:val="24"/>
              </w:rPr>
              <w:t>0,1,2,3,4,5,6,7</w:t>
            </w:r>
          </w:p>
        </w:tc>
        <w:tc>
          <w:tcPr>
            <w:tcW w:w="1843" w:type="dxa"/>
            <w:vAlign w:val="center"/>
          </w:tcPr>
          <w:p>
            <w:pPr>
              <w:pStyle w:val="10"/>
              <w:tabs>
                <w:tab w:val="left" w:pos="993"/>
              </w:tabs>
              <w:spacing w:line="360" w:lineRule="auto"/>
              <w:ind w:left="0"/>
              <w:jc w:val="center"/>
              <w:rPr>
                <w:sz w:val="24"/>
                <w:szCs w:val="24"/>
              </w:rPr>
            </w:pPr>
            <w:r>
              <w:rPr>
                <w:sz w:val="24"/>
                <w:szCs w:val="24"/>
              </w:rPr>
              <w:t>6,3,0,5,4,2,1,0</w:t>
            </w:r>
          </w:p>
        </w:tc>
        <w:tc>
          <w:tcPr>
            <w:tcW w:w="2467" w:type="dxa"/>
            <w:vAlign w:val="center"/>
          </w:tcPr>
          <w:p>
            <w:pPr>
              <w:pStyle w:val="10"/>
              <w:tabs>
                <w:tab w:val="left" w:pos="993"/>
              </w:tabs>
              <w:spacing w:line="360" w:lineRule="auto"/>
              <w:ind w:left="0"/>
              <w:jc w:val="center"/>
              <w:rPr>
                <w:sz w:val="24"/>
                <w:szCs w:val="24"/>
              </w:rPr>
            </w:pPr>
            <w:r>
              <w:rPr>
                <w:sz w:val="24"/>
                <w:szCs w:val="24"/>
              </w:rPr>
              <w:t>0,1,2,3,4,5,6,7,8,9</w:t>
            </w:r>
          </w:p>
        </w:tc>
        <w:tc>
          <w:tcPr>
            <w:tcW w:w="2318" w:type="dxa"/>
            <w:vAlign w:val="center"/>
          </w:tcPr>
          <w:p>
            <w:pPr>
              <w:pStyle w:val="10"/>
              <w:tabs>
                <w:tab w:val="left" w:pos="993"/>
              </w:tabs>
              <w:spacing w:line="360" w:lineRule="auto"/>
              <w:ind w:left="0"/>
              <w:jc w:val="center"/>
              <w:rPr>
                <w:sz w:val="24"/>
                <w:szCs w:val="24"/>
              </w:rPr>
            </w:pPr>
            <w:bookmarkStart w:id="2" w:name="_GoBack"/>
            <w:r>
              <w:rPr>
                <w:sz w:val="24"/>
                <w:szCs w:val="24"/>
              </w:rPr>
              <w:t>0,3,4,5,6,7,8,9,1,2</w:t>
            </w:r>
            <w:bookmarkEnd w:id="2"/>
          </w:p>
        </w:tc>
      </w:tr>
    </w:tbl>
    <w:p>
      <w:pPr>
        <w:pStyle w:val="10"/>
        <w:numPr>
          <w:numId w:val="0"/>
        </w:numPr>
        <w:shd w:val="clear" w:color="auto" w:fill="FFFFFF"/>
        <w:spacing w:line="360" w:lineRule="auto"/>
        <w:ind w:right="-1" w:rightChars="0"/>
        <w:jc w:val="both"/>
      </w:pPr>
      <w:r>
        <w:drawing>
          <wp:inline distT="0" distB="0" distL="114300" distR="114300">
            <wp:extent cx="5720715" cy="3217545"/>
            <wp:effectExtent l="0" t="0" r="9525" b="13335"/>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6"/>
                    <a:stretch>
                      <a:fillRect/>
                    </a:stretch>
                  </pic:blipFill>
                  <pic:spPr>
                    <a:xfrm>
                      <a:off x="0" y="0"/>
                      <a:ext cx="5720715" cy="3217545"/>
                    </a:xfrm>
                    <a:prstGeom prst="rect">
                      <a:avLst/>
                    </a:prstGeom>
                    <a:noFill/>
                    <a:ln>
                      <a:noFill/>
                    </a:ln>
                  </pic:spPr>
                </pic:pic>
              </a:graphicData>
            </a:graphic>
          </wp:inline>
        </w:drawing>
      </w:r>
    </w:p>
    <w:p>
      <w:pPr>
        <w:pStyle w:val="10"/>
        <w:numPr>
          <w:numId w:val="0"/>
        </w:numPr>
        <w:shd w:val="clear" w:color="auto" w:fill="FFFFFF"/>
        <w:spacing w:line="360" w:lineRule="auto"/>
        <w:ind w:right="-1" w:rightChars="0"/>
        <w:jc w:val="center"/>
        <w:rPr>
          <w:rFonts w:hint="default" w:eastAsia="MS Mincho"/>
          <w:bCs/>
          <w:iCs/>
          <w:color w:val="000000"/>
          <w:spacing w:val="-3"/>
          <w:sz w:val="28"/>
          <w:szCs w:val="28"/>
          <w:lang w:val="uk-UA" w:eastAsia="ja-JP"/>
        </w:rPr>
      </w:pPr>
      <w:r>
        <w:rPr>
          <w:rFonts w:hint="default" w:eastAsia="MS Mincho"/>
          <w:bCs/>
          <w:iCs/>
          <w:color w:val="000000"/>
          <w:spacing w:val="-3"/>
          <w:sz w:val="28"/>
          <w:szCs w:val="28"/>
          <w:lang w:val="uk-UA" w:eastAsia="ja-JP"/>
        </w:rPr>
        <w:t xml:space="preserve">Робоча схема в програмі </w:t>
      </w:r>
      <w:r>
        <w:rPr>
          <w:rFonts w:hint="default" w:eastAsia="MS Mincho"/>
          <w:bCs/>
          <w:iCs/>
          <w:color w:val="000000"/>
          <w:spacing w:val="-3"/>
          <w:sz w:val="28"/>
          <w:szCs w:val="28"/>
          <w:lang w:val="en-US" w:eastAsia="ja-JP"/>
        </w:rPr>
        <w:t>Multisim</w:t>
      </w:r>
      <w:r>
        <w:rPr>
          <w:rFonts w:hint="default" w:eastAsia="MS Mincho"/>
          <w:bCs/>
          <w:iCs/>
          <w:color w:val="000000"/>
          <w:spacing w:val="-3"/>
          <w:sz w:val="28"/>
          <w:szCs w:val="28"/>
          <w:lang w:val="uk-UA" w:eastAsia="ja-JP"/>
        </w:rPr>
        <w:t>,</w:t>
      </w:r>
      <w:r>
        <w:rPr>
          <w:rFonts w:hint="default" w:eastAsia="MS Mincho"/>
          <w:bCs/>
          <w:iCs/>
          <w:color w:val="000000"/>
          <w:spacing w:val="-3"/>
          <w:sz w:val="28"/>
          <w:szCs w:val="28"/>
          <w:lang w:val="en-US" w:eastAsia="ja-JP"/>
        </w:rPr>
        <w:t xml:space="preserve"> </w:t>
      </w:r>
      <w:r>
        <w:rPr>
          <w:rFonts w:hint="default" w:eastAsia="MS Mincho"/>
          <w:bCs/>
          <w:iCs/>
          <w:color w:val="000000"/>
          <w:spacing w:val="-3"/>
          <w:sz w:val="28"/>
          <w:szCs w:val="28"/>
          <w:lang w:val="uk-UA" w:eastAsia="ja-JP"/>
        </w:rPr>
        <w:t>складена відповідно до варіанту</w:t>
      </w:r>
    </w:p>
    <w:p>
      <w:pPr>
        <w:pStyle w:val="10"/>
        <w:numPr>
          <w:numId w:val="0"/>
        </w:numPr>
        <w:shd w:val="clear" w:color="auto" w:fill="FFFFFF"/>
        <w:spacing w:line="360" w:lineRule="auto"/>
        <w:ind w:right="-1" w:rightChars="0"/>
        <w:jc w:val="both"/>
        <w:rPr>
          <w:bCs/>
          <w:iCs/>
          <w:color w:val="000000"/>
          <w:spacing w:val="-3"/>
          <w:sz w:val="28"/>
          <w:szCs w:val="28"/>
        </w:rPr>
      </w:pPr>
      <w:r>
        <w:rPr>
          <w:rFonts w:hint="default"/>
          <w:bCs/>
          <w:iCs/>
          <w:color w:val="000000"/>
          <w:spacing w:val="-3"/>
          <w:sz w:val="28"/>
          <w:szCs w:val="28"/>
          <w:lang w:val="en-US"/>
        </w:rPr>
        <w:t xml:space="preserve">8. </w:t>
      </w:r>
      <w:r>
        <w:rPr>
          <w:bCs/>
          <w:iCs/>
          <w:color w:val="000000"/>
          <w:spacing w:val="-3"/>
          <w:sz w:val="28"/>
          <w:szCs w:val="28"/>
        </w:rPr>
        <w:t>Вивести на стіл логічний аналізатор Logic Analyzer (LA), з’єднати його перші чотири входи з входами дешифратора, а наступні - з виходами 1Y, 2Y, 3Y, 4Y мікросхеми К555ЛН1. У режимі Step або Cykle одержати осцилограми вхідних і вихідних сигналів перетворювача кодів.</w:t>
      </w:r>
    </w:p>
    <w:p>
      <w:pPr>
        <w:numPr>
          <w:ilvl w:val="0"/>
          <w:numId w:val="0"/>
        </w:numPr>
        <w:tabs>
          <w:tab w:val="left" w:pos="280"/>
        </w:tabs>
        <w:spacing w:line="0" w:lineRule="atLeast"/>
        <w:rPr>
          <w:rFonts w:hint="default" w:ascii="Times New Roman" w:hAnsi="Times New Roman" w:cs="Times New Roman"/>
          <w:sz w:val="28"/>
          <w:szCs w:val="28"/>
          <w:lang w:val="en-US"/>
        </w:rPr>
      </w:pPr>
    </w:p>
    <w:p>
      <w:pPr>
        <w:numPr>
          <w:ilvl w:val="0"/>
          <w:numId w:val="0"/>
        </w:numPr>
        <w:tabs>
          <w:tab w:val="left" w:pos="280"/>
        </w:tabs>
        <w:spacing w:line="0" w:lineRule="atLeast"/>
        <w:jc w:val="center"/>
        <w:rPr>
          <w:rFonts w:hint="default" w:ascii="Times New Roman" w:hAnsi="Times New Roman" w:cs="Times New Roman"/>
          <w:sz w:val="28"/>
          <w:szCs w:val="28"/>
          <w:lang w:val="en-US"/>
        </w:rPr>
      </w:pPr>
      <w:r>
        <w:drawing>
          <wp:inline distT="0" distB="0" distL="114300" distR="114300">
            <wp:extent cx="2822575" cy="2701290"/>
            <wp:effectExtent l="0" t="0" r="12065" b="1143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pic:cNvPicPr>
                  </pic:nvPicPr>
                  <pic:blipFill>
                    <a:blip r:embed="rId7"/>
                    <a:stretch>
                      <a:fillRect/>
                    </a:stretch>
                  </pic:blipFill>
                  <pic:spPr>
                    <a:xfrm>
                      <a:off x="0" y="0"/>
                      <a:ext cx="2822575" cy="2701290"/>
                    </a:xfrm>
                    <a:prstGeom prst="rect">
                      <a:avLst/>
                    </a:prstGeom>
                    <a:noFill/>
                    <a:ln>
                      <a:noFill/>
                    </a:ln>
                  </pic:spPr>
                </pic:pic>
              </a:graphicData>
            </a:graphic>
          </wp:inline>
        </w:drawing>
      </w:r>
    </w:p>
    <w:p>
      <w:pPr>
        <w:numPr>
          <w:ilvl w:val="0"/>
          <w:numId w:val="0"/>
        </w:numPr>
        <w:tabs>
          <w:tab w:val="left" w:pos="280"/>
        </w:tabs>
        <w:spacing w:line="0" w:lineRule="atLeast"/>
        <w:jc w:val="center"/>
        <w:rPr>
          <w:rFonts w:hint="default" w:ascii="Times New Roman" w:hAnsi="Times New Roman" w:cs="Times New Roman"/>
          <w:sz w:val="28"/>
          <w:szCs w:val="28"/>
          <w:lang w:val="uk-UA"/>
        </w:rPr>
      </w:pPr>
      <w:r>
        <w:rPr>
          <w:rFonts w:hint="default" w:cs="Times New Roman"/>
          <w:sz w:val="28"/>
          <w:szCs w:val="28"/>
          <w:lang w:val="uk-UA"/>
        </w:rPr>
        <w:t xml:space="preserve">Осцилограма, отримана з виходів дешифратора та </w:t>
      </w:r>
      <w:r>
        <w:rPr>
          <w:bCs/>
          <w:iCs/>
          <w:color w:val="000000"/>
          <w:spacing w:val="-3"/>
          <w:sz w:val="28"/>
          <w:szCs w:val="28"/>
        </w:rPr>
        <w:t>мікросхеми К555ЛН1</w:t>
      </w:r>
    </w:p>
    <w:p>
      <w:pPr>
        <w:numPr>
          <w:ilvl w:val="0"/>
          <w:numId w:val="0"/>
        </w:numPr>
        <w:tabs>
          <w:tab w:val="left" w:pos="280"/>
        </w:tabs>
        <w:spacing w:line="0" w:lineRule="atLeast"/>
        <w:rPr>
          <w:rFonts w:hint="default" w:ascii="Times New Roman" w:hAnsi="Times New Roman" w:cs="Times New Roman"/>
          <w:sz w:val="28"/>
          <w:szCs w:val="28"/>
          <w:lang w:val="en-US"/>
        </w:rPr>
      </w:pPr>
    </w:p>
    <w:p>
      <w:pPr>
        <w:numPr>
          <w:ilvl w:val="0"/>
          <w:numId w:val="0"/>
        </w:numPr>
        <w:tabs>
          <w:tab w:val="left" w:pos="280"/>
        </w:tabs>
        <w:spacing w:line="0" w:lineRule="atLeast"/>
        <w:rPr>
          <w:rFonts w:hint="default" w:ascii="Times New Roman" w:hAnsi="Times New Roman" w:cs="Times New Roman"/>
          <w:sz w:val="28"/>
          <w:szCs w:val="28"/>
          <w:lang w:val="en-US"/>
        </w:rPr>
      </w:pPr>
    </w:p>
    <w:p>
      <w:pPr>
        <w:numPr>
          <w:ilvl w:val="0"/>
          <w:numId w:val="0"/>
        </w:numPr>
        <w:tabs>
          <w:tab w:val="left" w:pos="280"/>
        </w:tabs>
        <w:spacing w:line="0" w:lineRule="atLeast"/>
        <w:rPr>
          <w:rFonts w:hint="default" w:ascii="Times New Roman" w:hAnsi="Times New Roman" w:cs="Times New Roman"/>
          <w:sz w:val="28"/>
          <w:szCs w:val="28"/>
          <w:lang w:val="en-US"/>
        </w:rPr>
      </w:pPr>
    </w:p>
    <w:p>
      <w:pPr>
        <w:numPr>
          <w:ilvl w:val="0"/>
          <w:numId w:val="0"/>
        </w:numPr>
        <w:tabs>
          <w:tab w:val="left" w:pos="280"/>
        </w:tabs>
        <w:spacing w:line="0" w:lineRule="atLeast"/>
        <w:rPr>
          <w:rFonts w:ascii="Times New Roman" w:hAnsi="Times New Roman" w:eastAsia="Times New Roman"/>
          <w:b/>
          <w:bCs/>
        </w:rPr>
      </w:pPr>
      <w:r>
        <w:rPr>
          <w:rFonts w:ascii="Times New Roman" w:hAnsi="Times New Roman" w:eastAsia="Times New Roman"/>
          <w:b/>
          <w:bCs/>
          <w:sz w:val="28"/>
        </w:rPr>
        <w:t>Висновок:</w:t>
      </w:r>
    </w:p>
    <w:p>
      <w:pPr>
        <w:spacing w:line="246" w:lineRule="auto"/>
        <w:ind w:right="65"/>
        <w:rPr>
          <w:rFonts w:hint="default" w:ascii="Times New Roman" w:hAnsi="Times New Roman" w:eastAsia="MS Mincho"/>
          <w:sz w:val="28"/>
          <w:lang w:val="uk-UA" w:eastAsia="ja-JP"/>
        </w:rPr>
      </w:pPr>
      <w:r>
        <w:rPr>
          <w:rFonts w:ascii="Times New Roman" w:hAnsi="Times New Roman" w:eastAsia="Times New Roman"/>
          <w:sz w:val="28"/>
        </w:rPr>
        <w:t>На цій лабораторній роб</w:t>
      </w:r>
      <w:r>
        <w:rPr>
          <w:rFonts w:ascii="Times New Roman" w:hAnsi="Times New Roman" w:eastAsia="Times New Roman"/>
          <w:sz w:val="28"/>
          <w:lang w:val="uk-UA"/>
        </w:rPr>
        <w:t>о</w:t>
      </w:r>
      <w:r>
        <w:rPr>
          <w:rFonts w:ascii="Times New Roman" w:hAnsi="Times New Roman" w:eastAsia="Times New Roman"/>
          <w:sz w:val="28"/>
        </w:rPr>
        <w:t>ті я</w:t>
      </w:r>
      <w:r>
        <w:rPr>
          <w:rFonts w:ascii="Times New Roman" w:hAnsi="Times New Roman" w:eastAsia="Times New Roman"/>
          <w:sz w:val="28"/>
          <w:lang w:val="uk-UA"/>
        </w:rPr>
        <w:t xml:space="preserve"> навчився</w:t>
      </w:r>
      <w:r>
        <w:rPr>
          <w:rFonts w:hint="default" w:ascii="Times New Roman" w:hAnsi="Times New Roman" w:eastAsia="Times New Roman"/>
          <w:sz w:val="28"/>
          <w:lang w:val="uk-UA"/>
        </w:rPr>
        <w:t xml:space="preserve"> </w:t>
      </w:r>
      <w:r>
        <w:rPr>
          <w:rFonts w:hint="default" w:eastAsia="Times New Roman"/>
          <w:sz w:val="28"/>
          <w:lang w:val="uk-UA"/>
        </w:rPr>
        <w:t xml:space="preserve">працювати з шифраторами та дешифраторами, перевірив свої знання на практиці та звірив результат з очікуваним. Також познайомився з інвертуючою мікросхемою </w:t>
      </w:r>
      <w:r>
        <w:rPr>
          <w:bCs/>
          <w:iCs/>
          <w:color w:val="000000"/>
          <w:spacing w:val="-3"/>
          <w:sz w:val="28"/>
          <w:szCs w:val="28"/>
        </w:rPr>
        <w:t>К555ЛН1</w:t>
      </w:r>
      <w:r>
        <w:rPr>
          <w:rFonts w:hint="default"/>
          <w:bCs/>
          <w:iCs/>
          <w:color w:val="000000"/>
          <w:spacing w:val="-3"/>
          <w:sz w:val="28"/>
          <w:szCs w:val="28"/>
          <w:lang w:val="uk-UA"/>
        </w:rPr>
        <w:t xml:space="preserve"> та проаналізував результуючу осцилограму.</w:t>
      </w:r>
    </w:p>
    <w:sectPr>
      <w:pgSz w:w="11900" w:h="16840"/>
      <w:pgMar w:top="1440" w:right="1440" w:bottom="1440" w:left="144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Math">
    <w:panose1 w:val="02040503050406030204"/>
    <w:charset w:val="CC"/>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hyphenationZone w:val="360"/>
  <w:displayHorizontalDrawingGridEvery w:val="0"/>
  <w:displayVerticalDrawingGridEvery w:val="2"/>
  <w:characterSpacingControl w:val="doNotCompress"/>
  <w:compat>
    <w:balanceSingleByteDoubleByteWidth/>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38"/>
    <w:rsid w:val="00015495"/>
    <w:rsid w:val="00320387"/>
    <w:rsid w:val="0035297A"/>
    <w:rsid w:val="003531A3"/>
    <w:rsid w:val="003E5552"/>
    <w:rsid w:val="00611F98"/>
    <w:rsid w:val="007B6F05"/>
    <w:rsid w:val="007D7A38"/>
    <w:rsid w:val="00887513"/>
    <w:rsid w:val="008B3797"/>
    <w:rsid w:val="00F849E0"/>
    <w:rsid w:val="00FC353E"/>
    <w:rsid w:val="00FE53C5"/>
    <w:rsid w:val="0AAE6BAA"/>
    <w:rsid w:val="11512B5A"/>
    <w:rsid w:val="2C3E0588"/>
    <w:rsid w:val="2DFC3174"/>
    <w:rsid w:val="36577607"/>
    <w:rsid w:val="3B140C89"/>
    <w:rsid w:val="3DB87405"/>
    <w:rsid w:val="432E4DEE"/>
    <w:rsid w:val="44E55846"/>
    <w:rsid w:val="550E584B"/>
    <w:rsid w:val="5A6517C3"/>
    <w:rsid w:val="602A68E1"/>
    <w:rsid w:val="609003FD"/>
    <w:rsid w:val="61E35D27"/>
    <w:rsid w:val="66363032"/>
    <w:rsid w:val="6A0D4804"/>
    <w:rsid w:val="71665D31"/>
    <w:rsid w:val="795B48C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style>
  <w:style w:type="paragraph" w:styleId="4">
    <w:name w:val="caption"/>
    <w:basedOn w:val="1"/>
    <w:next w:val="1"/>
    <w:qFormat/>
    <w:uiPriority w:val="35"/>
    <w:pPr>
      <w:spacing w:after="200"/>
    </w:pPr>
    <w:rPr>
      <w:b/>
      <w:bCs/>
      <w:color w:val="4F81BD"/>
      <w:sz w:val="18"/>
      <w:szCs w:val="18"/>
    </w:rPr>
  </w:style>
  <w:style w:type="paragraph" w:styleId="5">
    <w:name w:val="footer"/>
    <w:basedOn w:val="1"/>
    <w:link w:val="8"/>
    <w:unhideWhenUsed/>
    <w:uiPriority w:val="99"/>
    <w:pPr>
      <w:tabs>
        <w:tab w:val="center" w:pos="4844"/>
        <w:tab w:val="right" w:pos="9689"/>
      </w:tabs>
    </w:pPr>
  </w:style>
  <w:style w:type="paragraph" w:styleId="6">
    <w:name w:val="header"/>
    <w:basedOn w:val="1"/>
    <w:link w:val="9"/>
    <w:unhideWhenUsed/>
    <w:uiPriority w:val="99"/>
    <w:pPr>
      <w:tabs>
        <w:tab w:val="center" w:pos="4844"/>
        <w:tab w:val="right" w:pos="9689"/>
      </w:tabs>
    </w:pPr>
  </w:style>
  <w:style w:type="table" w:styleId="7">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Нижний колонтитул Знак"/>
    <w:basedOn w:val="2"/>
    <w:link w:val="5"/>
    <w:uiPriority w:val="99"/>
  </w:style>
  <w:style w:type="character" w:customStyle="1" w:styleId="9">
    <w:name w:val="Верхний колонтитул Знак"/>
    <w:basedOn w:val="2"/>
    <w:link w:val="6"/>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260</Words>
  <Characters>1484</Characters>
  <Lines>1</Lines>
  <Paragraphs>1</Paragraphs>
  <TotalTime>1</TotalTime>
  <ScaleCrop>false</ScaleCrop>
  <LinksUpToDate>false</LinksUpToDate>
  <CharactersWithSpaces>1741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2022-05-23T14:44:00Z</dcterms:created>
  <dc:creator>Bohdan Didukh</dc:creator>
  <cp:lastModifiedBy>Lviv Spotter 325</cp:lastModifiedBy>
  <dcterms:modified xsi:type="dcterms:W3CDTF">2023-05-11T12:39:32Z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7A435B417F7D4BC787FE2D2506252E8B</vt:lpwstr>
  </property>
</Properties>
</file>