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1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ЗВІТ</w:t>
      </w:r>
    </w:p>
    <w:p>
      <w:pPr>
        <w:spacing w:after="266" w:line="261" w:lineRule="auto"/>
        <w:ind w:right="54" w:hanging="10"/>
        <w:jc w:val="center"/>
        <w:rPr>
          <w:rFonts w:hint="default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</w:rPr>
        <w:t>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uk-UA"/>
        </w:rPr>
        <w:t>3</w:t>
      </w:r>
    </w:p>
    <w:p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курсу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«Мікроконтролери, частина 1»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РОБОТА З ТАЙМЕРАМИ, LCD-ДИСПЛЕЄМ НА БАЗІ HD44780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ТА КЛАВІАТУРОЮ 4х4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групи ІР-22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Яцків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Прийняла: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старший викладач КСА</w:t>
      </w:r>
    </w:p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Лагун І. І.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Львів — 202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виконання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1. Згідно варіанту завдання (таблиця 1) зібрати у пакеті симуляції Proteus схему на основі МК ATmega2560 та написати програму мовою C++ в Arduino IDE для реалізації вказаного завдання.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2. Розробити клієнтську програму для керування МК.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3. Протестувати роботу клієнтської програми зі схемою в Proteus.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4. Залити програму в Arduino-Kit.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5. Отримані результати представити викладачу.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1. Непарні номери варіантів використовують 8-ми розрядний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інтерфейс LCD для обміну даними, Парні номери варіантів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– 4-ри розрядний.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2. У завданні вказується таймер, за допомогою якого потрібно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реалізувати відлік інтервалів часу для зазначеного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пристрою.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3. Тривалість звукових сигналів вибирається студентом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самостійно,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дотримуючись вказаних меж.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4. Натиск кожної кнопки супроводжується коротким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одинарним сигналом,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успішне підтвердження введення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даних за допомогою клавіші # супроводжується коротким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подвійним сигналом, введення невірних даних за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допомогою клавіші # та відміна усієї операції за допомогою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клавіші * супроводжується довгим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сигналом.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Таймер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відліку часу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T3,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клавіатура на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 xml:space="preserve">port-K,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порт даних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 xml:space="preserve">LCD port-C,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алгоритм 1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Годинник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Відображає години, хвилини, секунди. Запускається одразу ж при подачі живлення на МК. При співпадінні значень будильника та годинника запускається звуковий сигнал (короткими гудками) тривалістю 0,5-2 хв.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A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переводить у режим виставлення годин та хвилин годинника.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B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переводить у режим виставлення годин та хвилин будильника.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* Значення годин та хвилин вводиться за допомогою клавіш 0-9. Підтвердження введення за допомогою #, при цьому здійснюється перевірка коректності значень годин та хвилин (від 0 до 59).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C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відображає значення поточного будильника.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D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активізує/відключає будильник (літера А) після натиснення кнопки С.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*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відміна операції, перехід у режим ходу годинника.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>
      <w:pPr>
        <w:pStyle w:val="8"/>
        <w:ind w:left="0" w:leftChars="0" w:firstLine="0" w:firstLineChars="0"/>
      </w:pPr>
      <w:r>
        <w:rPr>
          <w:rFonts w:ascii="Times New Roman" w:hAnsi="Times New Roman" w:cs="Times New Roman"/>
          <w:sz w:val="28"/>
          <w:szCs w:val="28"/>
        </w:rPr>
        <w:t xml:space="preserve">У пакеті симуляції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зібрав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необхідну</w:t>
      </w:r>
      <w:r>
        <w:rPr>
          <w:rFonts w:ascii="Times New Roman" w:hAnsi="Times New Roman" w:cs="Times New Roman"/>
          <w:sz w:val="28"/>
          <w:szCs w:val="28"/>
        </w:rPr>
        <w:t xml:space="preserve"> схему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ATMega2560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jc w:val="center"/>
        <w:rPr>
          <w:lang w:val="en-US"/>
        </w:rPr>
      </w:pPr>
      <w:r>
        <w:drawing>
          <wp:inline distT="0" distB="0" distL="114300" distR="114300">
            <wp:extent cx="5085715" cy="5161280"/>
            <wp:effectExtent l="0" t="0" r="444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для реалізації вказаного алгоритму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&lt;LiquidCrystal.h&gt;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DDR_KEYPAD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DDRK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PORT_KEYPAD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PORTK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PIN_KEYPAD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PINK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"keypad4x4.h"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buzzerPin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isAlarmSet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inputidx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inputidxw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"XXXXXX"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rs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rw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en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d4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d5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d6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d7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LiquidCrystal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(rs, rw, en, d4, d5, d6, d7);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PROGMEM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"09"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"29"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"39"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"49"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"51"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"52"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"53"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"54"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"55"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"56"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"57"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"58"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"59"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second, minute, hour;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Time T3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Time Alarm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str,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pgm_read_byte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(&amp;(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[i])));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(TIMER3_COMPA_vect)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(isAlarmSet)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HIGH);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Time end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LOW);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noInterrupts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TCCR3A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TCCR3B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WGM32)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CS32)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CS30);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TIMSK3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OCIE3A);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OCR3A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3D08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initKeyPad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interrupts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OUTPUT);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LOW);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returns "true" if time is valid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validateTime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time[])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&lt;= sizeof(time)/sizeof(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== 'X')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hours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minutes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seconds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(hours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(minutes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(seconds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clearInput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                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sizeof(currInput)/sizeof(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== 'X';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inputidx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inputidxw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showAlarm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"Alarm: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(isAlarmSet)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('+');    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('-');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isButtonPressed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HIGH);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pressedKey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readKeyFromPad4x4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(inputidxw,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(pressedKey)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'A':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'B':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'C':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showAlarm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'D':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(currentMode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  isAlarmSet = !isAlarmSet;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showAlarm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'F':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clearInput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'E':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validateTime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(currInput) || inputidx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(currentMode)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LCD_WriteStrPROGMEM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sixty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HIGH);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- '0') *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- '0');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isAlarmSet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HIGH);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clearInput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currentMode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(currentMode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   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}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(inputidxw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|| inputidxw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(':');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  inputidxw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(pressedKey);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currInput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[inputidx] = pressedKey;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inputidx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inputidxw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 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LOW);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Приклад роботи програми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</w:pP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drawing>
          <wp:inline distT="0" distB="0" distL="114300" distR="114300">
            <wp:extent cx="1703705" cy="2862580"/>
            <wp:effectExtent l="0" t="0" r="317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</w:t>
      </w:r>
      <w:r>
        <w:drawing>
          <wp:inline distT="0" distB="0" distL="114300" distR="114300">
            <wp:extent cx="1701800" cy="2854960"/>
            <wp:effectExtent l="0" t="0" r="508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Встановлення часу на годиннику</w:t>
      </w:r>
    </w:p>
    <w:p>
      <w:pPr>
        <w:pStyle w:val="8"/>
        <w:ind w:left="0" w:leftChars="0" w:firstLine="0" w:firstLineChars="0"/>
        <w:jc w:val="both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drawing>
          <wp:inline distT="0" distB="0" distL="114300" distR="114300">
            <wp:extent cx="1691005" cy="2852420"/>
            <wp:effectExtent l="0" t="0" r="635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</w:t>
      </w:r>
      <w:r>
        <w:drawing>
          <wp:inline distT="0" distB="0" distL="114300" distR="114300">
            <wp:extent cx="2790190" cy="2855595"/>
            <wp:effectExtent l="0" t="0" r="1397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Приклад встановленого будильника і його відпрацювання (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 xml:space="preserve">Buzzer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пищить протягом 30-ти секунд)</w:t>
      </w:r>
    </w:p>
    <w:p>
      <w:pPr>
        <w:pStyle w:val="8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</w:p>
    <w:p>
      <w:pPr>
        <w:pStyle w:val="8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</w:p>
    <w:p>
      <w:pPr>
        <w:pStyle w:val="8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навчився працювати з перериваннями та таймерами на мікроконтролері, а також із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LCD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дисплеєм.</w:t>
      </w:r>
      <w:bookmarkStart w:id="0" w:name="_GoBack"/>
      <w:bookmarkEnd w:id="0"/>
    </w:p>
    <w:sectPr>
      <w:pgSz w:w="11906" w:h="16838"/>
      <w:pgMar w:top="1008" w:right="1008" w:bottom="1008" w:left="100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1"/>
    <w:rsid w:val="000607EB"/>
    <w:rsid w:val="0022242D"/>
    <w:rsid w:val="00344701"/>
    <w:rsid w:val="004565AC"/>
    <w:rsid w:val="005F670F"/>
    <w:rsid w:val="00727DD8"/>
    <w:rsid w:val="00766178"/>
    <w:rsid w:val="007747C4"/>
    <w:rsid w:val="00780A0E"/>
    <w:rsid w:val="008C736E"/>
    <w:rsid w:val="00AB46C7"/>
    <w:rsid w:val="00DC1D74"/>
    <w:rsid w:val="00E7273E"/>
    <w:rsid w:val="00F97EA6"/>
    <w:rsid w:val="05F5575D"/>
    <w:rsid w:val="1A0D7BA1"/>
    <w:rsid w:val="27EC4016"/>
    <w:rsid w:val="31566CC0"/>
    <w:rsid w:val="3D0B6700"/>
    <w:rsid w:val="44A15443"/>
    <w:rsid w:val="4C9B4053"/>
    <w:rsid w:val="5B216455"/>
    <w:rsid w:val="5B941D27"/>
    <w:rsid w:val="6C2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1163</Words>
  <Characters>663</Characters>
  <Lines>5</Lines>
  <Paragraphs>3</Paragraphs>
  <TotalTime>1</TotalTime>
  <ScaleCrop>false</ScaleCrop>
  <LinksUpToDate>false</LinksUpToDate>
  <CharactersWithSpaces>1823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2023-03-08T20:29:00Z</dcterms:created>
  <dc:creator>Bogdan Bor</dc:creator>
  <cp:lastModifiedBy>Lviv Spotter 325</cp:lastModifiedBy>
  <cp:lastPrinted>2023-03-11T19:23:00Z</cp:lastPrinted>
  <dcterms:modified xsi:type="dcterms:W3CDTF">2023-05-07T17:27:38Z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48BFC6541D614D13926A9FE7A7ACC10C</vt:lpwstr>
  </property>
</Properties>
</file>