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AF" w:rsidRPr="009D29E4" w:rsidRDefault="00B16ADD" w:rsidP="00224774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 xml:space="preserve">1.2. </w:t>
      </w:r>
      <w:r w:rsidR="003A6AB4" w:rsidRPr="009D29E4">
        <w:rPr>
          <w:rFonts w:ascii="Times New Roman" w:hAnsi="Times New Roman" w:cs="Times New Roman"/>
          <w:sz w:val="28"/>
          <w:szCs w:val="28"/>
        </w:rPr>
        <w:t>Математическая постановка задачи множественной проверки гипотез</w:t>
      </w:r>
    </w:p>
    <w:p w:rsidR="003A6AB4" w:rsidRPr="009D29E4" w:rsidRDefault="003A6AB4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3A6AB4" w:rsidRPr="009D29E4" w:rsidRDefault="003E3479" w:rsidP="00224774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 xml:space="preserve">1.2.1. 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Задача проверки </w:t>
      </w:r>
      <w:r w:rsidR="005E597A" w:rsidRPr="009D29E4">
        <w:rPr>
          <w:rFonts w:ascii="Times New Roman" w:hAnsi="Times New Roman" w:cs="Times New Roman"/>
          <w:sz w:val="28"/>
          <w:szCs w:val="28"/>
        </w:rPr>
        <w:t xml:space="preserve">одной </w:t>
      </w:r>
      <w:r w:rsidR="00B16ADD" w:rsidRPr="009D29E4">
        <w:rPr>
          <w:rFonts w:ascii="Times New Roman" w:hAnsi="Times New Roman" w:cs="Times New Roman"/>
          <w:sz w:val="28"/>
          <w:szCs w:val="28"/>
        </w:rPr>
        <w:t>статистическ</w:t>
      </w:r>
      <w:r w:rsidR="005E597A" w:rsidRPr="009D29E4">
        <w:rPr>
          <w:rFonts w:ascii="Times New Roman" w:hAnsi="Times New Roman" w:cs="Times New Roman"/>
          <w:sz w:val="28"/>
          <w:szCs w:val="28"/>
        </w:rPr>
        <w:t>ой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 гипотез</w:t>
      </w:r>
      <w:r w:rsidR="005E597A" w:rsidRPr="009D29E4">
        <w:rPr>
          <w:rFonts w:ascii="Times New Roman" w:hAnsi="Times New Roman" w:cs="Times New Roman"/>
          <w:sz w:val="28"/>
          <w:szCs w:val="28"/>
        </w:rPr>
        <w:t>ы</w:t>
      </w:r>
    </w:p>
    <w:p w:rsidR="00B16ADD" w:rsidRPr="009D29E4" w:rsidRDefault="00B16ADD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C7155E" w:rsidRPr="009D29E4" w:rsidRDefault="003E3479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</w:r>
      <w:r w:rsidR="00C7155E" w:rsidRPr="009D29E4">
        <w:rPr>
          <w:rFonts w:ascii="Times New Roman" w:hAnsi="Times New Roman" w:cs="Times New Roman"/>
          <w:sz w:val="28"/>
          <w:szCs w:val="28"/>
        </w:rPr>
        <w:t xml:space="preserve">Пусть </w:t>
      </w:r>
      <w:r w:rsidR="00C7155E" w:rsidRPr="009D29E4">
        <w:rPr>
          <w:rFonts w:ascii="Times New Roman" w:hAnsi="Times New Roman" w:cs="Times New Roman"/>
          <w:position w:val="-12"/>
          <w:sz w:val="28"/>
          <w:szCs w:val="28"/>
        </w:rPr>
        <w:object w:dxaOrig="33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18.75pt" o:ole="">
            <v:imagedata r:id="rId4" o:title=""/>
          </v:shape>
          <o:OLEObject Type="Embed" ProgID="Equation.3" ShapeID="_x0000_i1025" DrawAspect="Content" ObjectID="_1537548579" r:id="rId5"/>
        </w:object>
      </w:r>
      <w:r w:rsidR="00C7155E" w:rsidRPr="009D29E4">
        <w:rPr>
          <w:rFonts w:ascii="Times New Roman" w:hAnsi="Times New Roman" w:cs="Times New Roman"/>
          <w:sz w:val="28"/>
          <w:szCs w:val="28"/>
        </w:rPr>
        <w:t xml:space="preserve"> – реализация выборки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1680" w:dyaOrig="360">
          <v:shape id="_x0000_i1026" type="#_x0000_t75" style="width:84pt;height:18pt" o:ole="">
            <v:imagedata r:id="rId6" o:title=""/>
          </v:shape>
          <o:OLEObject Type="Embed" ProgID="Equation.3" ShapeID="_x0000_i1026" DrawAspect="Content" ObjectID="_1537548580" r:id="rId7"/>
        </w:object>
      </w:r>
    </w:p>
    <w:p w:rsidR="003E3479" w:rsidRPr="009D29E4" w:rsidRDefault="00B16ADD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 xml:space="preserve">из неизвестного распределения F. </w:t>
      </w:r>
      <w:r w:rsidR="003E3479" w:rsidRPr="009D29E4">
        <w:rPr>
          <w:rFonts w:ascii="Times New Roman" w:hAnsi="Times New Roman" w:cs="Times New Roman"/>
          <w:sz w:val="28"/>
          <w:szCs w:val="28"/>
        </w:rPr>
        <w:t xml:space="preserve"> </w:t>
      </w:r>
      <w:r w:rsidR="003E3479" w:rsidRPr="009D29E4">
        <w:rPr>
          <w:rFonts w:ascii="Times New Roman" w:hAnsi="Times New Roman" w:cs="Times New Roman"/>
          <w:sz w:val="28"/>
          <w:szCs w:val="28"/>
        </w:rPr>
        <w:tab/>
      </w:r>
      <w:r w:rsidR="00C7155E" w:rsidRPr="009D29E4">
        <w:rPr>
          <w:rFonts w:ascii="Times New Roman" w:hAnsi="Times New Roman" w:cs="Times New Roman"/>
          <w:sz w:val="28"/>
          <w:szCs w:val="28"/>
        </w:rPr>
        <w:t xml:space="preserve">Относительно распределения </w:t>
      </w:r>
      <w:r w:rsidR="00C7155E" w:rsidRPr="009D29E4">
        <w:rPr>
          <w:rFonts w:ascii="Times New Roman" w:hAnsi="Times New Roman" w:cs="Times New Roman"/>
          <w:position w:val="-4"/>
          <w:sz w:val="28"/>
          <w:szCs w:val="28"/>
        </w:rPr>
        <w:object w:dxaOrig="260" w:dyaOrig="260">
          <v:shape id="_x0000_i1027" type="#_x0000_t75" style="width:12.75pt;height:12.75pt" o:ole="">
            <v:imagedata r:id="rId8" o:title=""/>
          </v:shape>
          <o:OLEObject Type="Embed" ProgID="Equation.3" ShapeID="_x0000_i1027" DrawAspect="Content" ObjectID="_1537548581" r:id="rId9"/>
        </w:object>
      </w:r>
      <w:r w:rsidR="00C7155E" w:rsidRPr="009D29E4">
        <w:rPr>
          <w:rFonts w:ascii="Times New Roman" w:hAnsi="Times New Roman" w:cs="Times New Roman"/>
          <w:sz w:val="28"/>
          <w:szCs w:val="28"/>
        </w:rPr>
        <w:t xml:space="preserve">  выдвигается нулевая гипотеза </w:t>
      </w:r>
      <w:r w:rsidR="00C7155E"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60">
          <v:shape id="_x0000_i1028" type="#_x0000_t75" style="width:64.5pt;height:21pt" o:ole="">
            <v:imagedata r:id="rId10" o:title=""/>
          </v:shape>
          <o:OLEObject Type="Embed" ProgID="Equation.3" ShapeID="_x0000_i1028" DrawAspect="Content" ObjectID="_1537548582" r:id="rId11"/>
        </w:object>
      </w:r>
      <w:r w:rsidR="00C7155E" w:rsidRPr="009D29E4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="00C7155E" w:rsidRPr="009D29E4">
        <w:rPr>
          <w:rFonts w:ascii="Times New Roman" w:hAnsi="Times New Roman" w:cs="Times New Roman"/>
          <w:sz w:val="28"/>
          <w:szCs w:val="28"/>
        </w:rPr>
        <w:t xml:space="preserve">или, </w:t>
      </w:r>
      <w:proofErr w:type="gramStart"/>
      <w:r w:rsidR="00C7155E" w:rsidRPr="009D29E4"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 w:rsidR="00C7155E" w:rsidRPr="009D29E4">
        <w:rPr>
          <w:rFonts w:ascii="Times New Roman" w:hAnsi="Times New Roman" w:cs="Times New Roman"/>
          <w:sz w:val="28"/>
          <w:szCs w:val="28"/>
        </w:rPr>
        <w:t xml:space="preserve"> же, </w:t>
      </w:r>
      <w:r w:rsidR="00C7155E" w:rsidRPr="009D29E4">
        <w:rPr>
          <w:rFonts w:ascii="Times New Roman" w:hAnsi="Times New Roman" w:cs="Times New Roman"/>
          <w:position w:val="-12"/>
          <w:sz w:val="28"/>
          <w:szCs w:val="28"/>
        </w:rPr>
        <w:object w:dxaOrig="1860" w:dyaOrig="380">
          <v:shape id="_x0000_i1029" type="#_x0000_t75" style="width:93pt;height:18.75pt" o:ole="">
            <v:imagedata r:id="rId12" o:title=""/>
          </v:shape>
          <o:OLEObject Type="Embed" ProgID="Equation.3" ShapeID="_x0000_i1029" DrawAspect="Content" ObjectID="_1537548583" r:id="rId13"/>
        </w:object>
      </w:r>
      <w:r w:rsidR="00C7155E" w:rsidRPr="009D29E4">
        <w:rPr>
          <w:rFonts w:ascii="Times New Roman" w:hAnsi="Times New Roman" w:cs="Times New Roman"/>
          <w:sz w:val="28"/>
          <w:szCs w:val="28"/>
        </w:rPr>
        <w:t xml:space="preserve"> – выборка из распределения </w:t>
      </w:r>
      <w:r w:rsidR="00C7155E" w:rsidRPr="009D29E4">
        <w:rPr>
          <w:rFonts w:ascii="Times New Roman" w:hAnsi="Times New Roman" w:cs="Times New Roman"/>
          <w:b/>
          <w:position w:val="-6"/>
          <w:sz w:val="28"/>
          <w:szCs w:val="28"/>
        </w:rPr>
        <w:object w:dxaOrig="260" w:dyaOrig="279">
          <v:shape id="_x0000_i1030" type="#_x0000_t75" style="width:15pt;height:16.5pt" o:ole="">
            <v:imagedata r:id="rId14" o:title=""/>
          </v:shape>
          <o:OLEObject Type="Embed" ProgID="Equation.3" ShapeID="_x0000_i1030" DrawAspect="Content" ObjectID="_1537548584" r:id="rId15"/>
        </w:object>
      </w:r>
      <w:r w:rsidR="00C7155E" w:rsidRPr="009D29E4">
        <w:rPr>
          <w:rFonts w:ascii="Times New Roman" w:hAnsi="Times New Roman" w:cs="Times New Roman"/>
          <w:sz w:val="28"/>
          <w:szCs w:val="28"/>
        </w:rPr>
        <w:t xml:space="preserve">, где </w:t>
      </w:r>
      <w:r w:rsidR="00C7155E" w:rsidRPr="009D29E4">
        <w:rPr>
          <w:rFonts w:ascii="Times New Roman" w:hAnsi="Times New Roman" w:cs="Times New Roman"/>
          <w:b/>
          <w:position w:val="-6"/>
          <w:sz w:val="28"/>
          <w:szCs w:val="28"/>
        </w:rPr>
        <w:object w:dxaOrig="260" w:dyaOrig="279">
          <v:shape id="_x0000_i1031" type="#_x0000_t75" style="width:15pt;height:16.5pt" o:ole="">
            <v:imagedata r:id="rId16" o:title=""/>
          </v:shape>
          <o:OLEObject Type="Embed" ProgID="Equation.3" ShapeID="_x0000_i1031" DrawAspect="Content" ObjectID="_1537548585" r:id="rId17"/>
        </w:object>
      </w:r>
      <w:r w:rsidR="00C7155E" w:rsidRPr="009D29E4">
        <w:rPr>
          <w:rFonts w:ascii="Times New Roman" w:hAnsi="Times New Roman" w:cs="Times New Roman"/>
          <w:sz w:val="28"/>
          <w:szCs w:val="28"/>
        </w:rPr>
        <w:t>полностью определено.</w:t>
      </w:r>
      <w:r w:rsidR="00224774">
        <w:rPr>
          <w:rFonts w:ascii="Times New Roman" w:hAnsi="Times New Roman" w:cs="Times New Roman"/>
          <w:sz w:val="28"/>
          <w:szCs w:val="28"/>
        </w:rPr>
        <w:t xml:space="preserve"> </w:t>
      </w:r>
      <w:r w:rsidR="00C7155E" w:rsidRPr="009D29E4">
        <w:rPr>
          <w:rFonts w:ascii="Times New Roman" w:hAnsi="Times New Roman" w:cs="Times New Roman"/>
          <w:sz w:val="28"/>
          <w:szCs w:val="28"/>
        </w:rPr>
        <w:t>Альт</w:t>
      </w:r>
      <w:r w:rsidR="003E3479" w:rsidRPr="009D29E4">
        <w:rPr>
          <w:rFonts w:ascii="Times New Roman" w:hAnsi="Times New Roman" w:cs="Times New Roman"/>
          <w:sz w:val="28"/>
          <w:szCs w:val="28"/>
        </w:rPr>
        <w:t>е</w:t>
      </w:r>
      <w:r w:rsidR="00C7155E" w:rsidRPr="009D29E4">
        <w:rPr>
          <w:rFonts w:ascii="Times New Roman" w:hAnsi="Times New Roman" w:cs="Times New Roman"/>
          <w:sz w:val="28"/>
          <w:szCs w:val="28"/>
        </w:rPr>
        <w:t xml:space="preserve">рнативная гипотеза: </w:t>
      </w:r>
      <w:r w:rsidR="003E3479" w:rsidRPr="009D29E4">
        <w:rPr>
          <w:rFonts w:ascii="Times New Roman" w:hAnsi="Times New Roman" w:cs="Times New Roman"/>
          <w:b/>
          <w:position w:val="-10"/>
          <w:sz w:val="28"/>
          <w:szCs w:val="28"/>
        </w:rPr>
        <w:object w:dxaOrig="1080" w:dyaOrig="340">
          <v:shape id="_x0000_i1032" type="#_x0000_t75" style="width:63pt;height:19.5pt" o:ole="">
            <v:imagedata r:id="rId18" o:title=""/>
          </v:shape>
          <o:OLEObject Type="Embed" ProgID="Equation.3" ShapeID="_x0000_i1032" DrawAspect="Content" ObjectID="_1537548586" r:id="rId19"/>
        </w:object>
      </w:r>
      <w:r w:rsidR="003E3479" w:rsidRPr="009D29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E3479" w:rsidRPr="009D29E4" w:rsidRDefault="003E3479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 xml:space="preserve">Для проверки нулевой гипотезы будем использовать статистику </w:t>
      </w: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420" w:dyaOrig="360">
          <v:shape id="_x0000_i1033" type="#_x0000_t75" style="width:83.25pt;height:21pt" o:ole="">
            <v:imagedata r:id="rId20" o:title=""/>
          </v:shape>
          <o:OLEObject Type="Embed" ProgID="Equation.3" ShapeID="_x0000_i1033" DrawAspect="Content" ObjectID="_1537548587" r:id="rId21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, которая является некоторой функцией от выборки. </w:t>
      </w:r>
    </w:p>
    <w:p w:rsidR="003E3479" w:rsidRPr="009D29E4" w:rsidRDefault="003E3479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 xml:space="preserve">Для статистики </w:t>
      </w:r>
      <w:r w:rsidR="005E597A"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800" w:dyaOrig="360">
          <v:shape id="_x0000_i1034" type="#_x0000_t75" style="width:105.75pt;height:21pt" o:ole="">
            <v:imagedata r:id="rId22" o:title=""/>
          </v:shape>
          <o:OLEObject Type="Embed" ProgID="Equation.3" ShapeID="_x0000_i1034" DrawAspect="Content" ObjectID="_1537548588" r:id="rId23"/>
        </w:object>
      </w: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9D29E4">
        <w:rPr>
          <w:rFonts w:ascii="Times New Roman" w:hAnsi="Times New Roman" w:cs="Times New Roman"/>
          <w:sz w:val="28"/>
          <w:szCs w:val="28"/>
        </w:rPr>
        <w:t xml:space="preserve">мы знаем нулевое распределение, то есть распределение при справедливой нулевой гипотезе. </w:t>
      </w:r>
    </w:p>
    <w:p w:rsidR="003E3479" w:rsidRPr="009D29E4" w:rsidRDefault="003E3479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D29E4">
        <w:rPr>
          <w:rFonts w:ascii="Times New Roman" w:hAnsi="Times New Roman" w:cs="Times New Roman"/>
          <w:sz w:val="28"/>
          <w:szCs w:val="28"/>
        </w:rPr>
        <w:t>По этому</w:t>
      </w:r>
      <w:proofErr w:type="gramEnd"/>
      <w:r w:rsidRPr="009D29E4">
        <w:rPr>
          <w:rFonts w:ascii="Times New Roman" w:hAnsi="Times New Roman" w:cs="Times New Roman"/>
          <w:sz w:val="28"/>
          <w:szCs w:val="28"/>
        </w:rPr>
        <w:t xml:space="preserve"> нулевому распределению мы вычисляем достигаемый уровень значимости, то есть вероятность получить такое или ещё более экстремальное значение статистики, как мы получили в эксперименте:</w:t>
      </w:r>
    </w:p>
    <w:p w:rsidR="003E3479" w:rsidRPr="009D29E4" w:rsidRDefault="005E597A" w:rsidP="00224774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700" w:dyaOrig="360">
          <v:shape id="_x0000_i1035" type="#_x0000_t75" style="width:99.75pt;height:21pt" o:ole="">
            <v:imagedata r:id="rId24" o:title=""/>
          </v:shape>
          <o:OLEObject Type="Embed" ProgID="Equation.3" ShapeID="_x0000_i1035" DrawAspect="Content" ObjectID="_1537548589" r:id="rId25"/>
        </w:object>
      </w:r>
    </w:p>
    <w:p w:rsidR="003E3479" w:rsidRPr="009D29E4" w:rsidRDefault="003E3479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 xml:space="preserve">Достигаемый уровень значимости </w:t>
      </w:r>
      <w:r w:rsidRPr="009D29E4">
        <w:rPr>
          <w:rFonts w:ascii="Times New Roman" w:hAnsi="Times New Roman" w:cs="Times New Roman"/>
          <w:b/>
          <w:position w:val="-10"/>
          <w:sz w:val="28"/>
          <w:szCs w:val="28"/>
        </w:rPr>
        <w:object w:dxaOrig="240" w:dyaOrig="260">
          <v:shape id="_x0000_i1036" type="#_x0000_t75" style="width:14.25pt;height:15pt" o:ole="">
            <v:imagedata r:id="rId26" o:title=""/>
          </v:shape>
          <o:OLEObject Type="Embed" ProgID="Equation.3" ShapeID="_x0000_i1036" DrawAspect="Content" ObjectID="_1537548590" r:id="rId27"/>
        </w:object>
      </w: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9D29E4">
        <w:rPr>
          <w:rFonts w:ascii="Times New Roman" w:hAnsi="Times New Roman" w:cs="Times New Roman"/>
          <w:sz w:val="28"/>
          <w:szCs w:val="28"/>
        </w:rPr>
        <w:t>сравнивается с уровнем значимости α (как правило</w:t>
      </w:r>
      <w:r w:rsidR="00CA2268" w:rsidRPr="009D29E4">
        <w:rPr>
          <w:rFonts w:ascii="Times New Roman" w:hAnsi="Times New Roman" w:cs="Times New Roman"/>
          <w:sz w:val="28"/>
          <w:szCs w:val="28"/>
        </w:rPr>
        <w:t>,</w:t>
      </w:r>
      <w:r w:rsidRPr="009D29E4">
        <w:rPr>
          <w:rFonts w:ascii="Times New Roman" w:hAnsi="Times New Roman" w:cs="Times New Roman"/>
          <w:sz w:val="28"/>
          <w:szCs w:val="28"/>
        </w:rPr>
        <w:t xml:space="preserve"> 0,05). Если достигаемый уровень значимости меньше, чем α </w:t>
      </w:r>
    </w:p>
    <w:p w:rsidR="003E3479" w:rsidRPr="009D29E4" w:rsidRDefault="005E597A" w:rsidP="00224774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b/>
          <w:position w:val="-10"/>
          <w:sz w:val="28"/>
          <w:szCs w:val="28"/>
        </w:rPr>
        <w:object w:dxaOrig="620" w:dyaOrig="300">
          <v:shape id="_x0000_i1037" type="#_x0000_t75" style="width:36pt;height:17.25pt" o:ole="">
            <v:imagedata r:id="rId28" o:title=""/>
          </v:shape>
          <o:OLEObject Type="Embed" ProgID="Equation.3" ShapeID="_x0000_i1037" DrawAspect="Content" ObjectID="_1537548591" r:id="rId29"/>
        </w:object>
      </w:r>
    </w:p>
    <w:p w:rsidR="003E3479" w:rsidRPr="009D29E4" w:rsidRDefault="003E3479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 xml:space="preserve">то нулевая гипотеза </w:t>
      </w:r>
      <w:r w:rsidR="00CA2268"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60">
          <v:shape id="_x0000_i1048" type="#_x0000_t75" style="width:64.5pt;height:21pt" o:ole="">
            <v:imagedata r:id="rId10" o:title=""/>
          </v:shape>
          <o:OLEObject Type="Embed" ProgID="Equation.3" ShapeID="_x0000_i1048" DrawAspect="Content" ObjectID="_1537548592" r:id="rId30"/>
        </w:object>
      </w:r>
      <w:r w:rsidR="00CA2268" w:rsidRPr="009D29E4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9D29E4">
        <w:rPr>
          <w:rFonts w:ascii="Times New Roman" w:hAnsi="Times New Roman" w:cs="Times New Roman"/>
          <w:sz w:val="28"/>
          <w:szCs w:val="28"/>
        </w:rPr>
        <w:t xml:space="preserve">отклоняется в пользу альтернативы. </w:t>
      </w:r>
    </w:p>
    <w:p w:rsidR="003E3479" w:rsidRPr="009D29E4" w:rsidRDefault="003E3479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>При однократной проверке нулевой гипотезы у нас всегда есть вероятность того, что мы совершим ошибку первого или второго рода.</w:t>
      </w:r>
    </w:p>
    <w:p w:rsidR="00224774" w:rsidRDefault="00224774" w:rsidP="00224774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224774" w:rsidRDefault="00224774" w:rsidP="00224774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224774" w:rsidRDefault="00224774" w:rsidP="00224774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224774" w:rsidRDefault="00224774" w:rsidP="00224774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224774" w:rsidRDefault="00224774" w:rsidP="00224774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224774" w:rsidRDefault="00224774" w:rsidP="00224774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224774" w:rsidRDefault="00224774" w:rsidP="00224774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:rsidR="009D29E4" w:rsidRPr="009D29E4" w:rsidRDefault="009D29E4" w:rsidP="00224774">
      <w:pPr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1.2.1.1</w:t>
      </w:r>
    </w:p>
    <w:p w:rsidR="005E597A" w:rsidRPr="009D29E4" w:rsidRDefault="005E597A" w:rsidP="00224774">
      <w:pPr>
        <w:pStyle w:val="a3"/>
        <w:ind w:left="0"/>
        <w:rPr>
          <w:rFonts w:ascii="Times New Roman" w:hAnsi="Times New Roman"/>
          <w:sz w:val="28"/>
          <w:szCs w:val="28"/>
        </w:rPr>
      </w:pPr>
      <w:r w:rsidRPr="009D29E4">
        <w:rPr>
          <w:rFonts w:ascii="Times New Roman" w:hAnsi="Times New Roman"/>
          <w:sz w:val="20"/>
          <w:szCs w:val="20"/>
        </w:rPr>
        <w:tab/>
      </w:r>
      <w:r w:rsidRPr="009D29E4">
        <w:rPr>
          <w:rFonts w:ascii="Times New Roman" w:hAnsi="Times New Roman"/>
          <w:sz w:val="20"/>
          <w:szCs w:val="20"/>
        </w:rPr>
        <w:tab/>
      </w:r>
      <w:r w:rsidRPr="009D29E4">
        <w:rPr>
          <w:rFonts w:ascii="Times New Roman" w:hAnsi="Times New Roman"/>
          <w:sz w:val="20"/>
          <w:szCs w:val="20"/>
        </w:rPr>
        <w:tab/>
      </w:r>
      <w:r w:rsidRPr="009D29E4">
        <w:rPr>
          <w:rFonts w:ascii="Times New Roman" w:hAnsi="Times New Roman"/>
          <w:sz w:val="20"/>
          <w:szCs w:val="20"/>
        </w:rPr>
        <w:tab/>
      </w:r>
      <w:r w:rsidRPr="009D29E4">
        <w:rPr>
          <w:rFonts w:ascii="Times New Roman" w:hAnsi="Times New Roman"/>
          <w:sz w:val="20"/>
          <w:szCs w:val="20"/>
        </w:rPr>
        <w:tab/>
      </w:r>
      <w:r w:rsidRPr="009D29E4">
        <w:rPr>
          <w:rFonts w:ascii="Times New Roman" w:hAnsi="Times New Roman"/>
          <w:sz w:val="20"/>
          <w:szCs w:val="20"/>
        </w:rPr>
        <w:tab/>
      </w:r>
      <w:r w:rsidRPr="009D29E4">
        <w:rPr>
          <w:rFonts w:ascii="Times New Roman" w:hAnsi="Times New Roman"/>
          <w:sz w:val="28"/>
          <w:szCs w:val="28"/>
        </w:rPr>
        <w:t>Справедливая гипотеза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5E597A" w:rsidRPr="009D29E4" w:rsidTr="005E597A">
        <w:tc>
          <w:tcPr>
            <w:tcW w:w="3190" w:type="dxa"/>
            <w:vAlign w:val="center"/>
          </w:tcPr>
          <w:p w:rsidR="008373BA" w:rsidRPr="009D29E4" w:rsidRDefault="005E597A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 xml:space="preserve">Принимается </w:t>
            </w:r>
          </w:p>
          <w:p w:rsidR="005E597A" w:rsidRPr="009D29E4" w:rsidRDefault="005E597A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гипотеза</w:t>
            </w:r>
          </w:p>
        </w:tc>
        <w:tc>
          <w:tcPr>
            <w:tcW w:w="3190" w:type="dxa"/>
            <w:vAlign w:val="center"/>
          </w:tcPr>
          <w:p w:rsidR="005E597A" w:rsidRPr="009D29E4" w:rsidRDefault="005E597A" w:rsidP="0022477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H0</w:t>
            </w:r>
          </w:p>
        </w:tc>
        <w:tc>
          <w:tcPr>
            <w:tcW w:w="3191" w:type="dxa"/>
            <w:vAlign w:val="center"/>
          </w:tcPr>
          <w:p w:rsidR="005E597A" w:rsidRPr="009D29E4" w:rsidRDefault="005E597A" w:rsidP="0022477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</w:tr>
      <w:tr w:rsidR="005E597A" w:rsidRPr="009D29E4" w:rsidTr="005E597A">
        <w:tc>
          <w:tcPr>
            <w:tcW w:w="3190" w:type="dxa"/>
            <w:vAlign w:val="center"/>
          </w:tcPr>
          <w:p w:rsidR="005E597A" w:rsidRPr="009D29E4" w:rsidRDefault="005E597A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H0</w:t>
            </w:r>
          </w:p>
        </w:tc>
        <w:tc>
          <w:tcPr>
            <w:tcW w:w="3190" w:type="dxa"/>
            <w:vAlign w:val="center"/>
          </w:tcPr>
          <w:p w:rsidR="005E597A" w:rsidRPr="009D29E4" w:rsidRDefault="005E597A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Верное принятие нулевой гипотезы</w:t>
            </w:r>
          </w:p>
        </w:tc>
        <w:tc>
          <w:tcPr>
            <w:tcW w:w="3191" w:type="dxa"/>
            <w:vAlign w:val="center"/>
          </w:tcPr>
          <w:p w:rsidR="005E597A" w:rsidRPr="009D29E4" w:rsidRDefault="005E597A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Ошибка II рода</w:t>
            </w:r>
          </w:p>
        </w:tc>
      </w:tr>
      <w:tr w:rsidR="005E597A" w:rsidRPr="009D29E4" w:rsidTr="005E597A">
        <w:tc>
          <w:tcPr>
            <w:tcW w:w="3190" w:type="dxa"/>
            <w:vAlign w:val="center"/>
          </w:tcPr>
          <w:p w:rsidR="005E597A" w:rsidRPr="009D29E4" w:rsidRDefault="005E597A" w:rsidP="0022477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3190" w:type="dxa"/>
            <w:vAlign w:val="center"/>
          </w:tcPr>
          <w:p w:rsidR="005E597A" w:rsidRPr="009D29E4" w:rsidRDefault="005E597A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Ошибка I рода</w:t>
            </w:r>
          </w:p>
        </w:tc>
        <w:tc>
          <w:tcPr>
            <w:tcW w:w="3191" w:type="dxa"/>
            <w:vAlign w:val="center"/>
          </w:tcPr>
          <w:p w:rsidR="005E597A" w:rsidRPr="009D29E4" w:rsidRDefault="005E597A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Верное отклонение нулевой гипотезы</w:t>
            </w:r>
          </w:p>
        </w:tc>
      </w:tr>
    </w:tbl>
    <w:p w:rsidR="003E3479" w:rsidRPr="009D29E4" w:rsidRDefault="003E3479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5E597A" w:rsidRPr="009D29E4" w:rsidRDefault="008373BA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</w:r>
      <w:r w:rsidR="00B16ADD" w:rsidRPr="009D29E4">
        <w:rPr>
          <w:rFonts w:ascii="Times New Roman" w:hAnsi="Times New Roman" w:cs="Times New Roman"/>
          <w:sz w:val="28"/>
          <w:szCs w:val="28"/>
        </w:rPr>
        <w:t>Механизм проверки гипотез построен так, что вероятность ошибки первого рода сверху ограничена до</w:t>
      </w:r>
      <w:r w:rsidR="005E597A" w:rsidRPr="009D29E4">
        <w:rPr>
          <w:rFonts w:ascii="Times New Roman" w:hAnsi="Times New Roman" w:cs="Times New Roman"/>
          <w:sz w:val="28"/>
          <w:szCs w:val="28"/>
        </w:rPr>
        <w:t>стигаемым уровнем значимости α.</w:t>
      </w:r>
    </w:p>
    <w:p w:rsidR="005E597A" w:rsidRPr="009D29E4" w:rsidRDefault="005E597A" w:rsidP="00224774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E597A" w:rsidRPr="009D29E4" w:rsidRDefault="005E597A" w:rsidP="00224774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 xml:space="preserve">1.2.2. Задача </w:t>
      </w:r>
      <w:r w:rsidR="008373BA" w:rsidRPr="009D29E4">
        <w:rPr>
          <w:rFonts w:ascii="Times New Roman" w:hAnsi="Times New Roman" w:cs="Times New Roman"/>
          <w:sz w:val="28"/>
          <w:szCs w:val="28"/>
        </w:rPr>
        <w:t xml:space="preserve">множественной </w:t>
      </w:r>
      <w:r w:rsidRPr="009D29E4">
        <w:rPr>
          <w:rFonts w:ascii="Times New Roman" w:hAnsi="Times New Roman" w:cs="Times New Roman"/>
          <w:sz w:val="28"/>
          <w:szCs w:val="28"/>
        </w:rPr>
        <w:t>проверки статистических гипотез</w:t>
      </w:r>
    </w:p>
    <w:p w:rsidR="005E597A" w:rsidRPr="009D29E4" w:rsidRDefault="005E597A" w:rsidP="00224774">
      <w:pPr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E597A" w:rsidRPr="009D29E4" w:rsidRDefault="005E597A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 xml:space="preserve">Пусть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3019" w:dyaOrig="380">
          <v:shape id="_x0000_i1038" type="#_x0000_t75" style="width:150.75pt;height:18.75pt" o:ole="">
            <v:imagedata r:id="rId31" o:title=""/>
          </v:shape>
          <o:OLEObject Type="Embed" ProgID="Equation.3" ShapeID="_x0000_i1038" DrawAspect="Content" ObjectID="_1537548593" r:id="rId32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,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3120" w:dyaOrig="380">
          <v:shape id="_x0000_i1039" type="#_x0000_t75" style="width:156pt;height:18.75pt" o:ole="">
            <v:imagedata r:id="rId33" o:title=""/>
          </v:shape>
          <o:OLEObject Type="Embed" ProgID="Equation.3" ShapeID="_x0000_i1039" DrawAspect="Content" ObjectID="_1537548594" r:id="rId34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, …,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3260" w:dyaOrig="380">
          <v:shape id="_x0000_i1040" type="#_x0000_t75" style="width:162.75pt;height:18.75pt" o:ole="">
            <v:imagedata r:id="rId35" o:title=""/>
          </v:shape>
          <o:OLEObject Type="Embed" ProgID="Equation.3" ShapeID="_x0000_i1040" DrawAspect="Content" ObjectID="_1537548595" r:id="rId36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 – реализация выборок </w:t>
      </w:r>
      <w:r w:rsidR="008373BA" w:rsidRPr="009D29E4">
        <w:rPr>
          <w:rFonts w:ascii="Times New Roman" w:hAnsi="Times New Roman" w:cs="Times New Roman"/>
          <w:position w:val="-12"/>
          <w:sz w:val="28"/>
          <w:szCs w:val="28"/>
        </w:rPr>
        <w:object w:dxaOrig="1780" w:dyaOrig="380">
          <v:shape id="_x0000_i1041" type="#_x0000_t75" style="width:89.25pt;height:18.75pt" o:ole="">
            <v:imagedata r:id="rId37" o:title=""/>
          </v:shape>
          <o:OLEObject Type="Embed" ProgID="Equation.3" ShapeID="_x0000_i1041" DrawAspect="Content" ObjectID="_1537548596" r:id="rId38"/>
        </w:object>
      </w:r>
      <w:r w:rsidR="008373BA" w:rsidRPr="009D29E4">
        <w:rPr>
          <w:rFonts w:ascii="Times New Roman" w:hAnsi="Times New Roman" w:cs="Times New Roman"/>
          <w:sz w:val="28"/>
          <w:szCs w:val="28"/>
        </w:rPr>
        <w:t xml:space="preserve">, </w:t>
      </w:r>
      <w:r w:rsidR="008373BA" w:rsidRPr="009D29E4">
        <w:rPr>
          <w:rFonts w:ascii="Times New Roman" w:hAnsi="Times New Roman" w:cs="Times New Roman"/>
          <w:position w:val="-12"/>
          <w:sz w:val="28"/>
          <w:szCs w:val="28"/>
        </w:rPr>
        <w:object w:dxaOrig="1880" w:dyaOrig="380">
          <v:shape id="_x0000_i1042" type="#_x0000_t75" style="width:93.75pt;height:18.75pt" o:ole="">
            <v:imagedata r:id="rId39" o:title=""/>
          </v:shape>
          <o:OLEObject Type="Embed" ProgID="Equation.3" ShapeID="_x0000_i1042" DrawAspect="Content" ObjectID="_1537548597" r:id="rId40"/>
        </w:object>
      </w:r>
      <w:r w:rsidR="008373BA" w:rsidRPr="009D29E4">
        <w:rPr>
          <w:rFonts w:ascii="Times New Roman" w:hAnsi="Times New Roman" w:cs="Times New Roman"/>
          <w:sz w:val="28"/>
          <w:szCs w:val="28"/>
        </w:rPr>
        <w:t xml:space="preserve">,  …, </w:t>
      </w:r>
      <w:r w:rsidR="008373BA" w:rsidRPr="009D29E4">
        <w:rPr>
          <w:rFonts w:ascii="Times New Roman" w:hAnsi="Times New Roman" w:cs="Times New Roman"/>
          <w:position w:val="-12"/>
          <w:sz w:val="28"/>
          <w:szCs w:val="28"/>
        </w:rPr>
        <w:object w:dxaOrig="2020" w:dyaOrig="380">
          <v:shape id="_x0000_i1043" type="#_x0000_t75" style="width:101.25pt;height:18.75pt" o:ole="">
            <v:imagedata r:id="rId41" o:title=""/>
          </v:shape>
          <o:OLEObject Type="Embed" ProgID="Equation.3" ShapeID="_x0000_i1043" DrawAspect="Content" ObjectID="_1537548598" r:id="rId42"/>
        </w:object>
      </w:r>
      <w:r w:rsidR="008373BA" w:rsidRPr="009D29E4">
        <w:rPr>
          <w:rFonts w:ascii="Times New Roman" w:hAnsi="Times New Roman" w:cs="Times New Roman"/>
          <w:position w:val="-12"/>
          <w:sz w:val="28"/>
          <w:szCs w:val="28"/>
        </w:rPr>
        <w:t xml:space="preserve"> </w:t>
      </w:r>
      <w:r w:rsidR="008373BA" w:rsidRPr="009D29E4">
        <w:rPr>
          <w:rFonts w:ascii="Times New Roman" w:hAnsi="Times New Roman" w:cs="Times New Roman"/>
          <w:sz w:val="28"/>
          <w:szCs w:val="28"/>
        </w:rPr>
        <w:t>из</w:t>
      </w:r>
      <w:r w:rsidRPr="009D29E4">
        <w:rPr>
          <w:rFonts w:ascii="Times New Roman" w:hAnsi="Times New Roman" w:cs="Times New Roman"/>
          <w:sz w:val="28"/>
          <w:szCs w:val="28"/>
        </w:rPr>
        <w:t xml:space="preserve"> неизвестн</w:t>
      </w:r>
      <w:r w:rsidR="008373BA" w:rsidRPr="009D29E4">
        <w:rPr>
          <w:rFonts w:ascii="Times New Roman" w:hAnsi="Times New Roman" w:cs="Times New Roman"/>
          <w:sz w:val="28"/>
          <w:szCs w:val="28"/>
        </w:rPr>
        <w:t>ых</w:t>
      </w:r>
      <w:r w:rsidRPr="009D29E4">
        <w:rPr>
          <w:rFonts w:ascii="Times New Roman" w:hAnsi="Times New Roman" w:cs="Times New Roman"/>
          <w:sz w:val="28"/>
          <w:szCs w:val="28"/>
        </w:rPr>
        <w:t xml:space="preserve"> распределени</w:t>
      </w:r>
      <w:r w:rsidR="008373BA" w:rsidRPr="009D29E4">
        <w:rPr>
          <w:rFonts w:ascii="Times New Roman" w:hAnsi="Times New Roman" w:cs="Times New Roman"/>
          <w:sz w:val="28"/>
          <w:szCs w:val="28"/>
        </w:rPr>
        <w:t xml:space="preserve">й </w:t>
      </w:r>
      <w:r w:rsidRPr="009D29E4">
        <w:rPr>
          <w:rFonts w:ascii="Times New Roman" w:hAnsi="Times New Roman" w:cs="Times New Roman"/>
          <w:sz w:val="28"/>
          <w:szCs w:val="28"/>
        </w:rPr>
        <w:t xml:space="preserve"> </w:t>
      </w:r>
      <w:r w:rsidR="008373BA"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180" w:dyaOrig="360">
          <v:shape id="_x0000_i1044" type="#_x0000_t75" style="width:69pt;height:21pt" o:ole="">
            <v:imagedata r:id="rId43" o:title=""/>
          </v:shape>
          <o:OLEObject Type="Embed" ProgID="Equation.3" ShapeID="_x0000_i1044" DrawAspect="Content" ObjectID="_1537548599" r:id="rId44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5E597A" w:rsidRPr="009D29E4" w:rsidRDefault="005E597A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>Относительно распределени</w:t>
      </w:r>
      <w:r w:rsidR="008373BA" w:rsidRPr="009D29E4">
        <w:rPr>
          <w:rFonts w:ascii="Times New Roman" w:hAnsi="Times New Roman" w:cs="Times New Roman"/>
          <w:sz w:val="28"/>
          <w:szCs w:val="28"/>
        </w:rPr>
        <w:t>й</w:t>
      </w:r>
      <w:r w:rsidRPr="009D29E4">
        <w:rPr>
          <w:rFonts w:ascii="Times New Roman" w:hAnsi="Times New Roman" w:cs="Times New Roman"/>
          <w:sz w:val="28"/>
          <w:szCs w:val="28"/>
        </w:rPr>
        <w:t xml:space="preserve"> </w:t>
      </w:r>
      <w:r w:rsidR="008373BA"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180" w:dyaOrig="360">
          <v:shape id="_x0000_i1045" type="#_x0000_t75" style="width:69pt;height:21pt" o:ole="">
            <v:imagedata r:id="rId45" o:title=""/>
          </v:shape>
          <o:OLEObject Type="Embed" ProgID="Equation.3" ShapeID="_x0000_i1045" DrawAspect="Content" ObjectID="_1537548600" r:id="rId46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  выдвигается </w:t>
      </w:r>
      <w:r w:rsidR="008373BA" w:rsidRPr="009D29E4">
        <w:rPr>
          <w:rFonts w:ascii="Times New Roman" w:hAnsi="Times New Roman" w:cs="Times New Roman"/>
          <w:b/>
          <w:position w:val="-6"/>
          <w:sz w:val="28"/>
          <w:szCs w:val="28"/>
        </w:rPr>
        <w:object w:dxaOrig="260" w:dyaOrig="220">
          <v:shape id="_x0000_i1046" type="#_x0000_t75" style="width:15pt;height:12.75pt" o:ole="">
            <v:imagedata r:id="rId47" o:title=""/>
          </v:shape>
          <o:OLEObject Type="Embed" ProgID="Equation.3" ShapeID="_x0000_i1046" DrawAspect="Content" ObjectID="_1537548601" r:id="rId48"/>
        </w:object>
      </w:r>
      <w:r w:rsidRPr="009D29E4">
        <w:rPr>
          <w:rFonts w:ascii="Times New Roman" w:hAnsi="Times New Roman" w:cs="Times New Roman"/>
          <w:sz w:val="28"/>
          <w:szCs w:val="28"/>
        </w:rPr>
        <w:t>нулев</w:t>
      </w:r>
      <w:r w:rsidR="008373BA" w:rsidRPr="009D29E4">
        <w:rPr>
          <w:rFonts w:ascii="Times New Roman" w:hAnsi="Times New Roman" w:cs="Times New Roman"/>
          <w:sz w:val="28"/>
          <w:szCs w:val="28"/>
        </w:rPr>
        <w:t>ых</w:t>
      </w:r>
      <w:r w:rsidRPr="009D29E4">
        <w:rPr>
          <w:rFonts w:ascii="Times New Roman" w:hAnsi="Times New Roman" w:cs="Times New Roman"/>
          <w:sz w:val="28"/>
          <w:szCs w:val="28"/>
        </w:rPr>
        <w:t xml:space="preserve"> гипотез </w:t>
      </w:r>
      <w:r w:rsidR="00CA2268"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4099" w:dyaOrig="380">
          <v:shape id="_x0000_i1047" type="#_x0000_t75" style="width:240.75pt;height:22.5pt" o:ole="">
            <v:imagedata r:id="rId49" o:title=""/>
          </v:shape>
          <o:OLEObject Type="Embed" ProgID="Equation.3" ShapeID="_x0000_i1047" DrawAspect="Content" ObjectID="_1537548602" r:id="rId50"/>
        </w:object>
      </w:r>
      <w:r w:rsidR="008373BA" w:rsidRPr="009D29E4">
        <w:rPr>
          <w:rFonts w:ascii="Times New Roman" w:hAnsi="Times New Roman" w:cs="Times New Roman"/>
          <w:sz w:val="28"/>
          <w:szCs w:val="28"/>
        </w:rPr>
        <w:t>.</w:t>
      </w:r>
    </w:p>
    <w:p w:rsidR="00CA2268" w:rsidRPr="009D29E4" w:rsidRDefault="00CA2268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 xml:space="preserve">Альтернативные гипотезы: </w:t>
      </w: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4120" w:dyaOrig="380">
          <v:shape id="_x0000_i1049" type="#_x0000_t75" style="width:241.5pt;height:22.5pt" o:ole="">
            <v:imagedata r:id="rId51" o:title=""/>
          </v:shape>
          <o:OLEObject Type="Embed" ProgID="Equation.3" ShapeID="_x0000_i1049" DrawAspect="Content" ObjectID="_1537548603" r:id="rId52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2268" w:rsidRPr="009D29E4" w:rsidRDefault="00CA2268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 xml:space="preserve">Для проверки нулевых гипотез будем использовать статистики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1960" w:dyaOrig="380">
          <v:shape id="_x0000_i1050" type="#_x0000_t75" style="width:98.25pt;height:18.75pt" o:ole="">
            <v:imagedata r:id="rId53" o:title=""/>
          </v:shape>
          <o:OLEObject Type="Embed" ProgID="Equation.3" ShapeID="_x0000_i1050" DrawAspect="Content" ObjectID="_1537548604" r:id="rId54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,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2060" w:dyaOrig="380">
          <v:shape id="_x0000_i1051" type="#_x0000_t75" style="width:102.75pt;height:18.75pt" o:ole="">
            <v:imagedata r:id="rId55" o:title=""/>
          </v:shape>
          <o:OLEObject Type="Embed" ProgID="Equation.3" ShapeID="_x0000_i1051" DrawAspect="Content" ObjectID="_1537548605" r:id="rId56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, …,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2200" w:dyaOrig="380">
          <v:shape id="_x0000_i1052" type="#_x0000_t75" style="width:110.25pt;height:18.75pt" o:ole="">
            <v:imagedata r:id="rId57" o:title=""/>
          </v:shape>
          <o:OLEObject Type="Embed" ProgID="Equation.3" ShapeID="_x0000_i1052" DrawAspect="Content" ObjectID="_1537548606" r:id="rId58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, которые являются некоторыми функциями от выборок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1780" w:dyaOrig="380">
          <v:shape id="_x0000_i1053" type="#_x0000_t75" style="width:89.25pt;height:18.75pt" o:ole="">
            <v:imagedata r:id="rId37" o:title=""/>
          </v:shape>
          <o:OLEObject Type="Embed" ProgID="Equation.3" ShapeID="_x0000_i1053" DrawAspect="Content" ObjectID="_1537548607" r:id="rId59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,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1880" w:dyaOrig="380">
          <v:shape id="_x0000_i1054" type="#_x0000_t75" style="width:93.75pt;height:18.75pt" o:ole="">
            <v:imagedata r:id="rId39" o:title=""/>
          </v:shape>
          <o:OLEObject Type="Embed" ProgID="Equation.3" ShapeID="_x0000_i1054" DrawAspect="Content" ObjectID="_1537548608" r:id="rId60"/>
        </w:object>
      </w:r>
      <w:r w:rsidRPr="009D29E4">
        <w:rPr>
          <w:rFonts w:ascii="Times New Roman" w:hAnsi="Times New Roman" w:cs="Times New Roman"/>
          <w:sz w:val="28"/>
          <w:szCs w:val="28"/>
        </w:rPr>
        <w:t xml:space="preserve">,  …, </w:t>
      </w:r>
      <w:r w:rsidRPr="009D29E4">
        <w:rPr>
          <w:rFonts w:ascii="Times New Roman" w:hAnsi="Times New Roman" w:cs="Times New Roman"/>
          <w:position w:val="-12"/>
          <w:sz w:val="28"/>
          <w:szCs w:val="28"/>
        </w:rPr>
        <w:object w:dxaOrig="2020" w:dyaOrig="380">
          <v:shape id="_x0000_i1055" type="#_x0000_t75" style="width:101.25pt;height:18.75pt" o:ole="">
            <v:imagedata r:id="rId41" o:title=""/>
          </v:shape>
          <o:OLEObject Type="Embed" ProgID="Equation.3" ShapeID="_x0000_i1055" DrawAspect="Content" ObjectID="_1537548609" r:id="rId61"/>
        </w:object>
      </w:r>
      <w:r w:rsidRPr="009D29E4">
        <w:rPr>
          <w:rFonts w:ascii="Times New Roman" w:hAnsi="Times New Roman" w:cs="Times New Roman"/>
          <w:sz w:val="28"/>
          <w:szCs w:val="28"/>
        </w:rPr>
        <w:t>.</w:t>
      </w:r>
    </w:p>
    <w:p w:rsidR="00CA2268" w:rsidRPr="009D29E4" w:rsidRDefault="00CA2268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 xml:space="preserve">Для каждой статистики </w:t>
      </w:r>
      <w:r w:rsidR="003A60EE" w:rsidRPr="009D29E4">
        <w:rPr>
          <w:rFonts w:ascii="Times New Roman" w:hAnsi="Times New Roman" w:cs="Times New Roman"/>
          <w:position w:val="-12"/>
          <w:sz w:val="28"/>
          <w:szCs w:val="28"/>
        </w:rPr>
        <w:object w:dxaOrig="1939" w:dyaOrig="380">
          <v:shape id="_x0000_i1056" type="#_x0000_t75" style="width:96.75pt;height:18.75pt" o:ole="">
            <v:imagedata r:id="rId62" o:title=""/>
          </v:shape>
          <o:OLEObject Type="Embed" ProgID="Equation.3" ShapeID="_x0000_i1056" DrawAspect="Content" ObjectID="_1537548610" r:id="rId63"/>
        </w:object>
      </w: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9D29E4">
        <w:rPr>
          <w:rFonts w:ascii="Times New Roman" w:hAnsi="Times New Roman" w:cs="Times New Roman"/>
          <w:sz w:val="28"/>
          <w:szCs w:val="28"/>
        </w:rPr>
        <w:t>нулевое распределение свое.</w:t>
      </w:r>
    </w:p>
    <w:p w:rsidR="005E597A" w:rsidRPr="009D29E4" w:rsidRDefault="003A60EE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 xml:space="preserve">Мы можем посчитать достигаемые уровни значимости </w:t>
      </w: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219" w:dyaOrig="360">
          <v:shape id="_x0000_i1057" type="#_x0000_t75" style="width:71.25pt;height:21pt" o:ole="">
            <v:imagedata r:id="rId64" o:title=""/>
          </v:shape>
          <o:OLEObject Type="Embed" ProgID="Equation.3" ShapeID="_x0000_i1057" DrawAspect="Content" ObjectID="_1537548611" r:id="rId65"/>
        </w:object>
      </w: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 w:rsidRPr="009D29E4">
        <w:rPr>
          <w:rFonts w:ascii="Times New Roman" w:hAnsi="Times New Roman" w:cs="Times New Roman"/>
          <w:sz w:val="28"/>
          <w:szCs w:val="28"/>
        </w:rPr>
        <w:t>для всех гипотез.</w:t>
      </w:r>
    </w:p>
    <w:p w:rsidR="003A60EE" w:rsidRPr="009D29E4" w:rsidRDefault="003A60EE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 xml:space="preserve">Составим таблицу, в которую запишем количество справедливых и несправедливых, </w:t>
      </w:r>
      <w:proofErr w:type="spellStart"/>
      <w:r w:rsidR="004125E5" w:rsidRPr="009D29E4">
        <w:rPr>
          <w:rFonts w:ascii="Times New Roman" w:hAnsi="Times New Roman" w:cs="Times New Roman"/>
          <w:sz w:val="28"/>
          <w:szCs w:val="28"/>
        </w:rPr>
        <w:t>неотклоненных</w:t>
      </w:r>
      <w:proofErr w:type="spellEnd"/>
      <w:r w:rsidRPr="009D29E4">
        <w:rPr>
          <w:rFonts w:ascii="Times New Roman" w:hAnsi="Times New Roman" w:cs="Times New Roman"/>
          <w:sz w:val="28"/>
          <w:szCs w:val="28"/>
        </w:rPr>
        <w:t xml:space="preserve"> и </w:t>
      </w:r>
      <w:r w:rsidR="004125E5" w:rsidRPr="009D29E4">
        <w:rPr>
          <w:rFonts w:ascii="Times New Roman" w:hAnsi="Times New Roman" w:cs="Times New Roman"/>
          <w:sz w:val="28"/>
          <w:szCs w:val="28"/>
        </w:rPr>
        <w:t>отклоненных</w:t>
      </w:r>
      <w:r w:rsidRPr="009D29E4">
        <w:rPr>
          <w:rFonts w:ascii="Times New Roman" w:hAnsi="Times New Roman" w:cs="Times New Roman"/>
          <w:sz w:val="28"/>
          <w:szCs w:val="28"/>
        </w:rPr>
        <w:t xml:space="preserve"> гипотез </w:t>
      </w: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540" w:dyaOrig="380">
          <v:shape id="_x0000_i1058" type="#_x0000_t75" style="width:90pt;height:22.5pt" o:ole="">
            <v:imagedata r:id="rId66" o:title=""/>
          </v:shape>
          <o:OLEObject Type="Embed" ProgID="Equation.3" ShapeID="_x0000_i1058" DrawAspect="Content" ObjectID="_1537548612" r:id="rId67"/>
        </w:object>
      </w:r>
    </w:p>
    <w:p w:rsidR="003A60EE" w:rsidRPr="009D29E4" w:rsidRDefault="003A60EE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21"/>
        <w:gridCol w:w="2191"/>
        <w:gridCol w:w="2404"/>
        <w:gridCol w:w="907"/>
      </w:tblGrid>
      <w:tr w:rsidR="004125E5" w:rsidRPr="009D29E4" w:rsidTr="004125E5">
        <w:trPr>
          <w:jc w:val="center"/>
        </w:trPr>
        <w:tc>
          <w:tcPr>
            <w:tcW w:w="2321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91" w:type="dxa"/>
            <w:vAlign w:val="center"/>
          </w:tcPr>
          <w:p w:rsidR="004125E5" w:rsidRPr="009D29E4" w:rsidRDefault="004125E5" w:rsidP="0022477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 xml:space="preserve">Количество справедливых гипотез </w:t>
            </w:r>
            <w:r w:rsidRPr="009D29E4">
              <w:rPr>
                <w:rFonts w:ascii="Times New Roman" w:hAnsi="Times New Roman"/>
                <w:b/>
                <w:position w:val="-12"/>
                <w:sz w:val="28"/>
                <w:szCs w:val="28"/>
              </w:rPr>
              <w:object w:dxaOrig="360" w:dyaOrig="380">
                <v:shape id="_x0000_i1059" type="#_x0000_t75" style="width:21pt;height:22.5pt" o:ole="">
                  <v:imagedata r:id="rId68" o:title=""/>
                </v:shape>
                <o:OLEObject Type="Embed" ProgID="Equation.3" ShapeID="_x0000_i1059" DrawAspect="Content" ObjectID="_1537548613" r:id="rId69"/>
              </w:object>
            </w:r>
          </w:p>
        </w:tc>
        <w:tc>
          <w:tcPr>
            <w:tcW w:w="2404" w:type="dxa"/>
            <w:vAlign w:val="center"/>
          </w:tcPr>
          <w:p w:rsidR="004125E5" w:rsidRPr="009D29E4" w:rsidRDefault="004125E5" w:rsidP="0022477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 xml:space="preserve">Количество                              несправедливых гипотез </w:t>
            </w:r>
            <w:r w:rsidRPr="009D29E4">
              <w:rPr>
                <w:rFonts w:ascii="Times New Roman" w:hAnsi="Times New Roman"/>
                <w:b/>
                <w:position w:val="-12"/>
                <w:sz w:val="28"/>
                <w:szCs w:val="28"/>
              </w:rPr>
              <w:object w:dxaOrig="360" w:dyaOrig="380">
                <v:shape id="_x0000_i1060" type="#_x0000_t75" style="width:21pt;height:22.5pt" o:ole="">
                  <v:imagedata r:id="rId70" o:title=""/>
                </v:shape>
                <o:OLEObject Type="Embed" ProgID="Equation.3" ShapeID="_x0000_i1060" DrawAspect="Content" ObjectID="_1537548614" r:id="rId71"/>
              </w:object>
            </w:r>
          </w:p>
        </w:tc>
        <w:tc>
          <w:tcPr>
            <w:tcW w:w="885" w:type="dxa"/>
            <w:vAlign w:val="center"/>
          </w:tcPr>
          <w:p w:rsidR="004125E5" w:rsidRPr="009D29E4" w:rsidRDefault="004125E5" w:rsidP="00224774">
            <w:pPr>
              <w:pStyle w:val="a3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</w:tr>
      <w:tr w:rsidR="004125E5" w:rsidRPr="009D29E4" w:rsidTr="004125E5">
        <w:trPr>
          <w:jc w:val="center"/>
        </w:trPr>
        <w:tc>
          <w:tcPr>
            <w:tcW w:w="2321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D29E4">
              <w:rPr>
                <w:rFonts w:ascii="Times New Roman" w:hAnsi="Times New Roman"/>
                <w:sz w:val="28"/>
                <w:szCs w:val="28"/>
              </w:rPr>
              <w:t>неотклоненных</w:t>
            </w:r>
            <w:proofErr w:type="spellEnd"/>
            <w:r w:rsidRPr="009D29E4">
              <w:rPr>
                <w:rFonts w:ascii="Times New Roman" w:hAnsi="Times New Roman"/>
                <w:sz w:val="28"/>
                <w:szCs w:val="28"/>
              </w:rPr>
              <w:t xml:space="preserve"> гипотез </w:t>
            </w:r>
            <w:r w:rsidRPr="009D29E4">
              <w:rPr>
                <w:rFonts w:ascii="Times New Roman" w:hAnsi="Times New Roman"/>
                <w:b/>
                <w:position w:val="-12"/>
                <w:sz w:val="28"/>
                <w:szCs w:val="28"/>
              </w:rPr>
              <w:object w:dxaOrig="360" w:dyaOrig="380">
                <v:shape id="_x0000_i1061" type="#_x0000_t75" style="width:21pt;height:22.5pt" o:ole="">
                  <v:imagedata r:id="rId70" o:title=""/>
                </v:shape>
                <o:OLEObject Type="Embed" ProgID="Equation.3" ShapeID="_x0000_i1061" DrawAspect="Content" ObjectID="_1537548615" r:id="rId72"/>
              </w:object>
            </w:r>
          </w:p>
        </w:tc>
        <w:tc>
          <w:tcPr>
            <w:tcW w:w="2191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U</w:t>
            </w:r>
          </w:p>
        </w:tc>
        <w:tc>
          <w:tcPr>
            <w:tcW w:w="2404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T</w:t>
            </w:r>
          </w:p>
        </w:tc>
        <w:tc>
          <w:tcPr>
            <w:tcW w:w="885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D29E4">
              <w:rPr>
                <w:rFonts w:ascii="Times New Roman" w:hAnsi="Times New Roman"/>
                <w:sz w:val="28"/>
                <w:szCs w:val="28"/>
              </w:rPr>
              <w:t>m-R</w:t>
            </w:r>
            <w:proofErr w:type="spellEnd"/>
          </w:p>
        </w:tc>
      </w:tr>
      <w:tr w:rsidR="004125E5" w:rsidRPr="009D29E4" w:rsidTr="004125E5">
        <w:trPr>
          <w:jc w:val="center"/>
        </w:trPr>
        <w:tc>
          <w:tcPr>
            <w:tcW w:w="2321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Количество</w:t>
            </w:r>
          </w:p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 xml:space="preserve">отклоненных </w:t>
            </w:r>
          </w:p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гипотез</w:t>
            </w:r>
            <w:r w:rsidRPr="009D29E4">
              <w:rPr>
                <w:rFonts w:ascii="Times New Roman" w:hAnsi="Times New Roman"/>
                <w:b/>
                <w:position w:val="-12"/>
                <w:sz w:val="28"/>
                <w:szCs w:val="28"/>
              </w:rPr>
              <w:object w:dxaOrig="360" w:dyaOrig="380">
                <v:shape id="_x0000_i1062" type="#_x0000_t75" style="width:21pt;height:22.5pt" o:ole="">
                  <v:imagedata r:id="rId70" o:title=""/>
                </v:shape>
                <o:OLEObject Type="Embed" ProgID="Equation.3" ShapeID="_x0000_i1062" DrawAspect="Content" ObjectID="_1537548616" r:id="rId73"/>
              </w:object>
            </w:r>
          </w:p>
        </w:tc>
        <w:tc>
          <w:tcPr>
            <w:tcW w:w="2191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V</w:t>
            </w:r>
          </w:p>
        </w:tc>
        <w:tc>
          <w:tcPr>
            <w:tcW w:w="2404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  <w:tc>
          <w:tcPr>
            <w:tcW w:w="885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R</w:t>
            </w:r>
          </w:p>
        </w:tc>
      </w:tr>
      <w:tr w:rsidR="004125E5" w:rsidRPr="009D29E4" w:rsidTr="004125E5">
        <w:trPr>
          <w:jc w:val="center"/>
        </w:trPr>
        <w:tc>
          <w:tcPr>
            <w:tcW w:w="2321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Всего</w:t>
            </w:r>
          </w:p>
        </w:tc>
        <w:tc>
          <w:tcPr>
            <w:tcW w:w="2191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m0</w:t>
            </w:r>
          </w:p>
        </w:tc>
        <w:tc>
          <w:tcPr>
            <w:tcW w:w="2404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29E4">
              <w:rPr>
                <w:rFonts w:ascii="Times New Roman" w:hAnsi="Times New Roman"/>
                <w:sz w:val="28"/>
                <w:szCs w:val="28"/>
              </w:rPr>
              <w:t>m-m0</w:t>
            </w:r>
          </w:p>
        </w:tc>
        <w:tc>
          <w:tcPr>
            <w:tcW w:w="885" w:type="dxa"/>
            <w:vAlign w:val="center"/>
          </w:tcPr>
          <w:p w:rsidR="004125E5" w:rsidRPr="009D29E4" w:rsidRDefault="004125E5" w:rsidP="00224774">
            <w:pPr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D29E4">
              <w:rPr>
                <w:rFonts w:ascii="Times New Roman" w:hAnsi="Times New Roman"/>
                <w:sz w:val="28"/>
                <w:szCs w:val="28"/>
              </w:rPr>
              <w:t>m</w:t>
            </w:r>
            <w:proofErr w:type="spellEnd"/>
          </w:p>
        </w:tc>
      </w:tr>
    </w:tbl>
    <w:p w:rsidR="003A60EE" w:rsidRPr="009D29E4" w:rsidRDefault="003A60EE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2D6A3E" w:rsidRPr="009D29E4" w:rsidRDefault="002D6A3E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  <w:t>Пусть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 </w:t>
      </w:r>
      <w:r w:rsidRPr="009D29E4">
        <w:rPr>
          <w:rFonts w:ascii="Times New Roman" w:hAnsi="Times New Roman" w:cs="Times New Roman"/>
          <w:sz w:val="28"/>
          <w:szCs w:val="28"/>
        </w:rPr>
        <w:t>m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0 — это множество индексов </w:t>
      </w:r>
      <w:r w:rsidRPr="009D29E4">
        <w:rPr>
          <w:rFonts w:ascii="Times New Roman" w:hAnsi="Times New Roman" w:cs="Times New Roman"/>
          <w:sz w:val="28"/>
          <w:szCs w:val="28"/>
        </w:rPr>
        <w:t>справедливых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 нулевых гипотез. Мощность этого множества пусть равна m0. Естественно, это множество нам неизвестно. Если бы мы знали, какие гипотезы верны, а какие не верны, мы бы гипотезы не проверяли. </w:t>
      </w:r>
    </w:p>
    <w:p w:rsidR="002D6A3E" w:rsidRPr="009D29E4" w:rsidRDefault="002D6A3E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</w:r>
      <w:r w:rsidR="00B16ADD" w:rsidRPr="009D29E4">
        <w:rPr>
          <w:rFonts w:ascii="Times New Roman" w:hAnsi="Times New Roman" w:cs="Times New Roman"/>
          <w:sz w:val="28"/>
          <w:szCs w:val="28"/>
        </w:rPr>
        <w:t>Пусть R — это множество индексов гипотез, которые мы от</w:t>
      </w:r>
      <w:r w:rsidRPr="009D29E4">
        <w:rPr>
          <w:rFonts w:ascii="Times New Roman" w:hAnsi="Times New Roman" w:cs="Times New Roman"/>
          <w:sz w:val="28"/>
          <w:szCs w:val="28"/>
        </w:rPr>
        <w:t>клоняем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. И мощность этого множества пусть равна R. Тогда пересечение множеств R и </w:t>
      </w:r>
      <w:r w:rsidRPr="009D29E4">
        <w:rPr>
          <w:rFonts w:ascii="Times New Roman" w:hAnsi="Times New Roman" w:cs="Times New Roman"/>
          <w:sz w:val="28"/>
          <w:szCs w:val="28"/>
        </w:rPr>
        <w:t>m</w:t>
      </w:r>
      <w:r w:rsidR="00B16ADD" w:rsidRPr="009D29E4">
        <w:rPr>
          <w:rFonts w:ascii="Times New Roman" w:hAnsi="Times New Roman" w:cs="Times New Roman"/>
          <w:sz w:val="28"/>
          <w:szCs w:val="28"/>
        </w:rPr>
        <w:t>0 даёт нам гипотезы, которые мы неверно от</w:t>
      </w:r>
      <w:r w:rsidRPr="009D29E4">
        <w:rPr>
          <w:rFonts w:ascii="Times New Roman" w:hAnsi="Times New Roman" w:cs="Times New Roman"/>
          <w:sz w:val="28"/>
          <w:szCs w:val="28"/>
        </w:rPr>
        <w:t>клонили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. Мощность этого множества мы будем обозначать </w:t>
      </w:r>
      <w:r w:rsidR="00B16ADD" w:rsidRPr="009D29E4">
        <w:rPr>
          <w:rFonts w:ascii="Times New Roman" w:hAnsi="Times New Roman" w:cs="Times New Roman"/>
          <w:b/>
          <w:sz w:val="28"/>
          <w:szCs w:val="28"/>
        </w:rPr>
        <w:t>V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, и это есть </w:t>
      </w:r>
      <w:r w:rsidR="00B16ADD" w:rsidRPr="009D29E4">
        <w:rPr>
          <w:rFonts w:ascii="Times New Roman" w:hAnsi="Times New Roman" w:cs="Times New Roman"/>
          <w:b/>
          <w:sz w:val="28"/>
          <w:szCs w:val="28"/>
        </w:rPr>
        <w:t>число ошибок первого рода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6ADD" w:rsidRDefault="002D6A3E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D29E4">
        <w:rPr>
          <w:rFonts w:ascii="Times New Roman" w:hAnsi="Times New Roman" w:cs="Times New Roman"/>
          <w:sz w:val="28"/>
          <w:szCs w:val="28"/>
        </w:rPr>
        <w:tab/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Из всех величин, которые в этой таблице записаны, нам известно только </w:t>
      </w:r>
      <w:proofErr w:type="spellStart"/>
      <w:r w:rsidR="00B16ADD" w:rsidRPr="009D29E4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B16ADD" w:rsidRPr="009D29E4">
        <w:rPr>
          <w:rFonts w:ascii="Times New Roman" w:hAnsi="Times New Roman" w:cs="Times New Roman"/>
          <w:sz w:val="28"/>
          <w:szCs w:val="28"/>
        </w:rPr>
        <w:t xml:space="preserve"> — общее количество гипотез. А единственный параметр, которым мы здесь можем управлять, — это R — количество гипотез, которые мы от</w:t>
      </w:r>
      <w:r w:rsidR="009D29E4" w:rsidRPr="009D29E4">
        <w:rPr>
          <w:rFonts w:ascii="Times New Roman" w:hAnsi="Times New Roman" w:cs="Times New Roman"/>
          <w:sz w:val="28"/>
          <w:szCs w:val="28"/>
        </w:rPr>
        <w:t>клоняем</w:t>
      </w:r>
      <w:r w:rsidR="00B16ADD" w:rsidRPr="009D29E4">
        <w:rPr>
          <w:rFonts w:ascii="Times New Roman" w:hAnsi="Times New Roman" w:cs="Times New Roman"/>
          <w:sz w:val="28"/>
          <w:szCs w:val="28"/>
        </w:rPr>
        <w:t>. При этом величина, которая нас пугает больше всего, — это V — количество ошибок первого рода. Мы хотим совершать мало ошибок первого рода. Нам нужно, чтобы V было маленьким. Но при этом единственное, что мы можем делать, — это перераспределять по этой таблице наши гипотезы из 2-й строки в 1-ю. То есть, если мы хотим совершить мало ошибок первого рода, нам нужно от</w:t>
      </w:r>
      <w:r w:rsidR="009D29E4" w:rsidRPr="009D29E4">
        <w:rPr>
          <w:rFonts w:ascii="Times New Roman" w:hAnsi="Times New Roman" w:cs="Times New Roman"/>
          <w:sz w:val="28"/>
          <w:szCs w:val="28"/>
        </w:rPr>
        <w:t>клонять</w:t>
      </w:r>
      <w:r w:rsidR="00B16ADD" w:rsidRPr="009D29E4">
        <w:rPr>
          <w:rFonts w:ascii="Times New Roman" w:hAnsi="Times New Roman" w:cs="Times New Roman"/>
          <w:sz w:val="28"/>
          <w:szCs w:val="28"/>
        </w:rPr>
        <w:t xml:space="preserve"> меньше гипотез.</w:t>
      </w:r>
    </w:p>
    <w:p w:rsidR="00B76F76" w:rsidRDefault="00B76F76" w:rsidP="00224774">
      <w:p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B76F76" w:rsidRPr="00224774" w:rsidRDefault="00B76F76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24774">
        <w:rPr>
          <w:rFonts w:ascii="Times New Roman" w:hAnsi="Times New Roman" w:cs="Times New Roman"/>
          <w:sz w:val="28"/>
          <w:szCs w:val="28"/>
        </w:rPr>
        <w:tab/>
        <w:t>Задача множественной проверки гипотез поставлена. Нас интересует некоторая статистическая процедура, которая дает нам гарантии на V.</w:t>
      </w:r>
    </w:p>
    <w:p w:rsidR="000639B6" w:rsidRPr="00224774" w:rsidRDefault="000639B6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B76F76" w:rsidRPr="00224774" w:rsidRDefault="000639B6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24774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Определение. </w:t>
      </w:r>
      <w:r w:rsidRPr="00815190">
        <w:rPr>
          <w:rFonts w:ascii="Times New Roman" w:hAnsi="Times New Roman" w:cs="Times New Roman"/>
          <w:b/>
          <w:sz w:val="28"/>
          <w:szCs w:val="28"/>
        </w:rPr>
        <w:t>Г</w:t>
      </w:r>
      <w:r w:rsidR="00B76F76" w:rsidRPr="00815190">
        <w:rPr>
          <w:rFonts w:ascii="Times New Roman" w:hAnsi="Times New Roman" w:cs="Times New Roman"/>
          <w:b/>
          <w:sz w:val="28"/>
          <w:szCs w:val="28"/>
        </w:rPr>
        <w:t>руппов</w:t>
      </w:r>
      <w:r w:rsidRPr="00815190">
        <w:rPr>
          <w:rFonts w:ascii="Times New Roman" w:hAnsi="Times New Roman" w:cs="Times New Roman"/>
          <w:b/>
          <w:sz w:val="28"/>
          <w:szCs w:val="28"/>
        </w:rPr>
        <w:t>ой</w:t>
      </w:r>
      <w:r w:rsidR="00B76F76" w:rsidRPr="00815190">
        <w:rPr>
          <w:rFonts w:ascii="Times New Roman" w:hAnsi="Times New Roman" w:cs="Times New Roman"/>
          <w:b/>
          <w:sz w:val="28"/>
          <w:szCs w:val="28"/>
        </w:rPr>
        <w:t xml:space="preserve"> вероятность</w:t>
      </w:r>
      <w:r w:rsidRPr="00815190">
        <w:rPr>
          <w:rFonts w:ascii="Times New Roman" w:hAnsi="Times New Roman" w:cs="Times New Roman"/>
          <w:b/>
          <w:sz w:val="28"/>
          <w:szCs w:val="28"/>
        </w:rPr>
        <w:t>ю</w:t>
      </w:r>
      <w:r w:rsidR="00B76F76" w:rsidRPr="00815190">
        <w:rPr>
          <w:rFonts w:ascii="Times New Roman" w:hAnsi="Times New Roman" w:cs="Times New Roman"/>
          <w:b/>
          <w:sz w:val="28"/>
          <w:szCs w:val="28"/>
        </w:rPr>
        <w:t xml:space="preserve"> ошибки I рода (</w:t>
      </w:r>
      <w:proofErr w:type="spellStart"/>
      <w:r w:rsidR="00B76F76" w:rsidRPr="00815190">
        <w:rPr>
          <w:rFonts w:ascii="Times New Roman" w:hAnsi="Times New Roman" w:cs="Times New Roman"/>
          <w:b/>
          <w:sz w:val="28"/>
          <w:szCs w:val="28"/>
        </w:rPr>
        <w:t>familywise</w:t>
      </w:r>
      <w:proofErr w:type="spellEnd"/>
      <w:r w:rsidR="00B76F76" w:rsidRPr="008151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6F76" w:rsidRPr="00815190">
        <w:rPr>
          <w:rFonts w:ascii="Times New Roman" w:hAnsi="Times New Roman" w:cs="Times New Roman"/>
          <w:b/>
          <w:sz w:val="28"/>
          <w:szCs w:val="28"/>
        </w:rPr>
        <w:t>errir</w:t>
      </w:r>
      <w:proofErr w:type="spellEnd"/>
      <w:r w:rsidR="00B76F76" w:rsidRPr="0081519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76F76" w:rsidRPr="00815190">
        <w:rPr>
          <w:rFonts w:ascii="Times New Roman" w:hAnsi="Times New Roman" w:cs="Times New Roman"/>
          <w:b/>
          <w:sz w:val="28"/>
          <w:szCs w:val="28"/>
        </w:rPr>
        <w:t>rate</w:t>
      </w:r>
      <w:proofErr w:type="spellEnd"/>
      <w:r w:rsidR="00B76F76" w:rsidRPr="00815190">
        <w:rPr>
          <w:rFonts w:ascii="Times New Roman" w:hAnsi="Times New Roman" w:cs="Times New Roman"/>
          <w:b/>
          <w:sz w:val="28"/>
          <w:szCs w:val="28"/>
        </w:rPr>
        <w:t>)</w:t>
      </w:r>
      <w:r w:rsidRPr="00224774">
        <w:rPr>
          <w:rFonts w:ascii="Times New Roman" w:hAnsi="Times New Roman" w:cs="Times New Roman"/>
          <w:sz w:val="28"/>
          <w:szCs w:val="28"/>
        </w:rPr>
        <w:t xml:space="preserve"> называют вероятность совершить хотя бы одну ошибку I рода:</w:t>
      </w:r>
    </w:p>
    <w:p w:rsidR="00B76F76" w:rsidRPr="00224774" w:rsidRDefault="00224774" w:rsidP="00224774">
      <w:pPr>
        <w:spacing w:line="360" w:lineRule="auto"/>
        <w:ind w:left="0"/>
        <w:jc w:val="center"/>
        <w:rPr>
          <w:rFonts w:ascii="Times New Roman" w:hAnsi="Times New Roman" w:cs="Times New Roman"/>
          <w:b/>
          <w:position w:val="-12"/>
          <w:sz w:val="28"/>
          <w:szCs w:val="28"/>
        </w:rPr>
      </w:pPr>
      <w:r w:rsidRPr="00224774">
        <w:rPr>
          <w:rFonts w:ascii="Times New Roman" w:hAnsi="Times New Roman" w:cs="Times New Roman"/>
          <w:b/>
          <w:position w:val="-10"/>
          <w:sz w:val="28"/>
          <w:szCs w:val="28"/>
        </w:rPr>
        <w:object w:dxaOrig="1820" w:dyaOrig="320">
          <v:shape id="_x0000_i1063" type="#_x0000_t75" style="width:106.5pt;height:18.75pt" o:ole="">
            <v:imagedata r:id="rId74" o:title=""/>
          </v:shape>
          <o:OLEObject Type="Embed" ProgID="Equation.3" ShapeID="_x0000_i1063" DrawAspect="Content" ObjectID="_1537548617" r:id="rId75"/>
        </w:object>
      </w:r>
    </w:p>
    <w:p w:rsidR="00224774" w:rsidRDefault="00224774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24774">
        <w:rPr>
          <w:rFonts w:ascii="Times New Roman" w:hAnsi="Times New Roman" w:cs="Times New Roman"/>
          <w:sz w:val="28"/>
          <w:szCs w:val="28"/>
        </w:rPr>
        <w:t>Эту величину мы хотим контролировать, т.е. мы хотим построить такую статистическую процедуру, что</w:t>
      </w:r>
      <w:r>
        <w:rPr>
          <w:rFonts w:ascii="Times New Roman" w:hAnsi="Times New Roman" w:cs="Times New Roman"/>
          <w:sz w:val="28"/>
          <w:szCs w:val="28"/>
        </w:rPr>
        <w:t xml:space="preserve"> вероятность совершить хотя бы одну ошибку 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рода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будет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больше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чем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9E4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4774" w:rsidRDefault="00224774" w:rsidP="00224774">
      <w:pPr>
        <w:spacing w:line="360" w:lineRule="auto"/>
        <w:ind w:left="0"/>
        <w:jc w:val="center"/>
        <w:rPr>
          <w:rFonts w:ascii="Times New Roman" w:hAnsi="Times New Roman" w:cs="Times New Roman"/>
          <w:b/>
          <w:position w:val="-12"/>
          <w:sz w:val="28"/>
          <w:szCs w:val="28"/>
        </w:rPr>
      </w:pPr>
      <w:r w:rsidRPr="00224774">
        <w:rPr>
          <w:rFonts w:ascii="Times New Roman" w:hAnsi="Times New Roman" w:cs="Times New Roman"/>
          <w:b/>
          <w:position w:val="-10"/>
          <w:sz w:val="28"/>
          <w:szCs w:val="28"/>
        </w:rPr>
        <w:object w:dxaOrig="2200" w:dyaOrig="320">
          <v:shape id="_x0000_i1064" type="#_x0000_t75" style="width:129pt;height:18.75pt" o:ole="">
            <v:imagedata r:id="rId76" o:title=""/>
          </v:shape>
          <o:OLEObject Type="Embed" ProgID="Equation.3" ShapeID="_x0000_i1064" DrawAspect="Content" ObjectID="_1537548618" r:id="rId77"/>
        </w:object>
      </w:r>
    </w:p>
    <w:p w:rsidR="00224774" w:rsidRDefault="00224774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этого можно добиться?</w:t>
      </w:r>
      <w:r w:rsidRPr="00224774">
        <w:rPr>
          <w:rFonts w:ascii="Times New Roman" w:hAnsi="Times New Roman" w:cs="Times New Roman"/>
          <w:sz w:val="28"/>
          <w:szCs w:val="28"/>
        </w:rPr>
        <w:t xml:space="preserve"> Единственное, что у нас есть – это </w:t>
      </w:r>
      <w:r>
        <w:rPr>
          <w:rFonts w:ascii="Times New Roman" w:hAnsi="Times New Roman" w:cs="Times New Roman"/>
          <w:sz w:val="28"/>
          <w:szCs w:val="28"/>
        </w:rPr>
        <w:t xml:space="preserve">уровни значимости </w:t>
      </w:r>
      <w:r w:rsidRPr="00224774">
        <w:rPr>
          <w:rFonts w:ascii="Times New Roman" w:hAnsi="Times New Roman" w:cs="Times New Roman"/>
          <w:b/>
          <w:position w:val="-12"/>
          <w:sz w:val="28"/>
          <w:szCs w:val="28"/>
        </w:rPr>
        <w:object w:dxaOrig="1219" w:dyaOrig="360">
          <v:shape id="_x0000_i1065" type="#_x0000_t75" style="width:71.25pt;height:21pt" o:ole="">
            <v:imagedata r:id="rId78" o:title=""/>
          </v:shape>
          <o:OLEObject Type="Embed" ProgID="Equation.3" ShapeID="_x0000_i1065" DrawAspect="Content" ObjectID="_1537548619" r:id="rId79"/>
        </w:object>
      </w:r>
      <w:r>
        <w:rPr>
          <w:rFonts w:ascii="Times New Roman" w:hAnsi="Times New Roman" w:cs="Times New Roman"/>
          <w:sz w:val="28"/>
          <w:szCs w:val="28"/>
        </w:rPr>
        <w:t xml:space="preserve">, на которых проверяются гипотезы </w:t>
      </w:r>
      <w:r w:rsidRPr="009D29E4">
        <w:rPr>
          <w:rFonts w:ascii="Times New Roman" w:hAnsi="Times New Roman" w:cs="Times New Roman"/>
          <w:b/>
          <w:position w:val="-12"/>
          <w:sz w:val="28"/>
          <w:szCs w:val="28"/>
        </w:rPr>
        <w:object w:dxaOrig="1440" w:dyaOrig="380">
          <v:shape id="_x0000_i1066" type="#_x0000_t75" style="width:84.75pt;height:22.5pt" o:ole="">
            <v:imagedata r:id="rId80" o:title=""/>
          </v:shape>
          <o:OLEObject Type="Embed" ProgID="Equation.3" ShapeID="_x0000_i1066" DrawAspect="Content" ObjectID="_1537548620" r:id="rId81"/>
        </w:object>
      </w:r>
      <w:r>
        <w:rPr>
          <w:rFonts w:ascii="Times New Roman" w:hAnsi="Times New Roman" w:cs="Times New Roman"/>
          <w:sz w:val="28"/>
          <w:szCs w:val="28"/>
        </w:rPr>
        <w:t xml:space="preserve">. Наша задача выбрать </w:t>
      </w:r>
      <w:r w:rsidRPr="00224774">
        <w:rPr>
          <w:rFonts w:ascii="Times New Roman" w:hAnsi="Times New Roman" w:cs="Times New Roman"/>
          <w:b/>
          <w:position w:val="-12"/>
          <w:sz w:val="28"/>
          <w:szCs w:val="28"/>
        </w:rPr>
        <w:object w:dxaOrig="1219" w:dyaOrig="360">
          <v:shape id="_x0000_i1067" type="#_x0000_t75" style="width:71.25pt;height:21pt" o:ole="">
            <v:imagedata r:id="rId78" o:title=""/>
          </v:shape>
          <o:OLEObject Type="Embed" ProgID="Equation.3" ShapeID="_x0000_i1067" DrawAspect="Content" ObjectID="_1537548621" r:id="rId82"/>
        </w:object>
      </w:r>
      <w:r>
        <w:rPr>
          <w:rFonts w:ascii="Times New Roman" w:hAnsi="Times New Roman" w:cs="Times New Roman"/>
          <w:b/>
          <w:position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так, чтобы обеспечить ограничение FWER уровнем </w:t>
      </w:r>
      <w:r w:rsidRPr="009D29E4">
        <w:rPr>
          <w:rFonts w:ascii="Times New Roman" w:hAnsi="Times New Roman" w:cs="Times New Roman"/>
          <w:sz w:val="28"/>
          <w:szCs w:val="28"/>
        </w:rPr>
        <w:t>α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24774" w:rsidRPr="00224774" w:rsidRDefault="00224774" w:rsidP="00224774">
      <w:pPr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224774">
        <w:rPr>
          <w:rFonts w:ascii="Times New Roman" w:hAnsi="Times New Roman" w:cs="Times New Roman"/>
          <w:b/>
          <w:position w:val="-10"/>
          <w:sz w:val="28"/>
          <w:szCs w:val="28"/>
        </w:rPr>
        <w:object w:dxaOrig="2200" w:dyaOrig="320">
          <v:shape id="_x0000_i1068" type="#_x0000_t75" style="width:129pt;height:18.75pt" o:ole="">
            <v:imagedata r:id="rId76" o:title=""/>
          </v:shape>
          <o:OLEObject Type="Embed" ProgID="Equation.3" ShapeID="_x0000_i1068" DrawAspect="Content" ObjectID="_1537548622" r:id="rId83"/>
        </w:object>
      </w:r>
    </w:p>
    <w:p w:rsidR="00224774" w:rsidRDefault="00815190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Самый простой способ эту задачу решить – поправка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Бонферрони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15190" w:rsidRDefault="00815190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815190" w:rsidRPr="00224774" w:rsidRDefault="00815190" w:rsidP="00224774">
      <w:pPr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sectPr w:rsidR="00815190" w:rsidRPr="00224774" w:rsidSect="00C15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A6AB4"/>
    <w:rsid w:val="000639B6"/>
    <w:rsid w:val="001A65D3"/>
    <w:rsid w:val="00224774"/>
    <w:rsid w:val="002D6A3E"/>
    <w:rsid w:val="00333EA8"/>
    <w:rsid w:val="003A60EE"/>
    <w:rsid w:val="003A6AB4"/>
    <w:rsid w:val="003E3479"/>
    <w:rsid w:val="004125E5"/>
    <w:rsid w:val="005E597A"/>
    <w:rsid w:val="00606D1A"/>
    <w:rsid w:val="00666135"/>
    <w:rsid w:val="00815190"/>
    <w:rsid w:val="008373BA"/>
    <w:rsid w:val="009D29E4"/>
    <w:rsid w:val="00AE64ED"/>
    <w:rsid w:val="00B16ADD"/>
    <w:rsid w:val="00B76F76"/>
    <w:rsid w:val="00BD64A6"/>
    <w:rsid w:val="00C15AAF"/>
    <w:rsid w:val="00C7155E"/>
    <w:rsid w:val="00CA1131"/>
    <w:rsid w:val="00CA22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A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97A"/>
    <w:pPr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1.wmf"/><Relationship Id="rId76" Type="http://schemas.openxmlformats.org/officeDocument/2006/relationships/image" Target="media/image34.wmf"/><Relationship Id="rId84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0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1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7.bin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8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Kontora</Company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2016-10-09T13:05:00Z</dcterms:created>
  <dcterms:modified xsi:type="dcterms:W3CDTF">2016-10-09T16:57:00Z</dcterms:modified>
</cp:coreProperties>
</file>