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DATOS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PESONALES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Nombre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apellidos: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Cristian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Leonardo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SOPLAN</w:t>
      </w:r>
    </w:p>
    <w:p>
      <w:pPr>
        <w:spacing w:before="0" w:after="0" w:line="240"/>
        <w:ind w:right="371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Lugar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fecha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nacimiento: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Charata,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julio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1987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Estado civil: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Soltero</w:t>
      </w:r>
    </w:p>
    <w:p>
      <w:pPr>
        <w:spacing w:before="0" w:after="0" w:line="240"/>
        <w:ind w:right="5106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Dirección: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Calle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Urquiza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275.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Charata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CHACO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Teléfono: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3731-558595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FORMACIÓN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ACADÉMICA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2009: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Título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Bachiller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establecimiento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educativo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Unidad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Educativa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Privada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N°15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“Instituto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Privado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Chaco.”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Ubicado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RAÚL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BASILIO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N°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150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ciudad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Resistencia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provincia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Chaco.</w:t>
      </w:r>
    </w:p>
    <w:p>
      <w:pPr>
        <w:spacing w:before="0" w:after="0" w:line="240"/>
        <w:ind w:right="16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2014-2017: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Cursó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Ing.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Química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concluir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Universidad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Chaco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Austral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Provincia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Chaco.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2021-2022: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Aprobé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primera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etapa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"SEPROGRAMAR"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marco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Argentina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dictado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organizado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INTI.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2022-2023: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aprobó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tramo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"Introducción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Programación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Pensamiento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Computacional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marco de Argentina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4.0".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2023-2023: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Participé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aprobé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"Testing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avanzado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trayecto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formativo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Universidad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Tecnológica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Nacional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Argentina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4.0".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2024: Programa nacional de capacitación profesional y tecnológico para el desarrollo del comercio en la Argentina. -Desarrollo de habilidades personales y profesionales. 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2024: Gestión del tiempo-Modalidad e-learning. Discado y realizado por la camara Argentina de comercio y servicios.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2024: Negociación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Modalidad e-learning. Dictado por la c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ámara Argentina de comercio y servicios. En conjunto con Dep.-desarrollo profesional e INTERCONTACT gestión del conocimiento.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2024:Potencia tus habilidades para el mundo laboral.- Dictado por el ministerio de economía de la república Argentina, en el marco de “creando capacidades locales” en la provincia de Chaco.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IDIOMAS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5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INGLÉS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TÉCNICO: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  <w:br/>
        <w:t xml:space="preserve">Ingles intermedio</w:t>
      </w:r>
    </w:p>
    <w:p>
      <w:pPr>
        <w:spacing w:before="5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español. avanzado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 porfolio web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https://github.com/CristianSoplan/Portfolio.web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https://cristiansoplan.github.io/SoplanDigitalMarketing/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CURSOS Y FORMACIONES ADICIONALES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4" w:after="0" w:line="240"/>
        <w:ind w:right="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04" w:after="0" w:line="240"/>
        <w:ind w:right="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5"/>
          <w:position w:val="0"/>
          <w:sz w:val="25"/>
          <w:shd w:fill="auto" w:val="clear"/>
        </w:rPr>
        <w:t xml:space="preserve">Técnico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en</w:t>
      </w:r>
      <w:r>
        <w:rPr>
          <w:rFonts w:ascii="Tahoma" w:hAnsi="Tahoma" w:cs="Tahoma" w:eastAsia="Tahoma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equipos</w:t>
      </w:r>
      <w:r>
        <w:rPr>
          <w:rFonts w:ascii="Tahoma" w:hAnsi="Tahoma" w:cs="Tahoma" w:eastAsia="Tahoma"/>
          <w:b/>
          <w:color w:val="auto"/>
          <w:spacing w:val="6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de</w:t>
      </w:r>
      <w:r>
        <w:rPr>
          <w:rFonts w:ascii="Tahoma" w:hAnsi="Tahoma" w:cs="Tahoma" w:eastAsia="Tahoma"/>
          <w:b/>
          <w:color w:val="auto"/>
          <w:spacing w:val="3"/>
          <w:position w:val="0"/>
          <w:sz w:val="25"/>
          <w:shd w:fill="auto" w:val="clear"/>
        </w:rPr>
        <w:t xml:space="preserve"> telefonía</w:t>
      </w:r>
      <w:r>
        <w:rPr>
          <w:rFonts w:ascii="Tahoma" w:hAnsi="Tahoma" w:cs="Tahoma" w:eastAsia="Tahoma"/>
          <w:b/>
          <w:color w:val="auto"/>
          <w:spacing w:val="6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móvil.</w:t>
      </w:r>
    </w:p>
    <w:p>
      <w:pPr>
        <w:spacing w:before="104" w:after="0" w:line="240"/>
        <w:ind w:right="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Técnico en equipos de computación.</w:t>
      </w:r>
    </w:p>
    <w:p>
      <w:pPr>
        <w:spacing w:before="104" w:after="0" w:line="240"/>
        <w:ind w:right="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1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Cursos</w:t>
      </w:r>
      <w:r>
        <w:rPr>
          <w:rFonts w:ascii="Tahoma" w:hAnsi="Tahoma" w:cs="Tahoma" w:eastAsia="Tahoma"/>
          <w:b/>
          <w:color w:val="auto"/>
          <w:spacing w:val="8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Realizados</w:t>
      </w:r>
      <w:r>
        <w:rPr>
          <w:rFonts w:ascii="Tahoma" w:hAnsi="Tahoma" w:cs="Tahoma" w:eastAsia="Tahoma"/>
          <w:b/>
          <w:color w:val="auto"/>
          <w:spacing w:val="8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en</w:t>
      </w:r>
      <w:r>
        <w:rPr>
          <w:rFonts w:ascii="Tahoma" w:hAnsi="Tahoma" w:cs="Tahoma" w:eastAsia="Tahoma"/>
          <w:b/>
          <w:color w:val="auto"/>
          <w:spacing w:val="9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Higiene</w:t>
      </w:r>
      <w:r>
        <w:rPr>
          <w:rFonts w:ascii="Tahoma" w:hAnsi="Tahoma" w:cs="Tahoma" w:eastAsia="Tahoma"/>
          <w:b/>
          <w:color w:val="auto"/>
          <w:spacing w:val="6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y</w:t>
      </w:r>
      <w:r>
        <w:rPr>
          <w:rFonts w:ascii="Tahoma" w:hAnsi="Tahoma" w:cs="Tahoma" w:eastAsia="Tahoma"/>
          <w:b/>
          <w:color w:val="auto"/>
          <w:spacing w:val="9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seguridad.</w:t>
      </w:r>
    </w:p>
    <w:p>
      <w:pPr>
        <w:spacing w:before="104" w:after="0" w:line="240"/>
        <w:ind w:right="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Curso</w:t>
      </w:r>
      <w:r>
        <w:rPr>
          <w:rFonts w:ascii="Tahoma" w:hAnsi="Tahoma" w:cs="Tahoma" w:eastAsia="Tahoma"/>
          <w:b/>
          <w:color w:val="auto"/>
          <w:spacing w:val="4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“El</w:t>
      </w:r>
      <w:r>
        <w:rPr>
          <w:rFonts w:ascii="Tahoma" w:hAnsi="Tahoma" w:cs="Tahoma" w:eastAsia="Tahoma"/>
          <w:b/>
          <w:color w:val="auto"/>
          <w:spacing w:val="4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rol</w:t>
      </w:r>
      <w:r>
        <w:rPr>
          <w:rFonts w:ascii="Tahoma" w:hAnsi="Tahoma" w:cs="Tahoma" w:eastAsia="Tahoma"/>
          <w:b/>
          <w:color w:val="auto"/>
          <w:spacing w:val="4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de</w:t>
      </w:r>
      <w:r>
        <w:rPr>
          <w:rFonts w:ascii="Tahoma" w:hAnsi="Tahoma" w:cs="Tahoma" w:eastAsia="Tahoma"/>
          <w:b/>
          <w:color w:val="auto"/>
          <w:spacing w:val="3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la</w:t>
      </w:r>
      <w:r>
        <w:rPr>
          <w:rFonts w:ascii="Tahoma" w:hAnsi="Tahoma" w:cs="Tahoma" w:eastAsia="Tahoma"/>
          <w:b/>
          <w:color w:val="auto"/>
          <w:spacing w:val="4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biomasa</w:t>
      </w:r>
      <w:r>
        <w:rPr>
          <w:rFonts w:ascii="Tahoma" w:hAnsi="Tahoma" w:cs="Tahoma" w:eastAsia="Tahoma"/>
          <w:b/>
          <w:color w:val="auto"/>
          <w:spacing w:val="6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en</w:t>
      </w:r>
      <w:r>
        <w:rPr>
          <w:rFonts w:ascii="Tahoma" w:hAnsi="Tahoma" w:cs="Tahoma" w:eastAsia="Tahoma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el</w:t>
      </w:r>
      <w:r>
        <w:rPr>
          <w:rFonts w:ascii="Tahoma" w:hAnsi="Tahoma" w:cs="Tahoma" w:eastAsia="Tahoma"/>
          <w:b/>
          <w:color w:val="auto"/>
          <w:spacing w:val="4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plano</w:t>
      </w:r>
      <w:r>
        <w:rPr>
          <w:rFonts w:ascii="Tahoma" w:hAnsi="Tahoma" w:cs="Tahoma" w:eastAsia="Tahoma"/>
          <w:b/>
          <w:color w:val="auto"/>
          <w:spacing w:val="8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energético</w:t>
      </w:r>
      <w:r>
        <w:rPr>
          <w:rFonts w:ascii="Tahoma" w:hAnsi="Tahoma" w:cs="Tahoma" w:eastAsia="Tahoma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nacional.”</w:t>
      </w:r>
    </w:p>
    <w:p>
      <w:pPr>
        <w:spacing w:before="102" w:after="0" w:line="240"/>
        <w:ind w:right="371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Desarrollo de habilidades  personales y profesionales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.</w:t>
      </w:r>
    </w:p>
    <w:p>
      <w:pPr>
        <w:spacing w:before="102" w:after="0" w:line="240"/>
        <w:ind w:right="371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Eficiencia Energetica en Pymes.</w:t>
      </w:r>
    </w:p>
    <w:p>
      <w:pPr>
        <w:spacing w:before="102" w:after="0" w:line="240"/>
        <w:ind w:right="371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Gestion de tiempo</w:t>
      </w:r>
    </w:p>
    <w:p>
      <w:pPr>
        <w:spacing w:before="102" w:after="0" w:line="240"/>
        <w:ind w:right="371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Introducción a las Habilidades Blandas</w:t>
      </w:r>
    </w:p>
    <w:p>
      <w:pPr>
        <w:spacing w:before="102" w:after="0" w:line="240"/>
        <w:ind w:right="371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 IA para Redes Sociales y Marketing</w:t>
      </w:r>
    </w:p>
    <w:p>
      <w:pPr>
        <w:spacing w:before="102" w:after="0" w:line="240"/>
        <w:ind w:right="371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Chatgtp</w:t>
      </w:r>
    </w:p>
    <w:p>
      <w:pPr>
        <w:spacing w:before="102" w:after="0" w:line="240"/>
        <w:ind w:right="371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IA para Análisis y Gestión de Archivos</w:t>
      </w:r>
    </w:p>
    <w:p>
      <w:pPr>
        <w:spacing w:before="102" w:after="0" w:line="240"/>
        <w:ind w:right="3710" w:left="7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  <w:t xml:space="preserve">Configurar un chatbot conversacional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ristianSoplan/Portfolio.web" Id="docRId0" Type="http://schemas.openxmlformats.org/officeDocument/2006/relationships/hyperlink" /><Relationship TargetMode="External" Target="https://cristiansoplan.github.io/SoplanDigitalMarketing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