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Коровиной Ксении Ильиничны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и реализация алгоритма исследования изменений фонетики русского языка, связанных с употреблением буквы "ё"»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Коровиной Ксении Ильиничны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Гуськов Андрей Евгеньевич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к.т.н., заведующий лабораторией наукометрии и научных коммуникаций, РИЭПП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Коровина Ксения Ильинична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