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ind w:firstLine="0"/>
        <w:jc w:val="center"/>
      </w:pPr>
      <w:r>
        <w:rPr>
          <w:rFonts w:ascii="Times New Roman" w:cs="Times New Roman" w:eastAsia="Times New Roman" w:hAnsi="Times New Roman"/>
          <w:b/>
          <w:bCs/>
          <w:sz w:val="28"/>
          <w:szCs w:val="28"/>
        </w:rPr>
        <w:t xml:space="preserve">МІНІСТЕРСТВО ОСВІТИ І НАУКИ УКРАЇНИ</w:t>
      </w:r>
    </w:p>
    <w:p>
      <w:pPr>
        <w:spacing w:after="0" w:before="0" w:line="360"/>
        <w:ind w:firstLine="0"/>
        <w:jc w:val="center"/>
      </w:pPr>
      <w:r>
        <w:rPr>
          <w:rFonts w:ascii="Times New Roman" w:cs="Times New Roman" w:eastAsia="Times New Roman" w:hAnsi="Times New Roman"/>
          <w:sz w:val="28"/>
          <w:szCs w:val="28"/>
        </w:rPr>
        <w:t xml:space="preserve">[Повна назва закладу освіти]</w:t>
      </w:r>
    </w:p>
    <w:p>
      <w:pPr>
        <w:spacing w:after="0" w:before="0" w:line="360"/>
        <w:ind w:firstLine="0"/>
        <w:jc w:val="center"/>
      </w:pPr>
      <w:r>
        <w:rPr>
          <w:rFonts w:ascii="Times New Roman" w:cs="Times New Roman" w:eastAsia="Times New Roman" w:hAnsi="Times New Roman"/>
          <w:sz w:val="28"/>
          <w:szCs w:val="28"/>
        </w:rPr>
        <w:t xml:space="preserve">Циклова комісія [назва циклової комісії]</w:t>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spacing w:after="0" w:before="0" w:line="360"/>
        <w:ind w:firstLine="0"/>
        <w:jc w:val="center"/>
      </w:pPr>
      <w:r>
        <w:rPr>
          <w:rFonts w:ascii="Times New Roman" w:cs="Times New Roman" w:eastAsia="Times New Roman" w:hAnsi="Times New Roman"/>
          <w:b/>
          <w:bCs/>
          <w:sz w:val="28"/>
          <w:szCs w:val="28"/>
        </w:rPr>
        <w:t xml:space="preserve">ПОЯСНЮВАЛЬНА ЗАПИСКА</w:t>
      </w:r>
    </w:p>
    <w:p>
      <w:pPr>
        <w:spacing w:after="0" w:before="0" w:line="360"/>
        <w:ind w:firstLine="0"/>
        <w:jc w:val="center"/>
      </w:pPr>
      <w:r>
        <w:rPr>
          <w:rFonts w:ascii="Times New Roman" w:cs="Times New Roman" w:eastAsia="Times New Roman" w:hAnsi="Times New Roman"/>
          <w:sz w:val="28"/>
          <w:szCs w:val="28"/>
        </w:rPr>
        <w:t xml:space="preserve">до проєкту з дисципліни «Бази даних»</w:t>
      </w:r>
    </w:p>
    <w:p>
      <w:pPr>
        <w:spacing w:after="0" w:before="0" w:line="360"/>
      </w:pPr>
      <w:r>
        <w:rPr>
          <w:rFonts w:ascii="Times New Roman" w:cs="Times New Roman" w:eastAsia="Times New Roman" w:hAnsi="Times New Roman"/>
          <w:sz w:val="28"/>
          <w:szCs w:val="28"/>
        </w:rPr>
        <w:t xml:space="preserve"/>
      </w:r>
    </w:p>
    <w:p>
      <w:pPr>
        <w:spacing w:after="0" w:before="0" w:line="360"/>
        <w:ind w:firstLine="0"/>
        <w:jc w:val="center"/>
      </w:pPr>
      <w:r>
        <w:rPr>
          <w:rFonts w:ascii="Times New Roman" w:cs="Times New Roman" w:eastAsia="Times New Roman" w:hAnsi="Times New Roman"/>
          <w:b/>
          <w:bCs/>
          <w:sz w:val="28"/>
          <w:szCs w:val="28"/>
        </w:rPr>
        <w:t xml:space="preserve">на тему: «Інформаційна система “Освітній простір України”: проєктування та реалізація бази даних у СКБД PostgreSQL»</w:t>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spacing w:after="0" w:before="0" w:line="360"/>
        <w:ind w:left="4820" w:firstLine="0"/>
        <w:jc w:val="left"/>
      </w:pPr>
      <w:r>
        <w:rPr>
          <w:rFonts w:ascii="Times New Roman" w:cs="Times New Roman" w:eastAsia="Times New Roman" w:hAnsi="Times New Roman"/>
          <w:sz w:val="28"/>
          <w:szCs w:val="28"/>
        </w:rPr>
        <w:t xml:space="preserve">Виконав: студент групи 3-037</w:t>
      </w:r>
    </w:p>
    <w:p>
      <w:pPr>
        <w:spacing w:after="0" w:before="0" w:line="360"/>
        <w:ind w:left="4820" w:firstLine="0"/>
        <w:jc w:val="left"/>
      </w:pPr>
      <w:r>
        <w:rPr>
          <w:rFonts w:ascii="Times New Roman" w:cs="Times New Roman" w:eastAsia="Times New Roman" w:hAnsi="Times New Roman"/>
          <w:sz w:val="28"/>
          <w:szCs w:val="28"/>
        </w:rPr>
        <w:t xml:space="preserve">Жабітенко Олександр</w:t>
      </w:r>
    </w:p>
    <w:p>
      <w:pPr>
        <w:spacing w:after="0" w:before="0" w:line="360"/>
        <w:ind w:left="4820" w:firstLine="0"/>
        <w:jc w:val="left"/>
      </w:pPr>
      <w:r>
        <w:rPr>
          <w:rFonts w:ascii="Times New Roman" w:cs="Times New Roman" w:eastAsia="Times New Roman" w:hAnsi="Times New Roman"/>
          <w:sz w:val="28"/>
          <w:szCs w:val="28"/>
        </w:rPr>
        <w:t xml:space="preserve">Керівник: Даценко Світлана Юрівна</w:t>
      </w:r>
    </w:p>
    <w:p>
      <w:pPr>
        <w:spacing w:after="0" w:before="0" w:line="360"/>
      </w:pPr>
      <w:r>
        <w:rPr>
          <w:rFonts w:ascii="Times New Roman" w:cs="Times New Roman" w:eastAsia="Times New Roman" w:hAnsi="Times New Roman"/>
          <w:sz w:val="28"/>
          <w:szCs w:val="28"/>
        </w:rPr>
        <w:t xml:space="preserve"/>
      </w:r>
    </w:p>
    <w:p>
      <w:pPr>
        <w:spacing w:after="0" w:before="0" w:line="360"/>
        <w:ind w:left="4820" w:firstLine="0"/>
        <w:jc w:val="left"/>
      </w:pPr>
      <w:r>
        <w:rPr>
          <w:rFonts w:ascii="Times New Roman" w:cs="Times New Roman" w:eastAsia="Times New Roman" w:hAnsi="Times New Roman"/>
          <w:sz w:val="28"/>
          <w:szCs w:val="28"/>
        </w:rPr>
        <w:t xml:space="preserve">Оцінка: ____</w:t>
      </w:r>
      <w:r>
        <w:rPr>
          <w:rFonts w:ascii="Times New Roman" w:cs="Times New Roman" w:eastAsia="Times New Roman" w:hAnsi="Times New Roman"/>
          <w:i/>
          <w:iCs/>
          <w:sz w:val="28"/>
          <w:szCs w:val="28"/>
        </w:rPr>
        <w:t xml:space="preserve">  Підпис: </w:t>
      </w:r>
      <w:r>
        <w:rPr>
          <w:rFonts w:ascii="Times New Roman" w:cs="Times New Roman" w:eastAsia="Times New Roman" w:hAnsi="Times New Roman"/>
          <w:sz w:val="28"/>
          <w:szCs w:val="28"/>
        </w:rPr>
        <w:t xml:space="preserve">____</w:t>
      </w:r>
    </w:p>
    <w:p>
      <w:pPr>
        <w:spacing w:after="0" w:before="0" w:line="360"/>
        <w:ind w:left="4820" w:firstLine="0"/>
        <w:jc w:val="left"/>
      </w:pPr>
      <w:r>
        <w:rPr>
          <w:rFonts w:ascii="Times New Roman" w:cs="Times New Roman" w:eastAsia="Times New Roman" w:hAnsi="Times New Roman"/>
          <w:sz w:val="28"/>
          <w:szCs w:val="28"/>
        </w:rPr>
        <w:t xml:space="preserve">Дата: ______</w:t>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spacing w:after="0" w:before="0" w:line="360"/>
        <w:ind w:firstLine="0"/>
        <w:jc w:val="center"/>
      </w:pPr>
      <w:r>
        <w:rPr>
          <w:rFonts w:ascii="Times New Roman" w:cs="Times New Roman" w:eastAsia="Times New Roman" w:hAnsi="Times New Roman"/>
          <w:sz w:val="28"/>
          <w:szCs w:val="28"/>
        </w:rPr>
        <w:t xml:space="preserve">Кривий Ріг – 2026</w:t>
      </w:r>
    </w:p>
    <w:p>
      <w:pPr>
        <w:pStyle w:val="Heading1"/>
        <w:keepNext/>
        <w:pageBreakBefore/>
        <w:spacing w:after="280" w:before="0" w:line="360"/>
        <w:ind w:firstLine="0"/>
        <w:jc w:val="center"/>
      </w:pPr>
      <w:r>
        <w:rPr>
          <w:rFonts w:ascii="Times New Roman" w:cs="Times New Roman" w:eastAsia="Times New Roman" w:hAnsi="Times New Roman"/>
          <w:b/>
          <w:bCs/>
          <w:sz w:val="28"/>
          <w:szCs w:val="28"/>
        </w:rPr>
        <w:t xml:space="preserve">АНОТАЦІЯ</w:t>
      </w:r>
    </w:p>
    <w:p>
      <w:pPr>
        <w:spacing w:after="0" w:before="0" w:line="360"/>
        <w:ind w:firstLine="709"/>
        <w:jc w:val="both"/>
      </w:pPr>
      <w:r>
        <w:rPr>
          <w:rFonts w:ascii="Times New Roman" w:cs="Times New Roman" w:eastAsia="Times New Roman" w:hAnsi="Times New Roman"/>
          <w:sz w:val="28"/>
          <w:szCs w:val="28"/>
        </w:rPr>
        <w:t xml:space="preserve">У роботі описано проєктування та реалізацію інформаційної системи «Освітній простір України», що зберігає й обробляє відомості про заклади освіти України, їхні освітні програми, рейтинги та відгуки користувачів. Основну частину логіки системи реалізовано безпосередньо в реляційній СКБД PostgreSQL 16: очищення та нормалізація вхідних даних, підтримка довідників, контроль цілісності, ведення історії та журналу аудиту, перерахунок агрегатів, розмежування доступу, події та керування транзакціями. Прикладний шар (парсери даних і REST API на FastAPI) написано мовою Python і використовує об’єкти БД як готові сервіси.</w:t>
      </w:r>
    </w:p>
    <w:p>
      <w:pPr>
        <w:spacing w:after="0" w:before="0" w:line="360"/>
        <w:ind w:firstLine="709"/>
        <w:jc w:val="both"/>
      </w:pPr>
      <w:r>
        <w:rPr>
          <w:rFonts w:ascii="Times New Roman" w:cs="Times New Roman" w:eastAsia="Times New Roman" w:hAnsi="Times New Roman"/>
          <w:sz w:val="28"/>
          <w:szCs w:val="28"/>
        </w:rPr>
        <w:t xml:space="preserve">Виконано семантичне моделювання (модель «сутність–зв’язок»), перехід до реляційної схеми та нормалізацію до третьої нормальної форми з доведенням і експериментальною перевіркою декомпозиції без втрат. База даних містить 12 таблиць, 1 перелічуваний тип, 5 представлень і 1 матеріалізоване представлення, 23 функції (з них 9 тригерних і 1 функцію event trigger), 6 збережених процедур, 12 тригерів рівня рядка й оператора, 1 тригер подій DDL, 9 спеціалізованих індексів, 5 ролей і 2 політики захисту на рівні рядків. Усі об’єкти описано 15 ідемпотентними SQL-скриптами.</w:t>
      </w:r>
    </w:p>
    <w:p>
      <w:pPr>
        <w:spacing w:after="0" w:before="0" w:line="360"/>
        <w:ind w:firstLine="709"/>
        <w:jc w:val="both"/>
      </w:pPr>
      <w:r>
        <w:rPr>
          <w:rFonts w:ascii="Times New Roman" w:cs="Times New Roman" w:eastAsia="Times New Roman" w:hAnsi="Times New Roman"/>
          <w:sz w:val="28"/>
          <w:szCs w:val="28"/>
        </w:rPr>
        <w:t xml:space="preserve">Пояснювальна записка містить обґрунтування проєктних рішень, повний словник даних, перелік обмежень цілісності, детальний опис кожного представлення, індексу, функції, процедури й тригера, сценарії їхньої спільної роботи, модель прав доступу, демонстрацію рівнів ізоляції та результати тестування.</w:t>
      </w:r>
    </w:p>
    <w:p>
      <w:pPr>
        <w:spacing w:after="0" w:before="0" w:line="360"/>
        <w:ind w:firstLine="709"/>
        <w:jc w:val="both"/>
      </w:pPr>
      <w:r>
        <w:rPr>
          <w:rFonts w:ascii="Times New Roman" w:cs="Times New Roman" w:eastAsia="Times New Roman" w:hAnsi="Times New Roman"/>
          <w:b/>
          <w:bCs/>
          <w:sz w:val="28"/>
          <w:szCs w:val="28"/>
        </w:rPr>
        <w:t xml:space="preserve">Ключові слова:</w:t>
      </w:r>
      <w:r>
        <w:rPr>
          <w:rFonts w:ascii="Times New Roman" w:cs="Times New Roman" w:eastAsia="Times New Roman" w:hAnsi="Times New Roman"/>
          <w:sz w:val="28"/>
          <w:szCs w:val="28"/>
        </w:rPr>
        <w:t xml:space="preserve"> база даних, PostgreSQL, SQL, нормалізація, модель «сутність–зв’язок», функціональна залежність, тригер, збережена процедура, представлення, індекс, транзакція, рівень ізоляції, Row-Level Security, FastAPI.</w:t>
      </w:r>
    </w:p>
    <w:p>
      <w:pPr>
        <w:pageBreakBefore/>
        <w:spacing w:after="280" w:before="0" w:line="360"/>
        <w:ind w:firstLine="0"/>
        <w:jc w:val="center"/>
      </w:pPr>
      <w:r>
        <w:rPr>
          <w:rFonts w:ascii="Times New Roman" w:cs="Times New Roman" w:eastAsia="Times New Roman" w:hAnsi="Times New Roman"/>
          <w:b/>
          <w:bCs/>
          <w:sz w:val="28"/>
          <w:szCs w:val="28"/>
        </w:rPr>
        <w:t xml:space="preserve">ЗМІСТ</w:t>
      </w:r>
    </w:p>
    <w:sdt>
      <w:sdtPr>
        <w:alias w:val="ЗМІСТ"/>
      </w:sdtPr>
      <w:sdtContent>
        <w:p>
          <w:pPr>
            <w:tabs>
              <w:tab w:val="right" w:leader="dot" w:pos="9638"/>
            </w:tabs>
            <w:spacing w:before="0" w:after="0" w:line="360" w:lineRule="auto"/>
            <w:ind w:left="0" w:firstLine="0"/>
          </w:pPr>
          <w:r>
            <w:fldChar w:fldCharType="begin"/>
            <w:instrText xml:space="preserve">TOC \h \o "1-2"</w:instrText>
            <w:fldChar w:fldCharType="separate"/>
          </w:r>
          <w:r>
            <w:rPr>
              <w:rFonts w:ascii="Times New Roman" w:hAnsi="Times New Roman" w:cs="Times New Roman"/>
              <w:sz w:val="28"/>
            </w:rPr>
            <w:t xml:space="preserve">АНОТАЦІЯ</w:t>
          </w:r>
          <w:r>
            <w:rPr>
              <w:rFonts w:ascii="Times New Roman" w:hAnsi="Times New Roman" w:cs="Times New Roman"/>
              <w:sz w:val="28"/>
            </w:rPr>
            <w:tab/>
          </w:r>
          <w:r>
            <w:rPr>
              <w:rFonts w:ascii="Times New Roman" w:hAnsi="Times New Roman" w:cs="Times New Roman"/>
              <w:sz w:val="28"/>
            </w:rPr>
            <w:t>2</w:t>
          </w:r>
        </w:p>
        <w:p>
          <w:pPr>
            <w:tabs>
              <w:tab w:val="right" w:leader="dot" w:pos="9638"/>
            </w:tabs>
            <w:spacing w:before="0" w:after="0" w:line="360" w:lineRule="auto"/>
            <w:ind w:left="0" w:firstLine="0"/>
          </w:pPr>
          <w:r>
            <w:rPr>
              <w:rFonts w:ascii="Times New Roman" w:hAnsi="Times New Roman" w:cs="Times New Roman"/>
              <w:sz w:val="28"/>
            </w:rPr>
            <w:t xml:space="preserve">ПЕРЕЛІК УМОВНИХ ПОЗНАЧЕНЬ, СИМВОЛІВ, СКОРОЧЕНЬ</w:t>
          </w:r>
          <w:r>
            <w:rPr>
              <w:rFonts w:ascii="Times New Roman" w:hAnsi="Times New Roman" w:cs="Times New Roman"/>
              <w:sz w:val="28"/>
            </w:rPr>
            <w:tab/>
          </w:r>
          <w:r>
            <w:rPr>
              <w:rFonts w:ascii="Times New Roman" w:hAnsi="Times New Roman" w:cs="Times New Roman"/>
              <w:sz w:val="28"/>
            </w:rPr>
            <w:t>5</w:t>
          </w:r>
        </w:p>
        <w:p>
          <w:pPr>
            <w:tabs>
              <w:tab w:val="right" w:leader="dot" w:pos="9638"/>
            </w:tabs>
            <w:spacing w:before="0" w:after="0" w:line="360" w:lineRule="auto"/>
            <w:ind w:left="0" w:firstLine="0"/>
          </w:pPr>
          <w:r>
            <w:rPr>
              <w:rFonts w:ascii="Times New Roman" w:hAnsi="Times New Roman" w:cs="Times New Roman"/>
              <w:sz w:val="28"/>
            </w:rPr>
            <w:t xml:space="preserve">ВСТУП</w:t>
          </w:r>
          <w:r>
            <w:rPr>
              <w:rFonts w:ascii="Times New Roman" w:hAnsi="Times New Roman" w:cs="Times New Roman"/>
              <w:sz w:val="28"/>
            </w:rPr>
            <w:tab/>
          </w:r>
          <w:r>
            <w:rPr>
              <w:rFonts w:ascii="Times New Roman" w:hAnsi="Times New Roman" w:cs="Times New Roman"/>
              <w:sz w:val="28"/>
            </w:rPr>
            <w:t>6</w:t>
          </w:r>
        </w:p>
        <w:p>
          <w:pPr>
            <w:tabs>
              <w:tab w:val="right" w:leader="dot" w:pos="9638"/>
            </w:tabs>
            <w:spacing w:before="0" w:after="0" w:line="360" w:lineRule="auto"/>
            <w:ind w:left="0" w:firstLine="0"/>
          </w:pPr>
          <w:r>
            <w:rPr>
              <w:rFonts w:ascii="Times New Roman" w:hAnsi="Times New Roman" w:cs="Times New Roman"/>
              <w:sz w:val="28"/>
            </w:rPr>
            <w:t xml:space="preserve">1 АНАЛІЗ ПРЕДМЕТНОЇ ОБЛАСТІ ТА ВИМОГИ ДО СИСТЕМИ</w:t>
          </w:r>
          <w:r>
            <w:rPr>
              <w:rFonts w:ascii="Times New Roman" w:hAnsi="Times New Roman" w:cs="Times New Roman"/>
              <w:sz w:val="28"/>
            </w:rPr>
            <w:tab/>
          </w:r>
          <w:r>
            <w:rPr>
              <w:rFonts w:ascii="Times New Roman" w:hAnsi="Times New Roman" w:cs="Times New Roman"/>
              <w:sz w:val="28"/>
            </w:rPr>
            <w:t>8</w:t>
          </w:r>
        </w:p>
        <w:p>
          <w:pPr>
            <w:tabs>
              <w:tab w:val="right" w:leader="dot" w:pos="9638"/>
            </w:tabs>
            <w:spacing w:before="0" w:after="0" w:line="360" w:lineRule="auto"/>
            <w:ind w:left="284" w:firstLine="0"/>
          </w:pPr>
          <w:r>
            <w:rPr>
              <w:rFonts w:ascii="Times New Roman" w:hAnsi="Times New Roman" w:cs="Times New Roman"/>
              <w:sz w:val="28"/>
            </w:rPr>
            <w:t xml:space="preserve">1.1 Основні поняття теорії баз даних</w:t>
          </w:r>
          <w:r>
            <w:rPr>
              <w:rFonts w:ascii="Times New Roman" w:hAnsi="Times New Roman" w:cs="Times New Roman"/>
              <w:sz w:val="28"/>
            </w:rPr>
            <w:tab/>
          </w:r>
          <w:r>
            <w:rPr>
              <w:rFonts w:ascii="Times New Roman" w:hAnsi="Times New Roman" w:cs="Times New Roman"/>
              <w:sz w:val="28"/>
            </w:rPr>
            <w:t>8</w:t>
          </w:r>
        </w:p>
        <w:p>
          <w:pPr>
            <w:tabs>
              <w:tab w:val="right" w:leader="dot" w:pos="9638"/>
            </w:tabs>
            <w:spacing w:before="0" w:after="0" w:line="360" w:lineRule="auto"/>
            <w:ind w:left="284" w:firstLine="0"/>
          </w:pPr>
          <w:r>
            <w:rPr>
              <w:rFonts w:ascii="Times New Roman" w:hAnsi="Times New Roman" w:cs="Times New Roman"/>
              <w:sz w:val="28"/>
            </w:rPr>
            <w:t xml:space="preserve">1.2 Опис предметної області</w:t>
          </w:r>
          <w:r>
            <w:rPr>
              <w:rFonts w:ascii="Times New Roman" w:hAnsi="Times New Roman" w:cs="Times New Roman"/>
              <w:sz w:val="28"/>
            </w:rPr>
            <w:tab/>
          </w:r>
          <w:r>
            <w:rPr>
              <w:rFonts w:ascii="Times New Roman" w:hAnsi="Times New Roman" w:cs="Times New Roman"/>
              <w:sz w:val="28"/>
            </w:rPr>
            <w:t>9</w:t>
          </w:r>
        </w:p>
        <w:p>
          <w:pPr>
            <w:tabs>
              <w:tab w:val="right" w:leader="dot" w:pos="9638"/>
            </w:tabs>
            <w:spacing w:before="0" w:after="0" w:line="360" w:lineRule="auto"/>
            <w:ind w:left="284" w:firstLine="0"/>
          </w:pPr>
          <w:r>
            <w:rPr>
              <w:rFonts w:ascii="Times New Roman" w:hAnsi="Times New Roman" w:cs="Times New Roman"/>
              <w:sz w:val="28"/>
            </w:rPr>
            <w:t xml:space="preserve">1.3 Джерела даних і якість вхідних даних</w:t>
          </w:r>
          <w:r>
            <w:rPr>
              <w:rFonts w:ascii="Times New Roman" w:hAnsi="Times New Roman" w:cs="Times New Roman"/>
              <w:sz w:val="28"/>
            </w:rPr>
            <w:tab/>
          </w:r>
          <w:r>
            <w:rPr>
              <w:rFonts w:ascii="Times New Roman" w:hAnsi="Times New Roman" w:cs="Times New Roman"/>
              <w:sz w:val="28"/>
            </w:rPr>
            <w:t>9</w:t>
          </w:r>
        </w:p>
        <w:p>
          <w:pPr>
            <w:tabs>
              <w:tab w:val="right" w:leader="dot" w:pos="9638"/>
            </w:tabs>
            <w:spacing w:before="0" w:after="0" w:line="360" w:lineRule="auto"/>
            <w:ind w:left="284" w:firstLine="0"/>
          </w:pPr>
          <w:r>
            <w:rPr>
              <w:rFonts w:ascii="Times New Roman" w:hAnsi="Times New Roman" w:cs="Times New Roman"/>
              <w:sz w:val="28"/>
            </w:rPr>
            <w:t xml:space="preserve">1.4 Вимоги до системи</w:t>
          </w:r>
          <w:r>
            <w:rPr>
              <w:rFonts w:ascii="Times New Roman" w:hAnsi="Times New Roman" w:cs="Times New Roman"/>
              <w:sz w:val="28"/>
            </w:rPr>
            <w:tab/>
          </w:r>
          <w:r>
            <w:rPr>
              <w:rFonts w:ascii="Times New Roman" w:hAnsi="Times New Roman" w:cs="Times New Roman"/>
              <w:sz w:val="28"/>
            </w:rPr>
            <w:t>11</w:t>
          </w:r>
        </w:p>
        <w:p>
          <w:pPr>
            <w:tabs>
              <w:tab w:val="right" w:leader="dot" w:pos="9638"/>
            </w:tabs>
            <w:spacing w:before="0" w:after="0" w:line="360" w:lineRule="auto"/>
            <w:ind w:left="284" w:firstLine="0"/>
          </w:pPr>
          <w:r>
            <w:rPr>
              <w:rFonts w:ascii="Times New Roman" w:hAnsi="Times New Roman" w:cs="Times New Roman"/>
              <w:sz w:val="28"/>
            </w:rPr>
            <w:t xml:space="preserve">1.5 Вибір СКБД і технологічного стеку</w:t>
          </w:r>
          <w:r>
            <w:rPr>
              <w:rFonts w:ascii="Times New Roman" w:hAnsi="Times New Roman" w:cs="Times New Roman"/>
              <w:sz w:val="28"/>
            </w:rPr>
            <w:tab/>
          </w:r>
          <w:r>
            <w:rPr>
              <w:rFonts w:ascii="Times New Roman" w:hAnsi="Times New Roman" w:cs="Times New Roman"/>
              <w:sz w:val="28"/>
            </w:rPr>
            <w:t>12</w:t>
          </w:r>
        </w:p>
        <w:p>
          <w:pPr>
            <w:tabs>
              <w:tab w:val="right" w:leader="dot" w:pos="9638"/>
            </w:tabs>
            <w:spacing w:before="0" w:after="0" w:line="360" w:lineRule="auto"/>
            <w:ind w:left="0" w:firstLine="0"/>
          </w:pPr>
          <w:r>
            <w:rPr>
              <w:rFonts w:ascii="Times New Roman" w:hAnsi="Times New Roman" w:cs="Times New Roman"/>
              <w:sz w:val="28"/>
            </w:rPr>
            <w:t xml:space="preserve">2 ПРОЄКТУВАННЯ БАЗИ ДАНИХ</w:t>
          </w:r>
          <w:r>
            <w:rPr>
              <w:rFonts w:ascii="Times New Roman" w:hAnsi="Times New Roman" w:cs="Times New Roman"/>
              <w:sz w:val="28"/>
            </w:rPr>
            <w:tab/>
          </w:r>
          <w:r>
            <w:rPr>
              <w:rFonts w:ascii="Times New Roman" w:hAnsi="Times New Roman" w:cs="Times New Roman"/>
              <w:sz w:val="28"/>
            </w:rPr>
            <w:t>13</w:t>
          </w:r>
        </w:p>
        <w:p>
          <w:pPr>
            <w:tabs>
              <w:tab w:val="right" w:leader="dot" w:pos="9638"/>
            </w:tabs>
            <w:spacing w:before="0" w:after="0" w:line="360" w:lineRule="auto"/>
            <w:ind w:left="284" w:firstLine="0"/>
          </w:pPr>
          <w:r>
            <w:rPr>
              <w:rFonts w:ascii="Times New Roman" w:hAnsi="Times New Roman" w:cs="Times New Roman"/>
              <w:sz w:val="28"/>
            </w:rPr>
            <w:t xml:space="preserve">2.1 Семантичне моделювання. Модель «сутність–зв’язок»</w:t>
          </w:r>
          <w:r>
            <w:rPr>
              <w:rFonts w:ascii="Times New Roman" w:hAnsi="Times New Roman" w:cs="Times New Roman"/>
              <w:sz w:val="28"/>
            </w:rPr>
            <w:tab/>
          </w:r>
          <w:r>
            <w:rPr>
              <w:rFonts w:ascii="Times New Roman" w:hAnsi="Times New Roman" w:cs="Times New Roman"/>
              <w:sz w:val="28"/>
            </w:rPr>
            <w:t>13</w:t>
          </w:r>
        </w:p>
        <w:p>
          <w:pPr>
            <w:tabs>
              <w:tab w:val="right" w:leader="dot" w:pos="9638"/>
            </w:tabs>
            <w:spacing w:before="0" w:after="0" w:line="360" w:lineRule="auto"/>
            <w:ind w:left="284" w:firstLine="0"/>
          </w:pPr>
          <w:r>
            <w:rPr>
              <w:rFonts w:ascii="Times New Roman" w:hAnsi="Times New Roman" w:cs="Times New Roman"/>
              <w:sz w:val="28"/>
            </w:rPr>
            <w:t xml:space="preserve">2.2 Перехід до реляційної моделі</w:t>
          </w:r>
          <w:r>
            <w:rPr>
              <w:rFonts w:ascii="Times New Roman" w:hAnsi="Times New Roman" w:cs="Times New Roman"/>
              <w:sz w:val="28"/>
            </w:rPr>
            <w:tab/>
          </w:r>
          <w:r>
            <w:rPr>
              <w:rFonts w:ascii="Times New Roman" w:hAnsi="Times New Roman" w:cs="Times New Roman"/>
              <w:sz w:val="28"/>
            </w:rPr>
            <w:t>15</w:t>
          </w:r>
        </w:p>
        <w:p>
          <w:pPr>
            <w:tabs>
              <w:tab w:val="right" w:leader="dot" w:pos="9638"/>
            </w:tabs>
            <w:spacing w:before="0" w:after="0" w:line="360" w:lineRule="auto"/>
            <w:ind w:left="284" w:firstLine="0"/>
          </w:pPr>
          <w:r>
            <w:rPr>
              <w:rFonts w:ascii="Times New Roman" w:hAnsi="Times New Roman" w:cs="Times New Roman"/>
              <w:sz w:val="28"/>
            </w:rPr>
            <w:t xml:space="preserve">2.3 Функціональні залежності та нормалізація</w:t>
          </w:r>
          <w:r>
            <w:rPr>
              <w:rFonts w:ascii="Times New Roman" w:hAnsi="Times New Roman" w:cs="Times New Roman"/>
              <w:sz w:val="28"/>
            </w:rPr>
            <w:tab/>
          </w:r>
          <w:r>
            <w:rPr>
              <w:rFonts w:ascii="Times New Roman" w:hAnsi="Times New Roman" w:cs="Times New Roman"/>
              <w:sz w:val="28"/>
            </w:rPr>
            <w:t>16</w:t>
          </w:r>
        </w:p>
        <w:p>
          <w:pPr>
            <w:tabs>
              <w:tab w:val="right" w:leader="dot" w:pos="9638"/>
            </w:tabs>
            <w:spacing w:before="0" w:after="0" w:line="360" w:lineRule="auto"/>
            <w:ind w:left="284" w:firstLine="0"/>
          </w:pPr>
          <w:r>
            <w:rPr>
              <w:rFonts w:ascii="Times New Roman" w:hAnsi="Times New Roman" w:cs="Times New Roman"/>
              <w:sz w:val="28"/>
            </w:rPr>
            <w:t xml:space="preserve">2.4 Словник даних</w:t>
          </w:r>
          <w:r>
            <w:rPr>
              <w:rFonts w:ascii="Times New Roman" w:hAnsi="Times New Roman" w:cs="Times New Roman"/>
              <w:sz w:val="28"/>
            </w:rPr>
            <w:tab/>
          </w:r>
          <w:r>
            <w:rPr>
              <w:rFonts w:ascii="Times New Roman" w:hAnsi="Times New Roman" w:cs="Times New Roman"/>
              <w:sz w:val="28"/>
            </w:rPr>
            <w:t>19</w:t>
          </w:r>
        </w:p>
        <w:p>
          <w:pPr>
            <w:tabs>
              <w:tab w:val="right" w:leader="dot" w:pos="9638"/>
            </w:tabs>
            <w:spacing w:before="0" w:after="0" w:line="360" w:lineRule="auto"/>
            <w:ind w:left="284" w:firstLine="0"/>
          </w:pPr>
          <w:r>
            <w:rPr>
              <w:rFonts w:ascii="Times New Roman" w:hAnsi="Times New Roman" w:cs="Times New Roman"/>
              <w:sz w:val="28"/>
            </w:rPr>
            <w:t xml:space="preserve">2.5 Обмеження цілісності</w:t>
          </w:r>
          <w:r>
            <w:rPr>
              <w:rFonts w:ascii="Times New Roman" w:hAnsi="Times New Roman" w:cs="Times New Roman"/>
              <w:sz w:val="28"/>
            </w:rPr>
            <w:tab/>
          </w:r>
          <w:r>
            <w:rPr>
              <w:rFonts w:ascii="Times New Roman" w:hAnsi="Times New Roman" w:cs="Times New Roman"/>
              <w:sz w:val="28"/>
            </w:rPr>
            <w:t>24</w:t>
          </w:r>
        </w:p>
        <w:p>
          <w:pPr>
            <w:tabs>
              <w:tab w:val="right" w:leader="dot" w:pos="9638"/>
            </w:tabs>
            <w:spacing w:before="0" w:after="0" w:line="360" w:lineRule="auto"/>
            <w:ind w:left="284" w:firstLine="0"/>
          </w:pPr>
          <w:r>
            <w:rPr>
              <w:rFonts w:ascii="Times New Roman" w:hAnsi="Times New Roman" w:cs="Times New Roman"/>
              <w:sz w:val="28"/>
            </w:rPr>
            <w:t xml:space="preserve">2.6 Обґрунтування вибору типів даних</w:t>
          </w:r>
          <w:r>
            <w:rPr>
              <w:rFonts w:ascii="Times New Roman" w:hAnsi="Times New Roman" w:cs="Times New Roman"/>
              <w:sz w:val="28"/>
            </w:rPr>
            <w:tab/>
          </w:r>
          <w:r>
            <w:rPr>
              <w:rFonts w:ascii="Times New Roman" w:hAnsi="Times New Roman" w:cs="Times New Roman"/>
              <w:sz w:val="28"/>
            </w:rPr>
            <w:t>26</w:t>
          </w:r>
        </w:p>
        <w:p>
          <w:pPr>
            <w:tabs>
              <w:tab w:val="right" w:leader="dot" w:pos="9638"/>
            </w:tabs>
            <w:spacing w:before="0" w:after="0" w:line="360" w:lineRule="auto"/>
            <w:ind w:left="0" w:firstLine="0"/>
          </w:pPr>
          <w:r>
            <w:rPr>
              <w:rFonts w:ascii="Times New Roman" w:hAnsi="Times New Roman" w:cs="Times New Roman"/>
              <w:sz w:val="28"/>
            </w:rPr>
            <w:t xml:space="preserve">3 РЕАЛІЗАЦІЯ БАЗИ ДАНИХ ЗАСОБАМИ SQL</w:t>
          </w:r>
          <w:r>
            <w:rPr>
              <w:rFonts w:ascii="Times New Roman" w:hAnsi="Times New Roman" w:cs="Times New Roman"/>
              <w:sz w:val="28"/>
            </w:rPr>
            <w:tab/>
          </w:r>
          <w:r>
            <w:rPr>
              <w:rFonts w:ascii="Times New Roman" w:hAnsi="Times New Roman" w:cs="Times New Roman"/>
              <w:sz w:val="28"/>
            </w:rPr>
            <w:t>27</w:t>
          </w:r>
        </w:p>
        <w:p>
          <w:pPr>
            <w:tabs>
              <w:tab w:val="right" w:leader="dot" w:pos="9638"/>
            </w:tabs>
            <w:spacing w:before="0" w:after="0" w:line="360" w:lineRule="auto"/>
            <w:ind w:left="284" w:firstLine="0"/>
          </w:pPr>
          <w:r>
            <w:rPr>
              <w:rFonts w:ascii="Times New Roman" w:hAnsi="Times New Roman" w:cs="Times New Roman"/>
              <w:sz w:val="28"/>
            </w:rPr>
            <w:t xml:space="preserve">3.1 Організація SQL-скриптів</w:t>
          </w:r>
          <w:r>
            <w:rPr>
              <w:rFonts w:ascii="Times New Roman" w:hAnsi="Times New Roman" w:cs="Times New Roman"/>
              <w:sz w:val="28"/>
            </w:rPr>
            <w:tab/>
          </w:r>
          <w:r>
            <w:rPr>
              <w:rFonts w:ascii="Times New Roman" w:hAnsi="Times New Roman" w:cs="Times New Roman"/>
              <w:sz w:val="28"/>
            </w:rPr>
            <w:t>27</w:t>
          </w:r>
        </w:p>
        <w:p>
          <w:pPr>
            <w:tabs>
              <w:tab w:val="right" w:leader="dot" w:pos="9638"/>
            </w:tabs>
            <w:spacing w:before="0" w:after="0" w:line="360" w:lineRule="auto"/>
            <w:ind w:left="284" w:firstLine="0"/>
          </w:pPr>
          <w:r>
            <w:rPr>
              <w:rFonts w:ascii="Times New Roman" w:hAnsi="Times New Roman" w:cs="Times New Roman"/>
              <w:sz w:val="28"/>
            </w:rPr>
            <w:t xml:space="preserve">3.2 Мова опису даних (DDL)</w:t>
          </w:r>
          <w:r>
            <w:rPr>
              <w:rFonts w:ascii="Times New Roman" w:hAnsi="Times New Roman" w:cs="Times New Roman"/>
              <w:sz w:val="28"/>
            </w:rPr>
            <w:tab/>
          </w:r>
          <w:r>
            <w:rPr>
              <w:rFonts w:ascii="Times New Roman" w:hAnsi="Times New Roman" w:cs="Times New Roman"/>
              <w:sz w:val="28"/>
            </w:rPr>
            <w:t>28</w:t>
          </w:r>
        </w:p>
        <w:p>
          <w:pPr>
            <w:tabs>
              <w:tab w:val="right" w:leader="dot" w:pos="9638"/>
            </w:tabs>
            <w:spacing w:before="0" w:after="0" w:line="360" w:lineRule="auto"/>
            <w:ind w:left="284" w:firstLine="0"/>
          </w:pPr>
          <w:r>
            <w:rPr>
              <w:rFonts w:ascii="Times New Roman" w:hAnsi="Times New Roman" w:cs="Times New Roman"/>
              <w:sz w:val="28"/>
            </w:rPr>
            <w:t xml:space="preserve">3.3 Мова маніпулювання даними (DML)</w:t>
          </w:r>
          <w:r>
            <w:rPr>
              <w:rFonts w:ascii="Times New Roman" w:hAnsi="Times New Roman" w:cs="Times New Roman"/>
              <w:sz w:val="28"/>
            </w:rPr>
            <w:tab/>
          </w:r>
          <w:r>
            <w:rPr>
              <w:rFonts w:ascii="Times New Roman" w:hAnsi="Times New Roman" w:cs="Times New Roman"/>
              <w:sz w:val="28"/>
            </w:rPr>
            <w:t>30</w:t>
          </w:r>
        </w:p>
        <w:p>
          <w:pPr>
            <w:tabs>
              <w:tab w:val="right" w:leader="dot" w:pos="9638"/>
            </w:tabs>
            <w:spacing w:before="0" w:after="0" w:line="360" w:lineRule="auto"/>
            <w:ind w:left="284" w:firstLine="0"/>
          </w:pPr>
          <w:r>
            <w:rPr>
              <w:rFonts w:ascii="Times New Roman" w:hAnsi="Times New Roman" w:cs="Times New Roman"/>
              <w:sz w:val="28"/>
            </w:rPr>
            <w:t xml:space="preserve">3.4 Реляційна алгебра</w:t>
          </w:r>
          <w:r>
            <w:rPr>
              <w:rFonts w:ascii="Times New Roman" w:hAnsi="Times New Roman" w:cs="Times New Roman"/>
              <w:sz w:val="28"/>
            </w:rPr>
            <w:tab/>
          </w:r>
          <w:r>
            <w:rPr>
              <w:rFonts w:ascii="Times New Roman" w:hAnsi="Times New Roman" w:cs="Times New Roman"/>
              <w:sz w:val="28"/>
            </w:rPr>
            <w:t>31</w:t>
          </w:r>
        </w:p>
        <w:p>
          <w:pPr>
            <w:tabs>
              <w:tab w:val="right" w:leader="dot" w:pos="9638"/>
            </w:tabs>
            <w:spacing w:before="0" w:after="0" w:line="360" w:lineRule="auto"/>
            <w:ind w:left="284" w:firstLine="0"/>
          </w:pPr>
          <w:r>
            <w:rPr>
              <w:rFonts w:ascii="Times New Roman" w:hAnsi="Times New Roman" w:cs="Times New Roman"/>
              <w:sz w:val="28"/>
            </w:rPr>
            <w:t xml:space="preserve">3.5 Мова запитів (DQL)</w:t>
          </w:r>
          <w:r>
            <w:rPr>
              <w:rFonts w:ascii="Times New Roman" w:hAnsi="Times New Roman" w:cs="Times New Roman"/>
              <w:sz w:val="28"/>
            </w:rPr>
            <w:tab/>
          </w:r>
          <w:r>
            <w:rPr>
              <w:rFonts w:ascii="Times New Roman" w:hAnsi="Times New Roman" w:cs="Times New Roman"/>
              <w:sz w:val="28"/>
            </w:rPr>
            <w:t>32</w:t>
          </w:r>
        </w:p>
        <w:p>
          <w:pPr>
            <w:tabs>
              <w:tab w:val="right" w:leader="dot" w:pos="9638"/>
            </w:tabs>
            <w:spacing w:before="0" w:after="0" w:line="360" w:lineRule="auto"/>
            <w:ind w:left="284" w:firstLine="0"/>
          </w:pPr>
          <w:r>
            <w:rPr>
              <w:rFonts w:ascii="Times New Roman" w:hAnsi="Times New Roman" w:cs="Times New Roman"/>
              <w:sz w:val="28"/>
            </w:rPr>
            <w:t xml:space="preserve">3.6 Представлення</w:t>
          </w:r>
          <w:r>
            <w:rPr>
              <w:rFonts w:ascii="Times New Roman" w:hAnsi="Times New Roman" w:cs="Times New Roman"/>
              <w:sz w:val="28"/>
            </w:rPr>
            <w:tab/>
          </w:r>
          <w:r>
            <w:rPr>
              <w:rFonts w:ascii="Times New Roman" w:hAnsi="Times New Roman" w:cs="Times New Roman"/>
              <w:sz w:val="28"/>
            </w:rPr>
            <w:t>33</w:t>
          </w:r>
        </w:p>
        <w:p>
          <w:pPr>
            <w:tabs>
              <w:tab w:val="right" w:leader="dot" w:pos="9638"/>
            </w:tabs>
            <w:spacing w:before="0" w:after="0" w:line="360" w:lineRule="auto"/>
            <w:ind w:left="284" w:firstLine="0"/>
          </w:pPr>
          <w:r>
            <w:rPr>
              <w:rFonts w:ascii="Times New Roman" w:hAnsi="Times New Roman" w:cs="Times New Roman"/>
              <w:sz w:val="28"/>
            </w:rPr>
            <w:t xml:space="preserve">3.7 Змінні та тимчасові таблиці</w:t>
          </w:r>
          <w:r>
            <w:rPr>
              <w:rFonts w:ascii="Times New Roman" w:hAnsi="Times New Roman" w:cs="Times New Roman"/>
              <w:sz w:val="28"/>
            </w:rPr>
            <w:tab/>
          </w:r>
          <w:r>
            <w:rPr>
              <w:rFonts w:ascii="Times New Roman" w:hAnsi="Times New Roman" w:cs="Times New Roman"/>
              <w:sz w:val="28"/>
            </w:rPr>
            <w:t>36</w:t>
          </w:r>
        </w:p>
        <w:p>
          <w:pPr>
            <w:tabs>
              <w:tab w:val="right" w:leader="dot" w:pos="9638"/>
            </w:tabs>
            <w:spacing w:before="0" w:after="0" w:line="360" w:lineRule="auto"/>
            <w:ind w:left="284" w:firstLine="0"/>
          </w:pPr>
          <w:r>
            <w:rPr>
              <w:rFonts w:ascii="Times New Roman" w:hAnsi="Times New Roman" w:cs="Times New Roman"/>
              <w:sz w:val="28"/>
            </w:rPr>
            <w:t xml:space="preserve">3.8 Індекси</w:t>
          </w:r>
          <w:r>
            <w:rPr>
              <w:rFonts w:ascii="Times New Roman" w:hAnsi="Times New Roman" w:cs="Times New Roman"/>
              <w:sz w:val="28"/>
            </w:rPr>
            <w:tab/>
          </w:r>
          <w:r>
            <w:rPr>
              <w:rFonts w:ascii="Times New Roman" w:hAnsi="Times New Roman" w:cs="Times New Roman"/>
              <w:sz w:val="28"/>
            </w:rPr>
            <w:t>36</w:t>
          </w:r>
        </w:p>
        <w:p>
          <w:pPr>
            <w:tabs>
              <w:tab w:val="right" w:leader="dot" w:pos="9638"/>
            </w:tabs>
            <w:spacing w:before="0" w:after="0" w:line="360" w:lineRule="auto"/>
            <w:ind w:left="284" w:firstLine="0"/>
          </w:pPr>
          <w:r>
            <w:rPr>
              <w:rFonts w:ascii="Times New Roman" w:hAnsi="Times New Roman" w:cs="Times New Roman"/>
              <w:sz w:val="28"/>
            </w:rPr>
            <w:t xml:space="preserve">3.9 Вбудовані функції</w:t>
          </w:r>
          <w:r>
            <w:rPr>
              <w:rFonts w:ascii="Times New Roman" w:hAnsi="Times New Roman" w:cs="Times New Roman"/>
              <w:sz w:val="28"/>
            </w:rPr>
            <w:tab/>
          </w:r>
          <w:r>
            <w:rPr>
              <w:rFonts w:ascii="Times New Roman" w:hAnsi="Times New Roman" w:cs="Times New Roman"/>
              <w:sz w:val="28"/>
            </w:rPr>
            <w:t>38</w:t>
          </w:r>
        </w:p>
        <w:p>
          <w:pPr>
            <w:tabs>
              <w:tab w:val="right" w:leader="dot" w:pos="9638"/>
            </w:tabs>
            <w:spacing w:before="0" w:after="0" w:line="360" w:lineRule="auto"/>
            <w:ind w:left="284" w:firstLine="0"/>
          </w:pPr>
          <w:r>
            <w:rPr>
              <w:rFonts w:ascii="Times New Roman" w:hAnsi="Times New Roman" w:cs="Times New Roman"/>
              <w:sz w:val="28"/>
            </w:rPr>
            <w:t xml:space="preserve">3.10 Функції користувача</w:t>
          </w:r>
          <w:r>
            <w:rPr>
              <w:rFonts w:ascii="Times New Roman" w:hAnsi="Times New Roman" w:cs="Times New Roman"/>
              <w:sz w:val="28"/>
            </w:rPr>
            <w:tab/>
          </w:r>
          <w:r>
            <w:rPr>
              <w:rFonts w:ascii="Times New Roman" w:hAnsi="Times New Roman" w:cs="Times New Roman"/>
              <w:sz w:val="28"/>
            </w:rPr>
            <w:t>39</w:t>
          </w:r>
        </w:p>
        <w:p>
          <w:pPr>
            <w:tabs>
              <w:tab w:val="right" w:leader="dot" w:pos="9638"/>
            </w:tabs>
            <w:spacing w:before="0" w:after="0" w:line="360" w:lineRule="auto"/>
            <w:ind w:left="284" w:firstLine="0"/>
          </w:pPr>
          <w:r>
            <w:rPr>
              <w:rFonts w:ascii="Times New Roman" w:hAnsi="Times New Roman" w:cs="Times New Roman"/>
              <w:sz w:val="28"/>
            </w:rPr>
            <w:t xml:space="preserve">3.11 Збережені процедури</w:t>
          </w:r>
          <w:r>
            <w:rPr>
              <w:rFonts w:ascii="Times New Roman" w:hAnsi="Times New Roman" w:cs="Times New Roman"/>
              <w:sz w:val="28"/>
            </w:rPr>
            <w:tab/>
          </w:r>
          <w:r>
            <w:rPr>
              <w:rFonts w:ascii="Times New Roman" w:hAnsi="Times New Roman" w:cs="Times New Roman"/>
              <w:sz w:val="28"/>
            </w:rPr>
            <w:t>43</w:t>
          </w:r>
        </w:p>
        <w:p>
          <w:pPr>
            <w:tabs>
              <w:tab w:val="right" w:leader="dot" w:pos="9638"/>
            </w:tabs>
            <w:spacing w:before="0" w:after="0" w:line="360" w:lineRule="auto"/>
            <w:ind w:left="284" w:firstLine="0"/>
          </w:pPr>
          <w:r>
            <w:rPr>
              <w:rFonts w:ascii="Times New Roman" w:hAnsi="Times New Roman" w:cs="Times New Roman"/>
              <w:sz w:val="28"/>
            </w:rPr>
            <w:t xml:space="preserve">3.12 Тригери</w:t>
          </w:r>
          <w:r>
            <w:rPr>
              <w:rFonts w:ascii="Times New Roman" w:hAnsi="Times New Roman" w:cs="Times New Roman"/>
              <w:sz w:val="28"/>
            </w:rPr>
            <w:tab/>
          </w:r>
          <w:r>
            <w:rPr>
              <w:rFonts w:ascii="Times New Roman" w:hAnsi="Times New Roman" w:cs="Times New Roman"/>
              <w:sz w:val="28"/>
            </w:rPr>
            <w:t>46</w:t>
          </w:r>
        </w:p>
        <w:p>
          <w:pPr>
            <w:tabs>
              <w:tab w:val="right" w:leader="dot" w:pos="9638"/>
            </w:tabs>
            <w:spacing w:before="0" w:after="0" w:line="360" w:lineRule="auto"/>
            <w:ind w:left="284" w:firstLine="0"/>
          </w:pPr>
          <w:r>
            <w:rPr>
              <w:rFonts w:ascii="Times New Roman" w:hAnsi="Times New Roman" w:cs="Times New Roman"/>
              <w:sz w:val="28"/>
            </w:rPr>
            <w:t xml:space="preserve">3.13 Обробка помилок і коди SQLSTATE</w:t>
          </w:r>
          <w:r>
            <w:rPr>
              <w:rFonts w:ascii="Times New Roman" w:hAnsi="Times New Roman" w:cs="Times New Roman"/>
              <w:sz w:val="28"/>
            </w:rPr>
            <w:tab/>
          </w:r>
          <w:r>
            <w:rPr>
              <w:rFonts w:ascii="Times New Roman" w:hAnsi="Times New Roman" w:cs="Times New Roman"/>
              <w:sz w:val="28"/>
            </w:rPr>
            <w:t>52</w:t>
          </w:r>
        </w:p>
        <w:p>
          <w:pPr>
            <w:tabs>
              <w:tab w:val="right" w:leader="dot" w:pos="9638"/>
            </w:tabs>
            <w:spacing w:before="0" w:after="0" w:line="360" w:lineRule="auto"/>
            <w:ind w:left="0" w:firstLine="0"/>
          </w:pPr>
          <w:r>
            <w:rPr>
              <w:rFonts w:ascii="Times New Roman" w:hAnsi="Times New Roman" w:cs="Times New Roman"/>
              <w:sz w:val="28"/>
            </w:rPr>
            <w:t xml:space="preserve">4 АДМІНІСТРУВАННЯ, ПОДІЇ ТА ТРАНЗАКЦІЇ</w:t>
          </w:r>
          <w:r>
            <w:rPr>
              <w:rFonts w:ascii="Times New Roman" w:hAnsi="Times New Roman" w:cs="Times New Roman"/>
              <w:sz w:val="28"/>
            </w:rPr>
            <w:tab/>
          </w:r>
          <w:r>
            <w:rPr>
              <w:rFonts w:ascii="Times New Roman" w:hAnsi="Times New Roman" w:cs="Times New Roman"/>
              <w:sz w:val="28"/>
            </w:rPr>
            <w:t>54</w:t>
          </w:r>
        </w:p>
        <w:p>
          <w:pPr>
            <w:tabs>
              <w:tab w:val="right" w:leader="dot" w:pos="9638"/>
            </w:tabs>
            <w:spacing w:before="0" w:after="0" w:line="360" w:lineRule="auto"/>
            <w:ind w:left="284" w:firstLine="0"/>
          </w:pPr>
          <w:r>
            <w:rPr>
              <w:rFonts w:ascii="Times New Roman" w:hAnsi="Times New Roman" w:cs="Times New Roman"/>
              <w:sz w:val="28"/>
            </w:rPr>
            <w:t xml:space="preserve">4.1 Керування доступом (DCL)</w:t>
          </w:r>
          <w:r>
            <w:rPr>
              <w:rFonts w:ascii="Times New Roman" w:hAnsi="Times New Roman" w:cs="Times New Roman"/>
              <w:sz w:val="28"/>
            </w:rPr>
            <w:tab/>
          </w:r>
          <w:r>
            <w:rPr>
              <w:rFonts w:ascii="Times New Roman" w:hAnsi="Times New Roman" w:cs="Times New Roman"/>
              <w:sz w:val="28"/>
            </w:rPr>
            <w:t>54</w:t>
          </w:r>
        </w:p>
        <w:p>
          <w:pPr>
            <w:tabs>
              <w:tab w:val="right" w:leader="dot" w:pos="9638"/>
            </w:tabs>
            <w:spacing w:before="0" w:after="0" w:line="360" w:lineRule="auto"/>
            <w:ind w:left="284" w:firstLine="0"/>
          </w:pPr>
          <w:r>
            <w:rPr>
              <w:rFonts w:ascii="Times New Roman" w:hAnsi="Times New Roman" w:cs="Times New Roman"/>
              <w:sz w:val="28"/>
            </w:rPr>
            <w:t xml:space="preserve">4.2 Команди адміністрування</w:t>
          </w:r>
          <w:r>
            <w:rPr>
              <w:rFonts w:ascii="Times New Roman" w:hAnsi="Times New Roman" w:cs="Times New Roman"/>
              <w:sz w:val="28"/>
            </w:rPr>
            <w:tab/>
          </w:r>
          <w:r>
            <w:rPr>
              <w:rFonts w:ascii="Times New Roman" w:hAnsi="Times New Roman" w:cs="Times New Roman"/>
              <w:sz w:val="28"/>
            </w:rPr>
            <w:t>56</w:t>
          </w:r>
        </w:p>
        <w:p>
          <w:pPr>
            <w:tabs>
              <w:tab w:val="right" w:leader="dot" w:pos="9638"/>
            </w:tabs>
            <w:spacing w:before="0" w:after="0" w:line="360" w:lineRule="auto"/>
            <w:ind w:left="284" w:firstLine="0"/>
          </w:pPr>
          <w:r>
            <w:rPr>
              <w:rFonts w:ascii="Times New Roman" w:hAnsi="Times New Roman" w:cs="Times New Roman"/>
              <w:sz w:val="28"/>
            </w:rPr>
            <w:t xml:space="preserve">4.3 Події в СКБД</w:t>
          </w:r>
          <w:r>
            <w:rPr>
              <w:rFonts w:ascii="Times New Roman" w:hAnsi="Times New Roman" w:cs="Times New Roman"/>
              <w:sz w:val="28"/>
            </w:rPr>
            <w:tab/>
          </w:r>
          <w:r>
            <w:rPr>
              <w:rFonts w:ascii="Times New Roman" w:hAnsi="Times New Roman" w:cs="Times New Roman"/>
              <w:sz w:val="28"/>
            </w:rPr>
            <w:t>57</w:t>
          </w:r>
        </w:p>
        <w:p>
          <w:pPr>
            <w:tabs>
              <w:tab w:val="right" w:leader="dot" w:pos="9638"/>
            </w:tabs>
            <w:spacing w:before="0" w:after="0" w:line="360" w:lineRule="auto"/>
            <w:ind w:left="284" w:firstLine="0"/>
          </w:pPr>
          <w:r>
            <w:rPr>
              <w:rFonts w:ascii="Times New Roman" w:hAnsi="Times New Roman" w:cs="Times New Roman"/>
              <w:sz w:val="28"/>
            </w:rPr>
            <w:t xml:space="preserve">4.4 Управління транзакціями</w:t>
          </w:r>
          <w:r>
            <w:rPr>
              <w:rFonts w:ascii="Times New Roman" w:hAnsi="Times New Roman" w:cs="Times New Roman"/>
              <w:sz w:val="28"/>
            </w:rPr>
            <w:tab/>
          </w:r>
          <w:r>
            <w:rPr>
              <w:rFonts w:ascii="Times New Roman" w:hAnsi="Times New Roman" w:cs="Times New Roman"/>
              <w:sz w:val="28"/>
            </w:rPr>
            <w:t>59</w:t>
          </w:r>
        </w:p>
        <w:p>
          <w:pPr>
            <w:tabs>
              <w:tab w:val="right" w:leader="dot" w:pos="9638"/>
            </w:tabs>
            <w:spacing w:before="0" w:after="0" w:line="360" w:lineRule="auto"/>
            <w:ind w:left="0" w:firstLine="0"/>
          </w:pPr>
          <w:r>
            <w:rPr>
              <w:rFonts w:ascii="Times New Roman" w:hAnsi="Times New Roman" w:cs="Times New Roman"/>
              <w:sz w:val="28"/>
            </w:rPr>
            <w:t xml:space="preserve">5 ПРОГРАМНА РЕАЛІЗАЦІЯ ТА ТЕСТУВАННЯ</w:t>
          </w:r>
          <w:r>
            <w:rPr>
              <w:rFonts w:ascii="Times New Roman" w:hAnsi="Times New Roman" w:cs="Times New Roman"/>
              <w:sz w:val="28"/>
            </w:rPr>
            <w:tab/>
          </w:r>
          <w:r>
            <w:rPr>
              <w:rFonts w:ascii="Times New Roman" w:hAnsi="Times New Roman" w:cs="Times New Roman"/>
              <w:sz w:val="28"/>
            </w:rPr>
            <w:t>62</w:t>
          </w:r>
        </w:p>
        <w:p>
          <w:pPr>
            <w:tabs>
              <w:tab w:val="right" w:leader="dot" w:pos="9638"/>
            </w:tabs>
            <w:spacing w:before="0" w:after="0" w:line="360" w:lineRule="auto"/>
            <w:ind w:left="284" w:firstLine="0"/>
          </w:pPr>
          <w:r>
            <w:rPr>
              <w:rFonts w:ascii="Times New Roman" w:hAnsi="Times New Roman" w:cs="Times New Roman"/>
              <w:sz w:val="28"/>
            </w:rPr>
            <w:t xml:space="preserve">5.1 Архітектура системи</w:t>
          </w:r>
          <w:r>
            <w:rPr>
              <w:rFonts w:ascii="Times New Roman" w:hAnsi="Times New Roman" w:cs="Times New Roman"/>
              <w:sz w:val="28"/>
            </w:rPr>
            <w:tab/>
          </w:r>
          <w:r>
            <w:rPr>
              <w:rFonts w:ascii="Times New Roman" w:hAnsi="Times New Roman" w:cs="Times New Roman"/>
              <w:sz w:val="28"/>
            </w:rPr>
            <w:t>62</w:t>
          </w:r>
        </w:p>
        <w:p>
          <w:pPr>
            <w:tabs>
              <w:tab w:val="right" w:leader="dot" w:pos="9638"/>
            </w:tabs>
            <w:spacing w:before="0" w:after="0" w:line="360" w:lineRule="auto"/>
            <w:ind w:left="284" w:firstLine="0"/>
          </w:pPr>
          <w:r>
            <w:rPr>
              <w:rFonts w:ascii="Times New Roman" w:hAnsi="Times New Roman" w:cs="Times New Roman"/>
              <w:sz w:val="28"/>
            </w:rPr>
            <w:t xml:space="preserve">5.2 Взаємодія парсерів з базою даних</w:t>
          </w:r>
          <w:r>
            <w:rPr>
              <w:rFonts w:ascii="Times New Roman" w:hAnsi="Times New Roman" w:cs="Times New Roman"/>
              <w:sz w:val="28"/>
            </w:rPr>
            <w:tab/>
          </w:r>
          <w:r>
            <w:rPr>
              <w:rFonts w:ascii="Times New Roman" w:hAnsi="Times New Roman" w:cs="Times New Roman"/>
              <w:sz w:val="28"/>
            </w:rPr>
            <w:t>63</w:t>
          </w:r>
        </w:p>
        <w:p>
          <w:pPr>
            <w:tabs>
              <w:tab w:val="right" w:leader="dot" w:pos="9638"/>
            </w:tabs>
            <w:spacing w:before="0" w:after="0" w:line="360" w:lineRule="auto"/>
            <w:ind w:left="284" w:firstLine="0"/>
          </w:pPr>
          <w:r>
            <w:rPr>
              <w:rFonts w:ascii="Times New Roman" w:hAnsi="Times New Roman" w:cs="Times New Roman"/>
              <w:sz w:val="28"/>
            </w:rPr>
            <w:t xml:space="preserve">5.3 Утиліта виконання скриптів run_sql.py</w:t>
          </w:r>
          <w:r>
            <w:rPr>
              <w:rFonts w:ascii="Times New Roman" w:hAnsi="Times New Roman" w:cs="Times New Roman"/>
              <w:sz w:val="28"/>
            </w:rPr>
            <w:tab/>
          </w:r>
          <w:r>
            <w:rPr>
              <w:rFonts w:ascii="Times New Roman" w:hAnsi="Times New Roman" w:cs="Times New Roman"/>
              <w:sz w:val="28"/>
            </w:rPr>
            <w:t>63</w:t>
          </w:r>
        </w:p>
        <w:p>
          <w:pPr>
            <w:tabs>
              <w:tab w:val="right" w:leader="dot" w:pos="9638"/>
            </w:tabs>
            <w:spacing w:before="0" w:after="0" w:line="360" w:lineRule="auto"/>
            <w:ind w:left="284" w:firstLine="0"/>
          </w:pPr>
          <w:r>
            <w:rPr>
              <w:rFonts w:ascii="Times New Roman" w:hAnsi="Times New Roman" w:cs="Times New Roman"/>
              <w:sz w:val="28"/>
            </w:rPr>
            <w:t xml:space="preserve">5.4 REST API</w:t>
          </w:r>
          <w:r>
            <w:rPr>
              <w:rFonts w:ascii="Times New Roman" w:hAnsi="Times New Roman" w:cs="Times New Roman"/>
              <w:sz w:val="28"/>
            </w:rPr>
            <w:tab/>
          </w:r>
          <w:r>
            <w:rPr>
              <w:rFonts w:ascii="Times New Roman" w:hAnsi="Times New Roman" w:cs="Times New Roman"/>
              <w:sz w:val="28"/>
            </w:rPr>
            <w:t>64</w:t>
          </w:r>
        </w:p>
        <w:p>
          <w:pPr>
            <w:tabs>
              <w:tab w:val="right" w:leader="dot" w:pos="9638"/>
            </w:tabs>
            <w:spacing w:before="0" w:after="0" w:line="360" w:lineRule="auto"/>
            <w:ind w:left="284" w:firstLine="0"/>
          </w:pPr>
          <w:r>
            <w:rPr>
              <w:rFonts w:ascii="Times New Roman" w:hAnsi="Times New Roman" w:cs="Times New Roman"/>
              <w:sz w:val="28"/>
            </w:rPr>
            <w:t xml:space="preserve">5.5 Тестування</w:t>
          </w:r>
          <w:r>
            <w:rPr>
              <w:rFonts w:ascii="Times New Roman" w:hAnsi="Times New Roman" w:cs="Times New Roman"/>
              <w:sz w:val="28"/>
            </w:rPr>
            <w:tab/>
          </w:r>
          <w:r>
            <w:rPr>
              <w:rFonts w:ascii="Times New Roman" w:hAnsi="Times New Roman" w:cs="Times New Roman"/>
              <w:sz w:val="28"/>
            </w:rPr>
            <w:t>65</w:t>
          </w:r>
        </w:p>
        <w:p>
          <w:pPr>
            <w:tabs>
              <w:tab w:val="right" w:leader="dot" w:pos="9638"/>
            </w:tabs>
            <w:spacing w:before="0" w:after="0" w:line="360" w:lineRule="auto"/>
            <w:ind w:left="284" w:firstLine="0"/>
          </w:pPr>
          <w:r>
            <w:rPr>
              <w:rFonts w:ascii="Times New Roman" w:hAnsi="Times New Roman" w:cs="Times New Roman"/>
              <w:sz w:val="28"/>
            </w:rPr>
            <w:t xml:space="preserve">5.6 Інструкція з розгортання</w:t>
          </w:r>
          <w:r>
            <w:rPr>
              <w:rFonts w:ascii="Times New Roman" w:hAnsi="Times New Roman" w:cs="Times New Roman"/>
              <w:sz w:val="28"/>
            </w:rPr>
            <w:tab/>
          </w:r>
          <w:r>
            <w:rPr>
              <w:rFonts w:ascii="Times New Roman" w:hAnsi="Times New Roman" w:cs="Times New Roman"/>
              <w:sz w:val="28"/>
            </w:rPr>
            <w:t>67</w:t>
          </w:r>
        </w:p>
        <w:p>
          <w:pPr>
            <w:tabs>
              <w:tab w:val="right" w:leader="dot" w:pos="9638"/>
            </w:tabs>
            <w:spacing w:before="0" w:after="0" w:line="360" w:lineRule="auto"/>
            <w:ind w:left="0" w:firstLine="0"/>
          </w:pPr>
          <w:r>
            <w:rPr>
              <w:rFonts w:ascii="Times New Roman" w:hAnsi="Times New Roman" w:cs="Times New Roman"/>
              <w:sz w:val="28"/>
            </w:rPr>
            <w:t xml:space="preserve">ВИСНОВКИ</w:t>
          </w:r>
          <w:r>
            <w:rPr>
              <w:rFonts w:ascii="Times New Roman" w:hAnsi="Times New Roman" w:cs="Times New Roman"/>
              <w:sz w:val="28"/>
            </w:rPr>
            <w:tab/>
          </w:r>
          <w:r>
            <w:rPr>
              <w:rFonts w:ascii="Times New Roman" w:hAnsi="Times New Roman" w:cs="Times New Roman"/>
              <w:sz w:val="28"/>
            </w:rPr>
            <w:t>69</w:t>
          </w:r>
        </w:p>
        <w:p>
          <w:pPr>
            <w:tabs>
              <w:tab w:val="right" w:leader="dot" w:pos="9638"/>
            </w:tabs>
            <w:spacing w:before="0" w:after="0" w:line="360" w:lineRule="auto"/>
            <w:ind w:left="0" w:firstLine="0"/>
          </w:pPr>
          <w:r>
            <w:rPr>
              <w:rFonts w:ascii="Times New Roman" w:hAnsi="Times New Roman" w:cs="Times New Roman"/>
              <w:sz w:val="28"/>
            </w:rPr>
            <w:t xml:space="preserve">СПИСОК ВИКОРИСТАНИХ ДЖЕРЕЛ</w:t>
          </w:r>
          <w:r>
            <w:rPr>
              <w:rFonts w:ascii="Times New Roman" w:hAnsi="Times New Roman" w:cs="Times New Roman"/>
              <w:sz w:val="28"/>
            </w:rPr>
            <w:tab/>
          </w:r>
          <w:r>
            <w:rPr>
              <w:rFonts w:ascii="Times New Roman" w:hAnsi="Times New Roman" w:cs="Times New Roman"/>
              <w:sz w:val="28"/>
            </w:rPr>
            <w:t>71</w:t>
          </w:r>
        </w:p>
        <w:p>
          <w:pPr>
            <w:tabs>
              <w:tab w:val="right" w:leader="dot" w:pos="9638"/>
            </w:tabs>
            <w:spacing w:before="0" w:after="0" w:line="360" w:lineRule="auto"/>
            <w:ind w:left="0" w:firstLine="0"/>
          </w:pPr>
          <w:r>
            <w:rPr>
              <w:rFonts w:ascii="Times New Roman" w:hAnsi="Times New Roman" w:cs="Times New Roman"/>
              <w:sz w:val="28"/>
            </w:rPr>
            <w:t xml:space="preserve">Додаток А. Відповідність змісту дисципліни реалізованим засобам</w:t>
          </w:r>
          <w:r>
            <w:rPr>
              <w:rFonts w:ascii="Times New Roman" w:hAnsi="Times New Roman" w:cs="Times New Roman"/>
              <w:sz w:val="28"/>
            </w:rPr>
            <w:tab/>
          </w:r>
          <w:r>
            <w:rPr>
              <w:rFonts w:ascii="Times New Roman" w:hAnsi="Times New Roman" w:cs="Times New Roman"/>
              <w:sz w:val="28"/>
            </w:rPr>
            <w:t>72</w:t>
          </w:r>
        </w:p>
        <w:p>
          <w:pPr>
            <w:tabs>
              <w:tab w:val="right" w:leader="dot" w:pos="9638"/>
            </w:tabs>
            <w:spacing w:before="0" w:after="0" w:line="360" w:lineRule="auto"/>
            <w:ind w:left="0" w:firstLine="0"/>
          </w:pPr>
          <w:r>
            <w:rPr>
              <w:rFonts w:ascii="Times New Roman" w:hAnsi="Times New Roman" w:cs="Times New Roman"/>
              <w:sz w:val="28"/>
            </w:rPr>
            <w:t xml:space="preserve">Додаток Б. Каталог об’єктів бази даних</w:t>
          </w:r>
          <w:r>
            <w:rPr>
              <w:rFonts w:ascii="Times New Roman" w:hAnsi="Times New Roman" w:cs="Times New Roman"/>
              <w:sz w:val="28"/>
            </w:rPr>
            <w:tab/>
          </w:r>
          <w:r>
            <w:rPr>
              <w:rFonts w:ascii="Times New Roman" w:hAnsi="Times New Roman" w:cs="Times New Roman"/>
              <w:sz w:val="28"/>
            </w:rPr>
            <w:t>73</w:t>
          </w:r>
        </w:p>
        <w:p>
          <w:pPr>
            <w:tabs>
              <w:tab w:val="right" w:leader="dot" w:pos="9638"/>
            </w:tabs>
            <w:spacing w:before="0" w:after="0" w:line="360" w:lineRule="auto"/>
            <w:ind w:left="0" w:firstLine="0"/>
          </w:pPr>
          <w:r>
            <w:rPr>
              <w:rFonts w:ascii="Times New Roman" w:hAnsi="Times New Roman" w:cs="Times New Roman"/>
              <w:sz w:val="28"/>
            </w:rPr>
            <w:t xml:space="preserve">Додаток В. Структура проєкту</w:t>
          </w:r>
          <w:r>
            <w:rPr>
              <w:rFonts w:ascii="Times New Roman" w:hAnsi="Times New Roman" w:cs="Times New Roman"/>
              <w:sz w:val="28"/>
            </w:rPr>
            <w:tab/>
          </w:r>
          <w:r>
            <w:rPr>
              <w:rFonts w:ascii="Times New Roman" w:hAnsi="Times New Roman" w:cs="Times New Roman"/>
              <w:sz w:val="28"/>
            </w:rPr>
            <w:t>74</w:t>
          </w:r>
        </w:p>
        <w:p>
          <w:pPr>
            <w:tabs>
              <w:tab w:val="right" w:leader="dot" w:pos="9638"/>
            </w:tabs>
            <w:spacing w:before="0" w:after="0" w:line="360" w:lineRule="auto"/>
            <w:ind w:left="0" w:firstLine="0"/>
          </w:pPr>
          <w:r>
            <w:rPr>
              <w:rFonts w:ascii="Times New Roman" w:hAnsi="Times New Roman" w:cs="Times New Roman"/>
              <w:sz w:val="28"/>
            </w:rPr>
            <w:t xml:space="preserve">Додаток Г. Приклади звернень до API</w:t>
          </w:r>
          <w:r>
            <w:rPr>
              <w:rFonts w:ascii="Times New Roman" w:hAnsi="Times New Roman" w:cs="Times New Roman"/>
              <w:sz w:val="28"/>
            </w:rPr>
            <w:tab/>
          </w:r>
          <w:r>
            <w:rPr>
              <w:rFonts w:ascii="Times New Roman" w:hAnsi="Times New Roman" w:cs="Times New Roman"/>
              <w:sz w:val="28"/>
            </w:rPr>
            <w:t>75</w:t>
          </w:r>
        </w:p>
        <w:p>
          <w:pPr>
            <w:tabs>
              <w:tab w:val="right" w:leader="dot" w:pos="9638"/>
            </w:tabs>
            <w:spacing w:before="0" w:after="0" w:line="360" w:lineRule="auto"/>
            <w:ind w:left="0" w:firstLine="0"/>
          </w:pPr>
          <w:r>
            <w:rPr>
              <w:rFonts w:ascii="Times New Roman" w:hAnsi="Times New Roman" w:cs="Times New Roman"/>
              <w:sz w:val="28"/>
            </w:rPr>
            <w:t xml:space="preserve">Додаток Д. Ілюстративні матеріали</w:t>
          </w:r>
          <w:r>
            <w:rPr>
              <w:rFonts w:ascii="Times New Roman" w:hAnsi="Times New Roman" w:cs="Times New Roman"/>
              <w:sz w:val="28"/>
            </w:rPr>
            <w:tab/>
          </w:r>
          <w:r>
            <w:rPr>
              <w:rFonts w:ascii="Times New Roman" w:hAnsi="Times New Roman" w:cs="Times New Roman"/>
              <w:sz w:val="28"/>
            </w:rPr>
            <w:t>76</w:t>
          </w:r>
          <w:r>
            <w:fldChar w:fldCharType="end"/>
          </w:r>
        </w:p>
      </w:sdtContent>
    </w:sdt>
    <w:p>
      <w:pPr>
        <w:pStyle w:val="Heading1"/>
        <w:keepNext/>
        <w:pageBreakBefore/>
        <w:spacing w:after="280" w:before="0" w:line="360"/>
        <w:ind w:firstLine="0"/>
        <w:jc w:val="center"/>
      </w:pPr>
      <w:r>
        <w:rPr>
          <w:rFonts w:ascii="Times New Roman" w:cs="Times New Roman" w:eastAsia="Times New Roman" w:hAnsi="Times New Roman"/>
          <w:b/>
          <w:bCs/>
          <w:sz w:val="28"/>
          <w:szCs w:val="28"/>
        </w:rPr>
        <w:t xml:space="preserve">ПЕРЕЛІК УМОВНИХ ПОЗНАЧЕНЬ, СИМВОЛІВ, СКОРОЧЕНЬ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7274"/>
      </w:tblGrid>
      <w:tr>
        <w:trPr>
          <w:tblHeader/>
        </w:trPr>
        <w:tc>
          <w:tcPr>
            <w:tcW w:type="dxa" w:w="2364"/>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Скорочення</w:t>
            </w:r>
          </w:p>
        </w:tc>
        <w:tc>
          <w:tcPr>
            <w:tcW w:type="dxa" w:w="7274"/>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Розшифрування</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БД</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база даних</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СКБД</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система керування базами даних</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ЄДЕБО</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Єдина державна електронна база з питань освіти</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ЗВО</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 вищої освіти</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ER</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Entity–Relationship, модель «сутність–зв’язок»</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 / FK / UK</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первинний / зовнішній / унікальний ключ (Primary / Foreign / Unique Key)</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FD</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функціональна залежність (functional dependency)</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НФ</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нормальна форма (1НФ, 2НФ, 3НФ)</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DDL</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Data Definition Language – мова опису даних</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DML</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Data Manipulation Language – мова маніпулювання даними</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DQL</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Data Query Language – мова запитів</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DCL</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Data Control Language – мова керування доступом</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TCL</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Transaction Control Language – мова керування транзакціями</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ACID</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Atomicity, Consistency, Isolation, Durability – атомарність, узгодженість, ізольованість, довговічність</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MVCC</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Multi-Version Concurrency Control – багатоверсійне керування паралельним доступом</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PL/pgSQL</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процедурна мова PostgreSQL для функцій, процедур і тригерів</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RLS</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Row-Level Security – захист на рівні рядків</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CTE</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Common Table Expression – загальний табличний вираз (WITH)</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MV</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materialized view – матеріалізоване представлення</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JSONB</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двійковий формат зберігання JSON у PostgreSQL</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ENUM</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перелічуваний тип даних</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GIN</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Generalized Inverted Index – узагальнений інвертований індекс</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B-tree</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збалансоване дерево – типова структура індексу</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SQLSTATE</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п’ятисимвольний стандартний код помилки SQL</w:t>
            </w:r>
          </w:p>
        </w:tc>
      </w:tr>
      <w:tr>
        <w:tc>
          <w:tcPr>
            <w:tcW w:type="dxa" w:w="236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API / REST</w:t>
            </w:r>
          </w:p>
        </w:tc>
        <w:tc>
          <w:tcPr>
            <w:tcW w:type="dxa" w:w="727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прикладний програмний інтерфейс / архітектурний стиль веб-сервісів</w:t>
            </w:r>
          </w:p>
        </w:tc>
      </w:tr>
    </w:tbl>
    <w:p>
      <w:pPr>
        <w:spacing w:after="120" w:before="0" w:line="240"/>
      </w:pPr>
    </w:p>
    <w:p>
      <w:pPr>
        <w:pStyle w:val="Heading1"/>
        <w:keepNext/>
        <w:pageBreakBefore/>
        <w:spacing w:after="280" w:before="0" w:line="360"/>
        <w:ind w:firstLine="0"/>
        <w:jc w:val="center"/>
      </w:pPr>
      <w:r>
        <w:rPr>
          <w:rFonts w:ascii="Times New Roman" w:cs="Times New Roman" w:eastAsia="Times New Roman" w:hAnsi="Times New Roman"/>
          <w:b/>
          <w:bCs/>
          <w:sz w:val="28"/>
          <w:szCs w:val="28"/>
        </w:rPr>
        <w:t xml:space="preserve">ВСТУП</w:t>
      </w:r>
    </w:p>
    <w:p>
      <w:pPr>
        <w:spacing w:after="0" w:before="0" w:line="360"/>
        <w:ind w:firstLine="709"/>
        <w:jc w:val="both"/>
      </w:pPr>
      <w:r>
        <w:rPr>
          <w:rFonts w:ascii="Times New Roman" w:cs="Times New Roman" w:eastAsia="Times New Roman" w:hAnsi="Times New Roman"/>
          <w:sz w:val="28"/>
          <w:szCs w:val="28"/>
        </w:rPr>
        <w:t xml:space="preserve">Сучасні інформаційні системи не можуть існувати без надійного сховища даних. Для освітньої галузі, де щороку обробляються відомості про тисячі закладів, спеціальностей і освітніх програм, важливо мати структуровану, узгоджену та доступну базу даних, яка підтримує пошук, аналітику та контроль якості інформації.</w:t>
      </w:r>
    </w:p>
    <w:p>
      <w:pPr>
        <w:spacing w:after="0" w:before="0" w:line="360"/>
        <w:ind w:firstLine="709"/>
        <w:jc w:val="both"/>
      </w:pPr>
      <w:r>
        <w:rPr>
          <w:rFonts w:ascii="Times New Roman" w:cs="Times New Roman" w:eastAsia="Times New Roman" w:hAnsi="Times New Roman"/>
          <w:b/>
          <w:bCs/>
          <w:sz w:val="28"/>
          <w:szCs w:val="28"/>
        </w:rPr>
        <w:t xml:space="preserve">Актуальність теми</w:t>
      </w:r>
      <w:r>
        <w:rPr>
          <w:rFonts w:ascii="Times New Roman" w:cs="Times New Roman" w:eastAsia="Times New Roman" w:hAnsi="Times New Roman"/>
          <w:sz w:val="28"/>
          <w:szCs w:val="28"/>
        </w:rPr>
        <w:t xml:space="preserve"> зумовлена потребою в єдиному джерелі відомостей про заклади освіти, що поєднує дані державного реєстру (ЄДЕБО) з рейтинговими показниками та відгуками користувачів. Дані з відкритих джерел надходять у «сирому» вигляді: текстові значення повторюються тисячі разів і різняться регістром, порожні клітинки перетворюються на рядок «nan», дати зберігаються як текст, частина рядків є службовою. Тому ключовим завданням є не лише зберігання, а й нормалізація, валідація та захист цілісності засобами самої СКБД – так, щоб будь-яка програма, що записує в БД, автоматично підпорядковувалася цим правилам.</w:t>
      </w:r>
    </w:p>
    <w:p>
      <w:pPr>
        <w:spacing w:after="0" w:before="0" w:line="360"/>
        <w:ind w:firstLine="709"/>
        <w:jc w:val="both"/>
      </w:pPr>
      <w:r>
        <w:rPr>
          <w:rFonts w:ascii="Times New Roman" w:cs="Times New Roman" w:eastAsia="Times New Roman" w:hAnsi="Times New Roman"/>
          <w:b/>
          <w:bCs/>
          <w:sz w:val="28"/>
          <w:szCs w:val="28"/>
        </w:rPr>
        <w:t xml:space="preserve">Мета роботи</w:t>
      </w:r>
      <w:r>
        <w:rPr>
          <w:rFonts w:ascii="Times New Roman" w:cs="Times New Roman" w:eastAsia="Times New Roman" w:hAnsi="Times New Roman"/>
          <w:sz w:val="28"/>
          <w:szCs w:val="28"/>
        </w:rPr>
        <w:t xml:space="preserve"> – спроєктувати та реалізувати реляційну базу даних і прикладний сервіс для зберігання, пошуку та аналізу відомостей про заклади освіти України, зосередивши бізнес-логіку в СКБД та застосувавши повний набір засобів мови SQL.</w:t>
      </w:r>
    </w:p>
    <w:p>
      <w:pPr>
        <w:spacing w:after="0" w:before="0" w:line="360"/>
        <w:ind w:firstLine="709"/>
        <w:jc w:val="both"/>
      </w:pPr>
      <w:r>
        <w:rPr>
          <w:rFonts w:ascii="Times New Roman" w:cs="Times New Roman" w:eastAsia="Times New Roman" w:hAnsi="Times New Roman"/>
          <w:b/>
          <w:bCs/>
          <w:sz w:val="28"/>
          <w:szCs w:val="28"/>
        </w:rPr>
        <w:t xml:space="preserve">Завдання роботи:</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проаналізувати предметну область, джерела даних і проблеми якості вхідних даних; сформулювати вимоги до системи;</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побудувати модель «сутність–зв’язок» і перетворити її на реляційну схему;</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виявити функціональні залежності, виконати нормалізацію до 3НФ і довести декомпозицію без втрат;</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реалізувати структуру БД і логіку обробки даних засобами DDL, DML, DQL, представлень, індексів, функцій, процедур і тригерів;</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налаштувати розмежування доступу, події СКБД, адміністративні процедури та керування транзакціями;</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розробити REST API, що використовує об’єкти БД, і провести комплексне тестування.</w:t>
      </w:r>
    </w:p>
    <w:p>
      <w:pPr>
        <w:spacing w:after="0" w:before="0" w:line="360"/>
        <w:ind w:firstLine="709"/>
        <w:jc w:val="both"/>
      </w:pPr>
      <w:r>
        <w:rPr>
          <w:rFonts w:ascii="Times New Roman" w:cs="Times New Roman" w:eastAsia="Times New Roman" w:hAnsi="Times New Roman"/>
          <w:b/>
          <w:bCs/>
          <w:sz w:val="28"/>
          <w:szCs w:val="28"/>
        </w:rPr>
        <w:t xml:space="preserve">Об’єкт дослідження</w:t>
      </w:r>
      <w:r>
        <w:rPr>
          <w:rFonts w:ascii="Times New Roman" w:cs="Times New Roman" w:eastAsia="Times New Roman" w:hAnsi="Times New Roman"/>
          <w:sz w:val="28"/>
          <w:szCs w:val="28"/>
        </w:rPr>
        <w:t xml:space="preserve"> – процеси зберігання та обробки відомостей про заклади освіти. </w:t>
      </w:r>
      <w:r>
        <w:rPr>
          <w:rFonts w:ascii="Times New Roman" w:cs="Times New Roman" w:eastAsia="Times New Roman" w:hAnsi="Times New Roman"/>
          <w:b/>
          <w:bCs/>
          <w:sz w:val="28"/>
          <w:szCs w:val="28"/>
        </w:rPr>
        <w:t xml:space="preserve">Предмет дослідження</w:t>
      </w:r>
      <w:r>
        <w:rPr>
          <w:rFonts w:ascii="Times New Roman" w:cs="Times New Roman" w:eastAsia="Times New Roman" w:hAnsi="Times New Roman"/>
          <w:sz w:val="28"/>
          <w:szCs w:val="28"/>
        </w:rPr>
        <w:t xml:space="preserve"> – реляційна модель даних та засоби СКБД PostgreSQL для її реалізації.</w:t>
      </w:r>
    </w:p>
    <w:p>
      <w:pPr>
        <w:spacing w:after="0" w:before="0" w:line="360"/>
        <w:ind w:firstLine="709"/>
        <w:jc w:val="both"/>
      </w:pPr>
      <w:r>
        <w:rPr>
          <w:rFonts w:ascii="Times New Roman" w:cs="Times New Roman" w:eastAsia="Times New Roman" w:hAnsi="Times New Roman"/>
          <w:b/>
          <w:bCs/>
          <w:sz w:val="28"/>
          <w:szCs w:val="28"/>
        </w:rPr>
        <w:t xml:space="preserve">Методи дослідження:</w:t>
      </w:r>
      <w:r>
        <w:rPr>
          <w:rFonts w:ascii="Times New Roman" w:cs="Times New Roman" w:eastAsia="Times New Roman" w:hAnsi="Times New Roman"/>
          <w:sz w:val="28"/>
          <w:szCs w:val="28"/>
        </w:rPr>
        <w:t xml:space="preserve"> системний аналіз, семантичне моделювання, теорія нормалізації реляційних баз даних, реляційна алгебра, експериментальне тестування.</w:t>
      </w:r>
    </w:p>
    <w:p>
      <w:pPr>
        <w:spacing w:after="0" w:before="0" w:line="360"/>
        <w:ind w:firstLine="709"/>
        <w:jc w:val="both"/>
      </w:pPr>
      <w:r>
        <w:rPr>
          <w:rFonts w:ascii="Times New Roman" w:cs="Times New Roman" w:eastAsia="Times New Roman" w:hAnsi="Times New Roman"/>
          <w:b/>
          <w:bCs/>
          <w:sz w:val="28"/>
          <w:szCs w:val="28"/>
        </w:rPr>
        <w:t xml:space="preserve">Практичне значення</w:t>
      </w:r>
      <w:r>
        <w:rPr>
          <w:rFonts w:ascii="Times New Roman" w:cs="Times New Roman" w:eastAsia="Times New Roman" w:hAnsi="Times New Roman"/>
          <w:sz w:val="28"/>
          <w:szCs w:val="28"/>
        </w:rPr>
        <w:t xml:space="preserve"> полягає в тому, що створену БД і API може бути використано як основу для порталу вибору закладу освіти, аналітичних звітів і моніторингу термінів акредитації освітніх програм.</w:t>
      </w:r>
    </w:p>
    <w:p>
      <w:pPr>
        <w:pStyle w:val="Heading1"/>
        <w:keepNext/>
        <w:pageBreakBefore/>
        <w:spacing w:after="280" w:before="0" w:line="360"/>
        <w:ind w:firstLine="0"/>
        <w:jc w:val="center"/>
      </w:pPr>
      <w:r>
        <w:rPr>
          <w:rFonts w:ascii="Times New Roman" w:cs="Times New Roman" w:eastAsia="Times New Roman" w:hAnsi="Times New Roman"/>
          <w:b/>
          <w:bCs/>
          <w:sz w:val="28"/>
          <w:szCs w:val="28"/>
        </w:rPr>
        <w:t xml:space="preserve">1 АНАЛІЗ ПРЕДМЕТНОЇ ОБЛАСТІ ТА ВИМОГИ ДО СИСТЕМИ</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1.1 Основні поняття теорії баз даних</w:t>
      </w:r>
    </w:p>
    <w:p>
      <w:pPr>
        <w:spacing w:after="0" w:before="0" w:line="360"/>
        <w:ind w:firstLine="709"/>
        <w:jc w:val="both"/>
      </w:pPr>
      <w:r>
        <w:rPr>
          <w:rFonts w:ascii="Times New Roman" w:cs="Times New Roman" w:eastAsia="Times New Roman" w:hAnsi="Times New Roman"/>
          <w:b/>
          <w:bCs/>
          <w:sz w:val="28"/>
          <w:szCs w:val="28"/>
        </w:rPr>
        <w:t xml:space="preserve">База даних</w:t>
      </w:r>
      <w:r>
        <w:rPr>
          <w:rFonts w:ascii="Times New Roman" w:cs="Times New Roman" w:eastAsia="Times New Roman" w:hAnsi="Times New Roman"/>
          <w:sz w:val="28"/>
          <w:szCs w:val="28"/>
        </w:rPr>
        <w:t xml:space="preserve"> – упорядкована сукупність взаємопов’язаних даних, що відображає стан предметної області й організована так, щоб забезпечувати їх зберігання та ефективне використання кількома користувачами і програмами [1]. </w:t>
      </w:r>
      <w:r>
        <w:rPr>
          <w:rFonts w:ascii="Times New Roman" w:cs="Times New Roman" w:eastAsia="Times New Roman" w:hAnsi="Times New Roman"/>
          <w:b/>
          <w:bCs/>
          <w:sz w:val="28"/>
          <w:szCs w:val="28"/>
        </w:rPr>
        <w:t xml:space="preserve">Система керування базами даних</w:t>
      </w:r>
      <w:r>
        <w:rPr>
          <w:rFonts w:ascii="Times New Roman" w:cs="Times New Roman" w:eastAsia="Times New Roman" w:hAnsi="Times New Roman"/>
          <w:sz w:val="28"/>
          <w:szCs w:val="28"/>
        </w:rPr>
        <w:t xml:space="preserve"> – програмний комплекс, який забезпечує створення, ведення й спільне використання БД; до її основних функцій належать визначення структури даних, маніпулювання даними, забезпечення цілісності, розмежування доступу, відновлення після збоїв та підтримка паралельної роботи [1; 2].</w:t>
      </w:r>
    </w:p>
    <w:p>
      <w:pPr>
        <w:spacing w:after="0" w:before="0" w:line="360"/>
        <w:ind w:firstLine="709"/>
        <w:jc w:val="both"/>
      </w:pPr>
      <w:r>
        <w:rPr>
          <w:rFonts w:ascii="Times New Roman" w:cs="Times New Roman" w:eastAsia="Times New Roman" w:hAnsi="Times New Roman"/>
          <w:sz w:val="28"/>
          <w:szCs w:val="28"/>
        </w:rPr>
        <w:t xml:space="preserve">Структура даних описується моделлю даних. Відомі ієрархічна, мережева, реляційна, об’єктна та документна моделі. Реляційну модель запропонував Е. Кодд у 1970 році [3]: дані подаються у вигляді відношень (таблиць), а маніпулювання ними ґрунтується на реляційній алгебрі та реляційному численні. Перевагами моделі є математична строгість, незалежність даних від способу їх фізичного зберігання, декларативна мова запитів SQL та розвинений апарат забезпечення цілісності.</w:t>
      </w:r>
    </w:p>
    <w:p>
      <w:pPr>
        <w:spacing w:after="0" w:before="0" w:line="360"/>
        <w:ind w:firstLine="709"/>
        <w:jc w:val="both"/>
      </w:pPr>
      <w:r>
        <w:rPr>
          <w:rFonts w:ascii="Times New Roman" w:cs="Times New Roman" w:eastAsia="Times New Roman" w:hAnsi="Times New Roman"/>
          <w:sz w:val="28"/>
          <w:szCs w:val="28"/>
        </w:rPr>
        <w:t xml:space="preserve">Основні терміни реляційної моделі, що використовуються далі, наведено в таблиці 1.1.</w:t>
      </w:r>
    </w:p>
    <w:p>
      <w:pPr>
        <w:keepNext/>
        <w:spacing w:after="60" w:before="120" w:line="360"/>
        <w:ind w:firstLine="0"/>
        <w:jc w:val="left"/>
      </w:pPr>
      <w:r>
        <w:rPr>
          <w:rFonts w:ascii="Times New Roman" w:cs="Times New Roman" w:eastAsia="Times New Roman" w:hAnsi="Times New Roman"/>
          <w:sz w:val="28"/>
          <w:szCs w:val="28"/>
        </w:rPr>
        <w:t xml:space="preserve">Таблиця 1.1 – Основні терміни реляційної моделі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4518"/>
        <w:gridCol w:w="3012"/>
      </w:tblGrid>
      <w:tr>
        <w:trPr>
          <w:tblHeader/>
        </w:trPr>
        <w:tc>
          <w:tcPr>
            <w:tcW w:type="dxa" w:w="2108"/>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Термін</w:t>
            </w:r>
          </w:p>
        </w:tc>
        <w:tc>
          <w:tcPr>
            <w:tcW w:type="dxa" w:w="4518"/>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Зміст</w:t>
            </w:r>
          </w:p>
        </w:tc>
        <w:tc>
          <w:tcPr>
            <w:tcW w:type="dxa" w:w="3012"/>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Відповідник у SQL</w:t>
            </w:r>
          </w:p>
        </w:tc>
      </w:tr>
      <w:tr>
        <w:tc>
          <w:tcPr>
            <w:tcW w:type="dxa" w:w="21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Відношення</w:t>
            </w:r>
          </w:p>
        </w:tc>
        <w:tc>
          <w:tcPr>
            <w:tcW w:type="dxa" w:w="45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множина кортежів однакової структури</w:t>
            </w:r>
          </w:p>
        </w:tc>
        <w:tc>
          <w:tcPr>
            <w:tcW w:type="dxa" w:w="301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таблиця</w:t>
            </w:r>
          </w:p>
        </w:tc>
      </w:tr>
      <w:tr>
        <w:tc>
          <w:tcPr>
            <w:tcW w:type="dxa" w:w="21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Кортеж</w:t>
            </w:r>
          </w:p>
        </w:tc>
        <w:tc>
          <w:tcPr>
            <w:tcW w:type="dxa" w:w="45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один елемент відношення</w:t>
            </w:r>
          </w:p>
        </w:tc>
        <w:tc>
          <w:tcPr>
            <w:tcW w:type="dxa" w:w="301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рядок</w:t>
            </w:r>
          </w:p>
        </w:tc>
      </w:tr>
      <w:tr>
        <w:tc>
          <w:tcPr>
            <w:tcW w:type="dxa" w:w="21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Атрибут</w:t>
            </w:r>
          </w:p>
        </w:tc>
        <w:tc>
          <w:tcPr>
            <w:tcW w:type="dxa" w:w="45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іменована характеристика відношення</w:t>
            </w:r>
          </w:p>
        </w:tc>
        <w:tc>
          <w:tcPr>
            <w:tcW w:type="dxa" w:w="301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стовпець</w:t>
            </w:r>
          </w:p>
        </w:tc>
      </w:tr>
      <w:tr>
        <w:tc>
          <w:tcPr>
            <w:tcW w:type="dxa" w:w="21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Домен</w:t>
            </w:r>
          </w:p>
        </w:tc>
        <w:tc>
          <w:tcPr>
            <w:tcW w:type="dxa" w:w="45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множина допустимих значень атрибута</w:t>
            </w:r>
          </w:p>
        </w:tc>
        <w:tc>
          <w:tcPr>
            <w:tcW w:type="dxa" w:w="301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тип даних + обмеження CHECK</w:t>
            </w:r>
          </w:p>
        </w:tc>
      </w:tr>
      <w:tr>
        <w:tc>
          <w:tcPr>
            <w:tcW w:type="dxa" w:w="21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Потенційний ключ</w:t>
            </w:r>
          </w:p>
        </w:tc>
        <w:tc>
          <w:tcPr>
            <w:tcW w:type="dxa" w:w="45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мінімальний набір атрибутів, що однозначно визначає кортеж</w:t>
            </w:r>
          </w:p>
        </w:tc>
        <w:tc>
          <w:tcPr>
            <w:tcW w:type="dxa" w:w="301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UNIQUE NOT NULL</w:t>
            </w:r>
          </w:p>
        </w:tc>
      </w:tr>
      <w:tr>
        <w:tc>
          <w:tcPr>
            <w:tcW w:type="dxa" w:w="21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Первинний ключ</w:t>
            </w:r>
          </w:p>
        </w:tc>
        <w:tc>
          <w:tcPr>
            <w:tcW w:type="dxa" w:w="45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обраний потенційний ключ</w:t>
            </w:r>
          </w:p>
        </w:tc>
        <w:tc>
          <w:tcPr>
            <w:tcW w:type="dxa" w:w="301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PRIMARY KEY</w:t>
            </w:r>
          </w:p>
        </w:tc>
      </w:tr>
      <w:tr>
        <w:tc>
          <w:tcPr>
            <w:tcW w:type="dxa" w:w="21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Зовнішній ключ</w:t>
            </w:r>
          </w:p>
        </w:tc>
        <w:tc>
          <w:tcPr>
            <w:tcW w:type="dxa" w:w="45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атрибут, значення якого посилаються на ключ іншого відношення</w:t>
            </w:r>
          </w:p>
        </w:tc>
        <w:tc>
          <w:tcPr>
            <w:tcW w:type="dxa" w:w="301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FOREIGN KEY … REFERENCES</w:t>
            </w:r>
          </w:p>
        </w:tc>
      </w:tr>
      <w:tr>
        <w:tc>
          <w:tcPr>
            <w:tcW w:type="dxa" w:w="21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Цілісність сутностей</w:t>
            </w:r>
          </w:p>
        </w:tc>
        <w:tc>
          <w:tcPr>
            <w:tcW w:type="dxa" w:w="45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первинний ключ не може бути NULL і має бути унікальним</w:t>
            </w:r>
          </w:p>
        </w:tc>
        <w:tc>
          <w:tcPr>
            <w:tcW w:type="dxa" w:w="301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PRIMARY KEY</w:t>
            </w:r>
          </w:p>
        </w:tc>
      </w:tr>
      <w:tr>
        <w:tc>
          <w:tcPr>
            <w:tcW w:type="dxa" w:w="21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Посилальна цілісність</w:t>
            </w:r>
          </w:p>
        </w:tc>
        <w:tc>
          <w:tcPr>
            <w:tcW w:type="dxa" w:w="45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кожне значення FK має відповідати наявному ключу</w:t>
            </w:r>
          </w:p>
        </w:tc>
        <w:tc>
          <w:tcPr>
            <w:tcW w:type="dxa" w:w="301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FOREIGN KEY + ON DELETE / ON UPDATE</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Проєктування БД відбувається на трьох рівнях: концептуальному (семантична модель, наприклад ER-модель П. Чена [4]), логічному (реляційна схема) і фізичному (типи даних, індекси, розміщення). Для підтримки якості логічної схеми застосовується теорія нормалізації, що спирається на поняття функціональної залежності.</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1.2 Опис предметної області</w:t>
      </w:r>
    </w:p>
    <w:p>
      <w:pPr>
        <w:spacing w:after="0" w:before="0" w:line="360"/>
        <w:ind w:firstLine="709"/>
        <w:jc w:val="both"/>
      </w:pPr>
      <w:r>
        <w:rPr>
          <w:rFonts w:ascii="Times New Roman" w:cs="Times New Roman" w:eastAsia="Times New Roman" w:hAnsi="Times New Roman"/>
          <w:sz w:val="28"/>
          <w:szCs w:val="28"/>
        </w:rPr>
        <w:t xml:space="preserve">Предметна область – мережа закладів освіти України. Кожен заклад ідентифікується кодом ЄДЕБО, має повну та скорочену назви, тип (заклад вищої освіти, фахової передвищої, професійної (професійно-технічної), післядипломної освіти тощо), форму власності (державна, комунальна, приватна), адресу, офіційний сайт, рік заснування та географічні координати. Заклад розташований у певному населеному пункті, який належить області (регіону).</w:t>
      </w:r>
    </w:p>
    <w:p>
      <w:pPr>
        <w:spacing w:after="0" w:before="0" w:line="360"/>
        <w:ind w:firstLine="709"/>
        <w:jc w:val="both"/>
      </w:pPr>
      <w:r>
        <w:rPr>
          <w:rFonts w:ascii="Times New Roman" w:cs="Times New Roman" w:eastAsia="Times New Roman" w:hAnsi="Times New Roman"/>
          <w:sz w:val="28"/>
          <w:szCs w:val="28"/>
        </w:rPr>
        <w:t xml:space="preserve">Заклад пропонує освітні програми за спеціальностями. Для кожної програми відомі код і назва спеціальності, освітній рівень (фаховий молодший бакалавр, бакалавр, магістр), назва програми й спеціалізації, відомості про акредитацію (тип, серія, номер сертифіката, дата завершення дії) та кількість здобувачів. Одна спеціальність реалізується в багатьох закладах, а один заклад пропонує багато спеціальностей.</w:t>
      </w:r>
    </w:p>
    <w:p>
      <w:pPr>
        <w:spacing w:after="0" w:before="0" w:line="360"/>
        <w:ind w:firstLine="709"/>
        <w:jc w:val="both"/>
      </w:pPr>
      <w:r>
        <w:rPr>
          <w:rFonts w:ascii="Times New Roman" w:cs="Times New Roman" w:eastAsia="Times New Roman" w:hAnsi="Times New Roman"/>
          <w:sz w:val="28"/>
          <w:szCs w:val="28"/>
        </w:rPr>
        <w:t xml:space="preserve">Окрім реєстрових даних, система зберігає рейтингові показники закладу (загальний бал, позиція в місті та загальна позиція, показники ЗНО/НМТ, ТОП-200, Scopus), їхню історію в часі та відгуки користувачів (оцінка від 1 до 5, коментар, статус модерації). Для аналітики потрібні середня оцінка закладу за схваленими відгуками та кількість таких відгуків.</w:t>
      </w:r>
    </w:p>
    <w:p>
      <w:pPr>
        <w:spacing w:after="0" w:before="0" w:line="360"/>
        <w:ind w:firstLine="709"/>
        <w:jc w:val="both"/>
      </w:pPr>
      <w:r>
        <w:rPr>
          <w:rFonts w:ascii="Times New Roman" w:cs="Times New Roman" w:eastAsia="Times New Roman" w:hAnsi="Times New Roman"/>
          <w:sz w:val="28"/>
          <w:szCs w:val="28"/>
        </w:rPr>
        <w:t xml:space="preserve">Користувачі системи поділяються на три групи: гість (переглядає публічні дані), редактор (додає відгуки, читає повні дані) та адміністратор (керує всіма об’єктами БД).</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1.3 Джерела даних і якість вхідних даних</w:t>
      </w:r>
    </w:p>
    <w:p>
      <w:pPr>
        <w:spacing w:after="0" w:before="0" w:line="360"/>
        <w:ind w:firstLine="709"/>
        <w:jc w:val="both"/>
      </w:pPr>
      <w:r>
        <w:rPr>
          <w:rFonts w:ascii="Times New Roman" w:cs="Times New Roman" w:eastAsia="Times New Roman" w:hAnsi="Times New Roman"/>
          <w:sz w:val="28"/>
          <w:szCs w:val="28"/>
        </w:rPr>
        <w:t xml:space="preserve">Дані завантажують два Python-парсери. Парсер </w:t>
      </w:r>
      <w:r>
        <w:rPr>
          <w:rFonts w:ascii="Courier New" w:cs="Courier New" w:eastAsia="Courier New" w:hAnsi="Courier New"/>
          <w:sz w:val="24"/>
          <w:szCs w:val="24"/>
        </w:rPr>
        <w:t xml:space="preserve">parser/test.py</w:t>
      </w:r>
      <w:r>
        <w:rPr>
          <w:rFonts w:ascii="Times New Roman" w:cs="Times New Roman" w:eastAsia="Times New Roman" w:hAnsi="Times New Roman"/>
          <w:sz w:val="28"/>
          <w:szCs w:val="28"/>
        </w:rPr>
        <w:t xml:space="preserve"> отримує з відкритого API ЄДЕБО [5] файли XLSX за адресою </w:t>
      </w:r>
      <w:r>
        <w:rPr>
          <w:rFonts w:ascii="Courier New" w:cs="Courier New" w:eastAsia="Courier New" w:hAnsi="Courier New"/>
          <w:sz w:val="24"/>
          <w:szCs w:val="24"/>
        </w:rPr>
        <w:t xml:space="preserve">registry.edbo.gov.ua/api/opendata/{endpoint}?rg=0&amp;ut={ut}&amp;exp=xlsx</w:t>
      </w:r>
      <w:r>
        <w:rPr>
          <w:rFonts w:ascii="Times New Roman" w:cs="Times New Roman" w:eastAsia="Times New Roman" w:hAnsi="Times New Roman"/>
          <w:sz w:val="28"/>
          <w:szCs w:val="28"/>
        </w:rPr>
        <w:t xml:space="preserve">, де параметр </w:t>
      </w:r>
      <w:r>
        <w:rPr>
          <w:rFonts w:ascii="Courier New" w:cs="Courier New" w:eastAsia="Courier New" w:hAnsi="Courier New"/>
          <w:sz w:val="24"/>
          <w:szCs w:val="24"/>
        </w:rPr>
        <w:t xml:space="preserve">ut</w:t>
      </w:r>
      <w:r>
        <w:rPr>
          <w:rFonts w:ascii="Times New Roman" w:cs="Times New Roman" w:eastAsia="Times New Roman" w:hAnsi="Times New Roman"/>
          <w:sz w:val="28"/>
          <w:szCs w:val="28"/>
        </w:rPr>
        <w:t xml:space="preserve"> задає категорію закладів (таблиця 1.2). Значення </w:t>
      </w:r>
      <w:r>
        <w:rPr>
          <w:rFonts w:ascii="Courier New" w:cs="Courier New" w:eastAsia="Courier New" w:hAnsi="Courier New"/>
          <w:sz w:val="24"/>
          <w:szCs w:val="24"/>
        </w:rPr>
        <w:t xml:space="preserve">ut</w:t>
      </w:r>
      <w:r>
        <w:rPr>
          <w:rFonts w:ascii="Times New Roman" w:cs="Times New Roman" w:eastAsia="Times New Roman" w:hAnsi="Times New Roman"/>
          <w:sz w:val="28"/>
          <w:szCs w:val="28"/>
        </w:rPr>
        <w:t xml:space="preserve"> зберігається в стовпці </w:t>
      </w:r>
      <w:r>
        <w:rPr>
          <w:rFonts w:ascii="Courier New" w:cs="Courier New" w:eastAsia="Courier New" w:hAnsi="Courier New"/>
          <w:sz w:val="24"/>
          <w:szCs w:val="24"/>
        </w:rPr>
        <w:t xml:space="preserve">institutions.category_type</w:t>
      </w:r>
      <w:r>
        <w:rPr>
          <w:rFonts w:ascii="Times New Roman" w:cs="Times New Roman" w:eastAsia="Times New Roman" w:hAnsi="Times New Roman"/>
          <w:sz w:val="28"/>
          <w:szCs w:val="28"/>
        </w:rPr>
        <w:t xml:space="preserve">. Після цього для кожного закладу парсер завантажує HTML-сторінку освітніх програм </w:t>
      </w:r>
      <w:r>
        <w:rPr>
          <w:rFonts w:ascii="Courier New" w:cs="Courier New" w:eastAsia="Courier New" w:hAnsi="Courier New"/>
          <w:sz w:val="24"/>
          <w:szCs w:val="24"/>
        </w:rPr>
        <w:t xml:space="preserve">registry.edbo.gov.ua/university/{id}/study-programs</w:t>
      </w:r>
      <w:r>
        <w:rPr>
          <w:rFonts w:ascii="Times New Roman" w:cs="Times New Roman" w:eastAsia="Times New Roman" w:hAnsi="Times New Roman"/>
          <w:sz w:val="28"/>
          <w:szCs w:val="28"/>
        </w:rPr>
        <w:t xml:space="preserve">.</w:t>
      </w:r>
    </w:p>
    <w:p>
      <w:pPr>
        <w:keepNext/>
        <w:spacing w:after="60" w:before="120" w:line="360"/>
        <w:ind w:firstLine="0"/>
        <w:jc w:val="left"/>
      </w:pPr>
      <w:r>
        <w:rPr>
          <w:rFonts w:ascii="Times New Roman" w:cs="Times New Roman" w:eastAsia="Times New Roman" w:hAnsi="Times New Roman"/>
          <w:sz w:val="28"/>
          <w:szCs w:val="28"/>
        </w:rPr>
        <w:t xml:space="preserve">Таблиця 1.2 – Категорії закладів у відкритих даних ЄДЕБО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4"/>
        <w:gridCol w:w="5056"/>
        <w:gridCol w:w="2528"/>
      </w:tblGrid>
      <w:tr>
        <w:trPr>
          <w:tblHeader/>
        </w:trPr>
        <w:tc>
          <w:tcPr>
            <w:tcW w:type="dxa" w:w="2054"/>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ut (category_type)</w:t>
            </w:r>
          </w:p>
        </w:tc>
        <w:tc>
          <w:tcPr>
            <w:tcW w:type="dxa" w:w="5056"/>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Категорія</w:t>
            </w:r>
          </w:p>
        </w:tc>
        <w:tc>
          <w:tcPr>
            <w:tcW w:type="dxa" w:w="2528"/>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Кінцева точка API</w:t>
            </w:r>
          </w:p>
        </w:tc>
      </w:tr>
      <w:tr>
        <w:tc>
          <w:tcPr>
            <w:tcW w:type="dxa" w:w="20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w:t>
            </w:r>
          </w:p>
        </w:tc>
        <w:tc>
          <w:tcPr>
            <w:tcW w:type="dxa" w:w="50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заклади вищої освіти</w:t>
            </w:r>
          </w:p>
        </w:tc>
        <w:tc>
          <w:tcPr>
            <w:tcW w:type="dxa" w:w="25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universities</w:t>
            </w:r>
          </w:p>
        </w:tc>
      </w:tr>
      <w:tr>
        <w:tc>
          <w:tcPr>
            <w:tcW w:type="dxa" w:w="20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9</w:t>
            </w:r>
          </w:p>
        </w:tc>
        <w:tc>
          <w:tcPr>
            <w:tcW w:type="dxa" w:w="50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заклади фахової передвищої освіти</w:t>
            </w:r>
          </w:p>
        </w:tc>
        <w:tc>
          <w:tcPr>
            <w:tcW w:type="dxa" w:w="25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universities</w:t>
            </w:r>
          </w:p>
        </w:tc>
      </w:tr>
      <w:tr>
        <w:tc>
          <w:tcPr>
            <w:tcW w:type="dxa" w:w="20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w:t>
            </w:r>
          </w:p>
        </w:tc>
        <w:tc>
          <w:tcPr>
            <w:tcW w:type="dxa" w:w="50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заклади професійної (професійно-технічної) освіти</w:t>
            </w:r>
          </w:p>
        </w:tc>
        <w:tc>
          <w:tcPr>
            <w:tcW w:type="dxa" w:w="25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universities</w:t>
            </w:r>
          </w:p>
        </w:tc>
      </w:tr>
      <w:tr>
        <w:tc>
          <w:tcPr>
            <w:tcW w:type="dxa" w:w="20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w:t>
            </w:r>
          </w:p>
        </w:tc>
        <w:tc>
          <w:tcPr>
            <w:tcW w:type="dxa" w:w="50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заклади загальної середньої освіти</w:t>
            </w:r>
          </w:p>
        </w:tc>
        <w:tc>
          <w:tcPr>
            <w:tcW w:type="dxa" w:w="25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w:t>
            </w:r>
          </w:p>
        </w:tc>
      </w:tr>
      <w:tr>
        <w:tc>
          <w:tcPr>
            <w:tcW w:type="dxa" w:w="20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8</w:t>
            </w:r>
          </w:p>
        </w:tc>
        <w:tc>
          <w:tcPr>
            <w:tcW w:type="dxa" w:w="50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наукові інститути</w:t>
            </w:r>
          </w:p>
        </w:tc>
        <w:tc>
          <w:tcPr>
            <w:tcW w:type="dxa" w:w="25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universities</w:t>
            </w:r>
          </w:p>
        </w:tc>
      </w:tr>
      <w:tr>
        <w:tc>
          <w:tcPr>
            <w:tcW w:type="dxa" w:w="20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10</w:t>
            </w:r>
          </w:p>
        </w:tc>
        <w:tc>
          <w:tcPr>
            <w:tcW w:type="dxa" w:w="50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заклади післядипломної освіти</w:t>
            </w:r>
          </w:p>
        </w:tc>
        <w:tc>
          <w:tcPr>
            <w:tcW w:type="dxa" w:w="25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universities</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Відповідність стовпців файлу ЄДЕБО стовпцям таблиці </w:t>
      </w:r>
      <w:r>
        <w:rPr>
          <w:rFonts w:ascii="Courier New" w:cs="Courier New" w:eastAsia="Courier New" w:hAnsi="Courier New"/>
          <w:sz w:val="24"/>
          <w:szCs w:val="24"/>
        </w:rPr>
        <w:t xml:space="preserve">institutions</w:t>
      </w:r>
      <w:r>
        <w:rPr>
          <w:rFonts w:ascii="Times New Roman" w:cs="Times New Roman" w:eastAsia="Times New Roman" w:hAnsi="Times New Roman"/>
          <w:sz w:val="28"/>
          <w:szCs w:val="28"/>
        </w:rPr>
        <w:t xml:space="preserve"> наведено в таблиці 1.3.</w:t>
      </w:r>
    </w:p>
    <w:p>
      <w:pPr>
        <w:keepNext/>
        <w:spacing w:after="60" w:before="120" w:line="360"/>
        <w:ind w:firstLine="0"/>
        <w:jc w:val="left"/>
      </w:pPr>
      <w:r>
        <w:rPr>
          <w:rFonts w:ascii="Times New Roman" w:cs="Times New Roman" w:eastAsia="Times New Roman" w:hAnsi="Times New Roman"/>
          <w:sz w:val="28"/>
          <w:szCs w:val="28"/>
        </w:rPr>
        <w:t xml:space="preserve">Таблиця 1.3 – Відображення полів ЄДЕБО на структуру БД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2410"/>
        <w:gridCol w:w="3614"/>
      </w:tblGrid>
      <w:tr>
        <w:trPr>
          <w:tblHeader/>
        </w:trPr>
        <w:tc>
          <w:tcPr>
            <w:tcW w:type="dxa" w:w="3614"/>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Поле XLSX ЄДЕБО</w:t>
            </w:r>
          </w:p>
        </w:tc>
        <w:tc>
          <w:tcPr>
            <w:tcW w:type="dxa" w:w="2410"/>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Стовпець БД</w:t>
            </w:r>
          </w:p>
        </w:tc>
        <w:tc>
          <w:tcPr>
            <w:tcW w:type="dxa" w:w="3614"/>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Перетворення в парсері</w:t>
            </w:r>
          </w:p>
        </w:tc>
      </w:tr>
      <w:tr>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Код</w:t>
            </w:r>
          </w:p>
        </w:tc>
        <w:tc>
          <w:tcPr>
            <w:tcW w:type="dxa" w:w="24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edbo_code</w:t>
            </w:r>
          </w:p>
        </w:tc>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w:t>
            </w:r>
          </w:p>
        </w:tc>
      </w:tr>
      <w:tr>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Назва закладу освіти</w:t>
            </w:r>
          </w:p>
        </w:tc>
        <w:tc>
          <w:tcPr>
            <w:tcW w:type="dxa" w:w="24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name</w:t>
            </w:r>
          </w:p>
        </w:tc>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обрізання до 500 символів</w:t>
            </w:r>
          </w:p>
        </w:tc>
      </w:tr>
      <w:tr>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Коротка назва</w:t>
            </w:r>
          </w:p>
        </w:tc>
        <w:tc>
          <w:tcPr>
            <w:tcW w:type="dxa" w:w="24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short_name</w:t>
            </w:r>
          </w:p>
        </w:tc>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обрізання до 200 символів</w:t>
            </w:r>
          </w:p>
        </w:tc>
      </w:tr>
      <w:tr>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Категорія закладу освіти</w:t>
            </w:r>
          </w:p>
        </w:tc>
        <w:tc>
          <w:tcPr>
            <w:tcW w:type="dxa" w:w="24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type</w:t>
            </w:r>
          </w:p>
        </w:tc>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обрізання до 100 символів</w:t>
            </w:r>
          </w:p>
        </w:tc>
      </w:tr>
      <w:tr>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Форма власності</w:t>
            </w:r>
          </w:p>
        </w:tc>
        <w:tc>
          <w:tcPr>
            <w:tcW w:type="dxa" w:w="24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ownership</w:t>
            </w:r>
          </w:p>
        </w:tc>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обрізання до 50 символів</w:t>
            </w:r>
          </w:p>
        </w:tc>
      </w:tr>
      <w:tr>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Регіон (місцезнаходження)</w:t>
            </w:r>
          </w:p>
        </w:tc>
        <w:tc>
          <w:tcPr>
            <w:tcW w:type="dxa" w:w="24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region</w:t>
            </w:r>
          </w:p>
        </w:tc>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обрізання до 100 символів</w:t>
            </w:r>
          </w:p>
        </w:tc>
      </w:tr>
      <w:tr>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Населений пункт (місцезнаходження)</w:t>
            </w:r>
          </w:p>
        </w:tc>
        <w:tc>
          <w:tcPr>
            <w:tcW w:type="dxa" w:w="24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city</w:t>
            </w:r>
          </w:p>
        </w:tc>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обрізання до 100 символів</w:t>
            </w:r>
          </w:p>
        </w:tc>
      </w:tr>
      <w:tr>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Адреса (місцезнаходження)</w:t>
            </w:r>
          </w:p>
        </w:tc>
        <w:tc>
          <w:tcPr>
            <w:tcW w:type="dxa" w:w="24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address</w:t>
            </w:r>
          </w:p>
        </w:tc>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обрізання до 500 символів</w:t>
            </w:r>
          </w:p>
        </w:tc>
      </w:tr>
      <w:tr>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Веб-сайт</w:t>
            </w:r>
          </w:p>
        </w:tc>
        <w:tc>
          <w:tcPr>
            <w:tcW w:type="dxa" w:w="24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website</w:t>
            </w:r>
          </w:p>
        </w:tc>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обрізання до 200 символів</w:t>
            </w:r>
          </w:p>
        </w:tc>
      </w:tr>
      <w:tr>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Рік заснування</w:t>
            </w:r>
          </w:p>
        </w:tc>
        <w:tc>
          <w:tcPr>
            <w:tcW w:type="dxa" w:w="24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founded_year</w:t>
            </w:r>
          </w:p>
        </w:tc>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перші чотири цифри (регулярний вираз)</w:t>
            </w:r>
          </w:p>
        </w:tc>
      </w:tr>
      <w:tr>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параметр запиту ut</w:t>
            </w:r>
          </w:p>
        </w:tc>
        <w:tc>
          <w:tcPr>
            <w:tcW w:type="dxa" w:w="24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category_type</w:t>
            </w:r>
          </w:p>
        </w:tc>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категорія з таблиці 1.2</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Парсер </w:t>
      </w:r>
      <w:r>
        <w:rPr>
          <w:rFonts w:ascii="Courier New" w:cs="Courier New" w:eastAsia="Courier New" w:hAnsi="Courier New"/>
          <w:sz w:val="24"/>
          <w:szCs w:val="24"/>
        </w:rPr>
        <w:t xml:space="preserve">parser/raiting.py</w:t>
      </w:r>
      <w:r>
        <w:rPr>
          <w:rFonts w:ascii="Times New Roman" w:cs="Times New Roman" w:eastAsia="Times New Roman" w:hAnsi="Times New Roman"/>
          <w:sz w:val="28"/>
          <w:szCs w:val="28"/>
        </w:rPr>
        <w:t xml:space="preserve"> отримує рейтингові таблиці з ресурсу osvita.ua [6] і зіставляє заклад за назвою (</w:t>
      </w:r>
      <w:r>
        <w:rPr>
          <w:rFonts w:ascii="Courier New" w:cs="Courier New" w:eastAsia="Courier New" w:hAnsi="Courier New"/>
          <w:sz w:val="24"/>
          <w:szCs w:val="24"/>
        </w:rPr>
        <w:t xml:space="preserve">WHERE name ILIKE :name</w:t>
      </w:r>
      <w:r>
        <w:rPr>
          <w:rFonts w:ascii="Times New Roman" w:cs="Times New Roman" w:eastAsia="Times New Roman" w:hAnsi="Times New Roman"/>
          <w:sz w:val="28"/>
          <w:szCs w:val="28"/>
        </w:rPr>
        <w:t xml:space="preserve">) після видалення з назви дужок і лапок, а потім оновлює стовпці </w:t>
      </w:r>
      <w:r>
        <w:rPr>
          <w:rFonts w:ascii="Courier New" w:cs="Courier New" w:eastAsia="Courier New" w:hAnsi="Courier New"/>
          <w:sz w:val="24"/>
          <w:szCs w:val="24"/>
        </w:rPr>
        <w:t xml:space="preserve">rating_*</w:t>
      </w:r>
      <w:r>
        <w:rPr>
          <w:rFonts w:ascii="Times New Roman" w:cs="Times New Roman" w:eastAsia="Times New Roman" w:hAnsi="Times New Roman"/>
          <w:sz w:val="28"/>
          <w:szCs w:val="28"/>
        </w:rPr>
        <w:t xml:space="preserve"> таблиці </w:t>
      </w:r>
      <w:r>
        <w:rPr>
          <w:rFonts w:ascii="Courier New" w:cs="Courier New" w:eastAsia="Courier New" w:hAnsi="Courier New"/>
          <w:sz w:val="24"/>
          <w:szCs w:val="24"/>
        </w:rPr>
        <w:t xml:space="preserve">institutions</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Аналіз вхідних даних виявив низку проблем якості. Кожну з них вирішено засобами СКБД, а не кодом парсерів, – завдяки цьому правила діють для будь-якого джерела запису (таблиця 1.4).</w:t>
      </w:r>
    </w:p>
    <w:p>
      <w:pPr>
        <w:keepNext/>
        <w:spacing w:after="60" w:before="120" w:line="360"/>
        <w:ind w:firstLine="0"/>
        <w:jc w:val="left"/>
      </w:pPr>
      <w:r>
        <w:rPr>
          <w:rFonts w:ascii="Times New Roman" w:cs="Times New Roman" w:eastAsia="Times New Roman" w:hAnsi="Times New Roman"/>
          <w:sz w:val="28"/>
          <w:szCs w:val="28"/>
        </w:rPr>
        <w:t xml:space="preserve">Таблиця 1.4 – Проблеми вхідних даних і засоби їх вирішення в БД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9"/>
        <w:gridCol w:w="3029"/>
        <w:gridCol w:w="3580"/>
      </w:tblGrid>
      <w:tr>
        <w:trPr>
          <w:tblHeader/>
        </w:trPr>
        <w:tc>
          <w:tcPr>
            <w:tcW w:type="dxa" w:w="3029"/>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Проблема</w:t>
            </w:r>
          </w:p>
        </w:tc>
        <w:tc>
          <w:tcPr>
            <w:tcW w:type="dxa" w:w="3029"/>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Приклад</w:t>
            </w:r>
          </w:p>
        </w:tc>
        <w:tc>
          <w:tcPr>
            <w:tcW w:type="dxa" w:w="3580"/>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Засіб БД</w:t>
            </w:r>
          </w:p>
        </w:tc>
      </w:tr>
      <w:tr>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Порожні значення стають рядком «nan»</w:t>
            </w:r>
          </w:p>
        </w:tc>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short_name = 'nan' (результат str(NaN) у pandas)</w:t>
            </w:r>
          </w:p>
        </w:tc>
        <w:tc>
          <w:tcPr>
            <w:tcW w:type="dxa" w:w="35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функція fn_clean_text, тригери trg_institutions_01_normalize і trg_specialties_01_sync</w:t>
            </w:r>
          </w:p>
        </w:tc>
      </w:tr>
      <w:tr>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Повторення однакових текстових значень</w:t>
            </w:r>
          </w:p>
        </w:tc>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тисячі рядків «Державна», «Заклад вищої освіти»</w:t>
            </w:r>
          </w:p>
        </w:tc>
        <w:tc>
          <w:tcPr>
            <w:tcW w:type="dxa" w:w="35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довідники institution_types, ownership_forms, regions, cities (3НФ)</w:t>
            </w:r>
          </w:p>
        </w:tc>
      </w:tr>
      <w:tr>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Транзитивна залежність місто → область</w:t>
            </w:r>
          </w:p>
        </w:tc>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region дублюється для кожного закладу міста</w:t>
            </w:r>
          </w:p>
        </w:tc>
        <w:tc>
          <w:tcPr>
            <w:tcW w:type="dxa" w:w="35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таблиця cities з FK на regions</w:t>
            </w:r>
          </w:p>
        </w:tc>
      </w:tr>
      <w:tr>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Назва спеціальності повторюється для кожної програми</w:t>
            </w:r>
          </w:p>
        </w:tc>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specialty_code = 121 → «Інженерія програмного забезпечення»</w:t>
            </w:r>
          </w:p>
        </w:tc>
        <w:tc>
          <w:tcPr>
            <w:tcW w:type="dxa" w:w="35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довідник specialty_dict (2НФ)</w:t>
            </w:r>
          </w:p>
        </w:tc>
      </w:tr>
      <w:tr>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Дата акредитації зберігається текстом</w:t>
            </w:r>
          </w:p>
        </w:tc>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'31.12.2027'</w:t>
            </w:r>
          </w:p>
        </w:tc>
        <w:tc>
          <w:tcPr>
            <w:tcW w:type="dxa" w:w="35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функції fn_parse_date, fn_accreditation_status</w:t>
            </w:r>
          </w:p>
        </w:tc>
      </w:tr>
      <w:tr>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Некоректний рік заснування</w:t>
            </w:r>
          </w:p>
        </w:tc>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 або 9999</w:t>
            </w:r>
          </w:p>
        </w:tc>
        <w:tc>
          <w:tcPr>
            <w:tcW w:type="dxa" w:w="35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CHECK ck_institutions_year, тригер нормалізації (замінює на NULL)</w:t>
            </w:r>
          </w:p>
        </w:tc>
      </w:tr>
      <w:tr>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Від’ємна або відсутня кількість здобувачів</w:t>
            </w:r>
          </w:p>
        </w:tc>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students_count = NULL</w:t>
            </w:r>
          </w:p>
        </w:tc>
        <w:tc>
          <w:tcPr>
            <w:tcW w:type="dxa" w:w="35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CHECK ck_specialties_students, тригер (GREATEST(…, 0))</w:t>
            </w:r>
          </w:p>
        </w:tc>
      </w:tr>
      <w:tr>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Рейтинг перезаписується без історії</w:t>
            </w:r>
          </w:p>
        </w:tc>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UPDATE institutions SET rating_total = …</w:t>
            </w:r>
          </w:p>
        </w:tc>
        <w:tc>
          <w:tcPr>
            <w:tcW w:type="dxa" w:w="35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таблиця rating_history і тригери історії</w:t>
            </w:r>
          </w:p>
        </w:tc>
      </w:tr>
    </w:tbl>
    <w:p>
      <w:pPr>
        <w:spacing w:after="120" w:before="0" w:line="240"/>
      </w:pP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1.4 Вимоги до системи</w:t>
      </w:r>
    </w:p>
    <w:p>
      <w:pPr>
        <w:spacing w:after="0" w:before="0" w:line="360"/>
        <w:ind w:firstLine="709"/>
        <w:jc w:val="both"/>
      </w:pPr>
      <w:r>
        <w:rPr>
          <w:rFonts w:ascii="Times New Roman" w:cs="Times New Roman" w:eastAsia="Times New Roman" w:hAnsi="Times New Roman"/>
          <w:b/>
          <w:bCs/>
          <w:sz w:val="28"/>
          <w:szCs w:val="28"/>
        </w:rPr>
        <w:t xml:space="preserve">Функціональні вимоги:</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зберігання відомостей про заклади, населені пункти, області, типи, форми власності, спеціальності, програми, рейтинги та відгуки;</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пошук і фільтрація закладів за назвою, містом, областю та типом із пагінацією та підрахунком загальної кількості результатів;</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автоматичне очищення та нормалізація даних, що надходять від парсерів, без зміни коду парсерів;</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облік історії змін рейтингу та журналу аудиту змін даних;</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додавання та модерація відгуків з автоматичним перерахунком середньої оцінки закладу;</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формування аналітики: статистика по областях, розподіл закладів за рейтинговими категоріями, перелік програм з акредитацією, що спливає;</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надання даних через REST API з перетворенням помилок БД на HTTP-статуси.</w:t>
      </w:r>
    </w:p>
    <w:p>
      <w:pPr>
        <w:spacing w:after="0" w:before="0" w:line="360"/>
        <w:ind w:firstLine="709"/>
        <w:jc w:val="both"/>
      </w:pPr>
      <w:r>
        <w:rPr>
          <w:rFonts w:ascii="Times New Roman" w:cs="Times New Roman" w:eastAsia="Times New Roman" w:hAnsi="Times New Roman"/>
          <w:b/>
          <w:bCs/>
          <w:sz w:val="28"/>
          <w:szCs w:val="28"/>
        </w:rPr>
        <w:t xml:space="preserve">Нефункціональні вимоги:</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цілісність: некоректні дані мають відхилятися СКБД (обмеження PK, FK, UNIQUE, CHECK, NOT NULL, тригери);</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узгодженість: відсутність дублювання довідникових значень (3НФ);</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безпека: розмежування прав гостя, редактора й адміністратора; права на рівні стовпців і рядків; захист журналу аудиту від очищення;</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продуктивність: пошук за підрядком і сортування за рейтингом мають використовувати індекси; важкі агрегати кешуються;</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надійність: зміни, що складаються з кількох операцій, виконуються атомарно в транзакціях; наявна процедура резервного копіювання;</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супровідність: усі об’єкти БД описуються SQL-скриптами, які можна безпечно виконувати повторно (ідемпотентність).</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1.5 Вибір СКБД і технологічного стеку</w:t>
      </w:r>
    </w:p>
    <w:p>
      <w:pPr>
        <w:spacing w:after="0" w:before="0" w:line="360"/>
        <w:ind w:firstLine="709"/>
        <w:jc w:val="both"/>
      </w:pPr>
      <w:r>
        <w:rPr>
          <w:rFonts w:ascii="Times New Roman" w:cs="Times New Roman" w:eastAsia="Times New Roman" w:hAnsi="Times New Roman"/>
          <w:sz w:val="28"/>
          <w:szCs w:val="28"/>
        </w:rPr>
        <w:t xml:space="preserve">Навчальний курс орієнтований на MySQL, проте всі розглянуті поняття (реляційна модель, SQL, транзакції, тригери, процедури) є загальними для реляційних СКБД. Проєкт реалізовано в PostgreSQL, який уже використовувався в початковій версії системи, відповідає стандарту ISO/IEC 9075 [7], підтримує процедурну мову PL/pgSQL, типи JSONB, ENUM і POINT, часткові, покриваючі та триграмні індекси, матеріалізовані представлення, захист на рівні рядків, тригери подій DDL і розвинений механізм транзакцій на основі MVCC [8]. Відповідність синтаксису наведено в таблиці 1.5.</w:t>
      </w:r>
    </w:p>
    <w:p>
      <w:pPr>
        <w:keepNext/>
        <w:spacing w:after="60" w:before="120" w:line="360"/>
        <w:ind w:firstLine="0"/>
        <w:jc w:val="left"/>
      </w:pPr>
      <w:r>
        <w:rPr>
          <w:rFonts w:ascii="Times New Roman" w:cs="Times New Roman" w:eastAsia="Times New Roman" w:hAnsi="Times New Roman"/>
          <w:sz w:val="28"/>
          <w:szCs w:val="28"/>
        </w:rPr>
        <w:t xml:space="preserve">Таблиця 1.5 – Відповідність засобів MySQL та PostgreSQL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9"/>
        <w:gridCol w:w="2754"/>
        <w:gridCol w:w="3855"/>
      </w:tblGrid>
      <w:tr>
        <w:trPr>
          <w:tblHeader/>
        </w:trPr>
        <w:tc>
          <w:tcPr>
            <w:tcW w:type="dxa" w:w="3029"/>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Можливість</w:t>
            </w:r>
          </w:p>
        </w:tc>
        <w:tc>
          <w:tcPr>
            <w:tcW w:type="dxa" w:w="2754"/>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MySQL</w:t>
            </w:r>
          </w:p>
        </w:tc>
        <w:tc>
          <w:tcPr>
            <w:tcW w:type="dxa" w:w="3855"/>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PostgreSQL (у проєкті)</w:t>
            </w:r>
          </w:p>
        </w:tc>
      </w:tr>
      <w:tr>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Умовне значення при NULL</w:t>
            </w:r>
          </w:p>
        </w:tc>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IFNULL</w:t>
            </w:r>
          </w:p>
        </w:tc>
        <w:tc>
          <w:tcPr>
            <w:tcW w:type="dxa" w:w="38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COALESCE</w:t>
            </w:r>
          </w:p>
        </w:tc>
      </w:tr>
      <w:tr>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Склеювання значень групи</w:t>
            </w:r>
          </w:p>
        </w:tc>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GROUP_CONCAT</w:t>
            </w:r>
          </w:p>
        </w:tc>
        <w:tc>
          <w:tcPr>
            <w:tcW w:type="dxa" w:w="38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string_agg</w:t>
            </w:r>
          </w:p>
        </w:tc>
      </w:tr>
      <w:tr>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Оновлення при дублі ключа</w:t>
            </w:r>
          </w:p>
        </w:tc>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ON DUPLICATE KEY UPDATE</w:t>
            </w:r>
          </w:p>
        </w:tc>
        <w:tc>
          <w:tcPr>
            <w:tcW w:type="dxa" w:w="38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ON CONFLICT DO UPDATE</w:t>
            </w:r>
          </w:p>
        </w:tc>
      </w:tr>
      <w:tr>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Початок транзакції</w:t>
            </w:r>
          </w:p>
        </w:tc>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START TRANSACTION</w:t>
            </w:r>
          </w:p>
        </w:tc>
        <w:tc>
          <w:tcPr>
            <w:tcW w:type="dxa" w:w="38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BEGIN</w:t>
            </w:r>
          </w:p>
        </w:tc>
      </w:tr>
      <w:tr>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Форматування дати</w:t>
            </w:r>
          </w:p>
        </w:tc>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DATE_FORMAT</w:t>
            </w:r>
          </w:p>
        </w:tc>
        <w:tc>
          <w:tcPr>
            <w:tcW w:type="dxa" w:w="38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to_char</w:t>
            </w:r>
          </w:p>
        </w:tc>
      </w:tr>
      <w:tr>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Користувацька змінна</w:t>
            </w:r>
          </w:p>
        </w:tc>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SET @var = …</w:t>
            </w:r>
          </w:p>
        </w:tc>
        <w:tc>
          <w:tcPr>
            <w:tcW w:type="dxa" w:w="38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set_config / current_setting, DECLARE у PL/pgSQL</w:t>
            </w:r>
          </w:p>
        </w:tc>
      </w:tr>
      <w:tr>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Подія за розкладом</w:t>
            </w:r>
          </w:p>
        </w:tc>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CREATE EVENT</w:t>
            </w:r>
          </w:p>
        </w:tc>
        <w:tc>
          <w:tcPr>
            <w:tcW w:type="dxa" w:w="38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event trigger, LISTEN/NOTIFY, pg_cron або планувальник на Python</w:t>
            </w:r>
          </w:p>
        </w:tc>
      </w:tr>
      <w:tr>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Автоінкремент</w:t>
            </w:r>
          </w:p>
        </w:tc>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AUTO_INCREMENT</w:t>
            </w:r>
          </w:p>
        </w:tc>
        <w:tc>
          <w:tcPr>
            <w:tcW w:type="dxa" w:w="38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SERIAL / BIGSERIAL (послідовності)</w:t>
            </w:r>
          </w:p>
        </w:tc>
      </w:tr>
      <w:tr>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Опис структури таблиці</w:t>
            </w:r>
          </w:p>
        </w:tc>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DESCRIBE</w:t>
            </w:r>
          </w:p>
        </w:tc>
        <w:tc>
          <w:tcPr>
            <w:tcW w:type="dxa" w:w="38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information_schema.columns</w:t>
            </w:r>
          </w:p>
        </w:tc>
      </w:tr>
      <w:tr>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Перегляд прав</w:t>
            </w:r>
          </w:p>
        </w:tc>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SHOW GRANTS</w:t>
            </w:r>
          </w:p>
        </w:tc>
        <w:tc>
          <w:tcPr>
            <w:tcW w:type="dxa" w:w="38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information_schema.role_table_grants</w:t>
            </w:r>
          </w:p>
        </w:tc>
      </w:tr>
      <w:tr>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Активні сеанси</w:t>
            </w:r>
          </w:p>
        </w:tc>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SHOW PROCESSLIST</w:t>
            </w:r>
          </w:p>
        </w:tc>
        <w:tc>
          <w:tcPr>
            <w:tcW w:type="dxa" w:w="38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pg_stat_activity</w:t>
            </w:r>
          </w:p>
        </w:tc>
      </w:tr>
      <w:tr>
        <w:tc>
          <w:tcPr>
            <w:tcW w:type="dxa" w:w="30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Тригер на представленні</w:t>
            </w:r>
          </w:p>
        </w:tc>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не підтримується</w:t>
            </w:r>
          </w:p>
        </w:tc>
        <w:tc>
          <w:tcPr>
            <w:tcW w:type="dxa" w:w="38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INSTEAD OF</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Прикладний шар реалізовано мовою Python: бібліотеки pandas, BeautifulSoup, curl_cffi та Playwright – для парсерів, SQLAlchemy та psycopg2 – для доступу до БД, FastAPI і Pydantic – для REST API [9; 10]. Така схема розділяє відповідальність: правила цілісності й обробки даних зберігаються в СКБД, а Python відповідає за збір даних і транспорт.</w:t>
      </w:r>
    </w:p>
    <w:p>
      <w:pPr>
        <w:pStyle w:val="Heading1"/>
        <w:keepNext/>
        <w:pageBreakBefore/>
        <w:spacing w:after="280" w:before="0" w:line="360"/>
        <w:ind w:firstLine="0"/>
        <w:jc w:val="center"/>
      </w:pPr>
      <w:r>
        <w:rPr>
          <w:rFonts w:ascii="Times New Roman" w:cs="Times New Roman" w:eastAsia="Times New Roman" w:hAnsi="Times New Roman"/>
          <w:b/>
          <w:bCs/>
          <w:sz w:val="28"/>
          <w:szCs w:val="28"/>
        </w:rPr>
        <w:t xml:space="preserve">2 ПРОЄКТУВАННЯ БАЗИ ДАНИХ</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2.1 Семантичне моделювання. Модель «сутність–зв’язок»</w:t>
      </w:r>
    </w:p>
    <w:p>
      <w:pPr>
        <w:spacing w:after="0" w:before="0" w:line="360"/>
        <w:ind w:firstLine="709"/>
        <w:jc w:val="both"/>
      </w:pPr>
      <w:r>
        <w:rPr>
          <w:rFonts w:ascii="Times New Roman" w:cs="Times New Roman" w:eastAsia="Times New Roman" w:hAnsi="Times New Roman"/>
          <w:sz w:val="28"/>
          <w:szCs w:val="28"/>
        </w:rPr>
        <w:t xml:space="preserve">Семантичну модель побудовано за нотацією crow’s foot [4]: виділено сутності, їхні атрибути та зв’язки з кардинальністю й обов’язковістю. Перелік сутностей наведено в таблиці 2.1, зв’язків – у таблиці 2.2.</w:t>
      </w:r>
    </w:p>
    <w:p>
      <w:pPr>
        <w:keepNext/>
        <w:spacing w:after="60" w:before="120" w:line="360"/>
        <w:ind w:firstLine="0"/>
        <w:jc w:val="left"/>
      </w:pPr>
      <w:r>
        <w:rPr>
          <w:rFonts w:ascii="Times New Roman" w:cs="Times New Roman" w:eastAsia="Times New Roman" w:hAnsi="Times New Roman"/>
          <w:sz w:val="28"/>
          <w:szCs w:val="28"/>
        </w:rPr>
        <w:t xml:space="preserve">Таблиця 2.1 – Сутності предметної області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1"/>
        <w:gridCol w:w="2618"/>
        <w:gridCol w:w="1904"/>
        <w:gridCol w:w="2855"/>
      </w:tblGrid>
      <w:tr>
        <w:trPr>
          <w:tblHeader/>
        </w:trPr>
        <w:tc>
          <w:tcPr>
            <w:tcW w:type="dxa" w:w="226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Сутність</w:t>
            </w:r>
          </w:p>
        </w:tc>
        <w:tc>
          <w:tcPr>
            <w:tcW w:type="dxa" w:w="2618"/>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Призначення</w:t>
            </w:r>
          </w:p>
        </w:tc>
        <w:tc>
          <w:tcPr>
            <w:tcW w:type="dxa" w:w="1904"/>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Ключовий атрибут</w:t>
            </w:r>
          </w:p>
        </w:tc>
        <w:tc>
          <w:tcPr>
            <w:tcW w:type="dxa" w:w="2855"/>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Основні атрибути</w:t>
            </w:r>
          </w:p>
        </w:tc>
      </w:tr>
      <w:tr>
        <w:tc>
          <w:tcPr>
            <w:tcW w:type="dxa" w:w="22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 (Institution)</w:t>
            </w:r>
          </w:p>
        </w:tc>
        <w:tc>
          <w:tcPr>
            <w:tcW w:type="dxa" w:w="26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 освіти з реєстру ЄДЕБО</w:t>
            </w:r>
          </w:p>
        </w:tc>
        <w:tc>
          <w:tcPr>
            <w:tcW w:type="dxa" w:w="190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код ЄДЕБО</w:t>
            </w:r>
          </w:p>
        </w:tc>
        <w:tc>
          <w:tcPr>
            <w:tcW w:type="dxa" w:w="28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назва, коротка назва, адреса, сайт, рік заснування, категорія, координати, рейтинг</w:t>
            </w:r>
          </w:p>
        </w:tc>
      </w:tr>
      <w:tr>
        <w:tc>
          <w:tcPr>
            <w:tcW w:type="dxa" w:w="22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Область (Region)</w:t>
            </w:r>
          </w:p>
        </w:tc>
        <w:tc>
          <w:tcPr>
            <w:tcW w:type="dxa" w:w="26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адміністративна одиниця</w:t>
            </w:r>
          </w:p>
        </w:tc>
        <w:tc>
          <w:tcPr>
            <w:tcW w:type="dxa" w:w="190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назва</w:t>
            </w:r>
          </w:p>
        </w:tc>
        <w:tc>
          <w:tcPr>
            <w:tcW w:type="dxa" w:w="28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r>
      <w:tr>
        <w:tc>
          <w:tcPr>
            <w:tcW w:type="dxa" w:w="22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Місто (City)</w:t>
            </w:r>
          </w:p>
        </w:tc>
        <w:tc>
          <w:tcPr>
            <w:tcW w:type="dxa" w:w="26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населений пункт в області</w:t>
            </w:r>
          </w:p>
        </w:tc>
        <w:tc>
          <w:tcPr>
            <w:tcW w:type="dxa" w:w="190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область + назва</w:t>
            </w:r>
          </w:p>
        </w:tc>
        <w:tc>
          <w:tcPr>
            <w:tcW w:type="dxa" w:w="28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r>
      <w:tr>
        <w:tc>
          <w:tcPr>
            <w:tcW w:type="dxa" w:w="22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Тип закладу (Institution type)</w:t>
            </w:r>
          </w:p>
        </w:tc>
        <w:tc>
          <w:tcPr>
            <w:tcW w:type="dxa" w:w="26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довідник типів</w:t>
            </w:r>
          </w:p>
        </w:tc>
        <w:tc>
          <w:tcPr>
            <w:tcW w:type="dxa" w:w="190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назва</w:t>
            </w:r>
          </w:p>
        </w:tc>
        <w:tc>
          <w:tcPr>
            <w:tcW w:type="dxa" w:w="28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r>
      <w:tr>
        <w:tc>
          <w:tcPr>
            <w:tcW w:type="dxa" w:w="22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Форма власності (Ownership form)</w:t>
            </w:r>
          </w:p>
        </w:tc>
        <w:tc>
          <w:tcPr>
            <w:tcW w:type="dxa" w:w="26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довідник форм власності</w:t>
            </w:r>
          </w:p>
        </w:tc>
        <w:tc>
          <w:tcPr>
            <w:tcW w:type="dxa" w:w="190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назва</w:t>
            </w:r>
          </w:p>
        </w:tc>
        <w:tc>
          <w:tcPr>
            <w:tcW w:type="dxa" w:w="28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r>
      <w:tr>
        <w:tc>
          <w:tcPr>
            <w:tcW w:type="dxa" w:w="22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Спеціальність (Specialty)</w:t>
            </w:r>
          </w:p>
        </w:tc>
        <w:tc>
          <w:tcPr>
            <w:tcW w:type="dxa" w:w="26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довідник спеціальностей</w:t>
            </w:r>
          </w:p>
        </w:tc>
        <w:tc>
          <w:tcPr>
            <w:tcW w:type="dxa" w:w="190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код спеціальності</w:t>
            </w:r>
          </w:p>
        </w:tc>
        <w:tc>
          <w:tcPr>
            <w:tcW w:type="dxa" w:w="28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назва</w:t>
            </w:r>
          </w:p>
        </w:tc>
      </w:tr>
      <w:tr>
        <w:tc>
          <w:tcPr>
            <w:tcW w:type="dxa" w:w="22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Програма (Program)</w:t>
            </w:r>
          </w:p>
        </w:tc>
        <w:tc>
          <w:tcPr>
            <w:tcW w:type="dxa" w:w="26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пропозиція закладу за спеціальністю (асоціативна сутність M:N)</w:t>
            </w:r>
          </w:p>
        </w:tc>
        <w:tc>
          <w:tcPr>
            <w:tcW w:type="dxa" w:w="190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 + спеціальність + назва програми</w:t>
            </w:r>
          </w:p>
        </w:tc>
        <w:tc>
          <w:tcPr>
            <w:tcW w:type="dxa" w:w="28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рівень, спеціалізація, акредитація, кількість здобувачів</w:t>
            </w:r>
          </w:p>
        </w:tc>
      </w:tr>
      <w:tr>
        <w:tc>
          <w:tcPr>
            <w:tcW w:type="dxa" w:w="22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Відгук (Review)</w:t>
            </w:r>
          </w:p>
        </w:tc>
        <w:tc>
          <w:tcPr>
            <w:tcW w:type="dxa" w:w="26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оцінка закладу користувачем</w:t>
            </w:r>
          </w:p>
        </w:tc>
        <w:tc>
          <w:tcPr>
            <w:tcW w:type="dxa" w:w="190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сурогатний ідентифікатор</w:t>
            </w:r>
          </w:p>
        </w:tc>
        <w:tc>
          <w:tcPr>
            <w:tcW w:type="dxa" w:w="28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автор, оцінка, коментар, статус, дата</w:t>
            </w:r>
          </w:p>
        </w:tc>
      </w:tr>
      <w:tr>
        <w:tc>
          <w:tcPr>
            <w:tcW w:type="dxa" w:w="22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Запис історії рейтингу (Rating record)</w:t>
            </w:r>
          </w:p>
        </w:tc>
        <w:tc>
          <w:tcPr>
            <w:tcW w:type="dxa" w:w="26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знімок рейтингових показників у момент часу</w:t>
            </w:r>
          </w:p>
        </w:tc>
        <w:tc>
          <w:tcPr>
            <w:tcW w:type="dxa" w:w="190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сурогатний ідентифікатор</w:t>
            </w:r>
          </w:p>
        </w:tc>
        <w:tc>
          <w:tcPr>
            <w:tcW w:type="dxa" w:w="28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загальний бал, позиції, час фіксації</w:t>
            </w:r>
          </w:p>
        </w:tc>
      </w:tr>
    </w:tbl>
    <w:p>
      <w:pPr>
        <w:spacing w:after="120" w:before="0" w:line="240"/>
      </w:pPr>
    </w:p>
    <w:p>
      <w:pPr>
        <w:keepNext/>
        <w:spacing w:after="60" w:before="120" w:line="360"/>
        <w:ind w:firstLine="0"/>
        <w:jc w:val="left"/>
      </w:pPr>
      <w:r>
        <w:rPr>
          <w:rFonts w:ascii="Times New Roman" w:cs="Times New Roman" w:eastAsia="Times New Roman" w:hAnsi="Times New Roman"/>
          <w:sz w:val="28"/>
          <w:szCs w:val="28"/>
        </w:rPr>
        <w:t xml:space="preserve">Таблиця 2.2 – Зв’язки між сутностями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3"/>
        <w:gridCol w:w="2718"/>
        <w:gridCol w:w="2966"/>
      </w:tblGrid>
      <w:tr>
        <w:trPr>
          <w:tblHeader/>
        </w:trPr>
        <w:tc>
          <w:tcPr>
            <w:tcW w:type="dxa" w:w="247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Зв’язок</w:t>
            </w:r>
          </w:p>
        </w:tc>
        <w:tc>
          <w:tcPr>
            <w:tcW w:type="dxa" w:w="1483"/>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Кардинальність</w:t>
            </w:r>
          </w:p>
        </w:tc>
        <w:tc>
          <w:tcPr>
            <w:tcW w:type="dxa" w:w="2718"/>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Обов’язковість</w:t>
            </w:r>
          </w:p>
        </w:tc>
        <w:tc>
          <w:tcPr>
            <w:tcW w:type="dxa" w:w="2966"/>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Опис</w:t>
            </w:r>
          </w:p>
        </w:tc>
      </w:tr>
      <w:tr>
        <w:tc>
          <w:tcPr>
            <w:tcW w:type="dxa" w:w="24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Область – Місто</w:t>
            </w:r>
          </w:p>
        </w:tc>
        <w:tc>
          <w:tcPr>
            <w:tcW w:type="dxa" w:w="14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 : M</w:t>
            </w:r>
          </w:p>
        </w:tc>
        <w:tc>
          <w:tcPr>
            <w:tcW w:type="dxa" w:w="27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місто обов’язково належить області</w:t>
            </w:r>
          </w:p>
        </w:tc>
        <w:tc>
          <w:tcPr>
            <w:tcW w:type="dxa" w:w="296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область містить багато міст</w:t>
            </w:r>
          </w:p>
        </w:tc>
      </w:tr>
      <w:tr>
        <w:tc>
          <w:tcPr>
            <w:tcW w:type="dxa" w:w="24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Місто – Заклад</w:t>
            </w:r>
          </w:p>
        </w:tc>
        <w:tc>
          <w:tcPr>
            <w:tcW w:type="dxa" w:w="14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 : M</w:t>
            </w:r>
          </w:p>
        </w:tc>
        <w:tc>
          <w:tcPr>
            <w:tcW w:type="dxa" w:w="27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необов’язковий з боку міста</w:t>
            </w:r>
          </w:p>
        </w:tc>
        <w:tc>
          <w:tcPr>
            <w:tcW w:type="dxa" w:w="296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у місті розташовано багато закладів</w:t>
            </w:r>
          </w:p>
        </w:tc>
      </w:tr>
      <w:tr>
        <w:tc>
          <w:tcPr>
            <w:tcW w:type="dxa" w:w="24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Тип закладу – Заклад</w:t>
            </w:r>
          </w:p>
        </w:tc>
        <w:tc>
          <w:tcPr>
            <w:tcW w:type="dxa" w:w="14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 : M</w:t>
            </w:r>
          </w:p>
        </w:tc>
        <w:tc>
          <w:tcPr>
            <w:tcW w:type="dxa" w:w="27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необов’язковий з боку типу</w:t>
            </w:r>
          </w:p>
        </w:tc>
        <w:tc>
          <w:tcPr>
            <w:tcW w:type="dxa" w:w="296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 має один тип</w:t>
            </w:r>
          </w:p>
        </w:tc>
      </w:tr>
      <w:tr>
        <w:tc>
          <w:tcPr>
            <w:tcW w:type="dxa" w:w="24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Форма власності – Заклад</w:t>
            </w:r>
          </w:p>
        </w:tc>
        <w:tc>
          <w:tcPr>
            <w:tcW w:type="dxa" w:w="14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 : M</w:t>
            </w:r>
          </w:p>
        </w:tc>
        <w:tc>
          <w:tcPr>
            <w:tcW w:type="dxa" w:w="27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необов’язковий з боку форми</w:t>
            </w:r>
          </w:p>
        </w:tc>
        <w:tc>
          <w:tcPr>
            <w:tcW w:type="dxa" w:w="296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 має одну форму власності</w:t>
            </w:r>
          </w:p>
        </w:tc>
      </w:tr>
      <w:tr>
        <w:tc>
          <w:tcPr>
            <w:tcW w:type="dxa" w:w="24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 – Спеціальність</w:t>
            </w:r>
          </w:p>
        </w:tc>
        <w:tc>
          <w:tcPr>
            <w:tcW w:type="dxa" w:w="14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M : N</w:t>
            </w:r>
          </w:p>
        </w:tc>
        <w:tc>
          <w:tcPr>
            <w:tcW w:type="dxa" w:w="27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необов’язковий з обох боків</w:t>
            </w:r>
          </w:p>
        </w:tc>
        <w:tc>
          <w:tcPr>
            <w:tcW w:type="dxa" w:w="296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розв’язується асоціативною сутністю «Програма»</w:t>
            </w:r>
          </w:p>
        </w:tc>
      </w:tr>
      <w:tr>
        <w:tc>
          <w:tcPr>
            <w:tcW w:type="dxa" w:w="24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 – Відгук</w:t>
            </w:r>
          </w:p>
        </w:tc>
        <w:tc>
          <w:tcPr>
            <w:tcW w:type="dxa" w:w="14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 : M</w:t>
            </w:r>
          </w:p>
        </w:tc>
        <w:tc>
          <w:tcPr>
            <w:tcW w:type="dxa" w:w="27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відгук обов’язково належить закладу</w:t>
            </w:r>
          </w:p>
        </w:tc>
        <w:tc>
          <w:tcPr>
            <w:tcW w:type="dxa" w:w="296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 отримує багато відгуків</w:t>
            </w:r>
          </w:p>
        </w:tc>
      </w:tr>
      <w:tr>
        <w:tc>
          <w:tcPr>
            <w:tcW w:type="dxa" w:w="24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 – Історія рейтингу</w:t>
            </w:r>
          </w:p>
        </w:tc>
        <w:tc>
          <w:tcPr>
            <w:tcW w:type="dxa" w:w="14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 : M</w:t>
            </w:r>
          </w:p>
        </w:tc>
        <w:tc>
          <w:tcPr>
            <w:tcW w:type="dxa" w:w="271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запис обов’язково належить закладу</w:t>
            </w:r>
          </w:p>
        </w:tc>
        <w:tc>
          <w:tcPr>
            <w:tcW w:type="dxa" w:w="296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рейтинг змінюється з часом</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У зв’язку M:N між закладом і спеціальністю є власні атрибути (освітній рівень, назва програми, акредитація, кількість здобувачів), тому цей зв’язок моделюється окремою асоціативною сутністю «Програма». Відгук та запис історії рейтингу є слабкими сутностями: вони не мають сенсу без закладу, тому при видаленні закладу видаляються каскадно.</w:t>
      </w:r>
    </w:p>
    <w:p>
      <w:pPr>
        <w:keepNext/>
        <w:spacing w:after="60" w:before="120"/>
        <w:ind w:firstLine="0"/>
        <w:jc w:val="center"/>
      </w:pPr>
      <w:r>
        <w:drawing>
          <wp:inline distT="0" distB="0" distL="0" distR="0">
            <wp:extent cx="4953000" cy="5838825"/>
            <wp:effectExtent t="0" r="0" b="0" l="0"/>
            <wp:docPr id="1" name="Рисунок 2.1 – Модель «сутність–зв’язок»" descr="Рисунок 2.1 – Модель «сутність–зв’язок»" title="Рисунок 2.1 – Модель «сутність–зв’яз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5838825"/>
                    </a:xfrm>
                    <a:prstGeom prst="rect">
                      <a:avLst/>
                    </a:prstGeom>
                  </pic:spPr>
                </pic:pic>
              </a:graphicData>
            </a:graphic>
          </wp:inline>
        </w:drawing>
      </w:r>
    </w:p>
    <w:p>
      <w:pPr>
        <w:spacing w:after="200" w:before="60" w:line="360"/>
        <w:ind w:firstLine="0"/>
        <w:jc w:val="center"/>
      </w:pPr>
      <w:r>
        <w:rPr>
          <w:rFonts w:ascii="Times New Roman" w:cs="Times New Roman" w:eastAsia="Times New Roman" w:hAnsi="Times New Roman"/>
          <w:sz w:val="28"/>
          <w:szCs w:val="28"/>
        </w:rPr>
        <w:t xml:space="preserve">Рисунок 2.1 – Модель «сутність–зв’язок»</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2.2 Перехід до реляційної моделі</w:t>
      </w:r>
    </w:p>
    <w:p>
      <w:pPr>
        <w:spacing w:after="0" w:before="0" w:line="360"/>
        <w:ind w:firstLine="709"/>
        <w:jc w:val="both"/>
      </w:pPr>
      <w:r>
        <w:rPr>
          <w:rFonts w:ascii="Times New Roman" w:cs="Times New Roman" w:eastAsia="Times New Roman" w:hAnsi="Times New Roman"/>
          <w:sz w:val="28"/>
          <w:szCs w:val="28"/>
        </w:rPr>
        <w:t xml:space="preserve">Перехід від ER-моделі до реляційної виконано за стандартними правилами:</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кожна сильна сутність перетворюється на таблицю, її атрибути – на стовпці;</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ідентифікатор сутності стає первинним ключем; для закладу введено сурогатний ключ </w:t>
      </w:r>
      <w:r>
        <w:rPr>
          <w:rFonts w:ascii="Courier New" w:cs="Courier New" w:eastAsia="Courier New" w:hAnsi="Courier New"/>
          <w:sz w:val="24"/>
          <w:szCs w:val="24"/>
        </w:rPr>
        <w:t xml:space="preserve">id SERIAL</w:t>
      </w:r>
      <w:r>
        <w:rPr>
          <w:rFonts w:ascii="Times New Roman" w:cs="Times New Roman" w:eastAsia="Times New Roman" w:hAnsi="Times New Roman"/>
          <w:sz w:val="28"/>
          <w:szCs w:val="28"/>
        </w:rPr>
        <w:t xml:space="preserve">, а природний ключ </w:t>
      </w:r>
      <w:r>
        <w:rPr>
          <w:rFonts w:ascii="Courier New" w:cs="Courier New" w:eastAsia="Courier New" w:hAnsi="Courier New"/>
          <w:sz w:val="24"/>
          <w:szCs w:val="24"/>
        </w:rPr>
        <w:t xml:space="preserve">edbo_code</w:t>
      </w:r>
      <w:r>
        <w:rPr>
          <w:rFonts w:ascii="Times New Roman" w:cs="Times New Roman" w:eastAsia="Times New Roman" w:hAnsi="Times New Roman"/>
          <w:sz w:val="28"/>
          <w:szCs w:val="28"/>
        </w:rPr>
        <w:t xml:space="preserve"> оголошено унікальним;</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зв’язок 1:M реалізується зовнішнім ключем на стороні «багато» (наприклад, </w:t>
      </w:r>
      <w:r>
        <w:rPr>
          <w:rFonts w:ascii="Courier New" w:cs="Courier New" w:eastAsia="Courier New" w:hAnsi="Courier New"/>
          <w:sz w:val="24"/>
          <w:szCs w:val="24"/>
        </w:rPr>
        <w:t xml:space="preserve">cities.region_id → regions.id</w:t>
      </w:r>
      <w:r>
        <w:rPr>
          <w:rFonts w:ascii="Times New Roman" w:cs="Times New Roman" w:eastAsia="Times New Roman" w:hAnsi="Times New Roman"/>
          <w:sz w:val="28"/>
          <w:szCs w:val="28"/>
        </w:rPr>
        <w:t xml:space="preserve">);</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зв’язок M:N реалізується окремою таблицею з двома зовнішніми ключами, до якої додаються атрибути зв’язку (</w:t>
      </w:r>
      <w:r>
        <w:rPr>
          <w:rFonts w:ascii="Courier New" w:cs="Courier New" w:eastAsia="Courier New" w:hAnsi="Courier New"/>
          <w:sz w:val="24"/>
          <w:szCs w:val="24"/>
        </w:rPr>
        <w:t xml:space="preserve">institution_specialties</w:t>
      </w:r>
      <w:r>
        <w:rPr>
          <w:rFonts w:ascii="Times New Roman" w:cs="Times New Roman" w:eastAsia="Times New Roman" w:hAnsi="Times New Roman"/>
          <w:sz w:val="28"/>
          <w:szCs w:val="28"/>
        </w:rPr>
        <w:t xml:space="preserve">);</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слабкі сутності отримують FK на власника з дією </w:t>
      </w:r>
      <w:r>
        <w:rPr>
          <w:rFonts w:ascii="Courier New" w:cs="Courier New" w:eastAsia="Courier New" w:hAnsi="Courier New"/>
          <w:sz w:val="24"/>
          <w:szCs w:val="24"/>
        </w:rPr>
        <w:t xml:space="preserve">ON DELETE CASCADE</w:t>
      </w:r>
      <w:r>
        <w:rPr>
          <w:rFonts w:ascii="Times New Roman" w:cs="Times New Roman" w:eastAsia="Times New Roman" w:hAnsi="Times New Roman"/>
          <w:sz w:val="28"/>
          <w:szCs w:val="28"/>
        </w:rPr>
        <w:t xml:space="preserve">;</w:t>
      </w:r>
    </w:p>
    <w:p>
      <w:pPr>
        <w:pStyle w:val="ListParagraph"/>
        <w:numPr>
          <w:ilvl w:val="0"/>
          <w:numId w:val="4"/>
        </w:numPr>
        <w:spacing w:after="0" w:before="0" w:line="360"/>
        <w:jc w:val="both"/>
      </w:pPr>
      <w:r>
        <w:rPr>
          <w:rFonts w:ascii="Times New Roman" w:cs="Times New Roman" w:eastAsia="Times New Roman" w:hAnsi="Times New Roman"/>
          <w:sz w:val="28"/>
          <w:szCs w:val="28"/>
        </w:rPr>
        <w:t xml:space="preserve">багатозначні або часові атрибути (історія рейтингу) виносяться в окрему таблицю.</w:t>
      </w:r>
    </w:p>
    <w:p>
      <w:pPr>
        <w:keepNext/>
        <w:spacing w:after="60" w:before="120" w:line="360"/>
        <w:ind w:firstLine="0"/>
        <w:jc w:val="left"/>
      </w:pPr>
      <w:r>
        <w:rPr>
          <w:rFonts w:ascii="Times New Roman" w:cs="Times New Roman" w:eastAsia="Times New Roman" w:hAnsi="Times New Roman"/>
          <w:sz w:val="28"/>
          <w:szCs w:val="28"/>
        </w:rPr>
        <w:t xml:space="preserve">Таблиця 2.3 – Реляційна схема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6"/>
        <w:gridCol w:w="1342"/>
        <w:gridCol w:w="2440"/>
        <w:gridCol w:w="3660"/>
      </w:tblGrid>
      <w:tr>
        <w:trPr>
          <w:tblHeader/>
        </w:trPr>
        <w:tc>
          <w:tcPr>
            <w:tcW w:type="dxa" w:w="2196"/>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Відношення</w:t>
            </w:r>
          </w:p>
        </w:tc>
        <w:tc>
          <w:tcPr>
            <w:tcW w:type="dxa" w:w="1342"/>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Первинний ключ</w:t>
            </w:r>
          </w:p>
        </w:tc>
        <w:tc>
          <w:tcPr>
            <w:tcW w:type="dxa" w:w="2440"/>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Унікальні ключі</w:t>
            </w:r>
          </w:p>
        </w:tc>
        <w:tc>
          <w:tcPr>
            <w:tcW w:type="dxa" w:w="3660"/>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Зовнішні ключі</w:t>
            </w:r>
          </w:p>
        </w:tc>
      </w:tr>
      <w:tr>
        <w:tc>
          <w:tcPr>
            <w:tcW w:type="dxa" w:w="21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regions</w:t>
            </w:r>
          </w:p>
        </w:tc>
        <w:tc>
          <w:tcPr>
            <w:tcW w:type="dxa" w:w="13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w:t>
            </w:r>
          </w:p>
        </w:tc>
        <w:tc>
          <w:tcPr>
            <w:tcW w:type="dxa" w:w="24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name</w:t>
            </w:r>
          </w:p>
        </w:tc>
        <w:tc>
          <w:tcPr>
            <w:tcW w:type="dxa" w:w="36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r>
      <w:tr>
        <w:tc>
          <w:tcPr>
            <w:tcW w:type="dxa" w:w="21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cities</w:t>
            </w:r>
          </w:p>
        </w:tc>
        <w:tc>
          <w:tcPr>
            <w:tcW w:type="dxa" w:w="13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w:t>
            </w:r>
          </w:p>
        </w:tc>
        <w:tc>
          <w:tcPr>
            <w:tcW w:type="dxa" w:w="24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(region_id, name)</w:t>
            </w:r>
          </w:p>
        </w:tc>
        <w:tc>
          <w:tcPr>
            <w:tcW w:type="dxa" w:w="36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region_id → regions</w:t>
            </w:r>
          </w:p>
        </w:tc>
      </w:tr>
      <w:tr>
        <w:tc>
          <w:tcPr>
            <w:tcW w:type="dxa" w:w="21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institution_types</w:t>
            </w:r>
          </w:p>
        </w:tc>
        <w:tc>
          <w:tcPr>
            <w:tcW w:type="dxa" w:w="13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w:t>
            </w:r>
          </w:p>
        </w:tc>
        <w:tc>
          <w:tcPr>
            <w:tcW w:type="dxa" w:w="24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name</w:t>
            </w:r>
          </w:p>
        </w:tc>
        <w:tc>
          <w:tcPr>
            <w:tcW w:type="dxa" w:w="36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r>
      <w:tr>
        <w:tc>
          <w:tcPr>
            <w:tcW w:type="dxa" w:w="21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ownership_forms</w:t>
            </w:r>
          </w:p>
        </w:tc>
        <w:tc>
          <w:tcPr>
            <w:tcW w:type="dxa" w:w="13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w:t>
            </w:r>
          </w:p>
        </w:tc>
        <w:tc>
          <w:tcPr>
            <w:tcW w:type="dxa" w:w="24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name</w:t>
            </w:r>
          </w:p>
        </w:tc>
        <w:tc>
          <w:tcPr>
            <w:tcW w:type="dxa" w:w="36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r>
      <w:tr>
        <w:tc>
          <w:tcPr>
            <w:tcW w:type="dxa" w:w="21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specialty_dict</w:t>
            </w:r>
          </w:p>
        </w:tc>
        <w:tc>
          <w:tcPr>
            <w:tcW w:type="dxa" w:w="13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code</w:t>
            </w:r>
          </w:p>
        </w:tc>
        <w:tc>
          <w:tcPr>
            <w:tcW w:type="dxa" w:w="24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6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r>
      <w:tr>
        <w:tc>
          <w:tcPr>
            <w:tcW w:type="dxa" w:w="21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w:t>
            </w:r>
          </w:p>
        </w:tc>
        <w:tc>
          <w:tcPr>
            <w:tcW w:type="dxa" w:w="13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w:t>
            </w:r>
          </w:p>
        </w:tc>
        <w:tc>
          <w:tcPr>
            <w:tcW w:type="dxa" w:w="24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edbo_code</w:t>
            </w:r>
          </w:p>
        </w:tc>
        <w:tc>
          <w:tcPr>
            <w:tcW w:type="dxa" w:w="36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city_id → cities; type_id → institution_types; ownership_id → ownership_forms</w:t>
            </w:r>
          </w:p>
        </w:tc>
      </w:tr>
      <w:tr>
        <w:tc>
          <w:tcPr>
            <w:tcW w:type="dxa" w:w="21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institution_specialties</w:t>
            </w:r>
          </w:p>
        </w:tc>
        <w:tc>
          <w:tcPr>
            <w:tcW w:type="dxa" w:w="13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w:t>
            </w:r>
          </w:p>
        </w:tc>
        <w:tc>
          <w:tcPr>
            <w:tcW w:type="dxa" w:w="24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6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institution_id → institutions; specialty_code → specialty_dict</w:t>
            </w:r>
          </w:p>
        </w:tc>
      </w:tr>
      <w:tr>
        <w:tc>
          <w:tcPr>
            <w:tcW w:type="dxa" w:w="21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reviews</w:t>
            </w:r>
          </w:p>
        </w:tc>
        <w:tc>
          <w:tcPr>
            <w:tcW w:type="dxa" w:w="13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w:t>
            </w:r>
          </w:p>
        </w:tc>
        <w:tc>
          <w:tcPr>
            <w:tcW w:type="dxa" w:w="24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(institution_id, lower(author)) – унікальний індекс</w:t>
            </w:r>
          </w:p>
        </w:tc>
        <w:tc>
          <w:tcPr>
            <w:tcW w:type="dxa" w:w="36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institution_id → institutions</w:t>
            </w:r>
          </w:p>
        </w:tc>
      </w:tr>
      <w:tr>
        <w:tc>
          <w:tcPr>
            <w:tcW w:type="dxa" w:w="21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rating_history</w:t>
            </w:r>
          </w:p>
        </w:tc>
        <w:tc>
          <w:tcPr>
            <w:tcW w:type="dxa" w:w="13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w:t>
            </w:r>
          </w:p>
        </w:tc>
        <w:tc>
          <w:tcPr>
            <w:tcW w:type="dxa" w:w="24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6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institution_id → institutions</w:t>
            </w:r>
          </w:p>
        </w:tc>
      </w:tr>
      <w:tr>
        <w:tc>
          <w:tcPr>
            <w:tcW w:type="dxa" w:w="21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audit_log</w:t>
            </w:r>
          </w:p>
        </w:tc>
        <w:tc>
          <w:tcPr>
            <w:tcW w:type="dxa" w:w="13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w:t>
            </w:r>
          </w:p>
        </w:tc>
        <w:tc>
          <w:tcPr>
            <w:tcW w:type="dxa" w:w="24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6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 (службовий журнал)</w:t>
            </w:r>
          </w:p>
        </w:tc>
      </w:tr>
      <w:tr>
        <w:tc>
          <w:tcPr>
            <w:tcW w:type="dxa" w:w="21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maintenance_log</w:t>
            </w:r>
          </w:p>
        </w:tc>
        <w:tc>
          <w:tcPr>
            <w:tcW w:type="dxa" w:w="13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w:t>
            </w:r>
          </w:p>
        </w:tc>
        <w:tc>
          <w:tcPr>
            <w:tcW w:type="dxa" w:w="24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6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 (службовий журнал)</w:t>
            </w:r>
          </w:p>
        </w:tc>
      </w:tr>
      <w:tr>
        <w:tc>
          <w:tcPr>
            <w:tcW w:type="dxa" w:w="21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ddl_log</w:t>
            </w:r>
          </w:p>
        </w:tc>
        <w:tc>
          <w:tcPr>
            <w:tcW w:type="dxa" w:w="13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w:t>
            </w:r>
          </w:p>
        </w:tc>
        <w:tc>
          <w:tcPr>
            <w:tcW w:type="dxa" w:w="24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6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 (службовий журнал)</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Сурогатні ключі обрано з таких міркувань: вони короткі (4 байти), незмінні, а природні ключі (код ЄДЕБО, назва області) можуть змінюватися або бути відсутніми. Природні ключі при цьому захищено обмеженнями UNIQUE, тому дублікати неможливі.</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2.3 Функціональні залежності та нормалізація</w:t>
      </w: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2.3.1 Теоретичні положення</w:t>
      </w:r>
    </w:p>
    <w:p>
      <w:pPr>
        <w:spacing w:after="0" w:before="0" w:line="360"/>
        <w:ind w:firstLine="709"/>
        <w:jc w:val="both"/>
      </w:pPr>
      <w:r>
        <w:rPr>
          <w:rFonts w:ascii="Times New Roman" w:cs="Times New Roman" w:eastAsia="Times New Roman" w:hAnsi="Times New Roman"/>
          <w:b/>
          <w:bCs/>
          <w:sz w:val="28"/>
          <w:szCs w:val="28"/>
        </w:rPr>
        <w:t xml:space="preserve">Функціональна залежність</w:t>
      </w:r>
      <w:r>
        <w:rPr>
          <w:rFonts w:ascii="Times New Roman" w:cs="Times New Roman" w:eastAsia="Times New Roman" w:hAnsi="Times New Roman"/>
          <w:sz w:val="28"/>
          <w:szCs w:val="28"/>
        </w:rPr>
        <w:t xml:space="preserve"> X → Y означає, що значення атрибута (набору) X однозначно визначає значення Y: два кортежі з однаковим X обов’язково мають однакове Y. Залежність називається </w:t>
      </w:r>
      <w:r>
        <w:rPr>
          <w:rFonts w:ascii="Times New Roman" w:cs="Times New Roman" w:eastAsia="Times New Roman" w:hAnsi="Times New Roman"/>
          <w:b/>
          <w:bCs/>
          <w:sz w:val="28"/>
          <w:szCs w:val="28"/>
        </w:rPr>
        <w:t xml:space="preserve">повною</w:t>
      </w:r>
      <w:r>
        <w:rPr>
          <w:rFonts w:ascii="Times New Roman" w:cs="Times New Roman" w:eastAsia="Times New Roman" w:hAnsi="Times New Roman"/>
          <w:sz w:val="28"/>
          <w:szCs w:val="28"/>
        </w:rPr>
        <w:t xml:space="preserve">, якщо Y не залежить від жодної власної підмножини X, </w:t>
      </w:r>
      <w:r>
        <w:rPr>
          <w:rFonts w:ascii="Times New Roman" w:cs="Times New Roman" w:eastAsia="Times New Roman" w:hAnsi="Times New Roman"/>
          <w:b/>
          <w:bCs/>
          <w:sz w:val="28"/>
          <w:szCs w:val="28"/>
        </w:rPr>
        <w:t xml:space="preserve">частковою</w:t>
      </w:r>
      <w:r>
        <w:rPr>
          <w:rFonts w:ascii="Times New Roman" w:cs="Times New Roman" w:eastAsia="Times New Roman" w:hAnsi="Times New Roman"/>
          <w:sz w:val="28"/>
          <w:szCs w:val="28"/>
        </w:rPr>
        <w:t xml:space="preserve"> – якщо залежить, і </w:t>
      </w:r>
      <w:r>
        <w:rPr>
          <w:rFonts w:ascii="Times New Roman" w:cs="Times New Roman" w:eastAsia="Times New Roman" w:hAnsi="Times New Roman"/>
          <w:b/>
          <w:bCs/>
          <w:sz w:val="28"/>
          <w:szCs w:val="28"/>
        </w:rPr>
        <w:t xml:space="preserve">транзитивною</w:t>
      </w:r>
      <w:r>
        <w:rPr>
          <w:rFonts w:ascii="Times New Roman" w:cs="Times New Roman" w:eastAsia="Times New Roman" w:hAnsi="Times New Roman"/>
          <w:sz w:val="28"/>
          <w:szCs w:val="28"/>
        </w:rPr>
        <w:t xml:space="preserve">, якщо X → Z і Z → Y, де Z не є ключем [2; 11].</w:t>
      </w:r>
    </w:p>
    <w:p>
      <w:pPr>
        <w:keepNext/>
        <w:spacing w:after="60" w:before="120" w:line="360"/>
        <w:ind w:firstLine="0"/>
        <w:jc w:val="left"/>
      </w:pPr>
      <w:r>
        <w:rPr>
          <w:rFonts w:ascii="Times New Roman" w:cs="Times New Roman" w:eastAsia="Times New Roman" w:hAnsi="Times New Roman"/>
          <w:sz w:val="28"/>
          <w:szCs w:val="28"/>
        </w:rPr>
        <w:t xml:space="preserve">Таблиця 2.4 – Нормальні форми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6"/>
        <w:gridCol w:w="4190"/>
        <w:gridCol w:w="3632"/>
      </w:tblGrid>
      <w:tr>
        <w:trPr>
          <w:tblHeader/>
        </w:trPr>
        <w:tc>
          <w:tcPr>
            <w:tcW w:type="dxa" w:w="1816"/>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Нормальна форма</w:t>
            </w:r>
          </w:p>
        </w:tc>
        <w:tc>
          <w:tcPr>
            <w:tcW w:type="dxa" w:w="4190"/>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Умова</w:t>
            </w:r>
          </w:p>
        </w:tc>
        <w:tc>
          <w:tcPr>
            <w:tcW w:type="dxa" w:w="3632"/>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Аномалії, які усуває</w:t>
            </w:r>
          </w:p>
        </w:tc>
      </w:tr>
      <w:tr>
        <w:tc>
          <w:tcPr>
            <w:tcW w:type="dxa" w:w="181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1НФ</w:t>
            </w:r>
          </w:p>
        </w:tc>
        <w:tc>
          <w:tcPr>
            <w:tcW w:type="dxa" w:w="419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усі атрибути атомарні, немає повторюваних груп</w:t>
            </w:r>
          </w:p>
        </w:tc>
        <w:tc>
          <w:tcPr>
            <w:tcW w:type="dxa" w:w="363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неможливість адресувати окреме значення</w:t>
            </w:r>
          </w:p>
        </w:tc>
      </w:tr>
      <w:tr>
        <w:tc>
          <w:tcPr>
            <w:tcW w:type="dxa" w:w="181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2НФ</w:t>
            </w:r>
          </w:p>
        </w:tc>
        <w:tc>
          <w:tcPr>
            <w:tcW w:type="dxa" w:w="419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1НФ + кожен неключовий атрибут повністю залежить від кожного потенційного ключа</w:t>
            </w:r>
          </w:p>
        </w:tc>
        <w:tc>
          <w:tcPr>
            <w:tcW w:type="dxa" w:w="363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дублювання даних, що залежать від частини складеного ключа</w:t>
            </w:r>
          </w:p>
        </w:tc>
      </w:tr>
      <w:tr>
        <w:tc>
          <w:tcPr>
            <w:tcW w:type="dxa" w:w="181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3НФ</w:t>
            </w:r>
          </w:p>
        </w:tc>
        <w:tc>
          <w:tcPr>
            <w:tcW w:type="dxa" w:w="419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2НФ + жоден неключовий атрибут не залежить від ключа транзитивно</w:t>
            </w:r>
          </w:p>
        </w:tc>
        <w:tc>
          <w:tcPr>
            <w:tcW w:type="dxa" w:w="363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аномалії вставки, оновлення та видалення через транзитивні залежності</w:t>
            </w:r>
          </w:p>
        </w:tc>
      </w:tr>
    </w:tbl>
    <w:p>
      <w:pPr>
        <w:spacing w:after="120" w:before="0" w:line="240"/>
      </w:pP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2.3.2 Початкова схема</w:t>
      </w:r>
    </w:p>
    <w:p>
      <w:pPr>
        <w:spacing w:after="0" w:before="0" w:line="360"/>
        <w:ind w:firstLine="709"/>
        <w:jc w:val="both"/>
      </w:pPr>
      <w:r>
        <w:rPr>
          <w:rFonts w:ascii="Times New Roman" w:cs="Times New Roman" w:eastAsia="Times New Roman" w:hAnsi="Times New Roman"/>
          <w:sz w:val="28"/>
          <w:szCs w:val="28"/>
        </w:rPr>
        <w:t xml:space="preserve">Початкову схему (скрипт </w:t>
      </w:r>
      <w:r>
        <w:rPr>
          <w:rFonts w:ascii="Courier New" w:cs="Courier New" w:eastAsia="Courier New" w:hAnsi="Courier New"/>
          <w:sz w:val="24"/>
          <w:szCs w:val="24"/>
        </w:rPr>
        <w:t xml:space="preserve">00_base_schema.sql</w:t>
      </w:r>
      <w:r>
        <w:rPr>
          <w:rFonts w:ascii="Times New Roman" w:cs="Times New Roman" w:eastAsia="Times New Roman" w:hAnsi="Times New Roman"/>
          <w:sz w:val="28"/>
          <w:szCs w:val="28"/>
        </w:rPr>
        <w:t xml:space="preserve">) було відновлено з коду парсерів. Вона складалася з двох таблиць:</w:t>
      </w:r>
    </w:p>
    <w:p>
      <w:pPr>
        <w:pStyle w:val="ListParagraph"/>
        <w:numPr>
          <w:ilvl w:val="0"/>
          <w:numId w:val="3"/>
        </w:numPr>
        <w:spacing w:after="0" w:before="0" w:line="360"/>
        <w:jc w:val="both"/>
      </w:pPr>
      <w:r>
        <w:rPr>
          <w:rFonts w:ascii="Courier New" w:cs="Courier New" w:eastAsia="Courier New" w:hAnsi="Courier New"/>
          <w:sz w:val="24"/>
          <w:szCs w:val="24"/>
        </w:rPr>
        <w:t xml:space="preserve">institutions(id, edbo_code, name, short_name, type, ownership, region, city, address, website, founded_year, category_type, coordinates, rating, rating_total, rating_city_position, rating_general_position, rating_nmt_score, rating_top200, rating_scopus, rating_url, rating_updated_at, created_at, updated_at)</w:t>
      </w:r>
      <w:r>
        <w:rPr>
          <w:rFonts w:ascii="Times New Roman" w:cs="Times New Roman" w:eastAsia="Times New Roman" w:hAnsi="Times New Roman"/>
          <w:sz w:val="28"/>
          <w:szCs w:val="28"/>
        </w:rPr>
        <w:t xml:space="preserve">;</w:t>
      </w:r>
    </w:p>
    <w:p>
      <w:pPr>
        <w:pStyle w:val="ListParagraph"/>
        <w:numPr>
          <w:ilvl w:val="0"/>
          <w:numId w:val="3"/>
        </w:numPr>
        <w:spacing w:after="0" w:before="0" w:line="360"/>
        <w:jc w:val="both"/>
      </w:pPr>
      <w:r>
        <w:rPr>
          <w:rFonts w:ascii="Courier New" w:cs="Courier New" w:eastAsia="Courier New" w:hAnsi="Courier New"/>
          <w:sz w:val="24"/>
          <w:szCs w:val="24"/>
        </w:rPr>
        <w:t xml:space="preserve">institution_specialties(id, institution_id, specialty_name, specialty_code, education_level, program_name, specialization_name, accreditation_type, accreditation_series, accreditation_number, accreditation_valid_until, students_count, source, created_at, updated_at)</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Обидві таблиці перебувають у 1НФ: кожен стовпець містить одне атомарне значення (координати типу POINT розглядаються як одне значення домену «точка»; реквізити акредитації розкладено на окремі стовпці).</w:t>
      </w: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2.3.3 Аналіз функціональних залежностей</w:t>
      </w:r>
    </w:p>
    <w:p>
      <w:pPr>
        <w:keepNext/>
        <w:spacing w:after="60" w:before="120" w:line="360"/>
        <w:ind w:firstLine="0"/>
        <w:jc w:val="left"/>
      </w:pPr>
      <w:r>
        <w:rPr>
          <w:rFonts w:ascii="Times New Roman" w:cs="Times New Roman" w:eastAsia="Times New Roman" w:hAnsi="Times New Roman"/>
          <w:sz w:val="28"/>
          <w:szCs w:val="28"/>
        </w:rPr>
        <w:t xml:space="preserve">Таблиця 2.5 – Функціональні залежності початкових таблиць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1977"/>
        <w:gridCol w:w="3460"/>
        <w:gridCol w:w="2224"/>
        <w:gridCol w:w="1236"/>
      </w:tblGrid>
      <w:tr>
        <w:trPr>
          <w:tblHeader/>
        </w:trPr>
        <w:tc>
          <w:tcPr>
            <w:tcW w:type="dxa" w:w="74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w:t>
            </w:r>
          </w:p>
        </w:tc>
        <w:tc>
          <w:tcPr>
            <w:tcW w:type="dxa" w:w="1977"/>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Відношення</w:t>
            </w:r>
          </w:p>
        </w:tc>
        <w:tc>
          <w:tcPr>
            <w:tcW w:type="dxa" w:w="3460"/>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Залежність</w:t>
            </w:r>
          </w:p>
        </w:tc>
        <w:tc>
          <w:tcPr>
            <w:tcW w:type="dxa" w:w="2224"/>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Характер</w:t>
            </w:r>
          </w:p>
        </w:tc>
        <w:tc>
          <w:tcPr>
            <w:tcW w:type="dxa" w:w="1236"/>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Порушення</w:t>
            </w:r>
          </w:p>
        </w:tc>
      </w:tr>
      <w:tr>
        <w:tc>
          <w:tcPr>
            <w:tcW w:type="dxa" w:w="7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FD1</w:t>
            </w:r>
          </w:p>
        </w:tc>
        <w:tc>
          <w:tcPr>
            <w:tcW w:type="dxa" w:w="19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w:t>
            </w:r>
          </w:p>
        </w:tc>
        <w:tc>
          <w:tcPr>
            <w:tcW w:type="dxa" w:w="34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 → усі атрибути; edbo_code → усі атрибути</w:t>
            </w:r>
          </w:p>
        </w:tc>
        <w:tc>
          <w:tcPr>
            <w:tcW w:type="dxa" w:w="222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ключові</w:t>
            </w:r>
          </w:p>
        </w:tc>
        <w:tc>
          <w:tcPr>
            <w:tcW w:type="dxa" w:w="123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немає</w:t>
            </w:r>
          </w:p>
        </w:tc>
      </w:tr>
      <w:tr>
        <w:tc>
          <w:tcPr>
            <w:tcW w:type="dxa" w:w="7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FD2</w:t>
            </w:r>
          </w:p>
        </w:tc>
        <w:tc>
          <w:tcPr>
            <w:tcW w:type="dxa" w:w="19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w:t>
            </w:r>
          </w:p>
        </w:tc>
        <w:tc>
          <w:tcPr>
            <w:tcW w:type="dxa" w:w="34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city → region (населений пункт належить одній області)</w:t>
            </w:r>
          </w:p>
        </w:tc>
        <w:tc>
          <w:tcPr>
            <w:tcW w:type="dxa" w:w="222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транзитивна: id → city → region</w:t>
            </w:r>
          </w:p>
        </w:tc>
        <w:tc>
          <w:tcPr>
            <w:tcW w:type="dxa" w:w="123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3НФ</w:t>
            </w:r>
          </w:p>
        </w:tc>
      </w:tr>
      <w:tr>
        <w:tc>
          <w:tcPr>
            <w:tcW w:type="dxa" w:w="7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FD3</w:t>
            </w:r>
          </w:p>
        </w:tc>
        <w:tc>
          <w:tcPr>
            <w:tcW w:type="dxa" w:w="19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w:t>
            </w:r>
          </w:p>
        </w:tc>
        <w:tc>
          <w:tcPr>
            <w:tcW w:type="dxa" w:w="34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type, ownership – значення з обмеженого довідника</w:t>
            </w:r>
          </w:p>
        </w:tc>
        <w:tc>
          <w:tcPr>
            <w:tcW w:type="dxa" w:w="222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надлишковість, аномалії оновлення («Приватна» / «приватна»)</w:t>
            </w:r>
          </w:p>
        </w:tc>
        <w:tc>
          <w:tcPr>
            <w:tcW w:type="dxa" w:w="123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якість схеми</w:t>
            </w:r>
          </w:p>
        </w:tc>
      </w:tr>
      <w:tr>
        <w:tc>
          <w:tcPr>
            <w:tcW w:type="dxa" w:w="7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FD4</w:t>
            </w:r>
          </w:p>
        </w:tc>
        <w:tc>
          <w:tcPr>
            <w:tcW w:type="dxa" w:w="19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institution_specialties</w:t>
            </w:r>
          </w:p>
        </w:tc>
        <w:tc>
          <w:tcPr>
            <w:tcW w:type="dxa" w:w="34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specialty_code → specialty_name при природному ключі (institution_id, specialty_code, program_name)</w:t>
            </w:r>
          </w:p>
        </w:tc>
        <w:tc>
          <w:tcPr>
            <w:tcW w:type="dxa" w:w="222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часткова</w:t>
            </w:r>
          </w:p>
        </w:tc>
        <w:tc>
          <w:tcPr>
            <w:tcW w:type="dxa" w:w="123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2НФ</w:t>
            </w:r>
          </w:p>
        </w:tc>
      </w:tr>
      <w:tr>
        <w:tc>
          <w:tcPr>
            <w:tcW w:type="dxa" w:w="7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FD5</w:t>
            </w:r>
          </w:p>
        </w:tc>
        <w:tc>
          <w:tcPr>
            <w:tcW w:type="dxa" w:w="19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w:t>
            </w:r>
          </w:p>
        </w:tc>
        <w:tc>
          <w:tcPr>
            <w:tcW w:type="dxa" w:w="34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група rating_* змінюється в часі незалежно від реєстрових даних</w:t>
            </w:r>
          </w:p>
        </w:tc>
        <w:tc>
          <w:tcPr>
            <w:tcW w:type="dxa" w:w="222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часова залежність</w:t>
            </w:r>
          </w:p>
        </w:tc>
        <w:tc>
          <w:tcPr>
            <w:tcW w:type="dxa" w:w="123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втрата історії</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Залежність FD2 спричиняє аномалії: при перейменуванні області потрібно оновити всі заклади всіх її міст (аномалія оновлення); неможливо зберегти місто, у якому ще немає закладу (аномалія вставки); видалення останнього закладу міста втрачає інформацію про належність міста до області (аномалія видалення). Аналогічно FD4 призводить до того, що назва спеціальності дублюється в кожній програмі кожного закладу.</w:t>
      </w: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2.3.4 Декомпозиція</w:t>
      </w:r>
    </w:p>
    <w:p>
      <w:pPr>
        <w:spacing w:after="0" w:before="0" w:line="360"/>
        <w:ind w:firstLine="709"/>
        <w:jc w:val="both"/>
      </w:pPr>
      <w:r>
        <w:rPr>
          <w:rFonts w:ascii="Times New Roman" w:cs="Times New Roman" w:eastAsia="Times New Roman" w:hAnsi="Times New Roman"/>
          <w:sz w:val="28"/>
          <w:szCs w:val="28"/>
        </w:rPr>
        <w:t xml:space="preserve">Декомпозицію виконано скриптом </w:t>
      </w:r>
      <w:r>
        <w:rPr>
          <w:rFonts w:ascii="Courier New" w:cs="Courier New" w:eastAsia="Courier New" w:hAnsi="Courier New"/>
          <w:sz w:val="24"/>
          <w:szCs w:val="24"/>
        </w:rPr>
        <w:t xml:space="preserve">01_normalization.sql</w:t>
      </w:r>
      <w:r>
        <w:rPr>
          <w:rFonts w:ascii="Times New Roman" w:cs="Times New Roman" w:eastAsia="Times New Roman" w:hAnsi="Times New Roman"/>
          <w:sz w:val="28"/>
          <w:szCs w:val="28"/>
        </w:rPr>
        <w:t xml:space="preserve"> у такій послідовності:</w:t>
      </w:r>
    </w:p>
    <w:p>
      <w:pPr>
        <w:pStyle w:val="ListParagraph"/>
        <w:numPr>
          <w:ilvl w:val="0"/>
          <w:numId w:val="5"/>
        </w:numPr>
        <w:spacing w:after="0" w:before="0" w:line="360"/>
        <w:jc w:val="both"/>
      </w:pPr>
      <w:r>
        <w:rPr>
          <w:rFonts w:ascii="Times New Roman" w:cs="Times New Roman" w:eastAsia="Times New Roman" w:hAnsi="Times New Roman"/>
          <w:sz w:val="28"/>
          <w:szCs w:val="28"/>
        </w:rPr>
        <w:t xml:space="preserve">створено функцію очищення </w:t>
      </w:r>
      <w:r>
        <w:rPr>
          <w:rFonts w:ascii="Courier New" w:cs="Courier New" w:eastAsia="Courier New" w:hAnsi="Courier New"/>
          <w:sz w:val="24"/>
          <w:szCs w:val="24"/>
        </w:rPr>
        <w:t xml:space="preserve">fn_clean_text</w:t>
      </w:r>
      <w:r>
        <w:rPr>
          <w:rFonts w:ascii="Times New Roman" w:cs="Times New Roman" w:eastAsia="Times New Roman" w:hAnsi="Times New Roman"/>
          <w:sz w:val="28"/>
          <w:szCs w:val="28"/>
        </w:rPr>
        <w:t xml:space="preserve">, що перетворює порожні рядки та службові значення «nan», «none», «null», «nat» на NULL, і функцію </w:t>
      </w:r>
      <w:r>
        <w:rPr>
          <w:rFonts w:ascii="Courier New" w:cs="Courier New" w:eastAsia="Courier New" w:hAnsi="Courier New"/>
          <w:sz w:val="24"/>
          <w:szCs w:val="24"/>
        </w:rPr>
        <w:t xml:space="preserve">fn_parse_date</w:t>
      </w:r>
      <w:r>
        <w:rPr>
          <w:rFonts w:ascii="Times New Roman" w:cs="Times New Roman" w:eastAsia="Times New Roman" w:hAnsi="Times New Roman"/>
          <w:sz w:val="28"/>
          <w:szCs w:val="28"/>
        </w:rPr>
        <w:t xml:space="preserve"> для розбору дат форматів </w:t>
      </w:r>
      <w:r>
        <w:rPr>
          <w:rFonts w:ascii="Courier New" w:cs="Courier New" w:eastAsia="Courier New" w:hAnsi="Courier New"/>
          <w:sz w:val="24"/>
          <w:szCs w:val="24"/>
        </w:rPr>
        <w:t xml:space="preserve">ДД.ММ.РРРР</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РРРР-ММ-ДД</w:t>
      </w:r>
      <w:r>
        <w:rPr>
          <w:rFonts w:ascii="Times New Roman" w:cs="Times New Roman" w:eastAsia="Times New Roman" w:hAnsi="Times New Roman"/>
          <w:sz w:val="28"/>
          <w:szCs w:val="28"/>
        </w:rPr>
        <w:t xml:space="preserve">;</w:t>
      </w:r>
    </w:p>
    <w:p>
      <w:pPr>
        <w:pStyle w:val="ListParagraph"/>
        <w:numPr>
          <w:ilvl w:val="0"/>
          <w:numId w:val="5"/>
        </w:numPr>
        <w:spacing w:after="0" w:before="0" w:line="360"/>
        <w:jc w:val="both"/>
      </w:pPr>
      <w:r>
        <w:rPr>
          <w:rFonts w:ascii="Times New Roman" w:cs="Times New Roman" w:eastAsia="Times New Roman" w:hAnsi="Times New Roman"/>
          <w:sz w:val="28"/>
          <w:szCs w:val="28"/>
        </w:rPr>
        <w:t xml:space="preserve">створено довідники </w:t>
      </w:r>
      <w:r>
        <w:rPr>
          <w:rFonts w:ascii="Courier New" w:cs="Courier New" w:eastAsia="Courier New" w:hAnsi="Courier New"/>
          <w:sz w:val="24"/>
          <w:szCs w:val="24"/>
        </w:rPr>
        <w:t xml:space="preserve">regions</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cities</w:t>
      </w:r>
      <w:r>
        <w:rPr>
          <w:rFonts w:ascii="Times New Roman" w:cs="Times New Roman" w:eastAsia="Times New Roman" w:hAnsi="Times New Roman"/>
          <w:sz w:val="28"/>
          <w:szCs w:val="28"/>
        </w:rPr>
        <w:t xml:space="preserve"> (з унікальністю пари </w:t>
      </w:r>
      <w:r>
        <w:rPr>
          <w:rFonts w:ascii="Courier New" w:cs="Courier New" w:eastAsia="Courier New" w:hAnsi="Courier New"/>
          <w:sz w:val="24"/>
          <w:szCs w:val="24"/>
        </w:rPr>
        <w:t xml:space="preserve">(region_id, name)</w:t>
      </w:r>
      <w:r>
        <w:rPr>
          <w:rFonts w:ascii="Times New Roman" w:cs="Times New Roman" w:eastAsia="Times New Roman" w:hAnsi="Times New Roman"/>
          <w:sz w:val="28"/>
          <w:szCs w:val="28"/>
        </w:rPr>
        <w:t xml:space="preserve">, бо назви міст повторюються в різних областях), </w:t>
      </w:r>
      <w:r>
        <w:rPr>
          <w:rFonts w:ascii="Courier New" w:cs="Courier New" w:eastAsia="Courier New" w:hAnsi="Courier New"/>
          <w:sz w:val="24"/>
          <w:szCs w:val="24"/>
        </w:rPr>
        <w:t xml:space="preserve">institution_types</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ownership_forms</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specialty_dict</w:t>
      </w:r>
      <w:r>
        <w:rPr>
          <w:rFonts w:ascii="Times New Roman" w:cs="Times New Roman" w:eastAsia="Times New Roman" w:hAnsi="Times New Roman"/>
          <w:sz w:val="28"/>
          <w:szCs w:val="28"/>
        </w:rPr>
        <w:t xml:space="preserve">;</w:t>
      </w:r>
    </w:p>
    <w:p>
      <w:pPr>
        <w:pStyle w:val="ListParagraph"/>
        <w:numPr>
          <w:ilvl w:val="0"/>
          <w:numId w:val="5"/>
        </w:numPr>
        <w:spacing w:after="0" w:before="0" w:line="360"/>
        <w:jc w:val="both"/>
      </w:pPr>
      <w:r>
        <w:rPr>
          <w:rFonts w:ascii="Times New Roman" w:cs="Times New Roman" w:eastAsia="Times New Roman" w:hAnsi="Times New Roman"/>
          <w:sz w:val="28"/>
          <w:szCs w:val="28"/>
        </w:rPr>
        <w:t xml:space="preserve">до </w:t>
      </w:r>
      <w:r>
        <w:rPr>
          <w:rFonts w:ascii="Courier New" w:cs="Courier New" w:eastAsia="Courier New" w:hAnsi="Courier New"/>
          <w:sz w:val="24"/>
          <w:szCs w:val="24"/>
        </w:rPr>
        <w:t xml:space="preserve">institutions</w:t>
      </w:r>
      <w:r>
        <w:rPr>
          <w:rFonts w:ascii="Times New Roman" w:cs="Times New Roman" w:eastAsia="Times New Roman" w:hAnsi="Times New Roman"/>
          <w:sz w:val="28"/>
          <w:szCs w:val="28"/>
        </w:rPr>
        <w:t xml:space="preserve"> додано стовпці зовнішніх ключів </w:t>
      </w:r>
      <w:r>
        <w:rPr>
          <w:rFonts w:ascii="Courier New" w:cs="Courier New" w:eastAsia="Courier New" w:hAnsi="Courier New"/>
          <w:sz w:val="24"/>
          <w:szCs w:val="24"/>
        </w:rPr>
        <w:t xml:space="preserve">city_id</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type_id</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ownership_id</w:t>
      </w:r>
      <w:r>
        <w:rPr>
          <w:rFonts w:ascii="Times New Roman" w:cs="Times New Roman" w:eastAsia="Times New Roman" w:hAnsi="Times New Roman"/>
          <w:sz w:val="28"/>
          <w:szCs w:val="28"/>
        </w:rPr>
        <w:t xml:space="preserve">;</w:t>
      </w:r>
    </w:p>
    <w:p>
      <w:pPr>
        <w:pStyle w:val="ListParagraph"/>
        <w:numPr>
          <w:ilvl w:val="0"/>
          <w:numId w:val="5"/>
        </w:numPr>
        <w:spacing w:after="0" w:before="0" w:line="360"/>
        <w:jc w:val="both"/>
      </w:pPr>
      <w:r>
        <w:rPr>
          <w:rFonts w:ascii="Times New Roman" w:cs="Times New Roman" w:eastAsia="Times New Roman" w:hAnsi="Times New Roman"/>
          <w:sz w:val="28"/>
          <w:szCs w:val="28"/>
        </w:rPr>
        <w:t xml:space="preserve">довідники заповнено з наявних даних операторами </w:t>
      </w:r>
      <w:r>
        <w:rPr>
          <w:rFonts w:ascii="Courier New" w:cs="Courier New" w:eastAsia="Courier New" w:hAnsi="Courier New"/>
          <w:sz w:val="24"/>
          <w:szCs w:val="24"/>
        </w:rPr>
        <w:t xml:space="preserve">INSERT … SELECT DISTINCT … ON CONFLICT DO NOTHING</w:t>
      </w:r>
      <w:r>
        <w:rPr>
          <w:rFonts w:ascii="Times New Roman" w:cs="Times New Roman" w:eastAsia="Times New Roman" w:hAnsi="Times New Roman"/>
          <w:sz w:val="28"/>
          <w:szCs w:val="28"/>
        </w:rPr>
        <w:t xml:space="preserve">; відсутні значення замінено на спеціальний запис «Не вказано», щоб кожен заклад мав посилання;</w:t>
      </w:r>
    </w:p>
    <w:p>
      <w:pPr>
        <w:pStyle w:val="ListParagraph"/>
        <w:numPr>
          <w:ilvl w:val="0"/>
          <w:numId w:val="5"/>
        </w:numPr>
        <w:spacing w:after="0" w:before="0" w:line="360"/>
        <w:jc w:val="both"/>
      </w:pPr>
      <w:r>
        <w:rPr>
          <w:rFonts w:ascii="Times New Roman" w:cs="Times New Roman" w:eastAsia="Times New Roman" w:hAnsi="Times New Roman"/>
          <w:sz w:val="28"/>
          <w:szCs w:val="28"/>
        </w:rPr>
        <w:t xml:space="preserve">ключі проставлено операторами </w:t>
      </w:r>
      <w:r>
        <w:rPr>
          <w:rFonts w:ascii="Courier New" w:cs="Courier New" w:eastAsia="Courier New" w:hAnsi="Courier New"/>
          <w:sz w:val="24"/>
          <w:szCs w:val="24"/>
        </w:rPr>
        <w:t xml:space="preserve">UPDATE … FROM</w:t>
      </w:r>
      <w:r>
        <w:rPr>
          <w:rFonts w:ascii="Times New Roman" w:cs="Times New Roman" w:eastAsia="Times New Roman" w:hAnsi="Times New Roman"/>
          <w:sz w:val="28"/>
          <w:szCs w:val="28"/>
        </w:rPr>
        <w:t xml:space="preserve"> за збігом очищених текстових значень;</w:t>
      </w:r>
    </w:p>
    <w:p>
      <w:pPr>
        <w:pStyle w:val="ListParagraph"/>
        <w:numPr>
          <w:ilvl w:val="0"/>
          <w:numId w:val="5"/>
        </w:numPr>
        <w:spacing w:after="0" w:before="0" w:line="360"/>
        <w:jc w:val="both"/>
      </w:pPr>
      <w:r>
        <w:rPr>
          <w:rFonts w:ascii="Times New Roman" w:cs="Times New Roman" w:eastAsia="Times New Roman" w:hAnsi="Times New Roman"/>
          <w:sz w:val="28"/>
          <w:szCs w:val="28"/>
        </w:rPr>
        <w:t xml:space="preserve">у </w:t>
      </w:r>
      <w:r>
        <w:rPr>
          <w:rFonts w:ascii="Courier New" w:cs="Courier New" w:eastAsia="Courier New" w:hAnsi="Courier New"/>
          <w:sz w:val="24"/>
          <w:szCs w:val="24"/>
        </w:rPr>
        <w:t xml:space="preserve">institution_specialties</w:t>
      </w:r>
      <w:r>
        <w:rPr>
          <w:rFonts w:ascii="Times New Roman" w:cs="Times New Roman" w:eastAsia="Times New Roman" w:hAnsi="Times New Roman"/>
          <w:sz w:val="28"/>
          <w:szCs w:val="28"/>
        </w:rPr>
        <w:t xml:space="preserve"> службові коди замінено на NULL, а </w:t>
      </w:r>
      <w:r>
        <w:rPr>
          <w:rFonts w:ascii="Courier New" w:cs="Courier New" w:eastAsia="Courier New" w:hAnsi="Courier New"/>
          <w:sz w:val="24"/>
          <w:szCs w:val="24"/>
        </w:rPr>
        <w:t xml:space="preserve">specialty_dict</w:t>
      </w:r>
      <w:r>
        <w:rPr>
          <w:rFonts w:ascii="Times New Roman" w:cs="Times New Roman" w:eastAsia="Times New Roman" w:hAnsi="Times New Roman"/>
          <w:sz w:val="28"/>
          <w:szCs w:val="28"/>
        </w:rPr>
        <w:t xml:space="preserve"> заповнено найчастішою назвою для кожного коду (</w:t>
      </w:r>
      <w:r>
        <w:rPr>
          <w:rFonts w:ascii="Courier New" w:cs="Courier New" w:eastAsia="Courier New" w:hAnsi="Courier New"/>
          <w:sz w:val="24"/>
          <w:szCs w:val="24"/>
        </w:rPr>
        <w:t xml:space="preserve">mode() WITHIN GROUP (ORDER BY …)</w:t>
      </w:r>
      <w:r>
        <w:rPr>
          <w:rFonts w:ascii="Times New Roman" w:cs="Times New Roman" w:eastAsia="Times New Roman" w:hAnsi="Times New Roman"/>
          <w:sz w:val="28"/>
          <w:szCs w:val="28"/>
        </w:rPr>
        <w:t xml:space="preserve">) – так усувається неоднозначність назв;</w:t>
      </w:r>
    </w:p>
    <w:p>
      <w:pPr>
        <w:pStyle w:val="ListParagraph"/>
        <w:numPr>
          <w:ilvl w:val="0"/>
          <w:numId w:val="5"/>
        </w:numPr>
        <w:spacing w:after="0" w:before="0" w:line="360"/>
        <w:jc w:val="both"/>
      </w:pPr>
      <w:r>
        <w:rPr>
          <w:rFonts w:ascii="Times New Roman" w:cs="Times New Roman" w:eastAsia="Times New Roman" w:hAnsi="Times New Roman"/>
          <w:sz w:val="28"/>
          <w:szCs w:val="28"/>
        </w:rPr>
        <w:t xml:space="preserve">додано зовнішній ключ </w:t>
      </w:r>
      <w:r>
        <w:rPr>
          <w:rFonts w:ascii="Courier New" w:cs="Courier New" w:eastAsia="Courier New" w:hAnsi="Courier New"/>
          <w:sz w:val="24"/>
          <w:szCs w:val="24"/>
        </w:rPr>
        <w:t xml:space="preserve">fk_inst_spec_specialty</w:t>
      </w:r>
      <w:r>
        <w:rPr>
          <w:rFonts w:ascii="Times New Roman" w:cs="Times New Roman" w:eastAsia="Times New Roman" w:hAnsi="Times New Roman"/>
          <w:sz w:val="28"/>
          <w:szCs w:val="28"/>
        </w:rPr>
        <w:t xml:space="preserve"> з діями </w:t>
      </w:r>
      <w:r>
        <w:rPr>
          <w:rFonts w:ascii="Courier New" w:cs="Courier New" w:eastAsia="Courier New" w:hAnsi="Courier New"/>
          <w:sz w:val="24"/>
          <w:szCs w:val="24"/>
        </w:rPr>
        <w:t xml:space="preserve">ON UPDATE CASCADE ON DELETE RESTRICT</w:t>
      </w:r>
      <w:r>
        <w:rPr>
          <w:rFonts w:ascii="Times New Roman" w:cs="Times New Roman" w:eastAsia="Times New Roman" w:hAnsi="Times New Roman"/>
          <w:sz w:val="28"/>
          <w:szCs w:val="28"/>
        </w:rPr>
        <w:t xml:space="preserve">;</w:t>
      </w:r>
    </w:p>
    <w:p>
      <w:pPr>
        <w:pStyle w:val="ListParagraph"/>
        <w:numPr>
          <w:ilvl w:val="0"/>
          <w:numId w:val="5"/>
        </w:numPr>
        <w:spacing w:after="0" w:before="0" w:line="360"/>
        <w:jc w:val="both"/>
      </w:pPr>
      <w:r>
        <w:rPr>
          <w:rFonts w:ascii="Times New Roman" w:cs="Times New Roman" w:eastAsia="Times New Roman" w:hAnsi="Times New Roman"/>
          <w:sz w:val="28"/>
          <w:szCs w:val="28"/>
        </w:rPr>
        <w:t xml:space="preserve">виконано перевірку декомпозиції без втрат (розділ 2.3.5).</w:t>
      </w:r>
    </w:p>
    <w:p>
      <w:pPr>
        <w:spacing w:after="0" w:before="0" w:line="360"/>
        <w:ind w:firstLine="709"/>
        <w:jc w:val="both"/>
      </w:pPr>
      <w:r>
        <w:rPr>
          <w:rFonts w:ascii="Times New Roman" w:cs="Times New Roman" w:eastAsia="Times New Roman" w:hAnsi="Times New Roman"/>
          <w:sz w:val="28"/>
          <w:szCs w:val="28"/>
        </w:rPr>
        <w:t xml:space="preserve">У результаті отримано схему в 3НФ: </w:t>
      </w:r>
      <w:r>
        <w:rPr>
          <w:rFonts w:ascii="Courier New" w:cs="Courier New" w:eastAsia="Courier New" w:hAnsi="Courier New"/>
          <w:sz w:val="24"/>
          <w:szCs w:val="24"/>
        </w:rPr>
        <w:t xml:space="preserve">institutions(…, city_id, type_id, ownership_id)</w:t>
      </w:r>
      <w:r>
        <w:rPr>
          <w:rFonts w:ascii="Times New Roman" w:cs="Times New Roman" w:eastAsia="Times New Roman" w:hAnsi="Times New Roman"/>
          <w:sz w:val="28"/>
          <w:szCs w:val="28"/>
        </w:rPr>
        <w:t xml:space="preserve"> + </w:t>
      </w:r>
      <w:r>
        <w:rPr>
          <w:rFonts w:ascii="Courier New" w:cs="Courier New" w:eastAsia="Courier New" w:hAnsi="Courier New"/>
          <w:sz w:val="24"/>
          <w:szCs w:val="24"/>
        </w:rPr>
        <w:t xml:space="preserve">cities(id, region_id, name)</w:t>
      </w:r>
      <w:r>
        <w:rPr>
          <w:rFonts w:ascii="Times New Roman" w:cs="Times New Roman" w:eastAsia="Times New Roman" w:hAnsi="Times New Roman"/>
          <w:sz w:val="28"/>
          <w:szCs w:val="28"/>
        </w:rPr>
        <w:t xml:space="preserve"> + </w:t>
      </w:r>
      <w:r>
        <w:rPr>
          <w:rFonts w:ascii="Courier New" w:cs="Courier New" w:eastAsia="Courier New" w:hAnsi="Courier New"/>
          <w:sz w:val="24"/>
          <w:szCs w:val="24"/>
        </w:rPr>
        <w:t xml:space="preserve">regions(id, name)</w:t>
      </w:r>
      <w:r>
        <w:rPr>
          <w:rFonts w:ascii="Times New Roman" w:cs="Times New Roman" w:eastAsia="Times New Roman" w:hAnsi="Times New Roman"/>
          <w:sz w:val="28"/>
          <w:szCs w:val="28"/>
        </w:rPr>
        <w:t xml:space="preserve"> + </w:t>
      </w:r>
      <w:r>
        <w:rPr>
          <w:rFonts w:ascii="Courier New" w:cs="Courier New" w:eastAsia="Courier New" w:hAnsi="Courier New"/>
          <w:sz w:val="24"/>
          <w:szCs w:val="24"/>
        </w:rPr>
        <w:t xml:space="preserve">institution_types(id, name)</w:t>
      </w:r>
      <w:r>
        <w:rPr>
          <w:rFonts w:ascii="Times New Roman" w:cs="Times New Roman" w:eastAsia="Times New Roman" w:hAnsi="Times New Roman"/>
          <w:sz w:val="28"/>
          <w:szCs w:val="28"/>
        </w:rPr>
        <w:t xml:space="preserve"> + </w:t>
      </w:r>
      <w:r>
        <w:rPr>
          <w:rFonts w:ascii="Courier New" w:cs="Courier New" w:eastAsia="Courier New" w:hAnsi="Courier New"/>
          <w:sz w:val="24"/>
          <w:szCs w:val="24"/>
        </w:rPr>
        <w:t xml:space="preserve">ownership_forms(id, name)</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institution_specialties(…, specialty_code)</w:t>
      </w:r>
      <w:r>
        <w:rPr>
          <w:rFonts w:ascii="Times New Roman" w:cs="Times New Roman" w:eastAsia="Times New Roman" w:hAnsi="Times New Roman"/>
          <w:sz w:val="28"/>
          <w:szCs w:val="28"/>
        </w:rPr>
        <w:t xml:space="preserve"> + </w:t>
      </w:r>
      <w:r>
        <w:rPr>
          <w:rFonts w:ascii="Courier New" w:cs="Courier New" w:eastAsia="Courier New" w:hAnsi="Courier New"/>
          <w:sz w:val="24"/>
          <w:szCs w:val="24"/>
        </w:rPr>
        <w:t xml:space="preserve">specialty_dict(code, name)</w:t>
      </w:r>
      <w:r>
        <w:rPr>
          <w:rFonts w:ascii="Times New Roman" w:cs="Times New Roman" w:eastAsia="Times New Roman" w:hAnsi="Times New Roman"/>
          <w:sz w:val="28"/>
          <w:szCs w:val="28"/>
        </w:rPr>
        <w:t xml:space="preserve">. Історію рейтингу винесено в таблицю </w:t>
      </w:r>
      <w:r>
        <w:rPr>
          <w:rFonts w:ascii="Courier New" w:cs="Courier New" w:eastAsia="Courier New" w:hAnsi="Courier New"/>
          <w:sz w:val="24"/>
          <w:szCs w:val="24"/>
        </w:rPr>
        <w:t xml:space="preserve">rating_history</w:t>
      </w:r>
      <w:r>
        <w:rPr>
          <w:rFonts w:ascii="Times New Roman" w:cs="Times New Roman" w:eastAsia="Times New Roman" w:hAnsi="Times New Roman"/>
          <w:sz w:val="28"/>
          <w:szCs w:val="28"/>
        </w:rPr>
        <w:t xml:space="preserve"> (скрипт 02), яку заповнює тригер (скрипт 10).</w:t>
      </w: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2.3.5 Декомпозиція без втрат</w:t>
      </w:r>
    </w:p>
    <w:p>
      <w:pPr>
        <w:spacing w:after="0" w:before="0" w:line="360"/>
        <w:ind w:firstLine="709"/>
        <w:jc w:val="both"/>
      </w:pPr>
      <w:r>
        <w:rPr>
          <w:rFonts w:ascii="Times New Roman" w:cs="Times New Roman" w:eastAsia="Times New Roman" w:hAnsi="Times New Roman"/>
          <w:sz w:val="28"/>
          <w:szCs w:val="28"/>
        </w:rPr>
        <w:t xml:space="preserve">Розбиття відношення R(A, B, C) на R1(A, B) та R2(A, C) є </w:t>
      </w:r>
      <w:r>
        <w:rPr>
          <w:rFonts w:ascii="Times New Roman" w:cs="Times New Roman" w:eastAsia="Times New Roman" w:hAnsi="Times New Roman"/>
          <w:b/>
          <w:bCs/>
          <w:sz w:val="28"/>
          <w:szCs w:val="28"/>
        </w:rPr>
        <w:t xml:space="preserve">декомпозицією без втрат</w:t>
      </w:r>
      <w:r>
        <w:rPr>
          <w:rFonts w:ascii="Times New Roman" w:cs="Times New Roman" w:eastAsia="Times New Roman" w:hAnsi="Times New Roman"/>
          <w:sz w:val="28"/>
          <w:szCs w:val="28"/>
        </w:rPr>
        <w:t xml:space="preserve"> (теорема Хіта), якщо виконується залежність A → B або A → C, тобто спільні атрибути є ключем принаймні одного з відношень [2]. У проєкті спільним атрибутом для </w:t>
      </w:r>
      <w:r>
        <w:rPr>
          <w:rFonts w:ascii="Courier New" w:cs="Courier New" w:eastAsia="Courier New" w:hAnsi="Courier New"/>
          <w:sz w:val="24"/>
          <w:szCs w:val="24"/>
        </w:rPr>
        <w:t xml:space="preserve">institutions</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cities</w:t>
      </w:r>
      <w:r>
        <w:rPr>
          <w:rFonts w:ascii="Times New Roman" w:cs="Times New Roman" w:eastAsia="Times New Roman" w:hAnsi="Times New Roman"/>
          <w:sz w:val="28"/>
          <w:szCs w:val="28"/>
        </w:rPr>
        <w:t xml:space="preserve"> є </w:t>
      </w:r>
      <w:r>
        <w:rPr>
          <w:rFonts w:ascii="Courier New" w:cs="Courier New" w:eastAsia="Courier New" w:hAnsi="Courier New"/>
          <w:sz w:val="24"/>
          <w:szCs w:val="24"/>
        </w:rPr>
        <w:t xml:space="preserve">city_id</w:t>
      </w:r>
      <w:r>
        <w:rPr>
          <w:rFonts w:ascii="Times New Roman" w:cs="Times New Roman" w:eastAsia="Times New Roman" w:hAnsi="Times New Roman"/>
          <w:sz w:val="28"/>
          <w:szCs w:val="28"/>
        </w:rPr>
        <w:t xml:space="preserve">, який є первинним ключем </w:t>
      </w:r>
      <w:r>
        <w:rPr>
          <w:rFonts w:ascii="Courier New" w:cs="Courier New" w:eastAsia="Courier New" w:hAnsi="Courier New"/>
          <w:sz w:val="24"/>
          <w:szCs w:val="24"/>
        </w:rPr>
        <w:t xml:space="preserve">cities</w:t>
      </w:r>
      <w:r>
        <w:rPr>
          <w:rFonts w:ascii="Times New Roman" w:cs="Times New Roman" w:eastAsia="Times New Roman" w:hAnsi="Times New Roman"/>
          <w:sz w:val="28"/>
          <w:szCs w:val="28"/>
        </w:rPr>
        <w:t xml:space="preserve">; для </w:t>
      </w:r>
      <w:r>
        <w:rPr>
          <w:rFonts w:ascii="Courier New" w:cs="Courier New" w:eastAsia="Courier New" w:hAnsi="Courier New"/>
          <w:sz w:val="24"/>
          <w:szCs w:val="24"/>
        </w:rPr>
        <w:t xml:space="preserve">cities</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regions</w:t>
      </w:r>
      <w:r>
        <w:rPr>
          <w:rFonts w:ascii="Times New Roman" w:cs="Times New Roman" w:eastAsia="Times New Roman" w:hAnsi="Times New Roman"/>
          <w:sz w:val="28"/>
          <w:szCs w:val="28"/>
        </w:rPr>
        <w:t xml:space="preserve"> – </w:t>
      </w:r>
      <w:r>
        <w:rPr>
          <w:rFonts w:ascii="Courier New" w:cs="Courier New" w:eastAsia="Courier New" w:hAnsi="Courier New"/>
          <w:sz w:val="24"/>
          <w:szCs w:val="24"/>
        </w:rPr>
        <w:t xml:space="preserve">region_id</w:t>
      </w:r>
      <w:r>
        <w:rPr>
          <w:rFonts w:ascii="Times New Roman" w:cs="Times New Roman" w:eastAsia="Times New Roman" w:hAnsi="Times New Roman"/>
          <w:sz w:val="28"/>
          <w:szCs w:val="28"/>
        </w:rPr>
        <w:t xml:space="preserve">, первинний ключ </w:t>
      </w:r>
      <w:r>
        <w:rPr>
          <w:rFonts w:ascii="Courier New" w:cs="Courier New" w:eastAsia="Courier New" w:hAnsi="Courier New"/>
          <w:sz w:val="24"/>
          <w:szCs w:val="24"/>
        </w:rPr>
        <w:t xml:space="preserve">regions</w:t>
      </w:r>
      <w:r>
        <w:rPr>
          <w:rFonts w:ascii="Times New Roman" w:cs="Times New Roman" w:eastAsia="Times New Roman" w:hAnsi="Times New Roman"/>
          <w:sz w:val="28"/>
          <w:szCs w:val="28"/>
        </w:rPr>
        <w:t xml:space="preserve">. Аналогічно для </w:t>
      </w:r>
      <w:r>
        <w:rPr>
          <w:rFonts w:ascii="Courier New" w:cs="Courier New" w:eastAsia="Courier New" w:hAnsi="Courier New"/>
          <w:sz w:val="24"/>
          <w:szCs w:val="24"/>
        </w:rPr>
        <w:t xml:space="preserve">institution_types</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ownership_forms</w:t>
      </w:r>
      <w:r>
        <w:rPr>
          <w:rFonts w:ascii="Times New Roman" w:cs="Times New Roman" w:eastAsia="Times New Roman" w:hAnsi="Times New Roman"/>
          <w:sz w:val="28"/>
          <w:szCs w:val="28"/>
        </w:rPr>
        <w:t xml:space="preserve"> (спільні атрибути </w:t>
      </w:r>
      <w:r>
        <w:rPr>
          <w:rFonts w:ascii="Courier New" w:cs="Courier New" w:eastAsia="Courier New" w:hAnsi="Courier New"/>
          <w:sz w:val="24"/>
          <w:szCs w:val="24"/>
        </w:rPr>
        <w:t xml:space="preserve">type_id</w:t>
      </w:r>
      <w:r>
        <w:rPr>
          <w:rFonts w:ascii="Times New Roman" w:cs="Times New Roman" w:eastAsia="Times New Roman" w:hAnsi="Times New Roman"/>
          <w:sz w:val="28"/>
          <w:szCs w:val="28"/>
        </w:rPr>
        <w:t xml:space="preserve"> та </w:t>
      </w:r>
      <w:r>
        <w:rPr>
          <w:rFonts w:ascii="Courier New" w:cs="Courier New" w:eastAsia="Courier New" w:hAnsi="Courier New"/>
          <w:sz w:val="24"/>
          <w:szCs w:val="24"/>
        </w:rPr>
        <w:t xml:space="preserve">ownership_id</w:t>
      </w:r>
      <w:r>
        <w:rPr>
          <w:rFonts w:ascii="Times New Roman" w:cs="Times New Roman" w:eastAsia="Times New Roman" w:hAnsi="Times New Roman"/>
          <w:sz w:val="28"/>
          <w:szCs w:val="28"/>
        </w:rPr>
        <w:t xml:space="preserve"> – первинні ключі довідників) та </w:t>
      </w:r>
      <w:r>
        <w:rPr>
          <w:rFonts w:ascii="Courier New" w:cs="Courier New" w:eastAsia="Courier New" w:hAnsi="Courier New"/>
          <w:sz w:val="24"/>
          <w:szCs w:val="24"/>
        </w:rPr>
        <w:t xml:space="preserve">specialty_dict</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specialty_code</w:t>
      </w:r>
      <w:r>
        <w:rPr>
          <w:rFonts w:ascii="Times New Roman" w:cs="Times New Roman" w:eastAsia="Times New Roman" w:hAnsi="Times New Roman"/>
          <w:sz w:val="28"/>
          <w:szCs w:val="28"/>
        </w:rPr>
        <w:t xml:space="preserve">). Отже, природне з’єднання повертає початкові дані без втрат і без зайвих (фіктивних) кортежів.</w:t>
      </w:r>
    </w:p>
    <w:p>
      <w:pPr>
        <w:spacing w:after="0" w:before="0" w:line="360"/>
        <w:ind w:firstLine="709"/>
        <w:jc w:val="both"/>
      </w:pPr>
      <w:r>
        <w:rPr>
          <w:rFonts w:ascii="Times New Roman" w:cs="Times New Roman" w:eastAsia="Times New Roman" w:hAnsi="Times New Roman"/>
          <w:sz w:val="28"/>
          <w:szCs w:val="28"/>
        </w:rPr>
        <w:t xml:space="preserve">Експериментальну перевірку виконано запитом (лістинг 2.1), який відновлює початкову таблицю з’єднанням декомпозованих відношень і порівнює її з оригіналом оператором EXCEPT в обидва боки.</w:t>
      </w:r>
    </w:p>
    <w:p>
      <w:pPr>
        <w:keepNext/>
        <w:spacing w:after="60" w:before="120" w:line="360"/>
        <w:ind w:firstLine="0"/>
        <w:jc w:val="left"/>
      </w:pPr>
      <w:r>
        <w:rPr>
          <w:rFonts w:ascii="Times New Roman" w:cs="Times New Roman" w:eastAsia="Times New Roman" w:hAnsi="Times New Roman"/>
          <w:sz w:val="28"/>
          <w:szCs w:val="28"/>
        </w:rPr>
        <w:t xml:space="preserve">Лістинг 2.1 – Перевірка декомпозиції без втрат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5F5F5" w:color="auto" w:val="clear"/>
            <w:tcMar>
              <w:top w:type="dxa" w:w="60"/>
              <w:left w:type="dxa" w:w="120"/>
              <w:bottom w:type="dxa" w:w="60"/>
              <w:right w:type="dxa" w:w="120"/>
            </w:tcMar>
          </w:tcPr>
          <w:p>
            <w:pPr>
              <w:spacing w:after="0" w:before="0" w:line="240"/>
              <w:ind w:firstLine="0"/>
            </w:pPr>
            <w:r>
              <w:rPr>
                <w:rFonts w:ascii="Courier New" w:cs="Courier New" w:eastAsia="Courier New" w:hAnsi="Courier New"/>
                <w:sz w:val="19"/>
                <w:szCs w:val="19"/>
              </w:rPr>
              <w:t xml:space="preserve">WITH original AS (</w:t>
            </w:r>
          </w:p>
          <w:p>
            <w:pPr>
              <w:spacing w:after="0" w:before="0" w:line="240"/>
              <w:ind w:firstLine="0"/>
            </w:pPr>
            <w:r>
              <w:rPr>
                <w:rFonts w:ascii="Courier New" w:cs="Courier New" w:eastAsia="Courier New" w:hAnsi="Courier New"/>
                <w:sz w:val="19"/>
                <w:szCs w:val="19"/>
              </w:rPr>
              <w:t xml:space="preserve">    SELECT id,</w:t>
            </w:r>
          </w:p>
          <w:p>
            <w:pPr>
              <w:spacing w:after="0" w:before="0" w:line="240"/>
              <w:ind w:firstLine="0"/>
            </w:pPr>
            <w:r>
              <w:rPr>
                <w:rFonts w:ascii="Courier New" w:cs="Courier New" w:eastAsia="Courier New" w:hAnsi="Courier New"/>
                <w:sz w:val="19"/>
                <w:szCs w:val="19"/>
              </w:rPr>
              <w:t xml:space="preserve">           COALESCE(fn_clean_text(region),    'Не вказано') AS region,</w:t>
            </w:r>
          </w:p>
          <w:p>
            <w:pPr>
              <w:spacing w:after="0" w:before="0" w:line="240"/>
              <w:ind w:firstLine="0"/>
            </w:pPr>
            <w:r>
              <w:rPr>
                <w:rFonts w:ascii="Courier New" w:cs="Courier New" w:eastAsia="Courier New" w:hAnsi="Courier New"/>
                <w:sz w:val="19"/>
                <w:szCs w:val="19"/>
              </w:rPr>
              <w:t xml:space="preserve">           COALESCE(fn_clean_text(city),      'Не вказано') AS city,</w:t>
            </w:r>
          </w:p>
          <w:p>
            <w:pPr>
              <w:spacing w:after="0" w:before="0" w:line="240"/>
              <w:ind w:firstLine="0"/>
            </w:pPr>
            <w:r>
              <w:rPr>
                <w:rFonts w:ascii="Courier New" w:cs="Courier New" w:eastAsia="Courier New" w:hAnsi="Courier New"/>
                <w:sz w:val="19"/>
                <w:szCs w:val="19"/>
              </w:rPr>
              <w:t xml:space="preserve">           COALESCE(fn_clean_text(type),      'Не вказано') AS type,</w:t>
            </w:r>
          </w:p>
          <w:p>
            <w:pPr>
              <w:spacing w:after="0" w:before="0" w:line="240"/>
              <w:ind w:firstLine="0"/>
            </w:pPr>
            <w:r>
              <w:rPr>
                <w:rFonts w:ascii="Courier New" w:cs="Courier New" w:eastAsia="Courier New" w:hAnsi="Courier New"/>
                <w:sz w:val="19"/>
                <w:szCs w:val="19"/>
              </w:rPr>
              <w:t xml:space="preserve">           COALESCE(fn_clean_text(ownership), 'Не вказано') AS ownership</w:t>
            </w:r>
          </w:p>
          <w:p>
            <w:pPr>
              <w:spacing w:after="0" w:before="0" w:line="240"/>
              <w:ind w:firstLine="0"/>
            </w:pPr>
            <w:r>
              <w:rPr>
                <w:rFonts w:ascii="Courier New" w:cs="Courier New" w:eastAsia="Courier New" w:hAnsi="Courier New"/>
                <w:sz w:val="19"/>
                <w:szCs w:val="19"/>
              </w:rPr>
              <w:t xml:space="preserve">    FROM institutions</w:t>
            </w:r>
          </w:p>
          <w:p>
            <w:pPr>
              <w:spacing w:after="0" w:before="0" w:line="240"/>
              <w:ind w:firstLine="0"/>
            </w:pPr>
            <w:r>
              <w:rPr>
                <w:rFonts w:ascii="Courier New" w:cs="Courier New" w:eastAsia="Courier New" w:hAnsi="Courier New"/>
                <w:sz w:val="19"/>
                <w:szCs w:val="19"/>
              </w:rPr>
              <w:t xml:space="preserve">), restored AS (</w:t>
            </w:r>
          </w:p>
          <w:p>
            <w:pPr>
              <w:spacing w:after="0" w:before="0" w:line="240"/>
              <w:ind w:firstLine="0"/>
            </w:pPr>
            <w:r>
              <w:rPr>
                <w:rFonts w:ascii="Courier New" w:cs="Courier New" w:eastAsia="Courier New" w:hAnsi="Courier New"/>
                <w:sz w:val="19"/>
                <w:szCs w:val="19"/>
              </w:rPr>
              <w:t xml:space="preserve">    SELECT i.id, r.name AS region, c.name AS city, t.name AS type, o.name AS ownership</w:t>
            </w:r>
          </w:p>
          <w:p>
            <w:pPr>
              <w:spacing w:after="0" w:before="0" w:line="240"/>
              <w:ind w:firstLine="0"/>
            </w:pPr>
            <w:r>
              <w:rPr>
                <w:rFonts w:ascii="Courier New" w:cs="Courier New" w:eastAsia="Courier New" w:hAnsi="Courier New"/>
                <w:sz w:val="19"/>
                <w:szCs w:val="19"/>
              </w:rPr>
              <w:t xml:space="preserve">    FROM institutions i</w:t>
            </w:r>
          </w:p>
          <w:p>
            <w:pPr>
              <w:spacing w:after="0" w:before="0" w:line="240"/>
              <w:ind w:firstLine="0"/>
            </w:pPr>
            <w:r>
              <w:rPr>
                <w:rFonts w:ascii="Courier New" w:cs="Courier New" w:eastAsia="Courier New" w:hAnsi="Courier New"/>
                <w:sz w:val="19"/>
                <w:szCs w:val="19"/>
              </w:rPr>
              <w:t xml:space="preserve">    JOIN cities c            ON c.id = i.city_id</w:t>
            </w:r>
          </w:p>
          <w:p>
            <w:pPr>
              <w:spacing w:after="0" w:before="0" w:line="240"/>
              <w:ind w:firstLine="0"/>
            </w:pPr>
            <w:r>
              <w:rPr>
                <w:rFonts w:ascii="Courier New" w:cs="Courier New" w:eastAsia="Courier New" w:hAnsi="Courier New"/>
                <w:sz w:val="19"/>
                <w:szCs w:val="19"/>
              </w:rPr>
              <w:t xml:space="preserve">    JOIN regions r           ON r.id = c.region_id</w:t>
            </w:r>
          </w:p>
          <w:p>
            <w:pPr>
              <w:spacing w:after="0" w:before="0" w:line="240"/>
              <w:ind w:firstLine="0"/>
            </w:pPr>
            <w:r>
              <w:rPr>
                <w:rFonts w:ascii="Courier New" w:cs="Courier New" w:eastAsia="Courier New" w:hAnsi="Courier New"/>
                <w:sz w:val="19"/>
                <w:szCs w:val="19"/>
              </w:rPr>
              <w:t xml:space="preserve">    JOIN institution_types t ON t.id = i.type_id</w:t>
            </w:r>
          </w:p>
          <w:p>
            <w:pPr>
              <w:spacing w:after="0" w:before="0" w:line="240"/>
              <w:ind w:firstLine="0"/>
            </w:pPr>
            <w:r>
              <w:rPr>
                <w:rFonts w:ascii="Courier New" w:cs="Courier New" w:eastAsia="Courier New" w:hAnsi="Courier New"/>
                <w:sz w:val="19"/>
                <w:szCs w:val="19"/>
              </w:rPr>
              <w:t xml:space="preserve">    JOIN ownership_forms o   ON o.id = i.ownership_id</w:t>
            </w:r>
          </w:p>
          <w:p>
            <w:pPr>
              <w:spacing w:after="0" w:before="0" w:line="240"/>
              <w:ind w:firstLine="0"/>
            </w:pPr>
            <w:r>
              <w:rPr>
                <w:rFonts w:ascii="Courier New" w:cs="Courier New" w:eastAsia="Courier New" w:hAnsi="Courier New"/>
                <w:sz w:val="19"/>
                <w:szCs w:val="19"/>
              </w:rPr>
              <w:t xml:space="preserve">)</w:t>
            </w:r>
          </w:p>
          <w:p>
            <w:pPr>
              <w:spacing w:after="0" w:before="0" w:line="240"/>
              <w:ind w:firstLine="0"/>
            </w:pPr>
            <w:r>
              <w:rPr>
                <w:rFonts w:ascii="Courier New" w:cs="Courier New" w:eastAsia="Courier New" w:hAnsi="Courier New"/>
                <w:sz w:val="19"/>
                <w:szCs w:val="19"/>
              </w:rPr>
              <w:t xml:space="preserve">SELECT 'lossless_join_check' AS check_name,</w:t>
            </w:r>
          </w:p>
          <w:p>
            <w:pPr>
              <w:spacing w:after="0" w:before="0" w:line="240"/>
              <w:ind w:firstLine="0"/>
            </w:pPr>
            <w:r>
              <w:rPr>
                <w:rFonts w:ascii="Courier New" w:cs="Courier New" w:eastAsia="Courier New" w:hAnsi="Courier New"/>
                <w:sz w:val="19"/>
                <w:szCs w:val="19"/>
              </w:rPr>
              <w:t xml:space="preserve">       (SELECT count(*) FROM original) AS rows_original,</w:t>
            </w:r>
          </w:p>
          <w:p>
            <w:pPr>
              <w:spacing w:after="0" w:before="0" w:line="240"/>
              <w:ind w:firstLine="0"/>
            </w:pPr>
            <w:r>
              <w:rPr>
                <w:rFonts w:ascii="Courier New" w:cs="Courier New" w:eastAsia="Courier New" w:hAnsi="Courier New"/>
                <w:sz w:val="19"/>
                <w:szCs w:val="19"/>
              </w:rPr>
              <w:t xml:space="preserve">       (SELECT count(*) FROM restored) AS rows_restored,</w:t>
            </w:r>
          </w:p>
          <w:p>
            <w:pPr>
              <w:spacing w:after="0" w:before="0" w:line="240"/>
              <w:ind w:firstLine="0"/>
            </w:pPr>
            <w:r>
              <w:rPr>
                <w:rFonts w:ascii="Courier New" w:cs="Courier New" w:eastAsia="Courier New" w:hAnsi="Courier New"/>
                <w:sz w:val="19"/>
                <w:szCs w:val="19"/>
              </w:rPr>
              <w:t xml:space="preserve">       (SELECT count(*) FROM (SELECT * FROM original EXCEPT SELECT * FROM restored) a) AS lost_rows,</w:t>
            </w:r>
          </w:p>
          <w:p>
            <w:pPr>
              <w:spacing w:after="0" w:before="0" w:line="240"/>
              <w:ind w:firstLine="0"/>
            </w:pPr>
            <w:r>
              <w:rPr>
                <w:rFonts w:ascii="Courier New" w:cs="Courier New" w:eastAsia="Courier New" w:hAnsi="Courier New"/>
                <w:sz w:val="19"/>
                <w:szCs w:val="19"/>
              </w:rPr>
              <w:t xml:space="preserve">       (SELECT count(*) FROM (SELECT * FROM restored EXCEPT SELECT * FROM original) b) AS spurious_rows;</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Результат перевірки: </w:t>
      </w:r>
      <w:r>
        <w:rPr>
          <w:rFonts w:ascii="Courier New" w:cs="Courier New" w:eastAsia="Courier New" w:hAnsi="Courier New"/>
          <w:sz w:val="24"/>
          <w:szCs w:val="24"/>
        </w:rPr>
        <w:t xml:space="preserve">rows_original = rows_restored</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lost_rows = 0</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spurious_rows = 0</w:t>
      </w:r>
      <w:r>
        <w:rPr>
          <w:rFonts w:ascii="Times New Roman" w:cs="Times New Roman" w:eastAsia="Times New Roman" w:hAnsi="Times New Roman"/>
          <w:sz w:val="28"/>
          <w:szCs w:val="28"/>
        </w:rPr>
        <w:t xml:space="preserve">, тобто декомпозиція є декомпозицією без втрат.</w:t>
      </w: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2.3.6 Свідомий компроміс</w:t>
      </w:r>
    </w:p>
    <w:p>
      <w:pPr>
        <w:spacing w:after="0" w:before="0" w:line="360"/>
        <w:ind w:firstLine="709"/>
        <w:jc w:val="both"/>
      </w:pPr>
      <w:r>
        <w:rPr>
          <w:rFonts w:ascii="Times New Roman" w:cs="Times New Roman" w:eastAsia="Times New Roman" w:hAnsi="Times New Roman"/>
          <w:sz w:val="28"/>
          <w:szCs w:val="28"/>
        </w:rPr>
        <w:t xml:space="preserve">Початкові текстові стовпці </w:t>
      </w:r>
      <w:r>
        <w:rPr>
          <w:rFonts w:ascii="Courier New" w:cs="Courier New" w:eastAsia="Courier New" w:hAnsi="Courier New"/>
          <w:sz w:val="24"/>
          <w:szCs w:val="24"/>
        </w:rPr>
        <w:t xml:space="preserve">region</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city</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type</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ownership</w:t>
      </w:r>
      <w:r>
        <w:rPr>
          <w:rFonts w:ascii="Times New Roman" w:cs="Times New Roman" w:eastAsia="Times New Roman" w:hAnsi="Times New Roman"/>
          <w:sz w:val="28"/>
          <w:szCs w:val="28"/>
        </w:rPr>
        <w:t xml:space="preserve"> свідомо збережено в таблиці </w:t>
      </w:r>
      <w:r>
        <w:rPr>
          <w:rFonts w:ascii="Courier New" w:cs="Courier New" w:eastAsia="Courier New" w:hAnsi="Courier New"/>
          <w:sz w:val="24"/>
          <w:szCs w:val="24"/>
        </w:rPr>
        <w:t xml:space="preserve">institutions</w:t>
      </w:r>
      <w:r>
        <w:rPr>
          <w:rFonts w:ascii="Times New Roman" w:cs="Times New Roman" w:eastAsia="Times New Roman" w:hAnsi="Times New Roman"/>
          <w:sz w:val="28"/>
          <w:szCs w:val="28"/>
        </w:rPr>
        <w:t xml:space="preserve">, оскільки в них записують парсери, і змінювати парсери не було потрібно. Їхню узгодженість із довідниками гарантує тригер </w:t>
      </w:r>
      <w:r>
        <w:rPr>
          <w:rFonts w:ascii="Courier New" w:cs="Courier New" w:eastAsia="Courier New" w:hAnsi="Courier New"/>
          <w:sz w:val="24"/>
          <w:szCs w:val="24"/>
        </w:rPr>
        <w:t xml:space="preserve">trg_institutions_01_normalize</w:t>
      </w:r>
      <w:r>
        <w:rPr>
          <w:rFonts w:ascii="Times New Roman" w:cs="Times New Roman" w:eastAsia="Times New Roman" w:hAnsi="Times New Roman"/>
          <w:sz w:val="28"/>
          <w:szCs w:val="28"/>
        </w:rPr>
        <w:t xml:space="preserve"> (розділ 3.12): при кожному INSERT або UPDATE він очищає текст, знаходить або створює відповідний запис довідника та сам проставляє </w:t>
      </w:r>
      <w:r>
        <w:rPr>
          <w:rFonts w:ascii="Courier New" w:cs="Courier New" w:eastAsia="Courier New" w:hAnsi="Courier New"/>
          <w:sz w:val="24"/>
          <w:szCs w:val="24"/>
        </w:rPr>
        <w:t xml:space="preserve">city_id</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type_id</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ownership_id</w:t>
      </w:r>
      <w:r>
        <w:rPr>
          <w:rFonts w:ascii="Times New Roman" w:cs="Times New Roman" w:eastAsia="Times New Roman" w:hAnsi="Times New Roman"/>
          <w:sz w:val="28"/>
          <w:szCs w:val="28"/>
        </w:rPr>
        <w:t xml:space="preserve">. Таким чином, логічна схема перебуває в 3НФ у частині довідникових посилань, а текстові поля виконують роль сумісного шару для завантаження. Аналогічно </w:t>
      </w:r>
      <w:r>
        <w:rPr>
          <w:rFonts w:ascii="Courier New" w:cs="Courier New" w:eastAsia="Courier New" w:hAnsi="Courier New"/>
          <w:sz w:val="24"/>
          <w:szCs w:val="24"/>
        </w:rPr>
        <w:t xml:space="preserve">institution_specialties.specialty_name</w:t>
      </w:r>
      <w:r>
        <w:rPr>
          <w:rFonts w:ascii="Times New Roman" w:cs="Times New Roman" w:eastAsia="Times New Roman" w:hAnsi="Times New Roman"/>
          <w:sz w:val="28"/>
          <w:szCs w:val="28"/>
        </w:rPr>
        <w:t xml:space="preserve"> дублює назву з довідника для сумісності з парсером.</w:t>
      </w:r>
    </w:p>
    <w:p>
      <w:pPr>
        <w:spacing w:after="0" w:before="0" w:line="360"/>
        <w:ind w:firstLine="709"/>
        <w:jc w:val="both"/>
      </w:pPr>
      <w:r>
        <w:rPr>
          <w:rFonts w:ascii="Times New Roman" w:cs="Times New Roman" w:eastAsia="Times New Roman" w:hAnsi="Times New Roman"/>
          <w:sz w:val="28"/>
          <w:szCs w:val="28"/>
        </w:rPr>
        <w:t xml:space="preserve">Похідні стовпці </w:t>
      </w:r>
      <w:r>
        <w:rPr>
          <w:rFonts w:ascii="Courier New" w:cs="Courier New" w:eastAsia="Courier New" w:hAnsi="Courier New"/>
          <w:sz w:val="24"/>
          <w:szCs w:val="24"/>
        </w:rPr>
        <w:t xml:space="preserve">institutions.avg_review_score</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reviews_count</w:t>
      </w:r>
      <w:r>
        <w:rPr>
          <w:rFonts w:ascii="Times New Roman" w:cs="Times New Roman" w:eastAsia="Times New Roman" w:hAnsi="Times New Roman"/>
          <w:sz w:val="28"/>
          <w:szCs w:val="28"/>
        </w:rPr>
        <w:t xml:space="preserve"> є свідомою денормалізацією заради продуктивності: їх можна обчислити з </w:t>
      </w:r>
      <w:r>
        <w:rPr>
          <w:rFonts w:ascii="Courier New" w:cs="Courier New" w:eastAsia="Courier New" w:hAnsi="Courier New"/>
          <w:sz w:val="24"/>
          <w:szCs w:val="24"/>
        </w:rPr>
        <w:t xml:space="preserve">reviews</w:t>
      </w:r>
      <w:r>
        <w:rPr>
          <w:rFonts w:ascii="Times New Roman" w:cs="Times New Roman" w:eastAsia="Times New Roman" w:hAnsi="Times New Roman"/>
          <w:sz w:val="28"/>
          <w:szCs w:val="28"/>
        </w:rPr>
        <w:t xml:space="preserve">, але тоді кожен запит списку закладів потребував би агрегації. Узгодженість гарантує тригер </w:t>
      </w:r>
      <w:r>
        <w:rPr>
          <w:rFonts w:ascii="Courier New" w:cs="Courier New" w:eastAsia="Courier New" w:hAnsi="Courier New"/>
          <w:sz w:val="24"/>
          <w:szCs w:val="24"/>
        </w:rPr>
        <w:t xml:space="preserve">trg_reviews_stats</w:t>
      </w:r>
      <w:r>
        <w:rPr>
          <w:rFonts w:ascii="Times New Roman" w:cs="Times New Roman" w:eastAsia="Times New Roman" w:hAnsi="Times New Roman"/>
          <w:sz w:val="28"/>
          <w:szCs w:val="28"/>
        </w:rPr>
        <w:t xml:space="preserve">, а процедура </w:t>
      </w:r>
      <w:r>
        <w:rPr>
          <w:rFonts w:ascii="Courier New" w:cs="Courier New" w:eastAsia="Courier New" w:hAnsi="Courier New"/>
          <w:sz w:val="24"/>
          <w:szCs w:val="24"/>
        </w:rPr>
        <w:t xml:space="preserve">sp_recalc_review_stats</w:t>
      </w:r>
      <w:r>
        <w:rPr>
          <w:rFonts w:ascii="Times New Roman" w:cs="Times New Roman" w:eastAsia="Times New Roman" w:hAnsi="Times New Roman"/>
          <w:sz w:val="28"/>
          <w:szCs w:val="28"/>
        </w:rPr>
        <w:t xml:space="preserve"> дозволяє повністю перерахувати значення.</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2.4 Словник даних</w:t>
      </w:r>
    </w:p>
    <w:p>
      <w:pPr>
        <w:spacing w:after="0" w:before="0" w:line="360"/>
        <w:ind w:firstLine="709"/>
        <w:jc w:val="both"/>
      </w:pPr>
      <w:r>
        <w:rPr>
          <w:rFonts w:ascii="Times New Roman" w:cs="Times New Roman" w:eastAsia="Times New Roman" w:hAnsi="Times New Roman"/>
          <w:sz w:val="28"/>
          <w:szCs w:val="28"/>
        </w:rPr>
        <w:t xml:space="preserve">Нижче наведено повний опис усіх таблиць бази даних. Позначення: PK – первинний ключ, FK – зовнішній ключ, UQ – унікальність, NN – NOT NULL, DEF – значення за замовчуванням.</w:t>
      </w:r>
    </w:p>
    <w:p>
      <w:pPr>
        <w:keepNext/>
        <w:spacing w:after="60" w:before="120" w:line="360"/>
        <w:ind w:firstLine="0"/>
        <w:jc w:val="left"/>
      </w:pPr>
      <w:r>
        <w:rPr>
          <w:rFonts w:ascii="Times New Roman" w:cs="Times New Roman" w:eastAsia="Times New Roman" w:hAnsi="Times New Roman"/>
          <w:sz w:val="28"/>
          <w:szCs w:val="28"/>
        </w:rPr>
        <w:t xml:space="preserve">Таблиця 2.6 – Таблиця institutions (заклади освіти)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8"/>
        <w:gridCol w:w="1701"/>
        <w:gridCol w:w="2268"/>
        <w:gridCol w:w="3401"/>
      </w:tblGrid>
      <w:tr>
        <w:trPr>
          <w:tblHeader/>
        </w:trPr>
        <w:tc>
          <w:tcPr>
            <w:tcW w:type="dxa" w:w="2268"/>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Стовпець</w:t>
            </w:r>
          </w:p>
        </w:tc>
        <w:tc>
          <w:tcPr>
            <w:tcW w:type="dxa" w:w="170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Тип</w:t>
            </w:r>
          </w:p>
        </w:tc>
        <w:tc>
          <w:tcPr>
            <w:tcW w:type="dxa" w:w="2268"/>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Обмеження</w:t>
            </w:r>
          </w:p>
        </w:tc>
        <w:tc>
          <w:tcPr>
            <w:tcW w:type="dxa" w:w="340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Опис</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SERIAL</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сурогатний ідентифікатор</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edbo_code</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INTEGER</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NN, UQ</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код закладу в ЄДЕБО (природний ключ)</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name</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VARCHAR(500)</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NN</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повна назва</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short_name</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VARCHAR(200)</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скорочена назва (очищається тригером)</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type</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VARCHAR(100)</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тип закладу текстом (сумісність із парсером)</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ownership</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VARCHAR(50)</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форма власності текстом</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region</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VARCHAR(100)</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область текстом</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city</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VARCHAR(100)</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населений пункт текстом</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address</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VARCHAR(500)</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адреса</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website</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VARCHAR(200)</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офіційний сайт</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founded_year</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INTEGER</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CHECK 800–2100 (ck_institutions_year)</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рік заснування</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category_type</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INTEGER</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категорія ЄДЕБО (ut, таблиця 1.2)</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coordinates</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POINT</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географічні координати</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rating</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INTEGER</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рейтинговий бал (дублює rating_total для сумісності)</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rating_total</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INTEGER</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загальний рейтинговий бал</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rating_city_position</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INTEGER</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позиція в рейтингу міста</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rating_general_position</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VARCHAR(50)</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загальна позиція (може бути діапазоном, тому текст)</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rating_nmt_score</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INTEGER</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показник ЗНО/НМТ</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rating_top200</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INTEGER</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показник «ТОП-200 Україна»</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rating_scopus</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INTEGER</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показник Scopus</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rating_url</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VARCHAR(500)</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сторінка закладу на рейтинговому ресурсі</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rating_updated_at</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TIMESTAMP</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час оновлення рейтингу</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created_at</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TIMESTAMP</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DEF CURRENT_TIMESTAMP</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час створення запису</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updated_at</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TIMESTAMP</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DEF CURRENT_TIMESTAMP</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час зміни (підтримує тригер)</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city_id</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INTEGER</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FK → cities(id)</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населений пункт (заповнює тригер)</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type_id</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INTEGER</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FK → institution_types(id)</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тип закладу (заповнює тригер)</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ownership_id</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INTEGER</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FK → ownership_forms(id)</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форма власності (заповнює тригер)</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avg_review_score</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NUMERIC(3,2)</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середня оцінка схвалених відгуків (підтримує тригер)</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reviews_count</w:t>
            </w:r>
          </w:p>
        </w:tc>
        <w:tc>
          <w:tcPr>
            <w:tcW w:type="dxa" w:w="17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INTEGER</w:t>
            </w:r>
          </w:p>
        </w:tc>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NN, DEF 0</w:t>
            </w:r>
          </w:p>
        </w:tc>
        <w:tc>
          <w:tcPr>
            <w:tcW w:type="dxa" w:w="340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кількість схвалених відгуків (підтримує тригер)</w:t>
            </w:r>
          </w:p>
        </w:tc>
      </w:tr>
    </w:tbl>
    <w:p>
      <w:pPr>
        <w:spacing w:after="120" w:before="0" w:line="240"/>
      </w:pPr>
    </w:p>
    <w:p>
      <w:pPr>
        <w:keepNext/>
        <w:spacing w:after="60" w:before="120" w:line="360"/>
        <w:ind w:firstLine="0"/>
        <w:jc w:val="left"/>
      </w:pPr>
      <w:r>
        <w:rPr>
          <w:rFonts w:ascii="Times New Roman" w:cs="Times New Roman" w:eastAsia="Times New Roman" w:hAnsi="Times New Roman"/>
          <w:sz w:val="28"/>
          <w:szCs w:val="28"/>
        </w:rPr>
        <w:t xml:space="preserve">Таблиця 2.7 – Таблиця institution_specialties (освітні програми закладів)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8"/>
        <w:gridCol w:w="1587"/>
        <w:gridCol w:w="2948"/>
        <w:gridCol w:w="2835"/>
      </w:tblGrid>
      <w:tr>
        <w:trPr>
          <w:tblHeader/>
        </w:trPr>
        <w:tc>
          <w:tcPr>
            <w:tcW w:type="dxa" w:w="2268"/>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Стовпець</w:t>
            </w:r>
          </w:p>
        </w:tc>
        <w:tc>
          <w:tcPr>
            <w:tcW w:type="dxa" w:w="1587"/>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Тип</w:t>
            </w:r>
          </w:p>
        </w:tc>
        <w:tc>
          <w:tcPr>
            <w:tcW w:type="dxa" w:w="2948"/>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Обмеження</w:t>
            </w:r>
          </w:p>
        </w:tc>
        <w:tc>
          <w:tcPr>
            <w:tcW w:type="dxa" w:w="2835"/>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Опис</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SERIAL</w:t>
            </w:r>
          </w:p>
        </w:tc>
        <w:tc>
          <w:tcPr>
            <w:tcW w:type="dxa" w:w="29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w:t>
            </w:r>
          </w:p>
        </w:tc>
        <w:tc>
          <w:tcPr>
            <w:tcW w:type="dxa" w:w="28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ідентифікатор програми</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institution_id</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INTEGER</w:t>
            </w:r>
          </w:p>
        </w:tc>
        <w:tc>
          <w:tcPr>
            <w:tcW w:type="dxa" w:w="29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NN, FK → institutions(id) ON DELETE CASCADE</w:t>
            </w:r>
          </w:p>
        </w:tc>
        <w:tc>
          <w:tcPr>
            <w:tcW w:type="dxa" w:w="28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specialty_name</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TEXT</w:t>
            </w:r>
          </w:p>
        </w:tc>
        <w:tc>
          <w:tcPr>
            <w:tcW w:type="dxa" w:w="29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8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назва спеціальності (дублюється для сумісності)</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specialty_code</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VARCHAR(100)</w:t>
            </w:r>
          </w:p>
        </w:tc>
        <w:tc>
          <w:tcPr>
            <w:tcW w:type="dxa" w:w="29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FK → specialty_dict(code) ON UPDATE CASCADE ON DELETE RESTRICT</w:t>
            </w:r>
          </w:p>
        </w:tc>
        <w:tc>
          <w:tcPr>
            <w:tcW w:type="dxa" w:w="28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код спеціальності</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education_level</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VARCHAR(200)</w:t>
            </w:r>
          </w:p>
        </w:tc>
        <w:tc>
          <w:tcPr>
            <w:tcW w:type="dxa" w:w="29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8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освітній рівень</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program_name</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TEXT</w:t>
            </w:r>
          </w:p>
        </w:tc>
        <w:tc>
          <w:tcPr>
            <w:tcW w:type="dxa" w:w="29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8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назва освітньої програми</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specialization_name</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TEXT</w:t>
            </w:r>
          </w:p>
        </w:tc>
        <w:tc>
          <w:tcPr>
            <w:tcW w:type="dxa" w:w="29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8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спеціалізація</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accreditation_type</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VARCHAR(100)</w:t>
            </w:r>
          </w:p>
        </w:tc>
        <w:tc>
          <w:tcPr>
            <w:tcW w:type="dxa" w:w="29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8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тип акредитації</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accreditation_series</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VARCHAR(50)</w:t>
            </w:r>
          </w:p>
        </w:tc>
        <w:tc>
          <w:tcPr>
            <w:tcW w:type="dxa" w:w="29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8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серія сертифіката</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accreditation_number</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VARCHAR(50)</w:t>
            </w:r>
          </w:p>
        </w:tc>
        <w:tc>
          <w:tcPr>
            <w:tcW w:type="dxa" w:w="29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8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номер сертифіката</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accreditation_valid_until</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VARCHAR(30)</w:t>
            </w:r>
          </w:p>
        </w:tc>
        <w:tc>
          <w:tcPr>
            <w:tcW w:type="dxa" w:w="29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8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дата завершення дії (текст, розбирає fn_parse_date)</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students_count</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INTEGER</w:t>
            </w:r>
          </w:p>
        </w:tc>
        <w:tc>
          <w:tcPr>
            <w:tcW w:type="dxa" w:w="29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DEF 0, CHECK ≥ 0 (ck_specialties_students)</w:t>
            </w:r>
          </w:p>
        </w:tc>
        <w:tc>
          <w:tcPr>
            <w:tcW w:type="dxa" w:w="28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кількість здобувачів</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source</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VARCHAR(50)</w:t>
            </w:r>
          </w:p>
        </w:tc>
        <w:tc>
          <w:tcPr>
            <w:tcW w:type="dxa" w:w="29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8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джерело запису (напр. sample)</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created_at</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TIMESTAMP</w:t>
            </w:r>
          </w:p>
        </w:tc>
        <w:tc>
          <w:tcPr>
            <w:tcW w:type="dxa" w:w="29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DEF CURRENT_TIMESTAMP</w:t>
            </w:r>
          </w:p>
        </w:tc>
        <w:tc>
          <w:tcPr>
            <w:tcW w:type="dxa" w:w="28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час створення</w:t>
            </w:r>
          </w:p>
        </w:tc>
      </w:tr>
      <w:tr>
        <w:tc>
          <w:tcPr>
            <w:tcW w:type="dxa" w:w="226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updated_at</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TIMESTAMP</w:t>
            </w:r>
          </w:p>
        </w:tc>
        <w:tc>
          <w:tcPr>
            <w:tcW w:type="dxa" w:w="29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DEF CURRENT_TIMESTAMP</w:t>
            </w:r>
          </w:p>
        </w:tc>
        <w:tc>
          <w:tcPr>
            <w:tcW w:type="dxa" w:w="28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час зміни (підтримує тригер)</w:t>
            </w:r>
          </w:p>
        </w:tc>
      </w:tr>
    </w:tbl>
    <w:p>
      <w:pPr>
        <w:spacing w:after="120" w:before="0" w:line="240"/>
      </w:pPr>
    </w:p>
    <w:p>
      <w:pPr>
        <w:keepNext/>
        <w:spacing w:after="60" w:before="120" w:line="360"/>
        <w:ind w:firstLine="0"/>
        <w:jc w:val="left"/>
      </w:pPr>
      <w:r>
        <w:rPr>
          <w:rFonts w:ascii="Times New Roman" w:cs="Times New Roman" w:eastAsia="Times New Roman" w:hAnsi="Times New Roman"/>
          <w:sz w:val="28"/>
          <w:szCs w:val="28"/>
        </w:rPr>
        <w:t xml:space="preserve">Таблиця 2.8 – Довідникові таблиці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6"/>
        <w:gridCol w:w="1262"/>
        <w:gridCol w:w="1492"/>
        <w:gridCol w:w="2983"/>
        <w:gridCol w:w="2065"/>
      </w:tblGrid>
      <w:tr>
        <w:trPr>
          <w:tblHeader/>
        </w:trPr>
        <w:tc>
          <w:tcPr>
            <w:tcW w:type="dxa" w:w="1836"/>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Таблиця</w:t>
            </w:r>
          </w:p>
        </w:tc>
        <w:tc>
          <w:tcPr>
            <w:tcW w:type="dxa" w:w="1262"/>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Стовпець</w:t>
            </w:r>
          </w:p>
        </w:tc>
        <w:tc>
          <w:tcPr>
            <w:tcW w:type="dxa" w:w="1492"/>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Тип</w:t>
            </w:r>
          </w:p>
        </w:tc>
        <w:tc>
          <w:tcPr>
            <w:tcW w:type="dxa" w:w="2983"/>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Обмеження</w:t>
            </w:r>
          </w:p>
        </w:tc>
        <w:tc>
          <w:tcPr>
            <w:tcW w:type="dxa" w:w="2065"/>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Опис</w:t>
            </w:r>
          </w:p>
        </w:tc>
      </w:tr>
      <w:tr>
        <w:tc>
          <w:tcPr>
            <w:tcW w:type="dxa" w:w="183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regions</w:t>
            </w:r>
          </w:p>
        </w:tc>
        <w:tc>
          <w:tcPr>
            <w:tcW w:type="dxa" w:w="12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w:t>
            </w:r>
          </w:p>
        </w:tc>
        <w:tc>
          <w:tcPr>
            <w:tcW w:type="dxa" w:w="149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SERIAL</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w:t>
            </w:r>
          </w:p>
        </w:tc>
        <w:tc>
          <w:tcPr>
            <w:tcW w:type="dxa" w:w="20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ідентифікатор області</w:t>
            </w:r>
          </w:p>
        </w:tc>
      </w:tr>
      <w:tr>
        <w:tc>
          <w:tcPr>
            <w:tcW w:type="dxa" w:w="183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12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name</w:t>
            </w:r>
          </w:p>
        </w:tc>
        <w:tc>
          <w:tcPr>
            <w:tcW w:type="dxa" w:w="149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VARCHAR(100)</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NN, UQ</w:t>
            </w:r>
          </w:p>
        </w:tc>
        <w:tc>
          <w:tcPr>
            <w:tcW w:type="dxa" w:w="20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назва області</w:t>
            </w:r>
          </w:p>
        </w:tc>
      </w:tr>
      <w:tr>
        <w:tc>
          <w:tcPr>
            <w:tcW w:type="dxa" w:w="183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cities</w:t>
            </w:r>
          </w:p>
        </w:tc>
        <w:tc>
          <w:tcPr>
            <w:tcW w:type="dxa" w:w="12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w:t>
            </w:r>
          </w:p>
        </w:tc>
        <w:tc>
          <w:tcPr>
            <w:tcW w:type="dxa" w:w="149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SERIAL</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w:t>
            </w:r>
          </w:p>
        </w:tc>
        <w:tc>
          <w:tcPr>
            <w:tcW w:type="dxa" w:w="20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ідентифікатор населеного пункту</w:t>
            </w:r>
          </w:p>
        </w:tc>
      </w:tr>
      <w:tr>
        <w:tc>
          <w:tcPr>
            <w:tcW w:type="dxa" w:w="183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12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region_id</w:t>
            </w:r>
          </w:p>
        </w:tc>
        <w:tc>
          <w:tcPr>
            <w:tcW w:type="dxa" w:w="149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INTEGER</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NN, FK → regions(id) ON UPDATE CASCADE ON DELETE RESTRICT</w:t>
            </w:r>
          </w:p>
        </w:tc>
        <w:tc>
          <w:tcPr>
            <w:tcW w:type="dxa" w:w="20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область</w:t>
            </w:r>
          </w:p>
        </w:tc>
      </w:tr>
      <w:tr>
        <w:tc>
          <w:tcPr>
            <w:tcW w:type="dxa" w:w="183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12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name</w:t>
            </w:r>
          </w:p>
        </w:tc>
        <w:tc>
          <w:tcPr>
            <w:tcW w:type="dxa" w:w="149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VARCHAR(100)</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NN; UQ(region_id, name) – uq_city_in_region</w:t>
            </w:r>
          </w:p>
        </w:tc>
        <w:tc>
          <w:tcPr>
            <w:tcW w:type="dxa" w:w="20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назва</w:t>
            </w:r>
          </w:p>
        </w:tc>
      </w:tr>
      <w:tr>
        <w:tc>
          <w:tcPr>
            <w:tcW w:type="dxa" w:w="183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institution_types</w:t>
            </w:r>
          </w:p>
        </w:tc>
        <w:tc>
          <w:tcPr>
            <w:tcW w:type="dxa" w:w="12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w:t>
            </w:r>
          </w:p>
        </w:tc>
        <w:tc>
          <w:tcPr>
            <w:tcW w:type="dxa" w:w="149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SERIAL</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w:t>
            </w:r>
          </w:p>
        </w:tc>
        <w:tc>
          <w:tcPr>
            <w:tcW w:type="dxa" w:w="20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ідентифікатор типу</w:t>
            </w:r>
          </w:p>
        </w:tc>
      </w:tr>
      <w:tr>
        <w:tc>
          <w:tcPr>
            <w:tcW w:type="dxa" w:w="183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12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name</w:t>
            </w:r>
          </w:p>
        </w:tc>
        <w:tc>
          <w:tcPr>
            <w:tcW w:type="dxa" w:w="149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VARCHAR(100)</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NN, UQ</w:t>
            </w:r>
          </w:p>
        </w:tc>
        <w:tc>
          <w:tcPr>
            <w:tcW w:type="dxa" w:w="20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назва типу</w:t>
            </w:r>
          </w:p>
        </w:tc>
      </w:tr>
      <w:tr>
        <w:tc>
          <w:tcPr>
            <w:tcW w:type="dxa" w:w="183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ownership_forms</w:t>
            </w:r>
          </w:p>
        </w:tc>
        <w:tc>
          <w:tcPr>
            <w:tcW w:type="dxa" w:w="12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w:t>
            </w:r>
          </w:p>
        </w:tc>
        <w:tc>
          <w:tcPr>
            <w:tcW w:type="dxa" w:w="149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SERIAL</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w:t>
            </w:r>
          </w:p>
        </w:tc>
        <w:tc>
          <w:tcPr>
            <w:tcW w:type="dxa" w:w="20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ідентифікатор форми власності</w:t>
            </w:r>
          </w:p>
        </w:tc>
      </w:tr>
      <w:tr>
        <w:tc>
          <w:tcPr>
            <w:tcW w:type="dxa" w:w="183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12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name</w:t>
            </w:r>
          </w:p>
        </w:tc>
        <w:tc>
          <w:tcPr>
            <w:tcW w:type="dxa" w:w="149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VARCHAR(50)</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NN, UQ</w:t>
            </w:r>
          </w:p>
        </w:tc>
        <w:tc>
          <w:tcPr>
            <w:tcW w:type="dxa" w:w="20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назва форми</w:t>
            </w:r>
          </w:p>
        </w:tc>
      </w:tr>
      <w:tr>
        <w:tc>
          <w:tcPr>
            <w:tcW w:type="dxa" w:w="183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specialty_dict</w:t>
            </w:r>
          </w:p>
        </w:tc>
        <w:tc>
          <w:tcPr>
            <w:tcW w:type="dxa" w:w="12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code</w:t>
            </w:r>
          </w:p>
        </w:tc>
        <w:tc>
          <w:tcPr>
            <w:tcW w:type="dxa" w:w="149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VARCHAR(100)</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w:t>
            </w:r>
          </w:p>
        </w:tc>
        <w:tc>
          <w:tcPr>
            <w:tcW w:type="dxa" w:w="20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код спеціальності (напр. 121)</w:t>
            </w:r>
          </w:p>
        </w:tc>
      </w:tr>
      <w:tr>
        <w:tc>
          <w:tcPr>
            <w:tcW w:type="dxa" w:w="183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12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name</w:t>
            </w:r>
          </w:p>
        </w:tc>
        <w:tc>
          <w:tcPr>
            <w:tcW w:type="dxa" w:w="149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TEXT</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NN</w:t>
            </w:r>
          </w:p>
        </w:tc>
        <w:tc>
          <w:tcPr>
            <w:tcW w:type="dxa" w:w="20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назва спеціальності</w:t>
            </w:r>
          </w:p>
        </w:tc>
      </w:tr>
    </w:tbl>
    <w:p>
      <w:pPr>
        <w:spacing w:after="120" w:before="0" w:line="240"/>
      </w:pPr>
    </w:p>
    <w:p>
      <w:pPr>
        <w:keepNext/>
        <w:spacing w:after="60" w:before="120" w:line="360"/>
        <w:ind w:firstLine="0"/>
        <w:jc w:val="left"/>
      </w:pPr>
      <w:r>
        <w:rPr>
          <w:rFonts w:ascii="Times New Roman" w:cs="Times New Roman" w:eastAsia="Times New Roman" w:hAnsi="Times New Roman"/>
          <w:sz w:val="28"/>
          <w:szCs w:val="28"/>
        </w:rPr>
        <w:t xml:space="preserve">Таблиця 2.9 – Таблиця reviews (відгуки)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587"/>
        <w:gridCol w:w="3628"/>
        <w:gridCol w:w="2495"/>
      </w:tblGrid>
      <w:tr>
        <w:trPr>
          <w:tblHeader/>
        </w:trPr>
        <w:tc>
          <w:tcPr>
            <w:tcW w:type="dxa" w:w="1928"/>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Стовпець</w:t>
            </w:r>
          </w:p>
        </w:tc>
        <w:tc>
          <w:tcPr>
            <w:tcW w:type="dxa" w:w="1587"/>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Тип</w:t>
            </w:r>
          </w:p>
        </w:tc>
        <w:tc>
          <w:tcPr>
            <w:tcW w:type="dxa" w:w="3628"/>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Обмеження</w:t>
            </w:r>
          </w:p>
        </w:tc>
        <w:tc>
          <w:tcPr>
            <w:tcW w:type="dxa" w:w="2495"/>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Опис</w:t>
            </w:r>
          </w:p>
        </w:tc>
      </w:tr>
      <w:tr>
        <w:tc>
          <w:tcPr>
            <w:tcW w:type="dxa" w:w="19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SERIAL</w:t>
            </w:r>
          </w:p>
        </w:tc>
        <w:tc>
          <w:tcPr>
            <w:tcW w:type="dxa" w:w="36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w:t>
            </w:r>
          </w:p>
        </w:tc>
        <w:tc>
          <w:tcPr>
            <w:tcW w:type="dxa" w:w="249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ідентифікатор відгуку</w:t>
            </w:r>
          </w:p>
        </w:tc>
      </w:tr>
      <w:tr>
        <w:tc>
          <w:tcPr>
            <w:tcW w:type="dxa" w:w="19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institution_id</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INTEGER</w:t>
            </w:r>
          </w:p>
        </w:tc>
        <w:tc>
          <w:tcPr>
            <w:tcW w:type="dxa" w:w="36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NN, FK → institutions(id) ON DELETE CASCADE</w:t>
            </w:r>
          </w:p>
        </w:tc>
        <w:tc>
          <w:tcPr>
            <w:tcW w:type="dxa" w:w="249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w:t>
            </w:r>
          </w:p>
        </w:tc>
      </w:tr>
      <w:tr>
        <w:tc>
          <w:tcPr>
            <w:tcW w:type="dxa" w:w="19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author</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VARCHAR(100)</w:t>
            </w:r>
          </w:p>
        </w:tc>
        <w:tc>
          <w:tcPr>
            <w:tcW w:type="dxa" w:w="36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NN, CHECK length(btrim(author)) ≥ 2 (ck_reviews_author)</w:t>
            </w:r>
          </w:p>
        </w:tc>
        <w:tc>
          <w:tcPr>
            <w:tcW w:type="dxa" w:w="249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ім’я автора</w:t>
            </w:r>
          </w:p>
        </w:tc>
      </w:tr>
      <w:tr>
        <w:tc>
          <w:tcPr>
            <w:tcW w:type="dxa" w:w="19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score</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SMALLINT</w:t>
            </w:r>
          </w:p>
        </w:tc>
        <w:tc>
          <w:tcPr>
            <w:tcW w:type="dxa" w:w="36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NN, CHECK 1–5 (ck_reviews_score)</w:t>
            </w:r>
          </w:p>
        </w:tc>
        <w:tc>
          <w:tcPr>
            <w:tcW w:type="dxa" w:w="249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оцінка</w:t>
            </w:r>
          </w:p>
        </w:tc>
      </w:tr>
      <w:tr>
        <w:tc>
          <w:tcPr>
            <w:tcW w:type="dxa" w:w="19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comment</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TEXT</w:t>
            </w:r>
          </w:p>
        </w:tc>
        <w:tc>
          <w:tcPr>
            <w:tcW w:type="dxa" w:w="36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49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текст відгуку</w:t>
            </w:r>
          </w:p>
        </w:tc>
      </w:tr>
      <w:tr>
        <w:tc>
          <w:tcPr>
            <w:tcW w:type="dxa" w:w="19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status</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review_status</w:t>
            </w:r>
          </w:p>
        </w:tc>
        <w:tc>
          <w:tcPr>
            <w:tcW w:type="dxa" w:w="36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NN, DEF 'approved'</w:t>
            </w:r>
          </w:p>
        </w:tc>
        <w:tc>
          <w:tcPr>
            <w:tcW w:type="dxa" w:w="249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статус модерації</w:t>
            </w:r>
          </w:p>
        </w:tc>
      </w:tr>
      <w:tr>
        <w:tc>
          <w:tcPr>
            <w:tcW w:type="dxa" w:w="19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created_at</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TIMESTAMPTZ</w:t>
            </w:r>
          </w:p>
        </w:tc>
        <w:tc>
          <w:tcPr>
            <w:tcW w:type="dxa" w:w="36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NN, DEF now()</w:t>
            </w:r>
          </w:p>
        </w:tc>
        <w:tc>
          <w:tcPr>
            <w:tcW w:type="dxa" w:w="249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час створення</w:t>
            </w:r>
          </w:p>
        </w:tc>
      </w:tr>
      <w:tr>
        <w:tc>
          <w:tcPr>
            <w:tcW w:type="dxa" w:w="19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(індекс)</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6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UQ (institution_id, lower(author)) – uq_reviews_author_inst</w:t>
            </w:r>
          </w:p>
        </w:tc>
        <w:tc>
          <w:tcPr>
            <w:tcW w:type="dxa" w:w="249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один відгук автора на заклад без урахування регістру</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Тип </w:t>
      </w:r>
      <w:r>
        <w:rPr>
          <w:rFonts w:ascii="Courier New" w:cs="Courier New" w:eastAsia="Courier New" w:hAnsi="Courier New"/>
          <w:sz w:val="24"/>
          <w:szCs w:val="24"/>
        </w:rPr>
        <w:t xml:space="preserve">review_status</w:t>
      </w:r>
      <w:r>
        <w:rPr>
          <w:rFonts w:ascii="Times New Roman" w:cs="Times New Roman" w:eastAsia="Times New Roman" w:hAnsi="Times New Roman"/>
          <w:sz w:val="28"/>
          <w:szCs w:val="28"/>
        </w:rPr>
        <w:t xml:space="preserve"> – перелічуваний тип (ENUM) зі значеннями </w:t>
      </w:r>
      <w:r>
        <w:rPr>
          <w:rFonts w:ascii="Courier New" w:cs="Courier New" w:eastAsia="Courier New" w:hAnsi="Courier New"/>
          <w:sz w:val="24"/>
          <w:szCs w:val="24"/>
        </w:rPr>
        <w:t xml:space="preserve">pending</w:t>
      </w:r>
      <w:r>
        <w:rPr>
          <w:rFonts w:ascii="Times New Roman" w:cs="Times New Roman" w:eastAsia="Times New Roman" w:hAnsi="Times New Roman"/>
          <w:sz w:val="28"/>
          <w:szCs w:val="28"/>
        </w:rPr>
        <w:t xml:space="preserve"> (очікує модерації), </w:t>
      </w:r>
      <w:r>
        <w:rPr>
          <w:rFonts w:ascii="Courier New" w:cs="Courier New" w:eastAsia="Courier New" w:hAnsi="Courier New"/>
          <w:sz w:val="24"/>
          <w:szCs w:val="24"/>
        </w:rPr>
        <w:t xml:space="preserve">approved</w:t>
      </w:r>
      <w:r>
        <w:rPr>
          <w:rFonts w:ascii="Times New Roman" w:cs="Times New Roman" w:eastAsia="Times New Roman" w:hAnsi="Times New Roman"/>
          <w:sz w:val="28"/>
          <w:szCs w:val="28"/>
        </w:rPr>
        <w:t xml:space="preserve"> (схвалено, видно всім), </w:t>
      </w:r>
      <w:r>
        <w:rPr>
          <w:rFonts w:ascii="Courier New" w:cs="Courier New" w:eastAsia="Courier New" w:hAnsi="Courier New"/>
          <w:sz w:val="24"/>
          <w:szCs w:val="24"/>
        </w:rPr>
        <w:t xml:space="preserve">rejected</w:t>
      </w:r>
      <w:r>
        <w:rPr>
          <w:rFonts w:ascii="Times New Roman" w:cs="Times New Roman" w:eastAsia="Times New Roman" w:hAnsi="Times New Roman"/>
          <w:sz w:val="28"/>
          <w:szCs w:val="28"/>
        </w:rPr>
        <w:t xml:space="preserve"> (відхилено). На відміну від CHECK з переліком, ENUM є окремим об’єктом БД, займає 4 байти та гарантує однакові значення в таблиці, процедурах і параметрах API.</w:t>
      </w:r>
    </w:p>
    <w:p>
      <w:pPr>
        <w:keepNext/>
        <w:spacing w:after="60" w:before="120" w:line="360"/>
        <w:ind w:firstLine="0"/>
        <w:jc w:val="left"/>
      </w:pPr>
      <w:r>
        <w:rPr>
          <w:rFonts w:ascii="Times New Roman" w:cs="Times New Roman" w:eastAsia="Times New Roman" w:hAnsi="Times New Roman"/>
          <w:sz w:val="28"/>
          <w:szCs w:val="28"/>
        </w:rPr>
        <w:t xml:space="preserve">Таблиця 2.10 – Таблиця rating_history (історія рейтингу)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587"/>
        <w:gridCol w:w="3402"/>
        <w:gridCol w:w="2721"/>
      </w:tblGrid>
      <w:tr>
        <w:trPr>
          <w:tblHeader/>
        </w:trPr>
        <w:tc>
          <w:tcPr>
            <w:tcW w:type="dxa" w:w="1928"/>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Стовпець</w:t>
            </w:r>
          </w:p>
        </w:tc>
        <w:tc>
          <w:tcPr>
            <w:tcW w:type="dxa" w:w="1587"/>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Тип</w:t>
            </w:r>
          </w:p>
        </w:tc>
        <w:tc>
          <w:tcPr>
            <w:tcW w:type="dxa" w:w="3402"/>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Обмеження</w:t>
            </w:r>
          </w:p>
        </w:tc>
        <w:tc>
          <w:tcPr>
            <w:tcW w:type="dxa" w:w="272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Опис</w:t>
            </w:r>
          </w:p>
        </w:tc>
      </w:tr>
      <w:tr>
        <w:tc>
          <w:tcPr>
            <w:tcW w:type="dxa" w:w="19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SERIAL</w:t>
            </w:r>
          </w:p>
        </w:tc>
        <w:tc>
          <w:tcPr>
            <w:tcW w:type="dxa" w:w="340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w:t>
            </w:r>
          </w:p>
        </w:tc>
        <w:tc>
          <w:tcPr>
            <w:tcW w:type="dxa" w:w="27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ідентифікатор запису</w:t>
            </w:r>
          </w:p>
        </w:tc>
      </w:tr>
      <w:tr>
        <w:tc>
          <w:tcPr>
            <w:tcW w:type="dxa" w:w="19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institution_id</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INTEGER</w:t>
            </w:r>
          </w:p>
        </w:tc>
        <w:tc>
          <w:tcPr>
            <w:tcW w:type="dxa" w:w="340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NN, FK → institutions(id) ON DELETE CASCADE</w:t>
            </w:r>
          </w:p>
        </w:tc>
        <w:tc>
          <w:tcPr>
            <w:tcW w:type="dxa" w:w="27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w:t>
            </w:r>
          </w:p>
        </w:tc>
      </w:tr>
      <w:tr>
        <w:tc>
          <w:tcPr>
            <w:tcW w:type="dxa" w:w="19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rating_total</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INTEGER</w:t>
            </w:r>
          </w:p>
        </w:tc>
        <w:tc>
          <w:tcPr>
            <w:tcW w:type="dxa" w:w="340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7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загальний бал на момент фіксації</w:t>
            </w:r>
          </w:p>
        </w:tc>
      </w:tr>
      <w:tr>
        <w:tc>
          <w:tcPr>
            <w:tcW w:type="dxa" w:w="19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city_position</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INTEGER</w:t>
            </w:r>
          </w:p>
        </w:tc>
        <w:tc>
          <w:tcPr>
            <w:tcW w:type="dxa" w:w="340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7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позиція в місті</w:t>
            </w:r>
          </w:p>
        </w:tc>
      </w:tr>
      <w:tr>
        <w:tc>
          <w:tcPr>
            <w:tcW w:type="dxa" w:w="19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general_position</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VARCHAR(50)</w:t>
            </w:r>
          </w:p>
        </w:tc>
        <w:tc>
          <w:tcPr>
            <w:tcW w:type="dxa" w:w="340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7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загальна позиція</w:t>
            </w:r>
          </w:p>
        </w:tc>
      </w:tr>
      <w:tr>
        <w:tc>
          <w:tcPr>
            <w:tcW w:type="dxa" w:w="19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recorded_at</w:t>
            </w:r>
          </w:p>
        </w:tc>
        <w:tc>
          <w:tcPr>
            <w:tcW w:type="dxa" w:w="15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TIMESTAMPTZ</w:t>
            </w:r>
          </w:p>
        </w:tc>
        <w:tc>
          <w:tcPr>
            <w:tcW w:type="dxa" w:w="340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NN, DEF now()</w:t>
            </w:r>
          </w:p>
        </w:tc>
        <w:tc>
          <w:tcPr>
            <w:tcW w:type="dxa" w:w="27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час фіксації</w:t>
            </w:r>
          </w:p>
        </w:tc>
      </w:tr>
    </w:tbl>
    <w:p>
      <w:pPr>
        <w:spacing w:after="120" w:before="0" w:line="240"/>
      </w:pPr>
    </w:p>
    <w:p>
      <w:pPr>
        <w:keepNext/>
        <w:spacing w:after="60" w:before="120" w:line="360"/>
        <w:ind w:firstLine="0"/>
        <w:jc w:val="left"/>
      </w:pPr>
      <w:r>
        <w:rPr>
          <w:rFonts w:ascii="Times New Roman" w:cs="Times New Roman" w:eastAsia="Times New Roman" w:hAnsi="Times New Roman"/>
          <w:sz w:val="28"/>
          <w:szCs w:val="28"/>
        </w:rPr>
        <w:t xml:space="preserve">Таблиця 2.11 – Службові журнали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285"/>
        <w:gridCol w:w="1285"/>
        <w:gridCol w:w="2570"/>
        <w:gridCol w:w="2785"/>
      </w:tblGrid>
      <w:tr>
        <w:trPr>
          <w:tblHeader/>
        </w:trPr>
        <w:tc>
          <w:tcPr>
            <w:tcW w:type="dxa" w:w="1713"/>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Таблиця</w:t>
            </w:r>
          </w:p>
        </w:tc>
        <w:tc>
          <w:tcPr>
            <w:tcW w:type="dxa" w:w="1285"/>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Стовпець</w:t>
            </w:r>
          </w:p>
        </w:tc>
        <w:tc>
          <w:tcPr>
            <w:tcW w:type="dxa" w:w="1285"/>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Тип</w:t>
            </w:r>
          </w:p>
        </w:tc>
        <w:tc>
          <w:tcPr>
            <w:tcW w:type="dxa" w:w="2570"/>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Обмеження / DEF</w:t>
            </w:r>
          </w:p>
        </w:tc>
        <w:tc>
          <w:tcPr>
            <w:tcW w:type="dxa" w:w="2785"/>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Опис</w:t>
            </w:r>
          </w:p>
        </w:tc>
      </w:tr>
      <w:tr>
        <w:tc>
          <w:tcPr>
            <w:tcW w:type="dxa" w:w="17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audit_log</w:t>
            </w: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w:t>
            </w: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BIGSERIAL</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w:t>
            </w:r>
          </w:p>
        </w:tc>
        <w:tc>
          <w:tcPr>
            <w:tcW w:type="dxa" w:w="27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ідентифікатор (8 байт – журнал швидко зростає)</w:t>
            </w:r>
          </w:p>
        </w:tc>
      </w:tr>
      <w:tr>
        <w:tc>
          <w:tcPr>
            <w:tcW w:type="dxa" w:w="17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table_name</w:t>
            </w: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TEXT</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NN</w:t>
            </w:r>
          </w:p>
        </w:tc>
        <w:tc>
          <w:tcPr>
            <w:tcW w:type="dxa" w:w="27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таблиця, у якій відбулася зміна (TG_TABLE_NAME)</w:t>
            </w:r>
          </w:p>
        </w:tc>
      </w:tr>
      <w:tr>
        <w:tc>
          <w:tcPr>
            <w:tcW w:type="dxa" w:w="17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operation</w:t>
            </w: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TEXT</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NN, CHECK IN (INSERT, UPDATE, DELETE)</w:t>
            </w:r>
          </w:p>
        </w:tc>
        <w:tc>
          <w:tcPr>
            <w:tcW w:type="dxa" w:w="27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тип операції (TG_OP)</w:t>
            </w:r>
          </w:p>
        </w:tc>
      </w:tr>
      <w:tr>
        <w:tc>
          <w:tcPr>
            <w:tcW w:type="dxa" w:w="17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row_id</w:t>
            </w: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INTEGER</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7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 зміненого рядка</w:t>
            </w:r>
          </w:p>
        </w:tc>
      </w:tr>
      <w:tr>
        <w:tc>
          <w:tcPr>
            <w:tcW w:type="dxa" w:w="17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old_data</w:t>
            </w: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JSONB</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7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рядок до зміни (to_jsonb(OLD))</w:t>
            </w:r>
          </w:p>
        </w:tc>
      </w:tr>
      <w:tr>
        <w:tc>
          <w:tcPr>
            <w:tcW w:type="dxa" w:w="17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new_data</w:t>
            </w: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JSONB</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7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рядок після зміни (to_jsonb(NEW))</w:t>
            </w:r>
          </w:p>
        </w:tc>
      </w:tr>
      <w:tr>
        <w:tc>
          <w:tcPr>
            <w:tcW w:type="dxa" w:w="17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changed_by</w:t>
            </w: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TEXT</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NN, DEF current_user</w:t>
            </w:r>
          </w:p>
        </w:tc>
        <w:tc>
          <w:tcPr>
            <w:tcW w:type="dxa" w:w="27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користувач БД</w:t>
            </w:r>
          </w:p>
        </w:tc>
      </w:tr>
      <w:tr>
        <w:tc>
          <w:tcPr>
            <w:tcW w:type="dxa" w:w="17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changed_at</w:t>
            </w: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TIMESTAMPTZ</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NN, DEF now()</w:t>
            </w:r>
          </w:p>
        </w:tc>
        <w:tc>
          <w:tcPr>
            <w:tcW w:type="dxa" w:w="27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час зміни</w:t>
            </w:r>
          </w:p>
        </w:tc>
      </w:tr>
      <w:tr>
        <w:tc>
          <w:tcPr>
            <w:tcW w:type="dxa" w:w="17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maintenance_log</w:t>
            </w: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w:t>
            </w: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SERIAL</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w:t>
            </w:r>
          </w:p>
        </w:tc>
        <w:tc>
          <w:tcPr>
            <w:tcW w:type="dxa" w:w="27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ідентифікатор</w:t>
            </w:r>
          </w:p>
        </w:tc>
      </w:tr>
      <w:tr>
        <w:tc>
          <w:tcPr>
            <w:tcW w:type="dxa" w:w="17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task</w:t>
            </w: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TEXT</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NN</w:t>
            </w:r>
          </w:p>
        </w:tc>
        <w:tc>
          <w:tcPr>
            <w:tcW w:type="dxa" w:w="27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назва службового завдання</w:t>
            </w:r>
          </w:p>
        </w:tc>
      </w:tr>
      <w:tr>
        <w:tc>
          <w:tcPr>
            <w:tcW w:type="dxa" w:w="17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details</w:t>
            </w: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TEXT</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7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результат виконання</w:t>
            </w:r>
          </w:p>
        </w:tc>
      </w:tr>
      <w:tr>
        <w:tc>
          <w:tcPr>
            <w:tcW w:type="dxa" w:w="17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executed_at</w:t>
            </w: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TIMESTAMPTZ</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NN, DEF now()</w:t>
            </w:r>
          </w:p>
        </w:tc>
        <w:tc>
          <w:tcPr>
            <w:tcW w:type="dxa" w:w="27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час виконання</w:t>
            </w:r>
          </w:p>
        </w:tc>
      </w:tr>
      <w:tr>
        <w:tc>
          <w:tcPr>
            <w:tcW w:type="dxa" w:w="17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ddl_log</w:t>
            </w: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w:t>
            </w: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SERIAL</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w:t>
            </w:r>
          </w:p>
        </w:tc>
        <w:tc>
          <w:tcPr>
            <w:tcW w:type="dxa" w:w="27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ідентифікатор</w:t>
            </w:r>
          </w:p>
        </w:tc>
      </w:tr>
      <w:tr>
        <w:tc>
          <w:tcPr>
            <w:tcW w:type="dxa" w:w="17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command_tag</w:t>
            </w: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TEXT</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7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команда DDL (CREATE TABLE тощо)</w:t>
            </w:r>
          </w:p>
        </w:tc>
      </w:tr>
      <w:tr>
        <w:tc>
          <w:tcPr>
            <w:tcW w:type="dxa" w:w="17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object_type</w:t>
            </w: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TEXT</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7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тип об’єкта</w:t>
            </w:r>
          </w:p>
        </w:tc>
      </w:tr>
      <w:tr>
        <w:tc>
          <w:tcPr>
            <w:tcW w:type="dxa" w:w="17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object_name</w:t>
            </w: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TEXT</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7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повне ім’я об’єкта</w:t>
            </w:r>
          </w:p>
        </w:tc>
      </w:tr>
      <w:tr>
        <w:tc>
          <w:tcPr>
            <w:tcW w:type="dxa" w:w="17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executed_by</w:t>
            </w: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TEXT</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DEF current_user</w:t>
            </w:r>
          </w:p>
        </w:tc>
        <w:tc>
          <w:tcPr>
            <w:tcW w:type="dxa" w:w="27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хто виконав</w:t>
            </w:r>
          </w:p>
        </w:tc>
      </w:tr>
      <w:tr>
        <w:tc>
          <w:tcPr>
            <w:tcW w:type="dxa" w:w="17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executed_at</w:t>
            </w:r>
          </w:p>
        </w:tc>
        <w:tc>
          <w:tcPr>
            <w:tcW w:type="dxa" w:w="12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TIMESTAMPTZ</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DEF now()</w:t>
            </w:r>
          </w:p>
        </w:tc>
        <w:tc>
          <w:tcPr>
            <w:tcW w:type="dxa" w:w="278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коли виконано</w:t>
            </w:r>
          </w:p>
        </w:tc>
      </w:tr>
    </w:tbl>
    <w:p>
      <w:pPr>
        <w:spacing w:after="120" w:before="0" w:line="240"/>
      </w:pP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2.5 Обмеження цілісності</w:t>
      </w:r>
    </w:p>
    <w:p>
      <w:pPr>
        <w:spacing w:after="0" w:before="0" w:line="360"/>
        <w:ind w:firstLine="709"/>
        <w:jc w:val="both"/>
      </w:pPr>
      <w:r>
        <w:rPr>
          <w:rFonts w:ascii="Times New Roman" w:cs="Times New Roman" w:eastAsia="Times New Roman" w:hAnsi="Times New Roman"/>
          <w:sz w:val="28"/>
          <w:szCs w:val="28"/>
        </w:rPr>
        <w:t xml:space="preserve">Цілісність даних забезпечується на трьох рівнях: декларативними обмеженнями (типи, NOT NULL, PRIMARY KEY, UNIQUE, FOREIGN KEY, CHECK), унікальними індексами за виразом і процедурною логікою тригерів. Повний перелік декларативних обмежень наведено в таблиці 2.12 (отримано запитом до системного каталогу </w:t>
      </w:r>
      <w:r>
        <w:rPr>
          <w:rFonts w:ascii="Courier New" w:cs="Courier New" w:eastAsia="Courier New" w:hAnsi="Courier New"/>
          <w:sz w:val="24"/>
          <w:szCs w:val="24"/>
        </w:rPr>
        <w:t xml:space="preserve">pg_constraint</w:t>
      </w:r>
      <w:r>
        <w:rPr>
          <w:rFonts w:ascii="Times New Roman" w:cs="Times New Roman" w:eastAsia="Times New Roman" w:hAnsi="Times New Roman"/>
          <w:sz w:val="28"/>
          <w:szCs w:val="28"/>
        </w:rPr>
        <w:t xml:space="preserve">).</w:t>
      </w:r>
    </w:p>
    <w:p>
      <w:pPr>
        <w:keepNext/>
        <w:spacing w:after="60" w:before="120" w:line="360"/>
        <w:ind w:firstLine="0"/>
        <w:jc w:val="left"/>
      </w:pPr>
      <w:r>
        <w:rPr>
          <w:rFonts w:ascii="Times New Roman" w:cs="Times New Roman" w:eastAsia="Times New Roman" w:hAnsi="Times New Roman"/>
          <w:sz w:val="28"/>
          <w:szCs w:val="28"/>
        </w:rPr>
        <w:t xml:space="preserve">Таблиця 2.12 – Декларативні обмеження цілісності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2"/>
        <w:gridCol w:w="2848"/>
        <w:gridCol w:w="1205"/>
        <w:gridCol w:w="3723"/>
      </w:tblGrid>
      <w:tr>
        <w:trPr>
          <w:tblHeader/>
        </w:trPr>
        <w:tc>
          <w:tcPr>
            <w:tcW w:type="dxa" w:w="1862"/>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Таблиця</w:t>
            </w:r>
          </w:p>
        </w:tc>
        <w:tc>
          <w:tcPr>
            <w:tcW w:type="dxa" w:w="2848"/>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Ім’я обмеження</w:t>
            </w:r>
          </w:p>
        </w:tc>
        <w:tc>
          <w:tcPr>
            <w:tcW w:type="dxa" w:w="1205"/>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Вид</w:t>
            </w:r>
          </w:p>
        </w:tc>
        <w:tc>
          <w:tcPr>
            <w:tcW w:type="dxa" w:w="3723"/>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Визначення</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w:t>
            </w: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institutions_pkey</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PRIMARY KEY (id)</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institutions_edbo_code_key</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UNIQUE</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UNIQUE (edbo_code)</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institutions_city_id_fkey</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FK</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city_id → cities(id)</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institutions_type_id_fkey</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FK</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type_id → institution_types(id)</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institutions_ownership_id_fkey</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FK</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ownership_id → ownership_forms(id)</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ck_institutions_year</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CHECK</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founded_year IS NULL OR founded_year BETWEEN 800 AND 2100 (NOT VALID)</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institution_specialties</w:t>
            </w: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institution_specialties_pkey</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PRIMARY KEY (id)</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institution_specialties_institution_id_fkey</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FK</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institution_id → institutions(id) ON DELETE CASCADE</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fk_inst_spec_specialty</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FK</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specialty_code → specialty_dict(code) ON UPDATE CASCADE ON DELETE RESTRICT</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ck_specialties_students</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CHECK</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students_count IS NULL OR students_count &gt;= 0 (NOT VALID)</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regions</w:t>
            </w: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regions_pkey / regions_name_key</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 / UNIQUE</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 / name</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cities</w:t>
            </w: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cities_pkey</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PRIMARY KEY (id)</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uq_city_in_region</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UNIQUE</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(region_id, name)</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cities_region_id_fkey</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FK</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region_id → regions(id) ON UPDATE CASCADE ON DELETE RESTRICT</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institution_types</w:t>
            </w: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institution_types_pkey / …_name_key</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 / UNIQUE</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 / name</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ownership_forms</w:t>
            </w: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ownership_forms_pkey / …_name_key</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 / UNIQUE</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 / name</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specialty_dict</w:t>
            </w: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specialty_dict_pkey</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PRIMARY KEY (code)</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reviews</w:t>
            </w: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reviews_pkey</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PRIMARY KEY (id)</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reviews_institution_id_fkey</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FK</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institution_id → institutions(id) ON DELETE CASCADE</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ck_reviews_score</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CHECK</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score BETWEEN 1 AND 5</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ck_reviews_author</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CHECK</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length(btrim(author)) &gt;= 2</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rating_history</w:t>
            </w: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rating_history_pkey</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PRIMARY KEY (id)</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rating_history_institution_id_fkey</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FK</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institution_id → institutions(id) ON DELETE CASCADE</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audit_log</w:t>
            </w: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audit_log_pkey</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PRIMARY KEY (id)</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audit_log_operation_check</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CHECK</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operation IN ('INSERT', 'UPDATE', 'DELETE')</w:t>
            </w:r>
          </w:p>
        </w:tc>
      </w:tr>
      <w:tr>
        <w:tc>
          <w:tcPr>
            <w:tcW w:type="dxa" w:w="18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maintenance_log, ddl_log</w:t>
            </w:r>
          </w:p>
        </w:tc>
        <w:tc>
          <w:tcPr>
            <w:tcW w:type="dxa" w:w="284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…_pkey</w:t>
            </w:r>
          </w:p>
        </w:tc>
        <w:tc>
          <w:tcPr>
            <w:tcW w:type="dxa" w:w="12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PK</w:t>
            </w:r>
          </w:p>
        </w:tc>
        <w:tc>
          <w:tcPr>
            <w:tcW w:type="dxa" w:w="37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PRIMARY KEY (id)</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Дії посилальної цілісності обрано відповідно до семантики зв’язків (таблиця 2.13).</w:t>
      </w:r>
    </w:p>
    <w:p>
      <w:pPr>
        <w:keepNext/>
        <w:spacing w:after="60" w:before="120" w:line="360"/>
        <w:ind w:firstLine="0"/>
        <w:jc w:val="left"/>
      </w:pPr>
      <w:r>
        <w:rPr>
          <w:rFonts w:ascii="Times New Roman" w:cs="Times New Roman" w:eastAsia="Times New Roman" w:hAnsi="Times New Roman"/>
          <w:sz w:val="28"/>
          <w:szCs w:val="28"/>
        </w:rPr>
        <w:t xml:space="preserve">Таблиця 2.13 – Дії посилальної цілісності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1928"/>
        <w:gridCol w:w="2784"/>
        <w:gridCol w:w="2356"/>
      </w:tblGrid>
      <w:tr>
        <w:trPr>
          <w:tblHeader/>
        </w:trPr>
        <w:tc>
          <w:tcPr>
            <w:tcW w:type="dxa" w:w="2570"/>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Зв’язок</w:t>
            </w:r>
          </w:p>
        </w:tc>
        <w:tc>
          <w:tcPr>
            <w:tcW w:type="dxa" w:w="1928"/>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Дія</w:t>
            </w:r>
          </w:p>
        </w:tc>
        <w:tc>
          <w:tcPr>
            <w:tcW w:type="dxa" w:w="2784"/>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Наслідок</w:t>
            </w:r>
          </w:p>
        </w:tc>
        <w:tc>
          <w:tcPr>
            <w:tcW w:type="dxa" w:w="2356"/>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Обґрунтування</w:t>
            </w:r>
          </w:p>
        </w:tc>
      </w:tr>
      <w:tr>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institution_specialties → institutions</w:t>
            </w:r>
          </w:p>
        </w:tc>
        <w:tc>
          <w:tcPr>
            <w:tcW w:type="dxa" w:w="19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ON DELETE CASCADE</w:t>
            </w:r>
          </w:p>
        </w:tc>
        <w:tc>
          <w:tcPr>
            <w:tcW w:type="dxa" w:w="278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видалення закладу видаляє всі його програми</w:t>
            </w:r>
          </w:p>
        </w:tc>
        <w:tc>
          <w:tcPr>
            <w:tcW w:type="dxa" w:w="23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програма не існує без закладу</w:t>
            </w:r>
          </w:p>
        </w:tc>
      </w:tr>
      <w:tr>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reviews → institutions</w:t>
            </w:r>
          </w:p>
        </w:tc>
        <w:tc>
          <w:tcPr>
            <w:tcW w:type="dxa" w:w="19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ON DELETE CASCADE</w:t>
            </w:r>
          </w:p>
        </w:tc>
        <w:tc>
          <w:tcPr>
            <w:tcW w:type="dxa" w:w="278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видаляються відгуки закладу; для кожного спрацьовує тригер аудиту</w:t>
            </w:r>
          </w:p>
        </w:tc>
        <w:tc>
          <w:tcPr>
            <w:tcW w:type="dxa" w:w="23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відгук – слабка сутність</w:t>
            </w:r>
          </w:p>
        </w:tc>
      </w:tr>
      <w:tr>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rating_history → institutions</w:t>
            </w:r>
          </w:p>
        </w:tc>
        <w:tc>
          <w:tcPr>
            <w:tcW w:type="dxa" w:w="19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ON DELETE CASCADE</w:t>
            </w:r>
          </w:p>
        </w:tc>
        <w:tc>
          <w:tcPr>
            <w:tcW w:type="dxa" w:w="278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видаляється історія рейтингу</w:t>
            </w:r>
          </w:p>
        </w:tc>
        <w:tc>
          <w:tcPr>
            <w:tcW w:type="dxa" w:w="23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історія належить закладу</w:t>
            </w:r>
          </w:p>
        </w:tc>
      </w:tr>
      <w:tr>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cities → regions</w:t>
            </w:r>
          </w:p>
        </w:tc>
        <w:tc>
          <w:tcPr>
            <w:tcW w:type="dxa" w:w="19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ON DELETE RESTRICT, ON UPDATE CASCADE</w:t>
            </w:r>
          </w:p>
        </w:tc>
        <w:tc>
          <w:tcPr>
            <w:tcW w:type="dxa" w:w="278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не можна видалити область, у якій є міста; зміна id переноситься</w:t>
            </w:r>
          </w:p>
        </w:tc>
        <w:tc>
          <w:tcPr>
            <w:tcW w:type="dxa" w:w="23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захист довідника від випадкового видалення</w:t>
            </w:r>
          </w:p>
        </w:tc>
      </w:tr>
      <w:tr>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institution_specialties → specialty_dict</w:t>
            </w:r>
          </w:p>
        </w:tc>
        <w:tc>
          <w:tcPr>
            <w:tcW w:type="dxa" w:w="19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ON DELETE RESTRICT, ON UPDATE CASCADE</w:t>
            </w:r>
          </w:p>
        </w:tc>
        <w:tc>
          <w:tcPr>
            <w:tcW w:type="dxa" w:w="278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не можна видалити спеціальність, що використовується; зміна коду переноситься в програми</w:t>
            </w:r>
          </w:p>
        </w:tc>
        <w:tc>
          <w:tcPr>
            <w:tcW w:type="dxa" w:w="23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коди спеціальностей можуть змінюватися при оновленні переліку</w:t>
            </w:r>
          </w:p>
        </w:tc>
      </w:tr>
      <w:tr>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 → cities / types / ownership_forms</w:t>
            </w:r>
          </w:p>
        </w:tc>
        <w:tc>
          <w:tcPr>
            <w:tcW w:type="dxa" w:w="192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NO ACTION (типово)</w:t>
            </w:r>
          </w:p>
        </w:tc>
        <w:tc>
          <w:tcPr>
            <w:tcW w:type="dxa" w:w="278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не можна видалити довідниковий запис, на який посилається заклад</w:t>
            </w:r>
          </w:p>
        </w:tc>
        <w:tc>
          <w:tcPr>
            <w:tcW w:type="dxa" w:w="23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посилання підтримує тригер</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Обмеження </w:t>
      </w:r>
      <w:r>
        <w:rPr>
          <w:rFonts w:ascii="Courier New" w:cs="Courier New" w:eastAsia="Courier New" w:hAnsi="Courier New"/>
          <w:sz w:val="24"/>
          <w:szCs w:val="24"/>
        </w:rPr>
        <w:t xml:space="preserve">ck_institutions_year</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ck_specialties_students</w:t>
      </w:r>
      <w:r>
        <w:rPr>
          <w:rFonts w:ascii="Times New Roman" w:cs="Times New Roman" w:eastAsia="Times New Roman" w:hAnsi="Times New Roman"/>
          <w:sz w:val="28"/>
          <w:szCs w:val="28"/>
        </w:rPr>
        <w:t xml:space="preserve"> додано з параметром </w:t>
      </w:r>
      <w:r>
        <w:rPr>
          <w:rFonts w:ascii="Courier New" w:cs="Courier New" w:eastAsia="Courier New" w:hAnsi="Courier New"/>
          <w:sz w:val="24"/>
          <w:szCs w:val="24"/>
        </w:rPr>
        <w:t xml:space="preserve">NOT VALID</w:t>
      </w:r>
      <w:r>
        <w:rPr>
          <w:rFonts w:ascii="Times New Roman" w:cs="Times New Roman" w:eastAsia="Times New Roman" w:hAnsi="Times New Roman"/>
          <w:sz w:val="28"/>
          <w:szCs w:val="28"/>
        </w:rPr>
        <w:t xml:space="preserve">: PostgreSQL одразу починає перевіряти нові та змінені рядки, але не сканує вже наявні дані, завантажені до створення обмеження. Після очищення старих даних обмеження можна підтвердити командою </w:t>
      </w:r>
      <w:r>
        <w:rPr>
          <w:rFonts w:ascii="Courier New" w:cs="Courier New" w:eastAsia="Courier New" w:hAnsi="Courier New"/>
          <w:sz w:val="24"/>
          <w:szCs w:val="24"/>
        </w:rPr>
        <w:t xml:space="preserve">ALTER TABLE … VALIDATE CONSTRAINT</w:t>
      </w:r>
      <w:r>
        <w:rPr>
          <w:rFonts w:ascii="Times New Roman" w:cs="Times New Roman" w:eastAsia="Times New Roman" w:hAnsi="Times New Roman"/>
          <w:sz w:val="28"/>
          <w:szCs w:val="28"/>
        </w:rPr>
        <w:t xml:space="preserve">. Цей підхід дозволяє додавати правила цілісності до робочої БД без простою і без помилки на «брудних» історичних даних.</w:t>
      </w:r>
    </w:p>
    <w:p>
      <w:pPr>
        <w:spacing w:after="0" w:before="0" w:line="360"/>
        <w:ind w:firstLine="709"/>
        <w:jc w:val="both"/>
      </w:pPr>
      <w:r>
        <w:rPr>
          <w:rFonts w:ascii="Times New Roman" w:cs="Times New Roman" w:eastAsia="Times New Roman" w:hAnsi="Times New Roman"/>
          <w:sz w:val="28"/>
          <w:szCs w:val="28"/>
        </w:rPr>
        <w:t xml:space="preserve">Процедурні правила цілісності, які неможливо виразити декларативно, реалізовано тригерами: автоматичне визначення довідникових ключів, заміна службових значень на NULL, відповідність агрегатів відгуків фактичним даним, неможливість очищення журналу аудиту (розділ 3.12).</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2.6 Обґрунтування вибору типів даних</w:t>
      </w:r>
    </w:p>
    <w:p>
      <w:pPr>
        <w:keepNext/>
        <w:spacing w:after="60" w:before="120" w:line="360"/>
        <w:ind w:firstLine="0"/>
        <w:jc w:val="left"/>
      </w:pPr>
      <w:r>
        <w:rPr>
          <w:rFonts w:ascii="Times New Roman" w:cs="Times New Roman" w:eastAsia="Times New Roman" w:hAnsi="Times New Roman"/>
          <w:sz w:val="28"/>
          <w:szCs w:val="28"/>
        </w:rPr>
        <w:t xml:space="preserve">Таблиця 2.14 – Використані типи даних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3"/>
        <w:gridCol w:w="3044"/>
        <w:gridCol w:w="4311"/>
      </w:tblGrid>
      <w:tr>
        <w:trPr>
          <w:tblHeader/>
        </w:trPr>
        <w:tc>
          <w:tcPr>
            <w:tcW w:type="dxa" w:w="2283"/>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Тип</w:t>
            </w:r>
          </w:p>
        </w:tc>
        <w:tc>
          <w:tcPr>
            <w:tcW w:type="dxa" w:w="3044"/>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Де використано</w:t>
            </w:r>
          </w:p>
        </w:tc>
        <w:tc>
          <w:tcPr>
            <w:tcW w:type="dxa" w:w="431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Обґрунтування</w:t>
            </w:r>
          </w:p>
        </w:tc>
      </w:tr>
      <w:tr>
        <w:tc>
          <w:tcPr>
            <w:tcW w:type="dxa" w:w="22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SERIAL / BIGSERIAL</w:t>
            </w:r>
          </w:p>
        </w:tc>
        <w:tc>
          <w:tcPr>
            <w:tcW w:type="dxa" w:w="304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усі сурогатні ключі; audit_log.id</w:t>
            </w:r>
          </w:p>
        </w:tc>
        <w:tc>
          <w:tcPr>
            <w:tcW w:type="dxa" w:w="431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автоматична послідовність; BIGSERIAL – для журналу, що швидко росте</w:t>
            </w:r>
          </w:p>
        </w:tc>
      </w:tr>
      <w:tr>
        <w:tc>
          <w:tcPr>
            <w:tcW w:type="dxa" w:w="22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INTEGER / SMALLINT</w:t>
            </w:r>
          </w:p>
        </w:tc>
        <w:tc>
          <w:tcPr>
            <w:tcW w:type="dxa" w:w="304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коди, роки, бали; reviews.score</w:t>
            </w:r>
          </w:p>
        </w:tc>
        <w:tc>
          <w:tcPr>
            <w:tcW w:type="dxa" w:w="431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SMALLINT достатньо для оцінки 1–5 (2 байти)</w:t>
            </w:r>
          </w:p>
        </w:tc>
      </w:tr>
      <w:tr>
        <w:tc>
          <w:tcPr>
            <w:tcW w:type="dxa" w:w="22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VARCHAR(n)</w:t>
            </w:r>
          </w:p>
        </w:tc>
        <w:tc>
          <w:tcPr>
            <w:tcW w:type="dxa" w:w="304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назви, адреси, коди</w:t>
            </w:r>
          </w:p>
        </w:tc>
        <w:tc>
          <w:tcPr>
            <w:tcW w:type="dxa" w:w="431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обмеження довжини збігається з обрізанням у парсері</w:t>
            </w:r>
          </w:p>
        </w:tc>
      </w:tr>
      <w:tr>
        <w:tc>
          <w:tcPr>
            <w:tcW w:type="dxa" w:w="22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TEXT</w:t>
            </w:r>
          </w:p>
        </w:tc>
        <w:tc>
          <w:tcPr>
            <w:tcW w:type="dxa" w:w="304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назви програм, коментарі, журнали</w:t>
            </w:r>
          </w:p>
        </w:tc>
        <w:tc>
          <w:tcPr>
            <w:tcW w:type="dxa" w:w="431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довжина заздалегідь невідома</w:t>
            </w:r>
          </w:p>
        </w:tc>
      </w:tr>
      <w:tr>
        <w:tc>
          <w:tcPr>
            <w:tcW w:type="dxa" w:w="22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NUMERIC(3,2)</w:t>
            </w:r>
          </w:p>
        </w:tc>
        <w:tc>
          <w:tcPr>
            <w:tcW w:type="dxa" w:w="304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avg_review_score</w:t>
            </w:r>
          </w:p>
        </w:tc>
        <w:tc>
          <w:tcPr>
            <w:tcW w:type="dxa" w:w="431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точне десяткове значення 0.00–9.99 без похибки округлення</w:t>
            </w:r>
          </w:p>
        </w:tc>
      </w:tr>
      <w:tr>
        <w:tc>
          <w:tcPr>
            <w:tcW w:type="dxa" w:w="22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TIMESTAMP / TIMESTAMPTZ</w:t>
            </w:r>
          </w:p>
        </w:tc>
        <w:tc>
          <w:tcPr>
            <w:tcW w:type="dxa" w:w="304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час створення та змін</w:t>
            </w:r>
          </w:p>
        </w:tc>
        <w:tc>
          <w:tcPr>
            <w:tcW w:type="dxa" w:w="431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для нових таблиць обрано TIMESTAMPTZ (з часовим поясом); старі таблиці зберігають TIMESTAMP для сумісності</w:t>
            </w:r>
          </w:p>
        </w:tc>
      </w:tr>
      <w:tr>
        <w:tc>
          <w:tcPr>
            <w:tcW w:type="dxa" w:w="22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POINT</w:t>
            </w:r>
          </w:p>
        </w:tc>
        <w:tc>
          <w:tcPr>
            <w:tcW w:type="dxa" w:w="304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institutions.coordinates</w:t>
            </w:r>
          </w:p>
        </w:tc>
        <w:tc>
          <w:tcPr>
            <w:tcW w:type="dxa" w:w="431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геометричний тип для координат</w:t>
            </w:r>
          </w:p>
        </w:tc>
      </w:tr>
      <w:tr>
        <w:tc>
          <w:tcPr>
            <w:tcW w:type="dxa" w:w="22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JSONB</w:t>
            </w:r>
          </w:p>
        </w:tc>
        <w:tc>
          <w:tcPr>
            <w:tcW w:type="dxa" w:w="304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audit_log.old_data / new_data; параметр sp_import_ratings</w:t>
            </w:r>
          </w:p>
        </w:tc>
        <w:tc>
          <w:tcPr>
            <w:tcW w:type="dxa" w:w="431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зберігання рядка довільної структури; підтримка оператора віднімання ключів «-»</w:t>
            </w:r>
          </w:p>
        </w:tc>
      </w:tr>
      <w:tr>
        <w:tc>
          <w:tcPr>
            <w:tcW w:type="dxa" w:w="22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ENUM review_status</w:t>
            </w:r>
          </w:p>
        </w:tc>
        <w:tc>
          <w:tcPr>
            <w:tcW w:type="dxa" w:w="304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reviews.status</w:t>
            </w:r>
          </w:p>
        </w:tc>
        <w:tc>
          <w:tcPr>
            <w:tcW w:type="dxa" w:w="431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фіксований набір значень, контроль на рівні типу</w:t>
            </w:r>
          </w:p>
        </w:tc>
      </w:tr>
    </w:tbl>
    <w:p>
      <w:pPr>
        <w:spacing w:after="120" w:before="0" w:line="240"/>
      </w:pPr>
    </w:p>
    <w:p>
      <w:pPr>
        <w:pStyle w:val="Heading1"/>
        <w:keepNext/>
        <w:pageBreakBefore/>
        <w:spacing w:after="280" w:before="0" w:line="360"/>
        <w:ind w:firstLine="0"/>
        <w:jc w:val="center"/>
      </w:pPr>
      <w:r>
        <w:rPr>
          <w:rFonts w:ascii="Times New Roman" w:cs="Times New Roman" w:eastAsia="Times New Roman" w:hAnsi="Times New Roman"/>
          <w:b/>
          <w:bCs/>
          <w:sz w:val="28"/>
          <w:szCs w:val="28"/>
        </w:rPr>
        <w:t xml:space="preserve">3 РЕАЛІЗАЦІЯ БАЗИ ДАНИХ ЗАСОБАМИ SQL</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3.1 Організація SQL-скриптів</w:t>
      </w:r>
    </w:p>
    <w:p>
      <w:pPr>
        <w:spacing w:after="0" w:before="0" w:line="360"/>
        <w:ind w:firstLine="709"/>
        <w:jc w:val="both"/>
      </w:pPr>
      <w:r>
        <w:rPr>
          <w:rFonts w:ascii="Times New Roman" w:cs="Times New Roman" w:eastAsia="Times New Roman" w:hAnsi="Times New Roman"/>
          <w:sz w:val="28"/>
          <w:szCs w:val="28"/>
        </w:rPr>
        <w:t xml:space="preserve">Усі об’єкти БД описано SQL-скриптами в каталозі </w:t>
      </w:r>
      <w:r>
        <w:rPr>
          <w:rFonts w:ascii="Courier New" w:cs="Courier New" w:eastAsia="Courier New" w:hAnsi="Courier New"/>
          <w:sz w:val="24"/>
          <w:szCs w:val="24"/>
        </w:rPr>
        <w:t xml:space="preserve">db/sql</w:t>
      </w:r>
      <w:r>
        <w:rPr>
          <w:rFonts w:ascii="Times New Roman" w:cs="Times New Roman" w:eastAsia="Times New Roman" w:hAnsi="Times New Roman"/>
          <w:sz w:val="28"/>
          <w:szCs w:val="28"/>
        </w:rPr>
        <w:t xml:space="preserve">. Скрипти пронумеровано в порядку виконання та відповідності темам дисципліни; кожен наступний скрипт може використовувати об’єкти попередніх (таблиця 3.1).</w:t>
      </w:r>
    </w:p>
    <w:p>
      <w:pPr>
        <w:keepNext/>
        <w:spacing w:after="60" w:before="120" w:line="360"/>
        <w:ind w:firstLine="0"/>
        <w:jc w:val="left"/>
      </w:pPr>
      <w:r>
        <w:rPr>
          <w:rFonts w:ascii="Times New Roman" w:cs="Times New Roman" w:eastAsia="Times New Roman" w:hAnsi="Times New Roman"/>
          <w:sz w:val="28"/>
          <w:szCs w:val="28"/>
        </w:rPr>
        <w:t xml:space="preserve">Таблиця 3.1 – SQL-скрипти проєкту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8"/>
        <w:gridCol w:w="1793"/>
        <w:gridCol w:w="4035"/>
        <w:gridCol w:w="1232"/>
      </w:tblGrid>
      <w:tr>
        <w:trPr>
          <w:tblHeader/>
        </w:trPr>
        <w:tc>
          <w:tcPr>
            <w:tcW w:type="dxa" w:w="2578"/>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Скрипт</w:t>
            </w:r>
          </w:p>
        </w:tc>
        <w:tc>
          <w:tcPr>
            <w:tcW w:type="dxa" w:w="1793"/>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Тема</w:t>
            </w:r>
          </w:p>
        </w:tc>
        <w:tc>
          <w:tcPr>
            <w:tcW w:type="dxa" w:w="4035"/>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Що створює / демонструє</w:t>
            </w:r>
          </w:p>
        </w:tc>
        <w:tc>
          <w:tcPr>
            <w:tcW w:type="dxa" w:w="1232"/>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Залежить від</w:t>
            </w:r>
          </w:p>
        </w:tc>
      </w:tr>
      <w:tr>
        <w:tc>
          <w:tcPr>
            <w:tcW w:type="dxa" w:w="25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00_base_schema.sql</w:t>
            </w:r>
          </w:p>
        </w:tc>
        <w:tc>
          <w:tcPr>
            <w:tcW w:type="dxa" w:w="17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предметна область</w:t>
            </w:r>
          </w:p>
        </w:tc>
        <w:tc>
          <w:tcPr>
            <w:tcW w:type="dxa" w:w="40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початкові таблиці institutions, institution_specialties</w:t>
            </w:r>
          </w:p>
        </w:tc>
        <w:tc>
          <w:tcPr>
            <w:tcW w:type="dxa" w:w="123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r>
      <w:tr>
        <w:tc>
          <w:tcPr>
            <w:tcW w:type="dxa" w:w="25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01_normalization.sql</w:t>
            </w:r>
          </w:p>
        </w:tc>
        <w:tc>
          <w:tcPr>
            <w:tcW w:type="dxa" w:w="17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FD, нормалізація</w:t>
            </w:r>
          </w:p>
        </w:tc>
        <w:tc>
          <w:tcPr>
            <w:tcW w:type="dxa" w:w="40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fn_clean_text, fn_parse_date; regions, cities, institution_types, ownership_forms, specialty_dict; FK; перевірка lossless join</w:t>
            </w:r>
          </w:p>
        </w:tc>
        <w:tc>
          <w:tcPr>
            <w:tcW w:type="dxa" w:w="123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00</w:t>
            </w:r>
          </w:p>
        </w:tc>
      </w:tr>
      <w:tr>
        <w:tc>
          <w:tcPr>
            <w:tcW w:type="dxa" w:w="25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02_ddl.sql</w:t>
            </w:r>
          </w:p>
        </w:tc>
        <w:tc>
          <w:tcPr>
            <w:tcW w:type="dxa" w:w="17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DDL</w:t>
            </w:r>
          </w:p>
        </w:tc>
        <w:tc>
          <w:tcPr>
            <w:tcW w:type="dxa" w:w="40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тип review_status; reviews, rating_history, audit_log, maintenance_log, ddl_log; стовпці агрегатів; CHECK NOT VALID; COMMENT; цикл DDL на demo_ddl</w:t>
            </w:r>
          </w:p>
        </w:tc>
        <w:tc>
          <w:tcPr>
            <w:tcW w:type="dxa" w:w="123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00, 01</w:t>
            </w:r>
          </w:p>
        </w:tc>
      </w:tr>
      <w:tr>
        <w:tc>
          <w:tcPr>
            <w:tcW w:type="dxa" w:w="25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03_dml.sql</w:t>
            </w:r>
          </w:p>
        </w:tc>
        <w:tc>
          <w:tcPr>
            <w:tcW w:type="dxa" w:w="17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DML</w:t>
            </w:r>
          </w:p>
        </w:tc>
        <w:tc>
          <w:tcPr>
            <w:tcW w:type="dxa" w:w="40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INSERT/UPDATE/DELETE/UPSERT/RETURNING на reviews і довідниках; очищення «nan»</w:t>
            </w:r>
          </w:p>
        </w:tc>
        <w:tc>
          <w:tcPr>
            <w:tcW w:type="dxa" w:w="123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01, 02</w:t>
            </w:r>
          </w:p>
        </w:tc>
      </w:tr>
      <w:tr>
        <w:tc>
          <w:tcPr>
            <w:tcW w:type="dxa" w:w="25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04_relational_algebra.sql</w:t>
            </w:r>
          </w:p>
        </w:tc>
        <w:tc>
          <w:tcPr>
            <w:tcW w:type="dxa" w:w="17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реляційна алгебра</w:t>
            </w:r>
          </w:p>
        </w:tc>
        <w:tc>
          <w:tcPr>
            <w:tcW w:type="dxa" w:w="40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σ, π, ρ, ∪, ∩, −, ×, ⋈, ÷, γ; перегляд обмежень</w:t>
            </w:r>
          </w:p>
        </w:tc>
        <w:tc>
          <w:tcPr>
            <w:tcW w:type="dxa" w:w="123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01</w:t>
            </w:r>
          </w:p>
        </w:tc>
      </w:tr>
      <w:tr>
        <w:tc>
          <w:tcPr>
            <w:tcW w:type="dxa" w:w="25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05_dql_queries.sql</w:t>
            </w:r>
          </w:p>
        </w:tc>
        <w:tc>
          <w:tcPr>
            <w:tcW w:type="dxa" w:w="17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DQL</w:t>
            </w:r>
          </w:p>
        </w:tc>
        <w:tc>
          <w:tcPr>
            <w:tcW w:type="dxa" w:w="40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15 запитів зростаючої складності</w:t>
            </w:r>
          </w:p>
        </w:tc>
        <w:tc>
          <w:tcPr>
            <w:tcW w:type="dxa" w:w="123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01, 02</w:t>
            </w:r>
          </w:p>
        </w:tc>
      </w:tr>
      <w:tr>
        <w:tc>
          <w:tcPr>
            <w:tcW w:type="dxa" w:w="25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06_views.sql</w:t>
            </w:r>
          </w:p>
        </w:tc>
        <w:tc>
          <w:tcPr>
            <w:tcW w:type="dxa" w:w="17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представлення</w:t>
            </w:r>
          </w:p>
        </w:tc>
        <w:tc>
          <w:tcPr>
            <w:tcW w:type="dxa" w:w="40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5 представлень, 1 матеріалізоване, WITH CHECK OPTION</w:t>
            </w:r>
          </w:p>
        </w:tc>
        <w:tc>
          <w:tcPr>
            <w:tcW w:type="dxa" w:w="123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01, 02</w:t>
            </w:r>
          </w:p>
        </w:tc>
      </w:tr>
      <w:tr>
        <w:tc>
          <w:tcPr>
            <w:tcW w:type="dxa" w:w="25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07_temp_tables_indexes.sql</w:t>
            </w:r>
          </w:p>
        </w:tc>
        <w:tc>
          <w:tcPr>
            <w:tcW w:type="dxa" w:w="17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змінні, тимчасові таблиці, індекси</w:t>
            </w:r>
          </w:p>
        </w:tc>
        <w:tc>
          <w:tcPr>
            <w:tcW w:type="dxa" w:w="40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розширення pg_trgm, 9 індексів, EXPLAIN</w:t>
            </w:r>
          </w:p>
        </w:tc>
        <w:tc>
          <w:tcPr>
            <w:tcW w:type="dxa" w:w="123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02</w:t>
            </w:r>
          </w:p>
        </w:tc>
      </w:tr>
      <w:tr>
        <w:tc>
          <w:tcPr>
            <w:tcW w:type="dxa" w:w="25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08_builtin_functions.sql</w:t>
            </w:r>
          </w:p>
        </w:tc>
        <w:tc>
          <w:tcPr>
            <w:tcW w:type="dxa" w:w="17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вбудовані функції</w:t>
            </w:r>
          </w:p>
        </w:tc>
        <w:tc>
          <w:tcPr>
            <w:tcW w:type="dxa" w:w="40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рядкові, числові, дата/час, агрегатні, JSON, системні</w:t>
            </w:r>
          </w:p>
        </w:tc>
        <w:tc>
          <w:tcPr>
            <w:tcW w:type="dxa" w:w="123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06</w:t>
            </w:r>
          </w:p>
        </w:tc>
      </w:tr>
      <w:tr>
        <w:tc>
          <w:tcPr>
            <w:tcW w:type="dxa" w:w="25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09_functions_procedures.sql</w:t>
            </w:r>
          </w:p>
        </w:tc>
        <w:tc>
          <w:tcPr>
            <w:tcW w:type="dxa" w:w="17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функції та процедури</w:t>
            </w:r>
          </w:p>
        </w:tc>
        <w:tc>
          <w:tcPr>
            <w:tcW w:type="dxa" w:w="40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7 функцій і 6 процедур користувача</w:t>
            </w:r>
          </w:p>
        </w:tc>
        <w:tc>
          <w:tcPr>
            <w:tcW w:type="dxa" w:w="123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01, 02, 06</w:t>
            </w:r>
          </w:p>
        </w:tc>
      </w:tr>
      <w:tr>
        <w:tc>
          <w:tcPr>
            <w:tcW w:type="dxa" w:w="25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10_triggers.sql</w:t>
            </w:r>
          </w:p>
        </w:tc>
        <w:tc>
          <w:tcPr>
            <w:tcW w:type="dxa" w:w="17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тригери</w:t>
            </w:r>
          </w:p>
        </w:tc>
        <w:tc>
          <w:tcPr>
            <w:tcW w:type="dxa" w:w="40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 допоміжні функції, 9 тригерних функцій, 12 тригерів, демонстрації в ROLLBACK</w:t>
            </w:r>
          </w:p>
        </w:tc>
        <w:tc>
          <w:tcPr>
            <w:tcW w:type="dxa" w:w="123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01, 02, 06, 09</w:t>
            </w:r>
          </w:p>
        </w:tc>
      </w:tr>
      <w:tr>
        <w:tc>
          <w:tcPr>
            <w:tcW w:type="dxa" w:w="25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11_dcl_roles.sql</w:t>
            </w:r>
          </w:p>
        </w:tc>
        <w:tc>
          <w:tcPr>
            <w:tcW w:type="dxa" w:w="17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DCL</w:t>
            </w:r>
          </w:p>
        </w:tc>
        <w:tc>
          <w:tcPr>
            <w:tcW w:type="dxa" w:w="40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5 ролей, GRANT/REVOKE, права на стовпці, RLS</w:t>
            </w:r>
          </w:p>
        </w:tc>
        <w:tc>
          <w:tcPr>
            <w:tcW w:type="dxa" w:w="123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06, 09</w:t>
            </w:r>
          </w:p>
        </w:tc>
      </w:tr>
      <w:tr>
        <w:tc>
          <w:tcPr>
            <w:tcW w:type="dxa" w:w="25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12_admin_events.sql</w:t>
            </w:r>
          </w:p>
        </w:tc>
        <w:tc>
          <w:tcPr>
            <w:tcW w:type="dxa" w:w="17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адміністрування, події</w:t>
            </w:r>
          </w:p>
        </w:tc>
        <w:tc>
          <w:tcPr>
            <w:tcW w:type="dxa" w:w="40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запити до каталогу, VACUUM/ANALYZE, event trigger, LISTEN/NOTIFY, pg_cron</w:t>
            </w:r>
          </w:p>
        </w:tc>
        <w:tc>
          <w:tcPr>
            <w:tcW w:type="dxa" w:w="123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02, 09</w:t>
            </w:r>
          </w:p>
        </w:tc>
      </w:tr>
      <w:tr>
        <w:tc>
          <w:tcPr>
            <w:tcW w:type="dxa" w:w="25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13_transactions.sql</w:t>
            </w:r>
          </w:p>
        </w:tc>
        <w:tc>
          <w:tcPr>
            <w:tcW w:type="dxa" w:w="17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транзакції</w:t>
            </w:r>
          </w:p>
        </w:tc>
        <w:tc>
          <w:tcPr>
            <w:tcW w:type="dxa" w:w="40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COMMIT, ROLLBACK, SAVEPOINT, рівні ізоляції, блокування</w:t>
            </w:r>
          </w:p>
        </w:tc>
        <w:tc>
          <w:tcPr>
            <w:tcW w:type="dxa" w:w="123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02, 09</w:t>
            </w:r>
          </w:p>
        </w:tc>
      </w:tr>
      <w:tr>
        <w:tc>
          <w:tcPr>
            <w:tcW w:type="dxa" w:w="25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99_sample_data.sql</w:t>
            </w:r>
          </w:p>
        </w:tc>
        <w:tc>
          <w:tcPr>
            <w:tcW w:type="dxa" w:w="17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тестові дані</w:t>
            </w:r>
          </w:p>
        </w:tc>
        <w:tc>
          <w:tcPr>
            <w:tcW w:type="dxa" w:w="403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18 закладів, 7 спеціальностей, програми для порожньої БД</w:t>
            </w:r>
          </w:p>
        </w:tc>
        <w:tc>
          <w:tcPr>
            <w:tcW w:type="dxa" w:w="123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00–10</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Скрипти є </w:t>
      </w:r>
      <w:r>
        <w:rPr>
          <w:rFonts w:ascii="Times New Roman" w:cs="Times New Roman" w:eastAsia="Times New Roman" w:hAnsi="Times New Roman"/>
          <w:b/>
          <w:bCs/>
          <w:sz w:val="28"/>
          <w:szCs w:val="28"/>
        </w:rPr>
        <w:t xml:space="preserve">ідемпотентними</w:t>
      </w:r>
      <w:r>
        <w:rPr>
          <w:rFonts w:ascii="Times New Roman" w:cs="Times New Roman" w:eastAsia="Times New Roman" w:hAnsi="Times New Roman"/>
          <w:sz w:val="28"/>
          <w:szCs w:val="28"/>
        </w:rPr>
        <w:t xml:space="preserve">: їх можна виконувати повторно на робочій БД без помилок і без дублювання даних. Для цього використано прийоми, наведені в таблиці 3.2.</w:t>
      </w:r>
    </w:p>
    <w:p>
      <w:pPr>
        <w:keepNext/>
        <w:spacing w:after="60" w:before="120" w:line="360"/>
        <w:ind w:firstLine="0"/>
        <w:jc w:val="left"/>
      </w:pPr>
      <w:r>
        <w:rPr>
          <w:rFonts w:ascii="Times New Roman" w:cs="Times New Roman" w:eastAsia="Times New Roman" w:hAnsi="Times New Roman"/>
          <w:sz w:val="28"/>
          <w:szCs w:val="28"/>
        </w:rPr>
        <w:t xml:space="preserve">Таблиця 3.2 – Прийоми забезпечення ідемпотентності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Прийом</w:t>
            </w:r>
          </w:p>
        </w:tc>
        <w:tc>
          <w:tcPr>
            <w:tcW w:type="dxa" w:w="6425"/>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Приклад у проєкті</w:t>
            </w:r>
          </w:p>
        </w:tc>
      </w:tr>
      <w:tr>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CREATE … IF NOT EXISTS</w:t>
            </w:r>
          </w:p>
        </w:tc>
        <w:tc>
          <w:tcPr>
            <w:tcW w:type="dxa" w:w="642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CREATE TABLE IF NOT EXISTS reviews; CREATE INDEX IF NOT EXISTS …; ADD COLUMN IF NOT EXISTS</w:t>
            </w:r>
          </w:p>
        </w:tc>
      </w:tr>
      <w:tr>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CREATE OR REPLACE</w:t>
            </w:r>
          </w:p>
        </w:tc>
        <w:tc>
          <w:tcPr>
            <w:tcW w:type="dxa" w:w="642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усі функції, процедури та звичайні представлення</w:t>
            </w:r>
          </w:p>
        </w:tc>
      </w:tr>
      <w:tr>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DROP … IF EXISTS перед CREATE</w:t>
            </w:r>
          </w:p>
        </w:tc>
        <w:tc>
          <w:tcPr>
            <w:tcW w:type="dxa" w:w="642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DROP TRIGGER IF EXISTS …; DROP MATERIALIZED VIEW IF EXISTS mv_region_stats; DROP POLICY IF EXISTS</w:t>
            </w:r>
          </w:p>
        </w:tc>
      </w:tr>
      <w:tr>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ON CONFLICT DO NOTHING / DO UPDATE</w:t>
            </w:r>
          </w:p>
        </w:tc>
        <w:tc>
          <w:tcPr>
            <w:tcW w:type="dxa" w:w="642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заповнення довідників, тестові дані</w:t>
            </w:r>
          </w:p>
        </w:tc>
      </w:tr>
      <w:tr>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перевірка каталогу в DO-блоці</w:t>
            </w:r>
          </w:p>
        </w:tc>
        <w:tc>
          <w:tcPr>
            <w:tcW w:type="dxa" w:w="642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IF NOT EXISTS (SELECT 1 FROM pg_constraint WHERE conname = …) THEN ALTER TABLE … ADD CONSTRAINT</w:t>
            </w:r>
          </w:p>
        </w:tc>
      </w:tr>
      <w:tr>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перехоплення винятку</w:t>
            </w:r>
          </w:p>
        </w:tc>
        <w:tc>
          <w:tcPr>
            <w:tcW w:type="dxa" w:w="642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CREATE TYPE review_status … EXCEPTION WHEN duplicate_object THEN NULL</w:t>
            </w:r>
          </w:p>
        </w:tc>
      </w:tr>
      <w:tr>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умова WHERE NOT EXISTS у DML</w:t>
            </w:r>
          </w:p>
        </w:tc>
        <w:tc>
          <w:tcPr>
            <w:tcW w:type="dxa" w:w="642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демонстраційні відгуки вставляються лише один раз</w:t>
            </w:r>
          </w:p>
        </w:tc>
      </w:tr>
      <w:tr>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демонстрації в BEGIN … ROLLBACK</w:t>
            </w:r>
          </w:p>
        </w:tc>
        <w:tc>
          <w:tcPr>
            <w:tcW w:type="dxa" w:w="642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скрипти 10 і 13 не змінюють реальних даних</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Виконання скриптів здійснює утиліта </w:t>
      </w:r>
      <w:r>
        <w:rPr>
          <w:rFonts w:ascii="Courier New" w:cs="Courier New" w:eastAsia="Courier New" w:hAnsi="Courier New"/>
          <w:sz w:val="24"/>
          <w:szCs w:val="24"/>
        </w:rPr>
        <w:t xml:space="preserve">db/run_sql.py</w:t>
      </w:r>
      <w:r>
        <w:rPr>
          <w:rFonts w:ascii="Times New Roman" w:cs="Times New Roman" w:eastAsia="Times New Roman" w:hAnsi="Times New Roman"/>
          <w:sz w:val="28"/>
          <w:szCs w:val="28"/>
        </w:rPr>
        <w:t xml:space="preserve"> (розділ 5.3), яка перед запуском перевіряє власника таблиць, права користувача та конфлікти імен.</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3.2 Мова опису даних (DDL)</w:t>
      </w:r>
    </w:p>
    <w:p>
      <w:pPr>
        <w:spacing w:after="0" w:before="0" w:line="360"/>
        <w:ind w:firstLine="709"/>
        <w:jc w:val="both"/>
      </w:pPr>
      <w:r>
        <w:rPr>
          <w:rFonts w:ascii="Times New Roman" w:cs="Times New Roman" w:eastAsia="Times New Roman" w:hAnsi="Times New Roman"/>
          <w:sz w:val="28"/>
          <w:szCs w:val="28"/>
        </w:rPr>
        <w:t xml:space="preserve">Мова DDL забезпечує створення, зміну та видалення об’єктів БД. У проєкті використано оператори CREATE TABLE, CREATE TYPE, CREATE INDEX, CREATE VIEW, CREATE MATERIALIZED VIEW, CREATE FUNCTION, CREATE PROCEDURE, CREATE TRIGGER, CREATE EVENT TRIGGER, CREATE ROLE, CREATE POLICY, CREATE EXTENSION, ALTER TABLE, DROP, TRUNCATE та COMMENT. Приклад створення власного типу й таблиці відгуків з обмеженнями цілісності наведено в лістингу 3.1.</w:t>
      </w:r>
    </w:p>
    <w:p>
      <w:pPr>
        <w:keepNext/>
        <w:spacing w:after="60" w:before="120" w:line="360"/>
        <w:ind w:firstLine="0"/>
        <w:jc w:val="left"/>
      </w:pPr>
      <w:r>
        <w:rPr>
          <w:rFonts w:ascii="Times New Roman" w:cs="Times New Roman" w:eastAsia="Times New Roman" w:hAnsi="Times New Roman"/>
          <w:sz w:val="28"/>
          <w:szCs w:val="28"/>
        </w:rPr>
        <w:t xml:space="preserve">Лістинг 3.1 – Створення типу review_status і таблиці reviews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5F5F5" w:color="auto" w:val="clear"/>
            <w:tcMar>
              <w:top w:type="dxa" w:w="60"/>
              <w:left w:type="dxa" w:w="120"/>
              <w:bottom w:type="dxa" w:w="60"/>
              <w:right w:type="dxa" w:w="120"/>
            </w:tcMar>
          </w:tcPr>
          <w:p>
            <w:pPr>
              <w:spacing w:after="0" w:before="0" w:line="240"/>
              <w:ind w:firstLine="0"/>
            </w:pPr>
            <w:r>
              <w:rPr>
                <w:rFonts w:ascii="Courier New" w:cs="Courier New" w:eastAsia="Courier New" w:hAnsi="Courier New"/>
                <w:sz w:val="19"/>
                <w:szCs w:val="19"/>
              </w:rPr>
              <w:t xml:space="preserve">DO $$</w:t>
            </w:r>
          </w:p>
          <w:p>
            <w:pPr>
              <w:spacing w:after="0" w:before="0" w:line="240"/>
              <w:ind w:firstLine="0"/>
            </w:pPr>
            <w:r>
              <w:rPr>
                <w:rFonts w:ascii="Courier New" w:cs="Courier New" w:eastAsia="Courier New" w:hAnsi="Courier New"/>
                <w:sz w:val="19"/>
                <w:szCs w:val="19"/>
              </w:rPr>
              <w:t xml:space="preserve">BEGIN</w:t>
            </w:r>
          </w:p>
          <w:p>
            <w:pPr>
              <w:spacing w:after="0" w:before="0" w:line="240"/>
              <w:ind w:firstLine="0"/>
            </w:pPr>
            <w:r>
              <w:rPr>
                <w:rFonts w:ascii="Courier New" w:cs="Courier New" w:eastAsia="Courier New" w:hAnsi="Courier New"/>
                <w:sz w:val="19"/>
                <w:szCs w:val="19"/>
              </w:rPr>
              <w:t xml:space="preserve">    CREATE TYPE review_status AS ENUM ('pending', 'approved', 'rejected');</w:t>
            </w:r>
          </w:p>
          <w:p>
            <w:pPr>
              <w:spacing w:after="0" w:before="0" w:line="240"/>
              <w:ind w:firstLine="0"/>
            </w:pPr>
            <w:r>
              <w:rPr>
                <w:rFonts w:ascii="Courier New" w:cs="Courier New" w:eastAsia="Courier New" w:hAnsi="Courier New"/>
                <w:sz w:val="19"/>
                <w:szCs w:val="19"/>
              </w:rPr>
              <w:t xml:space="preserve">EXCEPTION WHEN duplicate_object THEN NULL;</w:t>
            </w:r>
          </w:p>
          <w:p>
            <w:pPr>
              <w:spacing w:after="0" w:before="0" w:line="240"/>
              <w:ind w:firstLine="0"/>
            </w:pPr>
            <w:r>
              <w:rPr>
                <w:rFonts w:ascii="Courier New" w:cs="Courier New" w:eastAsia="Courier New" w:hAnsi="Courier New"/>
                <w:sz w:val="19"/>
                <w:szCs w:val="19"/>
              </w:rPr>
              <w:t xml:space="preserve">END $$;</w:t>
            </w:r>
          </w:p>
          <w:p>
            <w:pPr>
              <w:spacing w:after="0" w:before="0" w:line="240"/>
              <w:ind w:firstLine="0"/>
            </w:pPr>
            <w:r>
              <w:rPr>
                <w:rFonts w:ascii="Courier New" w:cs="Courier New" w:eastAsia="Courier New" w:hAnsi="Courier New"/>
                <w:sz w:val="19"/>
                <w:szCs w:val="19"/>
              </w:rPr>
              <w:t xml:space="preserve"> </w:t>
            </w:r>
          </w:p>
          <w:p>
            <w:pPr>
              <w:spacing w:after="0" w:before="0" w:line="240"/>
              <w:ind w:firstLine="0"/>
            </w:pPr>
            <w:r>
              <w:rPr>
                <w:rFonts w:ascii="Courier New" w:cs="Courier New" w:eastAsia="Courier New" w:hAnsi="Courier New"/>
                <w:sz w:val="19"/>
                <w:szCs w:val="19"/>
              </w:rPr>
              <w:t xml:space="preserve">CREATE TABLE IF NOT EXISTS reviews (</w:t>
            </w:r>
          </w:p>
          <w:p>
            <w:pPr>
              <w:spacing w:after="0" w:before="0" w:line="240"/>
              <w:ind w:firstLine="0"/>
            </w:pPr>
            <w:r>
              <w:rPr>
                <w:rFonts w:ascii="Courier New" w:cs="Courier New" w:eastAsia="Courier New" w:hAnsi="Courier New"/>
                <w:sz w:val="19"/>
                <w:szCs w:val="19"/>
              </w:rPr>
              <w:t xml:space="preserve">    id              SERIAL PRIMARY KEY,</w:t>
            </w:r>
          </w:p>
          <w:p>
            <w:pPr>
              <w:spacing w:after="0" w:before="0" w:line="240"/>
              <w:ind w:firstLine="0"/>
            </w:pPr>
            <w:r>
              <w:rPr>
                <w:rFonts w:ascii="Courier New" w:cs="Courier New" w:eastAsia="Courier New" w:hAnsi="Courier New"/>
                <w:sz w:val="19"/>
                <w:szCs w:val="19"/>
              </w:rPr>
              <w:t xml:space="preserve">    institution_id  INTEGER       NOT NULL REFERENCES institutions(id) ON DELETE CASCADE,</w:t>
            </w:r>
          </w:p>
          <w:p>
            <w:pPr>
              <w:spacing w:after="0" w:before="0" w:line="240"/>
              <w:ind w:firstLine="0"/>
            </w:pPr>
            <w:r>
              <w:rPr>
                <w:rFonts w:ascii="Courier New" w:cs="Courier New" w:eastAsia="Courier New" w:hAnsi="Courier New"/>
                <w:sz w:val="19"/>
                <w:szCs w:val="19"/>
              </w:rPr>
              <w:t xml:space="preserve">    author          VARCHAR(100)  NOT NULL,</w:t>
            </w:r>
          </w:p>
          <w:p>
            <w:pPr>
              <w:spacing w:after="0" w:before="0" w:line="240"/>
              <w:ind w:firstLine="0"/>
            </w:pPr>
            <w:r>
              <w:rPr>
                <w:rFonts w:ascii="Courier New" w:cs="Courier New" w:eastAsia="Courier New" w:hAnsi="Courier New"/>
                <w:sz w:val="19"/>
                <w:szCs w:val="19"/>
              </w:rPr>
              <w:t xml:space="preserve">    score           SMALLINT      NOT NULL,</w:t>
            </w:r>
          </w:p>
          <w:p>
            <w:pPr>
              <w:spacing w:after="0" w:before="0" w:line="240"/>
              <w:ind w:firstLine="0"/>
            </w:pPr>
            <w:r>
              <w:rPr>
                <w:rFonts w:ascii="Courier New" w:cs="Courier New" w:eastAsia="Courier New" w:hAnsi="Courier New"/>
                <w:sz w:val="19"/>
                <w:szCs w:val="19"/>
              </w:rPr>
              <w:t xml:space="preserve">    comment         TEXT,</w:t>
            </w:r>
          </w:p>
          <w:p>
            <w:pPr>
              <w:spacing w:after="0" w:before="0" w:line="240"/>
              <w:ind w:firstLine="0"/>
            </w:pPr>
            <w:r>
              <w:rPr>
                <w:rFonts w:ascii="Courier New" w:cs="Courier New" w:eastAsia="Courier New" w:hAnsi="Courier New"/>
                <w:sz w:val="19"/>
                <w:szCs w:val="19"/>
              </w:rPr>
              <w:t xml:space="preserve">    status          review_status NOT NULL DEFAULT 'approved',</w:t>
            </w:r>
          </w:p>
          <w:p>
            <w:pPr>
              <w:spacing w:after="0" w:before="0" w:line="240"/>
              <w:ind w:firstLine="0"/>
            </w:pPr>
            <w:r>
              <w:rPr>
                <w:rFonts w:ascii="Courier New" w:cs="Courier New" w:eastAsia="Courier New" w:hAnsi="Courier New"/>
                <w:sz w:val="19"/>
                <w:szCs w:val="19"/>
              </w:rPr>
              <w:t xml:space="preserve">    created_at      TIMESTAMPTZ   NOT NULL DEFAULT now(),</w:t>
            </w:r>
          </w:p>
          <w:p>
            <w:pPr>
              <w:spacing w:after="0" w:before="0" w:line="240"/>
              <w:ind w:firstLine="0"/>
            </w:pPr>
            <w:r>
              <w:rPr>
                <w:rFonts w:ascii="Courier New" w:cs="Courier New" w:eastAsia="Courier New" w:hAnsi="Courier New"/>
                <w:sz w:val="19"/>
                <w:szCs w:val="19"/>
              </w:rPr>
              <w:t xml:space="preserve">    CONSTRAINT ck_reviews_score  CHECK (score BETWEEN 1 AND 5),</w:t>
            </w:r>
          </w:p>
          <w:p>
            <w:pPr>
              <w:spacing w:after="0" w:before="0" w:line="240"/>
              <w:ind w:firstLine="0"/>
            </w:pPr>
            <w:r>
              <w:rPr>
                <w:rFonts w:ascii="Courier New" w:cs="Courier New" w:eastAsia="Courier New" w:hAnsi="Courier New"/>
                <w:sz w:val="19"/>
                <w:szCs w:val="19"/>
              </w:rPr>
              <w:t xml:space="preserve">    CONSTRAINT ck_reviews_author CHECK (length(btrim(author)) &gt;= 2)</w:t>
            </w:r>
          </w:p>
          <w:p>
            <w:pPr>
              <w:spacing w:after="0" w:before="0" w:line="240"/>
              <w:ind w:firstLine="0"/>
            </w:pPr>
            <w:r>
              <w:rPr>
                <w:rFonts w:ascii="Courier New" w:cs="Courier New" w:eastAsia="Courier New" w:hAnsi="Courier New"/>
                <w:sz w:val="19"/>
                <w:szCs w:val="19"/>
              </w:rPr>
              <w:t xml:space="preserve">);</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Тип створюється в DO-блоці з перехопленням винятку </w:t>
      </w:r>
      <w:r>
        <w:rPr>
          <w:rFonts w:ascii="Courier New" w:cs="Courier New" w:eastAsia="Courier New" w:hAnsi="Courier New"/>
          <w:sz w:val="24"/>
          <w:szCs w:val="24"/>
        </w:rPr>
        <w:t xml:space="preserve">duplicate_object</w:t>
      </w:r>
      <w:r>
        <w:rPr>
          <w:rFonts w:ascii="Times New Roman" w:cs="Times New Roman" w:eastAsia="Times New Roman" w:hAnsi="Times New Roman"/>
          <w:sz w:val="28"/>
          <w:szCs w:val="28"/>
        </w:rPr>
        <w:t xml:space="preserve">, оскільки оператор </w:t>
      </w:r>
      <w:r>
        <w:rPr>
          <w:rFonts w:ascii="Courier New" w:cs="Courier New" w:eastAsia="Courier New" w:hAnsi="Courier New"/>
          <w:sz w:val="24"/>
          <w:szCs w:val="24"/>
        </w:rPr>
        <w:t xml:space="preserve">CREATE TYPE</w:t>
      </w:r>
      <w:r>
        <w:rPr>
          <w:rFonts w:ascii="Times New Roman" w:cs="Times New Roman" w:eastAsia="Times New Roman" w:hAnsi="Times New Roman"/>
          <w:sz w:val="28"/>
          <w:szCs w:val="28"/>
        </w:rPr>
        <w:t xml:space="preserve"> у PostgreSQL не має форми </w:t>
      </w:r>
      <w:r>
        <w:rPr>
          <w:rFonts w:ascii="Courier New" w:cs="Courier New" w:eastAsia="Courier New" w:hAnsi="Courier New"/>
          <w:sz w:val="24"/>
          <w:szCs w:val="24"/>
        </w:rPr>
        <w:t xml:space="preserve">IF NOT EXISTS</w:t>
      </w:r>
      <w:r>
        <w:rPr>
          <w:rFonts w:ascii="Times New Roman" w:cs="Times New Roman" w:eastAsia="Times New Roman" w:hAnsi="Times New Roman"/>
          <w:sz w:val="28"/>
          <w:szCs w:val="28"/>
        </w:rPr>
        <w:t xml:space="preserve">. Обмеженням дано явні імена (</w:t>
      </w:r>
      <w:r>
        <w:rPr>
          <w:rFonts w:ascii="Courier New" w:cs="Courier New" w:eastAsia="Courier New" w:hAnsi="Courier New"/>
          <w:sz w:val="24"/>
          <w:szCs w:val="24"/>
        </w:rPr>
        <w:t xml:space="preserve">ck_reviews_score</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ck_reviews_author</w:t>
      </w:r>
      <w:r>
        <w:rPr>
          <w:rFonts w:ascii="Times New Roman" w:cs="Times New Roman" w:eastAsia="Times New Roman" w:hAnsi="Times New Roman"/>
          <w:sz w:val="28"/>
          <w:szCs w:val="28"/>
        </w:rPr>
        <w:t xml:space="preserve">), щоб повідомлення про помилки були зрозумілими, а API міг їх розпізнати.</w:t>
      </w:r>
    </w:p>
    <w:p>
      <w:pPr>
        <w:spacing w:after="0" w:before="0" w:line="360"/>
        <w:ind w:firstLine="709"/>
        <w:jc w:val="both"/>
      </w:pPr>
      <w:r>
        <w:rPr>
          <w:rFonts w:ascii="Times New Roman" w:cs="Times New Roman" w:eastAsia="Times New Roman" w:hAnsi="Times New Roman"/>
          <w:sz w:val="28"/>
          <w:szCs w:val="28"/>
        </w:rPr>
        <w:t xml:space="preserve">Для вже наповнених таблиць обмеження додаються з параметром NOT VALID (лістинг 3.2).</w:t>
      </w:r>
    </w:p>
    <w:p>
      <w:pPr>
        <w:keepNext/>
        <w:spacing w:after="60" w:before="120" w:line="360"/>
        <w:ind w:firstLine="0"/>
        <w:jc w:val="left"/>
      </w:pPr>
      <w:r>
        <w:rPr>
          <w:rFonts w:ascii="Times New Roman" w:cs="Times New Roman" w:eastAsia="Times New Roman" w:hAnsi="Times New Roman"/>
          <w:sz w:val="28"/>
          <w:szCs w:val="28"/>
        </w:rPr>
        <w:t xml:space="preserve">Лістинг 3.2 – Додавання обмежень до наявних таблиць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5F5F5" w:color="auto" w:val="clear"/>
            <w:tcMar>
              <w:top w:type="dxa" w:w="60"/>
              <w:left w:type="dxa" w:w="120"/>
              <w:bottom w:type="dxa" w:w="60"/>
              <w:right w:type="dxa" w:w="120"/>
            </w:tcMar>
          </w:tcPr>
          <w:p>
            <w:pPr>
              <w:spacing w:after="0" w:before="0" w:line="240"/>
              <w:ind w:firstLine="0"/>
            </w:pPr>
            <w:r>
              <w:rPr>
                <w:rFonts w:ascii="Courier New" w:cs="Courier New" w:eastAsia="Courier New" w:hAnsi="Courier New"/>
                <w:sz w:val="19"/>
                <w:szCs w:val="19"/>
              </w:rPr>
              <w:t xml:space="preserve">-- NOT VALID: нові/змінені рядки перевіряються одразу, а вже наявні (з парсера) — після очищення</w:t>
            </w:r>
          </w:p>
          <w:p>
            <w:pPr>
              <w:spacing w:after="0" w:before="0" w:line="240"/>
              <w:ind w:firstLine="0"/>
            </w:pPr>
            <w:r>
              <w:rPr>
                <w:rFonts w:ascii="Courier New" w:cs="Courier New" w:eastAsia="Courier New" w:hAnsi="Courier New"/>
                <w:sz w:val="19"/>
                <w:szCs w:val="19"/>
              </w:rPr>
              <w:t xml:space="preserve">DO $$</w:t>
            </w:r>
          </w:p>
          <w:p>
            <w:pPr>
              <w:spacing w:after="0" w:before="0" w:line="240"/>
              <w:ind w:firstLine="0"/>
            </w:pPr>
            <w:r>
              <w:rPr>
                <w:rFonts w:ascii="Courier New" w:cs="Courier New" w:eastAsia="Courier New" w:hAnsi="Courier New"/>
                <w:sz w:val="19"/>
                <w:szCs w:val="19"/>
              </w:rPr>
              <w:t xml:space="preserve">BEGIN</w:t>
            </w:r>
          </w:p>
          <w:p>
            <w:pPr>
              <w:spacing w:after="0" w:before="0" w:line="240"/>
              <w:ind w:firstLine="0"/>
            </w:pPr>
            <w:r>
              <w:rPr>
                <w:rFonts w:ascii="Courier New" w:cs="Courier New" w:eastAsia="Courier New" w:hAnsi="Courier New"/>
                <w:sz w:val="19"/>
                <w:szCs w:val="19"/>
              </w:rPr>
              <w:t xml:space="preserve">    IF NOT EXISTS (SELECT 1 FROM pg_constraint WHERE conname = 'ck_institutions_year') THEN</w:t>
            </w:r>
          </w:p>
          <w:p>
            <w:pPr>
              <w:spacing w:after="0" w:before="0" w:line="240"/>
              <w:ind w:firstLine="0"/>
            </w:pPr>
            <w:r>
              <w:rPr>
                <w:rFonts w:ascii="Courier New" w:cs="Courier New" w:eastAsia="Courier New" w:hAnsi="Courier New"/>
                <w:sz w:val="19"/>
                <w:szCs w:val="19"/>
              </w:rPr>
              <w:t xml:space="preserve">        ALTER TABLE institutions</w:t>
            </w:r>
          </w:p>
          <w:p>
            <w:pPr>
              <w:spacing w:after="0" w:before="0" w:line="240"/>
              <w:ind w:firstLine="0"/>
            </w:pPr>
            <w:r>
              <w:rPr>
                <w:rFonts w:ascii="Courier New" w:cs="Courier New" w:eastAsia="Courier New" w:hAnsi="Courier New"/>
                <w:sz w:val="19"/>
                <w:szCs w:val="19"/>
              </w:rPr>
              <w:t xml:space="preserve">            ADD CONSTRAINT ck_institutions_year</w:t>
            </w:r>
          </w:p>
          <w:p>
            <w:pPr>
              <w:spacing w:after="0" w:before="0" w:line="240"/>
              <w:ind w:firstLine="0"/>
            </w:pPr>
            <w:r>
              <w:rPr>
                <w:rFonts w:ascii="Courier New" w:cs="Courier New" w:eastAsia="Courier New" w:hAnsi="Courier New"/>
                <w:sz w:val="19"/>
                <w:szCs w:val="19"/>
              </w:rPr>
              <w:t xml:space="preserve">            CHECK (founded_year IS NULL OR founded_year BETWEEN 800 AND 2100) NOT VALID;</w:t>
            </w:r>
          </w:p>
          <w:p>
            <w:pPr>
              <w:spacing w:after="0" w:before="0" w:line="240"/>
              <w:ind w:firstLine="0"/>
            </w:pPr>
            <w:r>
              <w:rPr>
                <w:rFonts w:ascii="Courier New" w:cs="Courier New" w:eastAsia="Courier New" w:hAnsi="Courier New"/>
                <w:sz w:val="19"/>
                <w:szCs w:val="19"/>
              </w:rPr>
              <w:t xml:space="preserve">    END IF;</w:t>
            </w:r>
          </w:p>
          <w:p>
            <w:pPr>
              <w:spacing w:after="0" w:before="0" w:line="240"/>
              <w:ind w:firstLine="0"/>
            </w:pPr>
            <w:r>
              <w:rPr>
                <w:rFonts w:ascii="Courier New" w:cs="Courier New" w:eastAsia="Courier New" w:hAnsi="Courier New"/>
                <w:sz w:val="19"/>
                <w:szCs w:val="19"/>
              </w:rPr>
              <w:t xml:space="preserve">    IF NOT EXISTS (SELECT 1 FROM pg_constraint WHERE conname = 'ck_specialties_students') THEN</w:t>
            </w:r>
          </w:p>
          <w:p>
            <w:pPr>
              <w:spacing w:after="0" w:before="0" w:line="240"/>
              <w:ind w:firstLine="0"/>
            </w:pPr>
            <w:r>
              <w:rPr>
                <w:rFonts w:ascii="Courier New" w:cs="Courier New" w:eastAsia="Courier New" w:hAnsi="Courier New"/>
                <w:sz w:val="19"/>
                <w:szCs w:val="19"/>
              </w:rPr>
              <w:t xml:space="preserve">        ALTER TABLE institution_specialties</w:t>
            </w:r>
          </w:p>
          <w:p>
            <w:pPr>
              <w:spacing w:after="0" w:before="0" w:line="240"/>
              <w:ind w:firstLine="0"/>
            </w:pPr>
            <w:r>
              <w:rPr>
                <w:rFonts w:ascii="Courier New" w:cs="Courier New" w:eastAsia="Courier New" w:hAnsi="Courier New"/>
                <w:sz w:val="19"/>
                <w:szCs w:val="19"/>
              </w:rPr>
              <w:t xml:space="preserve">            ADD CONSTRAINT ck_specialties_students</w:t>
            </w:r>
          </w:p>
          <w:p>
            <w:pPr>
              <w:spacing w:after="0" w:before="0" w:line="240"/>
              <w:ind w:firstLine="0"/>
            </w:pPr>
            <w:r>
              <w:rPr>
                <w:rFonts w:ascii="Courier New" w:cs="Courier New" w:eastAsia="Courier New" w:hAnsi="Courier New"/>
                <w:sz w:val="19"/>
                <w:szCs w:val="19"/>
              </w:rPr>
              <w:t xml:space="preserve">            CHECK (students_count IS NULL OR students_count &gt;= 0) NOT VALID;</w:t>
            </w:r>
          </w:p>
          <w:p>
            <w:pPr>
              <w:spacing w:after="0" w:before="0" w:line="240"/>
              <w:ind w:firstLine="0"/>
            </w:pPr>
            <w:r>
              <w:rPr>
                <w:rFonts w:ascii="Courier New" w:cs="Courier New" w:eastAsia="Courier New" w:hAnsi="Courier New"/>
                <w:sz w:val="19"/>
                <w:szCs w:val="19"/>
              </w:rPr>
              <w:t xml:space="preserve">    END IF;</w:t>
            </w:r>
          </w:p>
          <w:p>
            <w:pPr>
              <w:spacing w:after="0" w:before="0" w:line="240"/>
              <w:ind w:firstLine="0"/>
            </w:pPr>
            <w:r>
              <w:rPr>
                <w:rFonts w:ascii="Courier New" w:cs="Courier New" w:eastAsia="Courier New" w:hAnsi="Courier New"/>
                <w:sz w:val="19"/>
                <w:szCs w:val="19"/>
              </w:rPr>
              <w:t xml:space="preserve">END $$;</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Повний життєвий цикл таблиці продемонстровано на навчальній таблиці </w:t>
      </w:r>
      <w:r>
        <w:rPr>
          <w:rFonts w:ascii="Courier New" w:cs="Courier New" w:eastAsia="Courier New" w:hAnsi="Courier New"/>
          <w:sz w:val="24"/>
          <w:szCs w:val="24"/>
        </w:rPr>
        <w:t xml:space="preserve">demo_ddl</w:t>
      </w:r>
      <w:r>
        <w:rPr>
          <w:rFonts w:ascii="Times New Roman" w:cs="Times New Roman" w:eastAsia="Times New Roman" w:hAnsi="Times New Roman"/>
          <w:sz w:val="28"/>
          <w:szCs w:val="28"/>
        </w:rPr>
        <w:t xml:space="preserve"> (таблиця 3.3).</w:t>
      </w:r>
    </w:p>
    <w:p>
      <w:pPr>
        <w:keepNext/>
        <w:spacing w:after="60" w:before="120" w:line="360"/>
        <w:ind w:firstLine="0"/>
        <w:jc w:val="left"/>
      </w:pPr>
      <w:r>
        <w:rPr>
          <w:rFonts w:ascii="Times New Roman" w:cs="Times New Roman" w:eastAsia="Times New Roman" w:hAnsi="Times New Roman"/>
          <w:sz w:val="28"/>
          <w:szCs w:val="28"/>
        </w:rPr>
        <w:t xml:space="preserve">Таблиця 3.3 – Цикл DDL на таблиці demo_ddl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9"/>
        <w:gridCol w:w="6178"/>
        <w:gridCol w:w="2471"/>
      </w:tblGrid>
      <w:tr>
        <w:trPr>
          <w:tblHeader/>
        </w:trPr>
        <w:tc>
          <w:tcPr>
            <w:tcW w:type="dxa" w:w="989"/>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Крок</w:t>
            </w:r>
          </w:p>
        </w:tc>
        <w:tc>
          <w:tcPr>
            <w:tcW w:type="dxa" w:w="6178"/>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Оператор</w:t>
            </w:r>
          </w:p>
        </w:tc>
        <w:tc>
          <w:tcPr>
            <w:tcW w:type="dxa" w:w="247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Дія</w:t>
            </w:r>
          </w:p>
        </w:tc>
      </w:tr>
      <w:tr>
        <w:tc>
          <w:tcPr>
            <w:tcW w:type="dxa" w:w="98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w:t>
            </w:r>
          </w:p>
        </w:tc>
        <w:tc>
          <w:tcPr>
            <w:tcW w:type="dxa" w:w="61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CREATE TABLE demo_ddl (id SERIAL PRIMARY KEY, title VARCHAR(50) NOT NULL)</w:t>
            </w:r>
          </w:p>
        </w:tc>
        <w:tc>
          <w:tcPr>
            <w:tcW w:type="dxa" w:w="24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створення</w:t>
            </w:r>
          </w:p>
        </w:tc>
      </w:tr>
      <w:tr>
        <w:tc>
          <w:tcPr>
            <w:tcW w:type="dxa" w:w="98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w:t>
            </w:r>
          </w:p>
        </w:tc>
        <w:tc>
          <w:tcPr>
            <w:tcW w:type="dxa" w:w="61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ALTER TABLE … ADD COLUMN price NUMERIC(8,2) DEFAULT 0</w:t>
            </w:r>
          </w:p>
        </w:tc>
        <w:tc>
          <w:tcPr>
            <w:tcW w:type="dxa" w:w="24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додавання стовпця</w:t>
            </w:r>
          </w:p>
        </w:tc>
      </w:tr>
      <w:tr>
        <w:tc>
          <w:tcPr>
            <w:tcW w:type="dxa" w:w="98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w:t>
            </w:r>
          </w:p>
        </w:tc>
        <w:tc>
          <w:tcPr>
            <w:tcW w:type="dxa" w:w="61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ALTER TABLE … ALTER COLUMN title TYPE VARCHAR(200)</w:t>
            </w:r>
          </w:p>
        </w:tc>
        <w:tc>
          <w:tcPr>
            <w:tcW w:type="dxa" w:w="24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зміна типу</w:t>
            </w:r>
          </w:p>
        </w:tc>
      </w:tr>
      <w:tr>
        <w:tc>
          <w:tcPr>
            <w:tcW w:type="dxa" w:w="98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4</w:t>
            </w:r>
          </w:p>
        </w:tc>
        <w:tc>
          <w:tcPr>
            <w:tcW w:type="dxa" w:w="61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ALTER TABLE … ALTER COLUMN price SET NOT NULL</w:t>
            </w:r>
          </w:p>
        </w:tc>
        <w:tc>
          <w:tcPr>
            <w:tcW w:type="dxa" w:w="24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додавання обмеження NOT NULL</w:t>
            </w:r>
          </w:p>
        </w:tc>
      </w:tr>
      <w:tr>
        <w:tc>
          <w:tcPr>
            <w:tcW w:type="dxa" w:w="98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5</w:t>
            </w:r>
          </w:p>
        </w:tc>
        <w:tc>
          <w:tcPr>
            <w:tcW w:type="dxa" w:w="61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ALTER TABLE … ADD CONSTRAINT ck_demo_price CHECK (price &gt;= 0)</w:t>
            </w:r>
          </w:p>
        </w:tc>
        <w:tc>
          <w:tcPr>
            <w:tcW w:type="dxa" w:w="24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перевірочне обмеження</w:t>
            </w:r>
          </w:p>
        </w:tc>
      </w:tr>
      <w:tr>
        <w:tc>
          <w:tcPr>
            <w:tcW w:type="dxa" w:w="98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6</w:t>
            </w:r>
          </w:p>
        </w:tc>
        <w:tc>
          <w:tcPr>
            <w:tcW w:type="dxa" w:w="61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ALTER TABLE … RENAME COLUMN title TO name; RENAME TO demo_ddl_renamed</w:t>
            </w:r>
          </w:p>
        </w:tc>
        <w:tc>
          <w:tcPr>
            <w:tcW w:type="dxa" w:w="24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перейменування стовпця й таблиці</w:t>
            </w:r>
          </w:p>
        </w:tc>
      </w:tr>
      <w:tr>
        <w:tc>
          <w:tcPr>
            <w:tcW w:type="dxa" w:w="98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7</w:t>
            </w:r>
          </w:p>
        </w:tc>
        <w:tc>
          <w:tcPr>
            <w:tcW w:type="dxa" w:w="61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SELECT … FROM information_schema.columns</w:t>
            </w:r>
          </w:p>
        </w:tc>
        <w:tc>
          <w:tcPr>
            <w:tcW w:type="dxa" w:w="24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перегляд структури (аналог DESCRIBE)</w:t>
            </w:r>
          </w:p>
        </w:tc>
      </w:tr>
      <w:tr>
        <w:tc>
          <w:tcPr>
            <w:tcW w:type="dxa" w:w="98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8</w:t>
            </w:r>
          </w:p>
        </w:tc>
        <w:tc>
          <w:tcPr>
            <w:tcW w:type="dxa" w:w="61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TRUNCATE TABLE demo_ddl_renamed RESTART IDENTITY</w:t>
            </w:r>
          </w:p>
        </w:tc>
        <w:tc>
          <w:tcPr>
            <w:tcW w:type="dxa" w:w="24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очищення з обнуленням послідовності</w:t>
            </w:r>
          </w:p>
        </w:tc>
      </w:tr>
      <w:tr>
        <w:tc>
          <w:tcPr>
            <w:tcW w:type="dxa" w:w="98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9</w:t>
            </w:r>
          </w:p>
        </w:tc>
        <w:tc>
          <w:tcPr>
            <w:tcW w:type="dxa" w:w="617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ALTER TABLE … DROP COLUMN price; DROP TABLE demo_ddl_renamed</w:t>
            </w:r>
          </w:p>
        </w:tc>
        <w:tc>
          <w:tcPr>
            <w:tcW w:type="dxa" w:w="24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видалення стовпця та таблиці</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Оператор </w:t>
      </w:r>
      <w:r>
        <w:rPr>
          <w:rFonts w:ascii="Courier New" w:cs="Courier New" w:eastAsia="Courier New" w:hAnsi="Courier New"/>
          <w:sz w:val="24"/>
          <w:szCs w:val="24"/>
        </w:rPr>
        <w:t xml:space="preserve">COMMENT ON TABLE / COLUMN</w:t>
      </w:r>
      <w:r>
        <w:rPr>
          <w:rFonts w:ascii="Times New Roman" w:cs="Times New Roman" w:eastAsia="Times New Roman" w:hAnsi="Times New Roman"/>
          <w:sz w:val="28"/>
          <w:szCs w:val="28"/>
        </w:rPr>
        <w:t xml:space="preserve"> зберігає документацію безпосередньо в системному каталозі: опис таблиць reviews, rating_history, audit_log і стовпців reviews.score, institutions.city_id видно в будь-якому клієнті БД. Наприкінці скрипту запит до </w:t>
      </w:r>
      <w:r>
        <w:rPr>
          <w:rFonts w:ascii="Courier New" w:cs="Courier New" w:eastAsia="Courier New" w:hAnsi="Courier New"/>
          <w:sz w:val="24"/>
          <w:szCs w:val="24"/>
        </w:rPr>
        <w:t xml:space="preserve">pg_class</w:t>
      </w:r>
      <w:r>
        <w:rPr>
          <w:rFonts w:ascii="Times New Roman" w:cs="Times New Roman" w:eastAsia="Times New Roman" w:hAnsi="Times New Roman"/>
          <w:sz w:val="28"/>
          <w:szCs w:val="28"/>
        </w:rPr>
        <w:t xml:space="preserve"> виводить усі таблиці схеми з приблизною кількістю рядків і повним розміром (</w:t>
      </w:r>
      <w:r>
        <w:rPr>
          <w:rFonts w:ascii="Courier New" w:cs="Courier New" w:eastAsia="Courier New" w:hAnsi="Courier New"/>
          <w:sz w:val="24"/>
          <w:szCs w:val="24"/>
        </w:rPr>
        <w:t xml:space="preserve">pg_total_relation_size</w:t>
      </w:r>
      <w:r>
        <w:rPr>
          <w:rFonts w:ascii="Times New Roman" w:cs="Times New Roman" w:eastAsia="Times New Roman" w:hAnsi="Times New Roman"/>
          <w:sz w:val="28"/>
          <w:szCs w:val="28"/>
        </w:rPr>
        <w:t xml:space="preserve">).</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3.3 Мова маніпулювання даними (DML)</w:t>
      </w:r>
    </w:p>
    <w:p>
      <w:pPr>
        <w:spacing w:after="0" w:before="0" w:line="360"/>
        <w:ind w:firstLine="709"/>
        <w:jc w:val="both"/>
      </w:pPr>
      <w:r>
        <w:rPr>
          <w:rFonts w:ascii="Times New Roman" w:cs="Times New Roman" w:eastAsia="Times New Roman" w:hAnsi="Times New Roman"/>
          <w:sz w:val="28"/>
          <w:szCs w:val="28"/>
        </w:rPr>
        <w:t xml:space="preserve">Скрипт </w:t>
      </w:r>
      <w:r>
        <w:rPr>
          <w:rFonts w:ascii="Courier New" w:cs="Courier New" w:eastAsia="Courier New" w:hAnsi="Courier New"/>
          <w:sz w:val="24"/>
          <w:szCs w:val="24"/>
        </w:rPr>
        <w:t xml:space="preserve">03_dml.sql</w:t>
      </w:r>
      <w:r>
        <w:rPr>
          <w:rFonts w:ascii="Times New Roman" w:cs="Times New Roman" w:eastAsia="Times New Roman" w:hAnsi="Times New Roman"/>
          <w:sz w:val="28"/>
          <w:szCs w:val="28"/>
        </w:rPr>
        <w:t xml:space="preserve"> демонструє всі основні форми DML на таблиці відгуків і довідниках, не пошкоджуючи реальних даних (таблиця 3.4).</w:t>
      </w:r>
    </w:p>
    <w:p>
      <w:pPr>
        <w:keepNext/>
        <w:spacing w:after="60" w:before="120" w:line="360"/>
        <w:ind w:firstLine="0"/>
        <w:jc w:val="left"/>
      </w:pPr>
      <w:r>
        <w:rPr>
          <w:rFonts w:ascii="Times New Roman" w:cs="Times New Roman" w:eastAsia="Times New Roman" w:hAnsi="Times New Roman"/>
          <w:sz w:val="28"/>
          <w:szCs w:val="28"/>
        </w:rPr>
        <w:t xml:space="preserve">Таблиця 3.4 – Оператори DML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79"/>
        <w:gridCol w:w="3630"/>
        <w:gridCol w:w="3129"/>
      </w:tblGrid>
      <w:tr>
        <w:trPr>
          <w:tblHeader/>
        </w:trPr>
        <w:tc>
          <w:tcPr>
            <w:tcW w:type="dxa" w:w="2879"/>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Форма</w:t>
            </w:r>
          </w:p>
        </w:tc>
        <w:tc>
          <w:tcPr>
            <w:tcW w:type="dxa" w:w="3630"/>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Що робить у проєкті</w:t>
            </w:r>
          </w:p>
        </w:tc>
        <w:tc>
          <w:tcPr>
            <w:tcW w:type="dxa" w:w="3129"/>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Особливість</w:t>
            </w:r>
          </w:p>
        </w:tc>
      </w:tr>
      <w:tr>
        <w:tc>
          <w:tcPr>
            <w:tcW w:type="dxa" w:w="287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INSERT … SELECT … RETURNING</w:t>
            </w:r>
          </w:p>
        </w:tc>
        <w:tc>
          <w:tcPr>
            <w:tcW w:type="dxa" w:w="363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додає відгук «Олена К.» першому закладу та повертає id</w:t>
            </w:r>
          </w:p>
        </w:tc>
        <w:tc>
          <w:tcPr>
            <w:tcW w:type="dxa" w:w="31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RETURNING повертає згенерований ключ без окремого запиту</w:t>
            </w:r>
          </w:p>
        </w:tc>
      </w:tr>
      <w:tr>
        <w:tc>
          <w:tcPr>
            <w:tcW w:type="dxa" w:w="287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INSERT … SELECT (масовий)</w:t>
            </w:r>
          </w:p>
        </w:tc>
        <w:tc>
          <w:tcPr>
            <w:tcW w:type="dxa" w:w="363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створює демо-відгуки для перших 8 закладів</w:t>
            </w:r>
          </w:p>
        </w:tc>
        <w:tc>
          <w:tcPr>
            <w:tcW w:type="dxa" w:w="31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оцінка обчислюється виразом 3 + (id % 3)</w:t>
            </w:r>
          </w:p>
        </w:tc>
      </w:tr>
      <w:tr>
        <w:tc>
          <w:tcPr>
            <w:tcW w:type="dxa" w:w="287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INSERT … VALUES (кілька рядків)</w:t>
            </w:r>
          </w:p>
        </w:tc>
        <w:tc>
          <w:tcPr>
            <w:tcW w:type="dxa" w:w="363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три відгуки з різними статусами</w:t>
            </w:r>
          </w:p>
        </w:tc>
        <w:tc>
          <w:tcPr>
            <w:tcW w:type="dxa" w:w="31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VALUES + CROSS JOIN LATERAL для отримання id закладу</w:t>
            </w:r>
          </w:p>
        </w:tc>
      </w:tr>
      <w:tr>
        <w:tc>
          <w:tcPr>
            <w:tcW w:type="dxa" w:w="287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UPDATE … WHERE … RETURNING</w:t>
            </w:r>
          </w:p>
        </w:tc>
        <w:tc>
          <w:tcPr>
            <w:tcW w:type="dxa" w:w="363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дописує «(редаговано)» до коментаря</w:t>
            </w:r>
          </w:p>
        </w:tc>
        <w:tc>
          <w:tcPr>
            <w:tcW w:type="dxa" w:w="31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умова NOT LIKE не допускає повторного дописування</w:t>
            </w:r>
          </w:p>
        </w:tc>
      </w:tr>
      <w:tr>
        <w:tc>
          <w:tcPr>
            <w:tcW w:type="dxa" w:w="287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UPDATE … FROM</w:t>
            </w:r>
          </w:p>
        </w:tc>
        <w:tc>
          <w:tcPr>
            <w:tcW w:type="dxa" w:w="363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відгукам без тексту записує коментар із назвою міста</w:t>
            </w:r>
          </w:p>
        </w:tc>
        <w:tc>
          <w:tcPr>
            <w:tcW w:type="dxa" w:w="31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оновлення на основі з’єднання з institutions і cities</w:t>
            </w:r>
          </w:p>
        </w:tc>
      </w:tr>
      <w:tr>
        <w:tc>
          <w:tcPr>
            <w:tcW w:type="dxa" w:w="287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UPDATE з функцією</w:t>
            </w:r>
          </w:p>
        </w:tc>
        <w:tc>
          <w:tcPr>
            <w:tcW w:type="dxa" w:w="363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перетворює «nan» на NULL у short_name, website, address</w:t>
            </w:r>
          </w:p>
        </w:tc>
        <w:tc>
          <w:tcPr>
            <w:tcW w:type="dxa" w:w="31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IS DISTINCT FROM – оновлюються лише рядки, що реально змінюються</w:t>
            </w:r>
          </w:p>
        </w:tc>
      </w:tr>
      <w:tr>
        <w:tc>
          <w:tcPr>
            <w:tcW w:type="dxa" w:w="287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INSERT … ON CONFLICT DO UPDATE</w:t>
            </w:r>
          </w:p>
        </w:tc>
        <w:tc>
          <w:tcPr>
            <w:tcW w:type="dxa" w:w="363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додає або оновлює спеціальність 999</w:t>
            </w:r>
          </w:p>
        </w:tc>
        <w:tc>
          <w:tcPr>
            <w:tcW w:type="dxa" w:w="31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аналог ON DUPLICATE KEY UPDATE; EXCLUDED – значення, що вставлялося</w:t>
            </w:r>
          </w:p>
        </w:tc>
      </w:tr>
      <w:tr>
        <w:tc>
          <w:tcPr>
            <w:tcW w:type="dxa" w:w="287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INSERT … ON CONFLICT DO NOTHING</w:t>
            </w:r>
          </w:p>
        </w:tc>
        <w:tc>
          <w:tcPr>
            <w:tcW w:type="dxa" w:w="363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додає область «м. Київ», якщо її ще немає</w:t>
            </w:r>
          </w:p>
        </w:tc>
        <w:tc>
          <w:tcPr>
            <w:tcW w:type="dxa" w:w="31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відсутність помилки при дублікаті</w:t>
            </w:r>
          </w:p>
        </w:tc>
      </w:tr>
      <w:tr>
        <w:tc>
          <w:tcPr>
            <w:tcW w:type="dxa" w:w="287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DELETE … RETURNING</w:t>
            </w:r>
          </w:p>
        </w:tc>
        <w:tc>
          <w:tcPr>
            <w:tcW w:type="dxa" w:w="363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видаляє відхилені відгуки</w:t>
            </w:r>
          </w:p>
        </w:tc>
        <w:tc>
          <w:tcPr>
            <w:tcW w:type="dxa" w:w="31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повертає видалені рядки</w:t>
            </w:r>
          </w:p>
        </w:tc>
      </w:tr>
      <w:tr>
        <w:tc>
          <w:tcPr>
            <w:tcW w:type="dxa" w:w="287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DELETE … USING</w:t>
            </w:r>
          </w:p>
        </w:tc>
        <w:tc>
          <w:tcPr>
            <w:tcW w:type="dxa" w:w="363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видаляє невикористані спеціальності</w:t>
            </w:r>
          </w:p>
        </w:tc>
        <w:tc>
          <w:tcPr>
            <w:tcW w:type="dxa" w:w="31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видалення за результатом з’єднання (тут обмежено кодом 999)</w:t>
            </w:r>
          </w:p>
        </w:tc>
      </w:tr>
      <w:tr>
        <w:tc>
          <w:tcPr>
            <w:tcW w:type="dxa" w:w="287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SELECT перед DELETE</w:t>
            </w:r>
          </w:p>
        </w:tc>
        <w:tc>
          <w:tcPr>
            <w:tcW w:type="dxa" w:w="363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показує «осиротілі» міста без закладів</w:t>
            </w:r>
          </w:p>
        </w:tc>
        <w:tc>
          <w:tcPr>
            <w:tcW w:type="dxa" w:w="312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безпечна практика: спочатку переглянути, потім видаляти</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Кожен DML-оператор над </w:t>
      </w:r>
      <w:r>
        <w:rPr>
          <w:rFonts w:ascii="Courier New" w:cs="Courier New" w:eastAsia="Courier New" w:hAnsi="Courier New"/>
          <w:sz w:val="24"/>
          <w:szCs w:val="24"/>
        </w:rPr>
        <w:t xml:space="preserve">reviews</w:t>
      </w:r>
      <w:r>
        <w:rPr>
          <w:rFonts w:ascii="Times New Roman" w:cs="Times New Roman" w:eastAsia="Times New Roman" w:hAnsi="Times New Roman"/>
          <w:sz w:val="28"/>
          <w:szCs w:val="28"/>
        </w:rPr>
        <w:t xml:space="preserve"> проходить через тригери (розділ 3.12): у журнал аудиту записується операція, агрегати закладу перераховуються, а при вставці надсилається подія NOTIFY. Тому навіть демонстраційні оператори одразу відображаються на значеннях </w:t>
      </w:r>
      <w:r>
        <w:rPr>
          <w:rFonts w:ascii="Courier New" w:cs="Courier New" w:eastAsia="Courier New" w:hAnsi="Courier New"/>
          <w:sz w:val="24"/>
          <w:szCs w:val="24"/>
        </w:rPr>
        <w:t xml:space="preserve">avg_review_score</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reviews_count</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У примітці скрипту наведено також оператор </w:t>
      </w:r>
      <w:r>
        <w:rPr>
          <w:rFonts w:ascii="Courier New" w:cs="Courier New" w:eastAsia="Courier New" w:hAnsi="Courier New"/>
          <w:sz w:val="24"/>
          <w:szCs w:val="24"/>
        </w:rPr>
        <w:t xml:space="preserve">MERGE</w:t>
      </w:r>
      <w:r>
        <w:rPr>
          <w:rFonts w:ascii="Times New Roman" w:cs="Times New Roman" w:eastAsia="Times New Roman" w:hAnsi="Times New Roman"/>
          <w:sz w:val="28"/>
          <w:szCs w:val="28"/>
        </w:rPr>
        <w:t xml:space="preserve"> (PostgreSQL 15+), що поєднує вставку, оновлення та видалення в одній команді.</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3.4 Реляційна алгебра</w:t>
      </w:r>
    </w:p>
    <w:p>
      <w:pPr>
        <w:spacing w:after="0" w:before="0" w:line="360"/>
        <w:ind w:firstLine="709"/>
        <w:jc w:val="both"/>
      </w:pPr>
      <w:r>
        <w:rPr>
          <w:rFonts w:ascii="Times New Roman" w:cs="Times New Roman" w:eastAsia="Times New Roman" w:hAnsi="Times New Roman"/>
          <w:sz w:val="28"/>
          <w:szCs w:val="28"/>
        </w:rPr>
        <w:t xml:space="preserve">Базові засоби маніпулювання реляційними даними базуються на реляційній алгебрі [2]. Скрипт </w:t>
      </w:r>
      <w:r>
        <w:rPr>
          <w:rFonts w:ascii="Courier New" w:cs="Courier New" w:eastAsia="Courier New" w:hAnsi="Courier New"/>
          <w:sz w:val="24"/>
          <w:szCs w:val="24"/>
        </w:rPr>
        <w:t xml:space="preserve">04_relational_algebra.sql</w:t>
      </w:r>
      <w:r>
        <w:rPr>
          <w:rFonts w:ascii="Times New Roman" w:cs="Times New Roman" w:eastAsia="Times New Roman" w:hAnsi="Times New Roman"/>
          <w:sz w:val="28"/>
          <w:szCs w:val="28"/>
        </w:rPr>
        <w:t xml:space="preserve"> реалізує кожну операцію алгебри на даних проєкту (таблиця 3.5). Запити не прив’язані до конкретних значень: дані беруться з самої БД.</w:t>
      </w:r>
    </w:p>
    <w:p>
      <w:pPr>
        <w:keepNext/>
        <w:spacing w:after="60" w:before="120" w:line="360"/>
        <w:ind w:firstLine="0"/>
        <w:jc w:val="left"/>
      </w:pPr>
      <w:r>
        <w:rPr>
          <w:rFonts w:ascii="Times New Roman" w:cs="Times New Roman" w:eastAsia="Times New Roman" w:hAnsi="Times New Roman"/>
          <w:sz w:val="28"/>
          <w:szCs w:val="28"/>
        </w:rPr>
        <w:t xml:space="preserve">Таблиця 3.5 – Операції реляційної алгебри та їх реалізація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1190"/>
        <w:gridCol w:w="2023"/>
        <w:gridCol w:w="4283"/>
      </w:tblGrid>
      <w:tr>
        <w:trPr>
          <w:tblHeader/>
        </w:trPr>
        <w:tc>
          <w:tcPr>
            <w:tcW w:type="dxa" w:w="2142"/>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Операція</w:t>
            </w:r>
          </w:p>
        </w:tc>
        <w:tc>
          <w:tcPr>
            <w:tcW w:type="dxa" w:w="1190"/>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Символ</w:t>
            </w:r>
          </w:p>
        </w:tc>
        <w:tc>
          <w:tcPr>
            <w:tcW w:type="dxa" w:w="2023"/>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SQL</w:t>
            </w:r>
          </w:p>
        </w:tc>
        <w:tc>
          <w:tcPr>
            <w:tcW w:type="dxa" w:w="4283"/>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Приклад у проєкті</w:t>
            </w:r>
          </w:p>
        </w:tc>
      </w:tr>
      <w:tr>
        <w:tc>
          <w:tcPr>
            <w:tcW w:type="dxa" w:w="21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Селекція</w:t>
            </w:r>
          </w:p>
        </w:tc>
        <w:tc>
          <w:tcPr>
            <w:tcW w:type="dxa" w:w="119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σ</w:t>
            </w:r>
          </w:p>
        </w:tc>
        <w:tc>
          <w:tcPr>
            <w:tcW w:type="dxa" w:w="20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WHERE</w:t>
            </w:r>
          </w:p>
        </w:tc>
        <w:tc>
          <w:tcPr>
            <w:tcW w:type="dxa" w:w="42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σ category_type=1 (institutions) – заклади вищої освіти</w:t>
            </w:r>
          </w:p>
        </w:tc>
      </w:tr>
      <w:tr>
        <w:tc>
          <w:tcPr>
            <w:tcW w:type="dxa" w:w="21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Проєкція</w:t>
            </w:r>
          </w:p>
        </w:tc>
        <w:tc>
          <w:tcPr>
            <w:tcW w:type="dxa" w:w="119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π</w:t>
            </w:r>
          </w:p>
        </w:tc>
        <w:tc>
          <w:tcPr>
            <w:tcW w:type="dxa" w:w="20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SELECT DISTINCT</w:t>
            </w:r>
          </w:p>
        </w:tc>
        <w:tc>
          <w:tcPr>
            <w:tcW w:type="dxa" w:w="42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π type (institutions) – перелік типів закладів</w:t>
            </w:r>
          </w:p>
        </w:tc>
      </w:tr>
      <w:tr>
        <w:tc>
          <w:tcPr>
            <w:tcW w:type="dxa" w:w="21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Перейменування</w:t>
            </w:r>
          </w:p>
        </w:tc>
        <w:tc>
          <w:tcPr>
            <w:tcW w:type="dxa" w:w="119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ρ</w:t>
            </w:r>
          </w:p>
        </w:tc>
        <w:tc>
          <w:tcPr>
            <w:tcW w:type="dxa" w:w="20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AS</w:t>
            </w:r>
          </w:p>
        </w:tc>
        <w:tc>
          <w:tcPr>
            <w:tcW w:type="dxa" w:w="42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ρ (regions) – стовпці region_id, region_name</w:t>
            </w:r>
          </w:p>
        </w:tc>
      </w:tr>
      <w:tr>
        <w:tc>
          <w:tcPr>
            <w:tcW w:type="dxa" w:w="21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Об’єднання</w:t>
            </w:r>
          </w:p>
        </w:tc>
        <w:tc>
          <w:tcPr>
            <w:tcW w:type="dxa" w:w="119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0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UNION</w:t>
            </w:r>
          </w:p>
        </w:tc>
        <w:tc>
          <w:tcPr>
            <w:tcW w:type="dxa" w:w="42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міста ЗВО ∪ міста коледжів</w:t>
            </w:r>
          </w:p>
        </w:tc>
      </w:tr>
      <w:tr>
        <w:tc>
          <w:tcPr>
            <w:tcW w:type="dxa" w:w="21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Перетин</w:t>
            </w:r>
          </w:p>
        </w:tc>
        <w:tc>
          <w:tcPr>
            <w:tcW w:type="dxa" w:w="119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0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INTERSECT</w:t>
            </w:r>
          </w:p>
        </w:tc>
        <w:tc>
          <w:tcPr>
            <w:tcW w:type="dxa" w:w="42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міста, де є і ЗВО, і коледжі</w:t>
            </w:r>
          </w:p>
        </w:tc>
      </w:tr>
      <w:tr>
        <w:tc>
          <w:tcPr>
            <w:tcW w:type="dxa" w:w="21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Різниця</w:t>
            </w:r>
          </w:p>
        </w:tc>
        <w:tc>
          <w:tcPr>
            <w:tcW w:type="dxa" w:w="119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0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EXCEPT</w:t>
            </w:r>
          </w:p>
        </w:tc>
        <w:tc>
          <w:tcPr>
            <w:tcW w:type="dxa" w:w="42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міста з ЗВО, де немає коледжів</w:t>
            </w:r>
          </w:p>
        </w:tc>
      </w:tr>
      <w:tr>
        <w:tc>
          <w:tcPr>
            <w:tcW w:type="dxa" w:w="21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Декартів добуток</w:t>
            </w:r>
          </w:p>
        </w:tc>
        <w:tc>
          <w:tcPr>
            <w:tcW w:type="dxa" w:w="119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0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CROSS JOIN</w:t>
            </w:r>
          </w:p>
        </w:tc>
        <w:tc>
          <w:tcPr>
            <w:tcW w:type="dxa" w:w="42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усі комбінації типів і форм власності</w:t>
            </w:r>
          </w:p>
        </w:tc>
      </w:tr>
      <w:tr>
        <w:tc>
          <w:tcPr>
            <w:tcW w:type="dxa" w:w="21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Природне з’єднання</w:t>
            </w:r>
          </w:p>
        </w:tc>
        <w:tc>
          <w:tcPr>
            <w:tcW w:type="dxa" w:w="119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0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JOIN … ON</w:t>
            </w:r>
          </w:p>
        </w:tc>
        <w:tc>
          <w:tcPr>
            <w:tcW w:type="dxa" w:w="42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 ⋈ cities ⋈ regions</w:t>
            </w:r>
          </w:p>
        </w:tc>
      </w:tr>
      <w:tr>
        <w:tc>
          <w:tcPr>
            <w:tcW w:type="dxa" w:w="21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θ-з’єднання</w:t>
            </w:r>
          </w:p>
        </w:tc>
        <w:tc>
          <w:tcPr>
            <w:tcW w:type="dxa" w:w="119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⋈θ</w:t>
            </w:r>
          </w:p>
        </w:tc>
        <w:tc>
          <w:tcPr>
            <w:tcW w:type="dxa" w:w="20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JOIN … ON a &lt; b</w:t>
            </w:r>
          </w:p>
        </w:tc>
        <w:tc>
          <w:tcPr>
            <w:tcW w:type="dxa" w:w="42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пари закладів одного міста, де перший заснований раніше</w:t>
            </w:r>
          </w:p>
        </w:tc>
      </w:tr>
      <w:tr>
        <w:tc>
          <w:tcPr>
            <w:tcW w:type="dxa" w:w="21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Ліве зовнішнє з’єднання</w:t>
            </w:r>
          </w:p>
        </w:tc>
        <w:tc>
          <w:tcPr>
            <w:tcW w:type="dxa" w:w="119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0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LEFT JOIN</w:t>
            </w:r>
          </w:p>
        </w:tc>
        <w:tc>
          <w:tcPr>
            <w:tcW w:type="dxa" w:w="42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усі заклади з кількістю програм, включно з нулем</w:t>
            </w:r>
          </w:p>
        </w:tc>
      </w:tr>
      <w:tr>
        <w:tc>
          <w:tcPr>
            <w:tcW w:type="dxa" w:w="21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Ділення</w:t>
            </w:r>
          </w:p>
        </w:tc>
        <w:tc>
          <w:tcPr>
            <w:tcW w:type="dxa" w:w="119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0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подвійне NOT EXISTS</w:t>
            </w:r>
          </w:p>
        </w:tc>
        <w:tc>
          <w:tcPr>
            <w:tcW w:type="dxa" w:w="42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заклади, що пропонують усі дві найпоширеніші спеціальності</w:t>
            </w:r>
          </w:p>
        </w:tc>
      </w:tr>
      <w:tr>
        <w:tc>
          <w:tcPr>
            <w:tcW w:type="dxa" w:w="21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Групування</w:t>
            </w:r>
          </w:p>
        </w:tc>
        <w:tc>
          <w:tcPr>
            <w:tcW w:type="dxa" w:w="119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γ</w:t>
            </w:r>
          </w:p>
        </w:tc>
        <w:tc>
          <w:tcPr>
            <w:tcW w:type="dxa" w:w="202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GROUP BY + агрегати</w:t>
            </w:r>
          </w:p>
        </w:tc>
        <w:tc>
          <w:tcPr>
            <w:tcW w:type="dxa" w:w="42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кількість закладів і середній рейтинг по областях</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Операція ділення не має прямого оператора в SQL і реалізується подвійним запереченням: «не існує такої спеціальності з множини-дільника, якої немає в закладу» (лістинг 3.3). Додаткова умова </w:t>
      </w:r>
      <w:r>
        <w:rPr>
          <w:rFonts w:ascii="Courier New" w:cs="Courier New" w:eastAsia="Courier New" w:hAnsi="Courier New"/>
          <w:sz w:val="24"/>
          <w:szCs w:val="24"/>
        </w:rPr>
        <w:t xml:space="preserve">EXISTS (SELECT 1 FROM top2)</w:t>
      </w:r>
      <w:r>
        <w:rPr>
          <w:rFonts w:ascii="Times New Roman" w:cs="Times New Roman" w:eastAsia="Times New Roman" w:hAnsi="Times New Roman"/>
          <w:sz w:val="28"/>
          <w:szCs w:val="28"/>
        </w:rPr>
        <w:t xml:space="preserve"> виключає вироджений випадок порожнього дільника, коли умова NOT EXISTS була б істинною для всіх закладів.</w:t>
      </w:r>
    </w:p>
    <w:p>
      <w:pPr>
        <w:keepNext/>
        <w:spacing w:after="60" w:before="120" w:line="360"/>
        <w:ind w:firstLine="0"/>
        <w:jc w:val="left"/>
      </w:pPr>
      <w:r>
        <w:rPr>
          <w:rFonts w:ascii="Times New Roman" w:cs="Times New Roman" w:eastAsia="Times New Roman" w:hAnsi="Times New Roman"/>
          <w:sz w:val="28"/>
          <w:szCs w:val="28"/>
        </w:rPr>
        <w:t xml:space="preserve">Лістинг 3.3 – Реляційне ділення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5F5F5" w:color="auto" w:val="clear"/>
            <w:tcMar>
              <w:top w:type="dxa" w:w="60"/>
              <w:left w:type="dxa" w:w="120"/>
              <w:bottom w:type="dxa" w:w="60"/>
              <w:right w:type="dxa" w:w="120"/>
            </w:tcMar>
          </w:tcPr>
          <w:p>
            <w:pPr>
              <w:spacing w:after="0" w:before="0" w:line="240"/>
              <w:ind w:firstLine="0"/>
            </w:pPr>
            <w:r>
              <w:rPr>
                <w:rFonts w:ascii="Courier New" w:cs="Courier New" w:eastAsia="Courier New" w:hAnsi="Courier New"/>
                <w:sz w:val="19"/>
                <w:szCs w:val="19"/>
              </w:rPr>
              <w:t xml:space="preserve">WITH top2 AS (</w:t>
            </w:r>
          </w:p>
          <w:p>
            <w:pPr>
              <w:spacing w:after="0" w:before="0" w:line="240"/>
              <w:ind w:firstLine="0"/>
            </w:pPr>
            <w:r>
              <w:rPr>
                <w:rFonts w:ascii="Courier New" w:cs="Courier New" w:eastAsia="Courier New" w:hAnsi="Courier New"/>
                <w:sz w:val="19"/>
                <w:szCs w:val="19"/>
              </w:rPr>
              <w:t xml:space="preserve">    SELECT specialty_code AS code</w:t>
            </w:r>
          </w:p>
          <w:p>
            <w:pPr>
              <w:spacing w:after="0" w:before="0" w:line="240"/>
              <w:ind w:firstLine="0"/>
            </w:pPr>
            <w:r>
              <w:rPr>
                <w:rFonts w:ascii="Courier New" w:cs="Courier New" w:eastAsia="Courier New" w:hAnsi="Courier New"/>
                <w:sz w:val="19"/>
                <w:szCs w:val="19"/>
              </w:rPr>
              <w:t xml:space="preserve">    FROM   institution_specialties</w:t>
            </w:r>
          </w:p>
          <w:p>
            <w:pPr>
              <w:spacing w:after="0" w:before="0" w:line="240"/>
              <w:ind w:firstLine="0"/>
            </w:pPr>
            <w:r>
              <w:rPr>
                <w:rFonts w:ascii="Courier New" w:cs="Courier New" w:eastAsia="Courier New" w:hAnsi="Courier New"/>
                <w:sz w:val="19"/>
                <w:szCs w:val="19"/>
              </w:rPr>
              <w:t xml:space="preserve">    WHERE  specialty_code IS NOT NULL</w:t>
            </w:r>
          </w:p>
          <w:p>
            <w:pPr>
              <w:spacing w:after="0" w:before="0" w:line="240"/>
              <w:ind w:firstLine="0"/>
            </w:pPr>
            <w:r>
              <w:rPr>
                <w:rFonts w:ascii="Courier New" w:cs="Courier New" w:eastAsia="Courier New" w:hAnsi="Courier New"/>
                <w:sz w:val="19"/>
                <w:szCs w:val="19"/>
              </w:rPr>
              <w:t xml:space="preserve">    GROUP  BY specialty_code</w:t>
            </w:r>
          </w:p>
          <w:p>
            <w:pPr>
              <w:spacing w:after="0" w:before="0" w:line="240"/>
              <w:ind w:firstLine="0"/>
            </w:pPr>
            <w:r>
              <w:rPr>
                <w:rFonts w:ascii="Courier New" w:cs="Courier New" w:eastAsia="Courier New" w:hAnsi="Courier New"/>
                <w:sz w:val="19"/>
                <w:szCs w:val="19"/>
              </w:rPr>
              <w:t xml:space="preserve">    ORDER  BY count(DISTINCT institution_id) DESC, specialty_code</w:t>
            </w:r>
          </w:p>
          <w:p>
            <w:pPr>
              <w:spacing w:after="0" w:before="0" w:line="240"/>
              <w:ind w:firstLine="0"/>
            </w:pPr>
            <w:r>
              <w:rPr>
                <w:rFonts w:ascii="Courier New" w:cs="Courier New" w:eastAsia="Courier New" w:hAnsi="Courier New"/>
                <w:sz w:val="19"/>
                <w:szCs w:val="19"/>
              </w:rPr>
              <w:t xml:space="preserve">    LIMIT  2</w:t>
            </w:r>
          </w:p>
          <w:p>
            <w:pPr>
              <w:spacing w:after="0" w:before="0" w:line="240"/>
              <w:ind w:firstLine="0"/>
            </w:pPr>
            <w:r>
              <w:rPr>
                <w:rFonts w:ascii="Courier New" w:cs="Courier New" w:eastAsia="Courier New" w:hAnsi="Courier New"/>
                <w:sz w:val="19"/>
                <w:szCs w:val="19"/>
              </w:rPr>
              <w:t xml:space="preserve">)</w:t>
            </w:r>
          </w:p>
          <w:p>
            <w:pPr>
              <w:spacing w:after="0" w:before="0" w:line="240"/>
              <w:ind w:firstLine="0"/>
            </w:pPr>
            <w:r>
              <w:rPr>
                <w:rFonts w:ascii="Courier New" w:cs="Courier New" w:eastAsia="Courier New" w:hAnsi="Courier New"/>
                <w:sz w:val="19"/>
                <w:szCs w:val="19"/>
              </w:rPr>
              <w:t xml:space="preserve">SELECT i.id, i.short_name</w:t>
            </w:r>
          </w:p>
          <w:p>
            <w:pPr>
              <w:spacing w:after="0" w:before="0" w:line="240"/>
              <w:ind w:firstLine="0"/>
            </w:pPr>
            <w:r>
              <w:rPr>
                <w:rFonts w:ascii="Courier New" w:cs="Courier New" w:eastAsia="Courier New" w:hAnsi="Courier New"/>
                <w:sz w:val="19"/>
                <w:szCs w:val="19"/>
              </w:rPr>
              <w:t xml:space="preserve">FROM   institutions i</w:t>
            </w:r>
          </w:p>
          <w:p>
            <w:pPr>
              <w:spacing w:after="0" w:before="0" w:line="240"/>
              <w:ind w:firstLine="0"/>
            </w:pPr>
            <w:r>
              <w:rPr>
                <w:rFonts w:ascii="Courier New" w:cs="Courier New" w:eastAsia="Courier New" w:hAnsi="Courier New"/>
                <w:sz w:val="19"/>
                <w:szCs w:val="19"/>
              </w:rPr>
              <w:t xml:space="preserve">WHERE  NOT EXISTS (</w:t>
            </w:r>
          </w:p>
          <w:p>
            <w:pPr>
              <w:spacing w:after="0" w:before="0" w:line="240"/>
              <w:ind w:firstLine="0"/>
            </w:pPr>
            <w:r>
              <w:rPr>
                <w:rFonts w:ascii="Courier New" w:cs="Courier New" w:eastAsia="Courier New" w:hAnsi="Courier New"/>
                <w:sz w:val="19"/>
                <w:szCs w:val="19"/>
              </w:rPr>
              <w:t xml:space="preserve">           SELECT 1 FROM top2 t</w:t>
            </w:r>
          </w:p>
          <w:p>
            <w:pPr>
              <w:spacing w:after="0" w:before="0" w:line="240"/>
              <w:ind w:firstLine="0"/>
            </w:pPr>
            <w:r>
              <w:rPr>
                <w:rFonts w:ascii="Courier New" w:cs="Courier New" w:eastAsia="Courier New" w:hAnsi="Courier New"/>
                <w:sz w:val="19"/>
                <w:szCs w:val="19"/>
              </w:rPr>
              <w:t xml:space="preserve">           WHERE  NOT EXISTS (SELECT 1 FROM institution_specialties s</w:t>
            </w:r>
          </w:p>
          <w:p>
            <w:pPr>
              <w:spacing w:after="0" w:before="0" w:line="240"/>
              <w:ind w:firstLine="0"/>
            </w:pPr>
            <w:r>
              <w:rPr>
                <w:rFonts w:ascii="Courier New" w:cs="Courier New" w:eastAsia="Courier New" w:hAnsi="Courier New"/>
                <w:sz w:val="19"/>
                <w:szCs w:val="19"/>
              </w:rPr>
              <w:t xml:space="preserve">                              WHERE  s.institution_id = i.id AND s.specialty_code = t.code))</w:t>
            </w:r>
          </w:p>
          <w:p>
            <w:pPr>
              <w:spacing w:after="0" w:before="0" w:line="240"/>
              <w:ind w:firstLine="0"/>
            </w:pPr>
            <w:r>
              <w:rPr>
                <w:rFonts w:ascii="Courier New" w:cs="Courier New" w:eastAsia="Courier New" w:hAnsi="Courier New"/>
                <w:sz w:val="19"/>
                <w:szCs w:val="19"/>
              </w:rPr>
              <w:t xml:space="preserve">  AND  EXISTS (SELECT 1 FROM top2)</w:t>
            </w:r>
          </w:p>
          <w:p>
            <w:pPr>
              <w:spacing w:after="0" w:before="0" w:line="240"/>
              <w:ind w:firstLine="0"/>
            </w:pPr>
            <w:r>
              <w:rPr>
                <w:rFonts w:ascii="Courier New" w:cs="Courier New" w:eastAsia="Courier New" w:hAnsi="Courier New"/>
                <w:sz w:val="19"/>
                <w:szCs w:val="19"/>
              </w:rPr>
              <w:t xml:space="preserve">ORDER  BY i.id;</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Наприкінці скрипту запит до </w:t>
      </w:r>
      <w:r>
        <w:rPr>
          <w:rFonts w:ascii="Courier New" w:cs="Courier New" w:eastAsia="Courier New" w:hAnsi="Courier New"/>
          <w:sz w:val="24"/>
          <w:szCs w:val="24"/>
        </w:rPr>
        <w:t xml:space="preserve">pg_constraint</w:t>
      </w:r>
      <w:r>
        <w:rPr>
          <w:rFonts w:ascii="Times New Roman" w:cs="Times New Roman" w:eastAsia="Times New Roman" w:hAnsi="Times New Roman"/>
          <w:sz w:val="28"/>
          <w:szCs w:val="28"/>
        </w:rPr>
        <w:t xml:space="preserve"> виводить ключі та обмеження таблиць, що пов’язує реляційну модель із її реалізацією в каталозі СКБД.</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3.5 Мова запитів (DQL)</w:t>
      </w:r>
    </w:p>
    <w:p>
      <w:pPr>
        <w:spacing w:after="0" w:before="0" w:line="360"/>
        <w:ind w:firstLine="709"/>
        <w:jc w:val="both"/>
      </w:pPr>
      <w:r>
        <w:rPr>
          <w:rFonts w:ascii="Times New Roman" w:cs="Times New Roman" w:eastAsia="Times New Roman" w:hAnsi="Times New Roman"/>
          <w:sz w:val="28"/>
          <w:szCs w:val="28"/>
        </w:rPr>
        <w:t xml:space="preserve">У скрипті </w:t>
      </w:r>
      <w:r>
        <w:rPr>
          <w:rFonts w:ascii="Courier New" w:cs="Courier New" w:eastAsia="Courier New" w:hAnsi="Courier New"/>
          <w:sz w:val="24"/>
          <w:szCs w:val="24"/>
        </w:rPr>
        <w:t xml:space="preserve">05_dql_queries.sql</w:t>
      </w:r>
      <w:r>
        <w:rPr>
          <w:rFonts w:ascii="Times New Roman" w:cs="Times New Roman" w:eastAsia="Times New Roman" w:hAnsi="Times New Roman"/>
          <w:sz w:val="28"/>
          <w:szCs w:val="28"/>
        </w:rPr>
        <w:t xml:space="preserve"> зібрано 15 запитів зростаючої складності. Кожен запит відповідає на змістовне питання предметної області (таблиця 3.6).</w:t>
      </w:r>
    </w:p>
    <w:p>
      <w:pPr>
        <w:keepNext/>
        <w:spacing w:after="60" w:before="120" w:line="360"/>
        <w:ind w:firstLine="0"/>
        <w:jc w:val="left"/>
      </w:pPr>
      <w:r>
        <w:rPr>
          <w:rFonts w:ascii="Times New Roman" w:cs="Times New Roman" w:eastAsia="Times New Roman" w:hAnsi="Times New Roman"/>
          <w:sz w:val="28"/>
          <w:szCs w:val="28"/>
        </w:rPr>
        <w:t xml:space="preserve">Таблиця 3.6 – Запити DQL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4626"/>
        <w:gridCol w:w="4241"/>
      </w:tblGrid>
      <w:tr>
        <w:trPr>
          <w:tblHeader/>
        </w:trPr>
        <w:tc>
          <w:tcPr>
            <w:tcW w:type="dxa" w:w="77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w:t>
            </w:r>
          </w:p>
        </w:tc>
        <w:tc>
          <w:tcPr>
            <w:tcW w:type="dxa" w:w="4626"/>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Питання</w:t>
            </w:r>
          </w:p>
        </w:tc>
        <w:tc>
          <w:tcPr>
            <w:tcW w:type="dxa" w:w="424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Використані конструкції</w:t>
            </w:r>
          </w:p>
        </w:tc>
      </w:tr>
      <w:tr>
        <w:tc>
          <w:tcPr>
            <w:tcW w:type="dxa" w:w="7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Q1</w:t>
            </w:r>
          </w:p>
        </w:tc>
        <w:tc>
          <w:tcPr>
            <w:tcW w:type="dxa" w:w="4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старі державні та комунальні університети й коледжі із сайтом</w:t>
            </w:r>
          </w:p>
        </w:tc>
        <w:tc>
          <w:tcPr>
            <w:tcW w:type="dxa" w:w="42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ILIKE, OR/AND, BETWEEN, IN, IS NOT NULL</w:t>
            </w:r>
          </w:p>
        </w:tc>
      </w:tr>
      <w:tr>
        <w:tc>
          <w:tcPr>
            <w:tcW w:type="dxa" w:w="7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Q2</w:t>
            </w:r>
          </w:p>
        </w:tc>
        <w:tc>
          <w:tcPr>
            <w:tcW w:type="dxa" w:w="4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перша сторінка закладів за рейтингом</w:t>
            </w:r>
          </w:p>
        </w:tc>
        <w:tc>
          <w:tcPr>
            <w:tcW w:type="dxa" w:w="42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ORDER BY … DESC NULLS LAST, LIMIT, OFFSET</w:t>
            </w:r>
          </w:p>
        </w:tc>
      </w:tr>
      <w:tr>
        <w:tc>
          <w:tcPr>
            <w:tcW w:type="dxa" w:w="7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Q3</w:t>
            </w:r>
          </w:p>
        </w:tc>
        <w:tc>
          <w:tcPr>
            <w:tcW w:type="dxa" w:w="4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міста з двома й більше закладами та найстаріший рік</w:t>
            </w:r>
          </w:p>
        </w:tc>
        <w:tc>
          <w:tcPr>
            <w:tcW w:type="dxa" w:w="42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GROUP BY, HAVING, count, min</w:t>
            </w:r>
          </w:p>
        </w:tc>
      </w:tr>
      <w:tr>
        <w:tc>
          <w:tcPr>
            <w:tcW w:type="dxa" w:w="7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Q4</w:t>
            </w:r>
          </w:p>
        </w:tc>
        <w:tc>
          <w:tcPr>
            <w:tcW w:type="dxa" w:w="4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скільки всього закладів, ЗВО, коледжів і оцінених</w:t>
            </w:r>
          </w:p>
        </w:tc>
        <w:tc>
          <w:tcPr>
            <w:tcW w:type="dxa" w:w="42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агрегати з FILTER за один прохід</w:t>
            </w:r>
          </w:p>
        </w:tc>
      </w:tr>
      <w:tr>
        <w:tc>
          <w:tcPr>
            <w:tcW w:type="dxa" w:w="7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Q5</w:t>
            </w:r>
          </w:p>
        </w:tc>
        <w:tc>
          <w:tcPr>
            <w:tcW w:type="dxa" w:w="4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найбільші програми з містом і областю</w:t>
            </w:r>
          </w:p>
        </w:tc>
        <w:tc>
          <w:tcPr>
            <w:tcW w:type="dxa" w:w="42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INNER JOIN чотирьох таблиць</w:t>
            </w:r>
          </w:p>
        </w:tc>
      </w:tr>
      <w:tr>
        <w:tc>
          <w:tcPr>
            <w:tcW w:type="dxa" w:w="7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Q6</w:t>
            </w:r>
          </w:p>
        </w:tc>
        <w:tc>
          <w:tcPr>
            <w:tcW w:type="dxa" w:w="4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заклади без жодного відгуку</w:t>
            </w:r>
          </w:p>
        </w:tc>
        <w:tc>
          <w:tcPr>
            <w:tcW w:type="dxa" w:w="42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LEFT JOIN + IS NULL (антиз’єднання)</w:t>
            </w:r>
          </w:p>
        </w:tc>
      </w:tr>
      <w:tr>
        <w:tc>
          <w:tcPr>
            <w:tcW w:type="dxa" w:w="7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Q7</w:t>
            </w:r>
          </w:p>
        </w:tc>
        <w:tc>
          <w:tcPr>
            <w:tcW w:type="dxa" w:w="4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довідник спеціальностей проти відкритих програм</w:t>
            </w:r>
          </w:p>
        </w:tc>
        <w:tc>
          <w:tcPr>
            <w:tcW w:type="dxa" w:w="42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FULL JOIN</w:t>
            </w:r>
          </w:p>
        </w:tc>
      </w:tr>
      <w:tr>
        <w:tc>
          <w:tcPr>
            <w:tcW w:type="dxa" w:w="7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Q8</w:t>
            </w:r>
          </w:p>
        </w:tc>
        <w:tc>
          <w:tcPr>
            <w:tcW w:type="dxa" w:w="4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заклади з рейтингом вище середнього, що мають програми</w:t>
            </w:r>
          </w:p>
        </w:tc>
        <w:tc>
          <w:tcPr>
            <w:tcW w:type="dxa" w:w="42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скалярний, корельований, IN- і EXISTS-підзапити</w:t>
            </w:r>
          </w:p>
        </w:tc>
      </w:tr>
      <w:tr>
        <w:tc>
          <w:tcPr>
            <w:tcW w:type="dxa" w:w="7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Q9</w:t>
            </w:r>
          </w:p>
        </w:tc>
        <w:tc>
          <w:tcPr>
            <w:tcW w:type="dxa" w:w="4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заклади, вищі за середній рейтинг своєї області</w:t>
            </w:r>
          </w:p>
        </w:tc>
        <w:tc>
          <w:tcPr>
            <w:tcW w:type="dxa" w:w="42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CTE (WITH)</w:t>
            </w:r>
          </w:p>
        </w:tc>
      </w:tr>
      <w:tr>
        <w:tc>
          <w:tcPr>
            <w:tcW w:type="dxa" w:w="7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Q10</w:t>
            </w:r>
          </w:p>
        </w:tc>
        <w:tc>
          <w:tcPr>
            <w:tcW w:type="dxa" w:w="4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розподіл закладів за 50-річчями заснування</w:t>
            </w:r>
          </w:p>
        </w:tc>
        <w:tc>
          <w:tcPr>
            <w:tcW w:type="dxa" w:w="42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рекурсивний CTE для генерації інтервалів</w:t>
            </w:r>
          </w:p>
        </w:tc>
      </w:tr>
      <w:tr>
        <w:tc>
          <w:tcPr>
            <w:tcW w:type="dxa" w:w="7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Q11</w:t>
            </w:r>
          </w:p>
        </w:tc>
        <w:tc>
          <w:tcPr>
            <w:tcW w:type="dxa" w:w="4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місце закладу в області, попередній бал, накопичувальна сума</w:t>
            </w:r>
          </w:p>
        </w:tc>
        <w:tc>
          <w:tcPr>
            <w:tcW w:type="dxa" w:w="42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віконні функції RANK, LAG, SUM OVER (PARTITION BY … ORDER BY …)</w:t>
            </w:r>
          </w:p>
        </w:tc>
      </w:tr>
      <w:tr>
        <w:tc>
          <w:tcPr>
            <w:tcW w:type="dxa" w:w="7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Q12</w:t>
            </w:r>
          </w:p>
        </w:tc>
        <w:tc>
          <w:tcPr>
            <w:tcW w:type="dxa" w:w="4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найстаріший заклад кожної області</w:t>
            </w:r>
          </w:p>
        </w:tc>
        <w:tc>
          <w:tcPr>
            <w:tcW w:type="dxa" w:w="42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DISTINCT ON</w:t>
            </w:r>
          </w:p>
        </w:tc>
      </w:tr>
      <w:tr>
        <w:tc>
          <w:tcPr>
            <w:tcW w:type="dxa" w:w="7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Q13</w:t>
            </w:r>
          </w:p>
        </w:tc>
        <w:tc>
          <w:tcPr>
            <w:tcW w:type="dxa" w:w="4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історичний період заснування</w:t>
            </w:r>
          </w:p>
        </w:tc>
        <w:tc>
          <w:tcPr>
            <w:tcW w:type="dxa" w:w="42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CASE</w:t>
            </w:r>
          </w:p>
        </w:tc>
      </w:tr>
      <w:tr>
        <w:tc>
          <w:tcPr>
            <w:tcW w:type="dxa" w:w="7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Q14</w:t>
            </w:r>
          </w:p>
        </w:tc>
        <w:tc>
          <w:tcPr>
            <w:tcW w:type="dxa" w:w="4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кількість закладів за областями й типами з підсумками</w:t>
            </w:r>
          </w:p>
        </w:tc>
        <w:tc>
          <w:tcPr>
            <w:tcW w:type="dxa" w:w="42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GROUP BY ROLLUP, COALESCE для рядків підсумку</w:t>
            </w:r>
          </w:p>
        </w:tc>
      </w:tr>
      <w:tr>
        <w:tc>
          <w:tcPr>
            <w:tcW w:type="dxa" w:w="7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Q15</w:t>
            </w:r>
          </w:p>
        </w:tc>
        <w:tc>
          <w:tcPr>
            <w:tcW w:type="dxa" w:w="4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програми, акредитація яких спливає найраніше</w:t>
            </w:r>
          </w:p>
        </w:tc>
        <w:tc>
          <w:tcPr>
            <w:tcW w:type="dxa" w:w="42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власна функція fn_parse_date, арифметика дат</w:t>
            </w:r>
          </w:p>
        </w:tc>
      </w:tr>
    </w:tbl>
    <w:p>
      <w:pPr>
        <w:spacing w:after="120" w:before="0" w:line="240"/>
      </w:pPr>
    </w:p>
    <w:p>
      <w:pPr>
        <w:keepNext/>
        <w:spacing w:after="60" w:before="120" w:line="360"/>
        <w:ind w:firstLine="0"/>
        <w:jc w:val="left"/>
      </w:pPr>
      <w:r>
        <w:rPr>
          <w:rFonts w:ascii="Times New Roman" w:cs="Times New Roman" w:eastAsia="Times New Roman" w:hAnsi="Times New Roman"/>
          <w:sz w:val="28"/>
          <w:szCs w:val="28"/>
        </w:rPr>
        <w:t xml:space="preserve">Лістинг 3.4 – Віконні функції (Q11)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5F5F5" w:color="auto" w:val="clear"/>
            <w:tcMar>
              <w:top w:type="dxa" w:w="60"/>
              <w:left w:type="dxa" w:w="120"/>
              <w:bottom w:type="dxa" w:w="60"/>
              <w:right w:type="dxa" w:w="120"/>
            </w:tcMar>
          </w:tcPr>
          <w:p>
            <w:pPr>
              <w:spacing w:after="0" w:before="0" w:line="240"/>
              <w:ind w:firstLine="0"/>
            </w:pPr>
            <w:r>
              <w:rPr>
                <w:rFonts w:ascii="Courier New" w:cs="Courier New" w:eastAsia="Courier New" w:hAnsi="Courier New"/>
                <w:sz w:val="19"/>
                <w:szCs w:val="19"/>
              </w:rPr>
              <w:t xml:space="preserve">SELECT r.name AS region, i.short_name, i.rating_total,</w:t>
            </w:r>
          </w:p>
          <w:p>
            <w:pPr>
              <w:spacing w:after="0" w:before="0" w:line="240"/>
              <w:ind w:firstLine="0"/>
            </w:pPr>
            <w:r>
              <w:rPr>
                <w:rFonts w:ascii="Courier New" w:cs="Courier New" w:eastAsia="Courier New" w:hAnsi="Courier New"/>
                <w:sz w:val="19"/>
                <w:szCs w:val="19"/>
              </w:rPr>
              <w:t xml:space="preserve">       RANK()  OVER (PARTITION BY r.id ORDER BY i.rating_total DESC) AS rank_in_region,</w:t>
            </w:r>
          </w:p>
          <w:p>
            <w:pPr>
              <w:spacing w:after="0" w:before="0" w:line="240"/>
              <w:ind w:firstLine="0"/>
            </w:pPr>
            <w:r>
              <w:rPr>
                <w:rFonts w:ascii="Courier New" w:cs="Courier New" w:eastAsia="Courier New" w:hAnsi="Courier New"/>
                <w:sz w:val="19"/>
                <w:szCs w:val="19"/>
              </w:rPr>
              <w:t xml:space="preserve">       LAG(i.rating_total) OVER (PARTITION BY r.id ORDER BY i.rating_total DESC) AS prev_rating,</w:t>
            </w:r>
          </w:p>
          <w:p>
            <w:pPr>
              <w:spacing w:after="0" w:before="0" w:line="240"/>
              <w:ind w:firstLine="0"/>
            </w:pPr>
            <w:r>
              <w:rPr>
                <w:rFonts w:ascii="Courier New" w:cs="Courier New" w:eastAsia="Courier New" w:hAnsi="Courier New"/>
                <w:sz w:val="19"/>
                <w:szCs w:val="19"/>
              </w:rPr>
              <w:t xml:space="preserve">       SUM(i.rating_total) OVER (PARTITION BY r.id ORDER BY i.rating_total DESC) AS running_sum</w:t>
            </w:r>
          </w:p>
          <w:p>
            <w:pPr>
              <w:spacing w:after="0" w:before="0" w:line="240"/>
              <w:ind w:firstLine="0"/>
            </w:pPr>
            <w:r>
              <w:rPr>
                <w:rFonts w:ascii="Courier New" w:cs="Courier New" w:eastAsia="Courier New" w:hAnsi="Courier New"/>
                <w:sz w:val="19"/>
                <w:szCs w:val="19"/>
              </w:rPr>
              <w:t xml:space="preserve">FROM   institutions i</w:t>
            </w:r>
          </w:p>
          <w:p>
            <w:pPr>
              <w:spacing w:after="0" w:before="0" w:line="240"/>
              <w:ind w:firstLine="0"/>
            </w:pPr>
            <w:r>
              <w:rPr>
                <w:rFonts w:ascii="Courier New" w:cs="Courier New" w:eastAsia="Courier New" w:hAnsi="Courier New"/>
                <w:sz w:val="19"/>
                <w:szCs w:val="19"/>
              </w:rPr>
              <w:t xml:space="preserve">JOIN   cities c ON c.id = i.city_id</w:t>
            </w:r>
          </w:p>
          <w:p>
            <w:pPr>
              <w:spacing w:after="0" w:before="0" w:line="240"/>
              <w:ind w:firstLine="0"/>
            </w:pPr>
            <w:r>
              <w:rPr>
                <w:rFonts w:ascii="Courier New" w:cs="Courier New" w:eastAsia="Courier New" w:hAnsi="Courier New"/>
                <w:sz w:val="19"/>
                <w:szCs w:val="19"/>
              </w:rPr>
              <w:t xml:space="preserve">JOIN   regions r ON r.id = c.region_id</w:t>
            </w:r>
          </w:p>
          <w:p>
            <w:pPr>
              <w:spacing w:after="0" w:before="0" w:line="240"/>
              <w:ind w:firstLine="0"/>
            </w:pPr>
            <w:r>
              <w:rPr>
                <w:rFonts w:ascii="Courier New" w:cs="Courier New" w:eastAsia="Courier New" w:hAnsi="Courier New"/>
                <w:sz w:val="19"/>
                <w:szCs w:val="19"/>
              </w:rPr>
              <w:t xml:space="preserve">WHERE  i.rating_total IS NOT NULL</w:t>
            </w:r>
          </w:p>
          <w:p>
            <w:pPr>
              <w:spacing w:after="0" w:before="0" w:line="240"/>
              <w:ind w:firstLine="0"/>
            </w:pPr>
            <w:r>
              <w:rPr>
                <w:rFonts w:ascii="Courier New" w:cs="Courier New" w:eastAsia="Courier New" w:hAnsi="Courier New"/>
                <w:sz w:val="19"/>
                <w:szCs w:val="19"/>
              </w:rPr>
              <w:t xml:space="preserve">ORDER  BY r.name, rank_in_region LIMIT 8;</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На відміну від GROUP BY, віконна функція не згортає рядки: кожен заклад залишається окремим рядком, а </w:t>
      </w:r>
      <w:r>
        <w:rPr>
          <w:rFonts w:ascii="Courier New" w:cs="Courier New" w:eastAsia="Courier New" w:hAnsi="Courier New"/>
          <w:sz w:val="24"/>
          <w:szCs w:val="24"/>
        </w:rPr>
        <w:t xml:space="preserve">RANK()</w:t>
      </w:r>
      <w:r>
        <w:rPr>
          <w:rFonts w:ascii="Times New Roman" w:cs="Times New Roman" w:eastAsia="Times New Roman" w:hAnsi="Times New Roman"/>
          <w:sz w:val="28"/>
          <w:szCs w:val="28"/>
        </w:rPr>
        <w:t xml:space="preserve"> обчислює його місце в межах «вікна» – закладів тієї ж області (</w:t>
      </w:r>
      <w:r>
        <w:rPr>
          <w:rFonts w:ascii="Courier New" w:cs="Courier New" w:eastAsia="Courier New" w:hAnsi="Courier New"/>
          <w:sz w:val="24"/>
          <w:szCs w:val="24"/>
        </w:rPr>
        <w:t xml:space="preserve">PARTITION BY r.id</w:t>
      </w:r>
      <w:r>
        <w:rPr>
          <w:rFonts w:ascii="Times New Roman" w:cs="Times New Roman" w:eastAsia="Times New Roman" w:hAnsi="Times New Roman"/>
          <w:sz w:val="28"/>
          <w:szCs w:val="28"/>
        </w:rPr>
        <w:t xml:space="preserve">).</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3.6 Представлення</w:t>
      </w:r>
    </w:p>
    <w:p>
      <w:pPr>
        <w:spacing w:after="0" w:before="0" w:line="360"/>
        <w:ind w:firstLine="709"/>
        <w:jc w:val="both"/>
      </w:pPr>
      <w:r>
        <w:rPr>
          <w:rFonts w:ascii="Times New Roman" w:cs="Times New Roman" w:eastAsia="Times New Roman" w:hAnsi="Times New Roman"/>
          <w:b/>
          <w:bCs/>
          <w:sz w:val="28"/>
          <w:szCs w:val="28"/>
        </w:rPr>
        <w:t xml:space="preserve">Представлення</w:t>
      </w:r>
      <w:r>
        <w:rPr>
          <w:rFonts w:ascii="Times New Roman" w:cs="Times New Roman" w:eastAsia="Times New Roman" w:hAnsi="Times New Roman"/>
          <w:sz w:val="28"/>
          <w:szCs w:val="28"/>
        </w:rPr>
        <w:t xml:space="preserve"> (VIEW) – іменований збережений запит, що використовується як віртуальна таблиця. Представлення приховують складність з’єднань нормалізованої схеми, задають єдину точку правил вибірки та обмежують доступ до даних: ролі гостя надано права саме на представлення, а не на базові таблиці. У проєкті створено п’ять представлень і одне матеріалізоване (скрипт </w:t>
      </w:r>
      <w:r>
        <w:rPr>
          <w:rFonts w:ascii="Courier New" w:cs="Courier New" w:eastAsia="Courier New" w:hAnsi="Courier New"/>
          <w:sz w:val="24"/>
          <w:szCs w:val="24"/>
        </w:rPr>
        <w:t xml:space="preserve">06_views.sql</w:t>
      </w:r>
      <w:r>
        <w:rPr>
          <w:rFonts w:ascii="Times New Roman" w:cs="Times New Roman" w:eastAsia="Times New Roman" w:hAnsi="Times New Roman"/>
          <w:sz w:val="28"/>
          <w:szCs w:val="28"/>
        </w:rPr>
        <w:t xml:space="preserve">, таблиця 3.7).</w:t>
      </w:r>
    </w:p>
    <w:p>
      <w:pPr>
        <w:keepNext/>
        <w:spacing w:after="60" w:before="120" w:line="360"/>
        <w:ind w:firstLine="0"/>
        <w:jc w:val="left"/>
      </w:pPr>
      <w:r>
        <w:rPr>
          <w:rFonts w:ascii="Times New Roman" w:cs="Times New Roman" w:eastAsia="Times New Roman" w:hAnsi="Times New Roman"/>
          <w:sz w:val="28"/>
          <w:szCs w:val="28"/>
        </w:rPr>
        <w:t xml:space="preserve">Таблиця 3.7 – Представлення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1"/>
        <w:gridCol w:w="1362"/>
        <w:gridCol w:w="2095"/>
        <w:gridCol w:w="2514"/>
        <w:gridCol w:w="1886"/>
      </w:tblGrid>
      <w:tr>
        <w:trPr>
          <w:tblHeader/>
        </w:trPr>
        <w:tc>
          <w:tcPr>
            <w:tcW w:type="dxa" w:w="178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Об’єкт</w:t>
            </w:r>
          </w:p>
        </w:tc>
        <w:tc>
          <w:tcPr>
            <w:tcW w:type="dxa" w:w="1362"/>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Вид</w:t>
            </w:r>
          </w:p>
        </w:tc>
        <w:tc>
          <w:tcPr>
            <w:tcW w:type="dxa" w:w="2095"/>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Базові об’єкти</w:t>
            </w:r>
          </w:p>
        </w:tc>
        <w:tc>
          <w:tcPr>
            <w:tcW w:type="dxa" w:w="2514"/>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Призначення</w:t>
            </w:r>
          </w:p>
        </w:tc>
        <w:tc>
          <w:tcPr>
            <w:tcW w:type="dxa" w:w="1886"/>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Використання</w:t>
            </w:r>
          </w:p>
        </w:tc>
      </w:tr>
      <w:tr>
        <w:tc>
          <w:tcPr>
            <w:tcW w:type="dxa" w:w="17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v_institutions_full</w:t>
            </w:r>
          </w:p>
        </w:tc>
        <w:tc>
          <w:tcPr>
            <w:tcW w:type="dxa" w:w="13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звичайне</w:t>
            </w:r>
          </w:p>
        </w:tc>
        <w:tc>
          <w:tcPr>
            <w:tcW w:type="dxa" w:w="209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 cities, regions, institution_types, ownership_forms</w:t>
            </w:r>
          </w:p>
        </w:tc>
        <w:tc>
          <w:tcPr>
            <w:tcW w:type="dxa" w:w="25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плоский вигляд закладу з назвами з довідників (18 стовпців)</w:t>
            </w:r>
          </w:p>
        </w:tc>
        <w:tc>
          <w:tcPr>
            <w:tcW w:type="dxa" w:w="188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fn_search_institutions, fn_institution_card, v_top_institutions, гість</w:t>
            </w:r>
          </w:p>
        </w:tc>
      </w:tr>
      <w:tr>
        <w:tc>
          <w:tcPr>
            <w:tcW w:type="dxa" w:w="17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v_region_stats</w:t>
            </w:r>
          </w:p>
        </w:tc>
        <w:tc>
          <w:tcPr>
            <w:tcW w:type="dxa" w:w="13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агрегуюче</w:t>
            </w:r>
          </w:p>
        </w:tc>
        <w:tc>
          <w:tcPr>
            <w:tcW w:type="dxa" w:w="209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regions, cities, institutions, institution_specialties</w:t>
            </w:r>
          </w:p>
        </w:tc>
        <w:tc>
          <w:tcPr>
            <w:tcW w:type="dxa" w:w="25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кількість закладів, міст, середній рейтинг, кількість здобувачів по областях</w:t>
            </w:r>
          </w:p>
        </w:tc>
        <w:tc>
          <w:tcPr>
            <w:tcW w:type="dxa" w:w="188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mv_region_stats</w:t>
            </w:r>
          </w:p>
        </w:tc>
      </w:tr>
      <w:tr>
        <w:tc>
          <w:tcPr>
            <w:tcW w:type="dxa" w:w="17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v_top_institutions</w:t>
            </w:r>
          </w:p>
        </w:tc>
        <w:tc>
          <w:tcPr>
            <w:tcW w:type="dxa" w:w="13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 віконною функцією</w:t>
            </w:r>
          </w:p>
        </w:tc>
        <w:tc>
          <w:tcPr>
            <w:tcW w:type="dxa" w:w="209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v_institutions_full</w:t>
            </w:r>
          </w:p>
        </w:tc>
        <w:tc>
          <w:tcPr>
            <w:tcW w:type="dxa" w:w="25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заклади з рейтингом і місцем RANK()</w:t>
            </w:r>
          </w:p>
        </w:tc>
        <w:tc>
          <w:tcPr>
            <w:tcW w:type="dxa" w:w="188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гість, аналітика</w:t>
            </w:r>
          </w:p>
        </w:tc>
      </w:tr>
      <w:tr>
        <w:tc>
          <w:tcPr>
            <w:tcW w:type="dxa" w:w="17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v_higher_education</w:t>
            </w:r>
          </w:p>
        </w:tc>
        <w:tc>
          <w:tcPr>
            <w:tcW w:type="dxa" w:w="13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змінюване, WITH CHECK OPTION</w:t>
            </w:r>
          </w:p>
        </w:tc>
        <w:tc>
          <w:tcPr>
            <w:tcW w:type="dxa" w:w="209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w:t>
            </w:r>
          </w:p>
        </w:tc>
        <w:tc>
          <w:tcPr>
            <w:tcW w:type="dxa" w:w="25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вставка і зміна лише закладів вищої освіти</w:t>
            </w:r>
          </w:p>
        </w:tc>
        <w:tc>
          <w:tcPr>
            <w:tcW w:type="dxa" w:w="188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демонстрація</w:t>
            </w:r>
          </w:p>
        </w:tc>
      </w:tr>
      <w:tr>
        <w:tc>
          <w:tcPr>
            <w:tcW w:type="dxa" w:w="17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v_reviews_public</w:t>
            </w:r>
          </w:p>
        </w:tc>
        <w:tc>
          <w:tcPr>
            <w:tcW w:type="dxa" w:w="13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для публічного API</w:t>
            </w:r>
          </w:p>
        </w:tc>
        <w:tc>
          <w:tcPr>
            <w:tcW w:type="dxa" w:w="209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reviews, institutions</w:t>
            </w:r>
          </w:p>
        </w:tc>
        <w:tc>
          <w:tcPr>
            <w:tcW w:type="dxa" w:w="25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схвалені відгуки без службових полів; вставка за кодом ЄДЕБО через INSTEAD OF-тригер</w:t>
            </w:r>
          </w:p>
        </w:tc>
        <w:tc>
          <w:tcPr>
            <w:tcW w:type="dxa" w:w="188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GET /api/institutions/{id}/reviews</w:t>
            </w:r>
          </w:p>
        </w:tc>
      </w:tr>
      <w:tr>
        <w:tc>
          <w:tcPr>
            <w:tcW w:type="dxa" w:w="17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mv_region_stats</w:t>
            </w:r>
          </w:p>
        </w:tc>
        <w:tc>
          <w:tcPr>
            <w:tcW w:type="dxa" w:w="13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матеріалізоване</w:t>
            </w:r>
          </w:p>
        </w:tc>
        <w:tc>
          <w:tcPr>
            <w:tcW w:type="dxa" w:w="209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v_region_stats</w:t>
            </w:r>
          </w:p>
        </w:tc>
        <w:tc>
          <w:tcPr>
            <w:tcW w:type="dxa" w:w="25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кеш агрегату по областях</w:t>
            </w:r>
          </w:p>
        </w:tc>
        <w:tc>
          <w:tcPr>
            <w:tcW w:type="dxa" w:w="188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GET /api/stats/regions</w:t>
            </w:r>
          </w:p>
        </w:tc>
      </w:tr>
    </w:tbl>
    <w:p>
      <w:pPr>
        <w:spacing w:after="120" w:before="0" w:line="240"/>
      </w:pP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3.6.1 v_institutions_full</w:t>
      </w:r>
    </w:p>
    <w:p>
      <w:pPr>
        <w:spacing w:after="0" w:before="0" w:line="360"/>
        <w:ind w:firstLine="709"/>
        <w:jc w:val="both"/>
      </w:pPr>
      <w:r>
        <w:rPr>
          <w:rFonts w:ascii="Times New Roman" w:cs="Times New Roman" w:eastAsia="Times New Roman" w:hAnsi="Times New Roman"/>
          <w:sz w:val="28"/>
          <w:szCs w:val="28"/>
        </w:rPr>
        <w:t xml:space="preserve">Представлення з’єднує заклад із чотирма довідниками через LEFT JOIN. Зовнішнє з’єднання обрано свідомо: якщо через помилку завантаження заклад не має посилання на довідник, він все одно залишиться в результаті (з NULL замість назви), а не зникне з пошуку. Стовпці перейменовано (</w:t>
      </w:r>
      <w:r>
        <w:rPr>
          <w:rFonts w:ascii="Courier New" w:cs="Courier New" w:eastAsia="Courier New" w:hAnsi="Courier New"/>
          <w:sz w:val="24"/>
          <w:szCs w:val="24"/>
        </w:rPr>
        <w:t xml:space="preserve">type_name</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city_name</w:t>
      </w:r>
      <w:r>
        <w:rPr>
          <w:rFonts w:ascii="Times New Roman" w:cs="Times New Roman" w:eastAsia="Times New Roman" w:hAnsi="Times New Roman"/>
          <w:sz w:val="28"/>
          <w:szCs w:val="28"/>
        </w:rPr>
        <w:t xml:space="preserve">, …), щоб уникнути конфлікту з текстовими стовпцями </w:t>
      </w:r>
      <w:r>
        <w:rPr>
          <w:rFonts w:ascii="Courier New" w:cs="Courier New" w:eastAsia="Courier New" w:hAnsi="Courier New"/>
          <w:sz w:val="24"/>
          <w:szCs w:val="24"/>
        </w:rPr>
        <w:t xml:space="preserve">type</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city</w:t>
      </w:r>
      <w:r>
        <w:rPr>
          <w:rFonts w:ascii="Times New Roman" w:cs="Times New Roman" w:eastAsia="Times New Roman" w:hAnsi="Times New Roman"/>
          <w:sz w:val="28"/>
          <w:szCs w:val="28"/>
        </w:rPr>
        <w:t xml:space="preserve"> базової таблиці.</w:t>
      </w: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3.6.2 v_region_stats і mv_region_stats</w:t>
      </w:r>
    </w:p>
    <w:p>
      <w:pPr>
        <w:spacing w:after="0" w:before="0" w:line="360"/>
        <w:ind w:firstLine="709"/>
        <w:jc w:val="both"/>
      </w:pPr>
      <w:r>
        <w:rPr>
          <w:rFonts w:ascii="Times New Roman" w:cs="Times New Roman" w:eastAsia="Times New Roman" w:hAnsi="Times New Roman"/>
          <w:sz w:val="28"/>
          <w:szCs w:val="28"/>
        </w:rPr>
        <w:t xml:space="preserve">Під час агрегації з кількома з’єднаннями 1:M виникає проблема «розмноження» рядків: якщо з’єднати заклади одночасно з програмами, кожен заклад повторюється стільки разів, скільки в нього програм, і </w:t>
      </w:r>
      <w:r>
        <w:rPr>
          <w:rFonts w:ascii="Courier New" w:cs="Courier New" w:eastAsia="Courier New" w:hAnsi="Courier New"/>
          <w:sz w:val="24"/>
          <w:szCs w:val="24"/>
        </w:rPr>
        <w:t xml:space="preserve">count</w:t>
      </w:r>
      <w:r>
        <w:rPr>
          <w:rFonts w:ascii="Times New Roman" w:cs="Times New Roman" w:eastAsia="Times New Roman" w:hAnsi="Times New Roman"/>
          <w:sz w:val="28"/>
          <w:szCs w:val="28"/>
        </w:rPr>
        <w:t xml:space="preserve">/</w:t>
      </w:r>
      <w:r>
        <w:rPr>
          <w:rFonts w:ascii="Courier New" w:cs="Courier New" w:eastAsia="Courier New" w:hAnsi="Courier New"/>
          <w:sz w:val="24"/>
          <w:szCs w:val="24"/>
        </w:rPr>
        <w:t xml:space="preserve">avg</w:t>
      </w:r>
      <w:r>
        <w:rPr>
          <w:rFonts w:ascii="Times New Roman" w:cs="Times New Roman" w:eastAsia="Times New Roman" w:hAnsi="Times New Roman"/>
          <w:sz w:val="28"/>
          <w:szCs w:val="28"/>
        </w:rPr>
        <w:t xml:space="preserve"> дадуть неправильний результат. Тому кількість здобувачів спочатку агрегується в підзапиті по закладу, а заклади й міста рахуються через </w:t>
      </w:r>
      <w:r>
        <w:rPr>
          <w:rFonts w:ascii="Courier New" w:cs="Courier New" w:eastAsia="Courier New" w:hAnsi="Courier New"/>
          <w:sz w:val="24"/>
          <w:szCs w:val="24"/>
        </w:rPr>
        <w:t xml:space="preserve">count(DISTINCT …)</w:t>
      </w:r>
      <w:r>
        <w:rPr>
          <w:rFonts w:ascii="Times New Roman" w:cs="Times New Roman" w:eastAsia="Times New Roman" w:hAnsi="Times New Roman"/>
          <w:sz w:val="28"/>
          <w:szCs w:val="28"/>
        </w:rPr>
        <w:t xml:space="preserve"> (лістинг 3.5).</w:t>
      </w:r>
    </w:p>
    <w:p>
      <w:pPr>
        <w:keepNext/>
        <w:spacing w:after="60" w:before="120" w:line="360"/>
        <w:ind w:firstLine="0"/>
        <w:jc w:val="left"/>
      </w:pPr>
      <w:r>
        <w:rPr>
          <w:rFonts w:ascii="Times New Roman" w:cs="Times New Roman" w:eastAsia="Times New Roman" w:hAnsi="Times New Roman"/>
          <w:sz w:val="28"/>
          <w:szCs w:val="28"/>
        </w:rPr>
        <w:t xml:space="preserve">Лістинг 3.5 – Агрегуюче й матеріалізоване представлення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5F5F5" w:color="auto" w:val="clear"/>
            <w:tcMar>
              <w:top w:type="dxa" w:w="60"/>
              <w:left w:type="dxa" w:w="120"/>
              <w:bottom w:type="dxa" w:w="60"/>
              <w:right w:type="dxa" w:w="120"/>
            </w:tcMar>
          </w:tcPr>
          <w:p>
            <w:pPr>
              <w:spacing w:after="0" w:before="0" w:line="240"/>
              <w:ind w:firstLine="0"/>
            </w:pPr>
            <w:r>
              <w:rPr>
                <w:rFonts w:ascii="Courier New" w:cs="Courier New" w:eastAsia="Courier New" w:hAnsi="Courier New"/>
                <w:sz w:val="19"/>
                <w:szCs w:val="19"/>
              </w:rPr>
              <w:t xml:space="preserve">CREATE OR REPLACE VIEW v_region_stats AS</w:t>
            </w:r>
          </w:p>
          <w:p>
            <w:pPr>
              <w:spacing w:after="0" w:before="0" w:line="240"/>
              <w:ind w:firstLine="0"/>
            </w:pPr>
            <w:r>
              <w:rPr>
                <w:rFonts w:ascii="Courier New" w:cs="Courier New" w:eastAsia="Courier New" w:hAnsi="Courier New"/>
                <w:sz w:val="19"/>
                <w:szCs w:val="19"/>
              </w:rPr>
              <w:t xml:space="preserve">SELECT r.id                                   AS region_id,</w:t>
            </w:r>
          </w:p>
          <w:p>
            <w:pPr>
              <w:spacing w:after="0" w:before="0" w:line="240"/>
              <w:ind w:firstLine="0"/>
            </w:pPr>
            <w:r>
              <w:rPr>
                <w:rFonts w:ascii="Courier New" w:cs="Courier New" w:eastAsia="Courier New" w:hAnsi="Courier New"/>
                <w:sz w:val="19"/>
                <w:szCs w:val="19"/>
              </w:rPr>
              <w:t xml:space="preserve">       r.name                                 AS region_name,</w:t>
            </w:r>
          </w:p>
          <w:p>
            <w:pPr>
              <w:spacing w:after="0" w:before="0" w:line="240"/>
              <w:ind w:firstLine="0"/>
            </w:pPr>
            <w:r>
              <w:rPr>
                <w:rFonts w:ascii="Courier New" w:cs="Courier New" w:eastAsia="Courier New" w:hAnsi="Courier New"/>
                <w:sz w:val="19"/>
                <w:szCs w:val="19"/>
              </w:rPr>
              <w:t xml:space="preserve">       count(DISTINCT i.id)                   AS institutions,</w:t>
            </w:r>
          </w:p>
          <w:p>
            <w:pPr>
              <w:spacing w:after="0" w:before="0" w:line="240"/>
              <w:ind w:firstLine="0"/>
            </w:pPr>
            <w:r>
              <w:rPr>
                <w:rFonts w:ascii="Courier New" w:cs="Courier New" w:eastAsia="Courier New" w:hAnsi="Courier New"/>
                <w:sz w:val="19"/>
                <w:szCs w:val="19"/>
              </w:rPr>
              <w:t xml:space="preserve">       count(DISTINCT c.id)                   AS cities,</w:t>
            </w:r>
          </w:p>
          <w:p>
            <w:pPr>
              <w:spacing w:after="0" w:before="0" w:line="240"/>
              <w:ind w:firstLine="0"/>
            </w:pPr>
            <w:r>
              <w:rPr>
                <w:rFonts w:ascii="Courier New" w:cs="Courier New" w:eastAsia="Courier New" w:hAnsi="Courier New"/>
                <w:sz w:val="19"/>
                <w:szCs w:val="19"/>
              </w:rPr>
              <w:t xml:space="preserve">       round(avg(i.rating_total), 1)          AS avg_rating,</w:t>
            </w:r>
          </w:p>
          <w:p>
            <w:pPr>
              <w:spacing w:after="0" w:before="0" w:line="240"/>
              <w:ind w:firstLine="0"/>
            </w:pPr>
            <w:r>
              <w:rPr>
                <w:rFonts w:ascii="Courier New" w:cs="Courier New" w:eastAsia="Courier New" w:hAnsi="Courier New"/>
                <w:sz w:val="19"/>
                <w:szCs w:val="19"/>
              </w:rPr>
              <w:t xml:space="preserve">       COALESCE(sum(sp.students), 0)::bigint  AS students</w:t>
            </w:r>
          </w:p>
          <w:p>
            <w:pPr>
              <w:spacing w:after="0" w:before="0" w:line="240"/>
              <w:ind w:firstLine="0"/>
            </w:pPr>
            <w:r>
              <w:rPr>
                <w:rFonts w:ascii="Courier New" w:cs="Courier New" w:eastAsia="Courier New" w:hAnsi="Courier New"/>
                <w:sz w:val="19"/>
                <w:szCs w:val="19"/>
              </w:rPr>
              <w:t xml:space="preserve">FROM   regions r</w:t>
            </w:r>
          </w:p>
          <w:p>
            <w:pPr>
              <w:spacing w:after="0" w:before="0" w:line="240"/>
              <w:ind w:firstLine="0"/>
            </w:pPr>
            <w:r>
              <w:rPr>
                <w:rFonts w:ascii="Courier New" w:cs="Courier New" w:eastAsia="Courier New" w:hAnsi="Courier New"/>
                <w:sz w:val="19"/>
                <w:szCs w:val="19"/>
              </w:rPr>
              <w:t xml:space="preserve">LEFT   JOIN cities c ON c.region_id = r.id</w:t>
            </w:r>
          </w:p>
          <w:p>
            <w:pPr>
              <w:spacing w:after="0" w:before="0" w:line="240"/>
              <w:ind w:firstLine="0"/>
            </w:pPr>
            <w:r>
              <w:rPr>
                <w:rFonts w:ascii="Courier New" w:cs="Courier New" w:eastAsia="Courier New" w:hAnsi="Courier New"/>
                <w:sz w:val="19"/>
                <w:szCs w:val="19"/>
              </w:rPr>
              <w:t xml:space="preserve">LEFT   JOIN institutions i ON i.city_id = c.id</w:t>
            </w:r>
          </w:p>
          <w:p>
            <w:pPr>
              <w:spacing w:after="0" w:before="0" w:line="240"/>
              <w:ind w:firstLine="0"/>
            </w:pPr>
            <w:r>
              <w:rPr>
                <w:rFonts w:ascii="Courier New" w:cs="Courier New" w:eastAsia="Courier New" w:hAnsi="Courier New"/>
                <w:sz w:val="19"/>
                <w:szCs w:val="19"/>
              </w:rPr>
              <w:t xml:space="preserve">LEFT   JOIN (SELECT institution_id, sum(students_count) AS students</w:t>
            </w:r>
          </w:p>
          <w:p>
            <w:pPr>
              <w:spacing w:after="0" w:before="0" w:line="240"/>
              <w:ind w:firstLine="0"/>
            </w:pPr>
            <w:r>
              <w:rPr>
                <w:rFonts w:ascii="Courier New" w:cs="Courier New" w:eastAsia="Courier New" w:hAnsi="Courier New"/>
                <w:sz w:val="19"/>
                <w:szCs w:val="19"/>
              </w:rPr>
              <w:t xml:space="preserve">             FROM   institution_specialties GROUP BY institution_id) sp ON sp.institution_id = i.id</w:t>
            </w:r>
          </w:p>
          <w:p>
            <w:pPr>
              <w:spacing w:after="0" w:before="0" w:line="240"/>
              <w:ind w:firstLine="0"/>
            </w:pPr>
            <w:r>
              <w:rPr>
                <w:rFonts w:ascii="Courier New" w:cs="Courier New" w:eastAsia="Courier New" w:hAnsi="Courier New"/>
                <w:sz w:val="19"/>
                <w:szCs w:val="19"/>
              </w:rPr>
              <w:t xml:space="preserve">GROUP  BY r.id, r.name;</w:t>
            </w:r>
          </w:p>
          <w:p>
            <w:pPr>
              <w:spacing w:after="0" w:before="0" w:line="240"/>
              <w:ind w:firstLine="0"/>
            </w:pPr>
            <w:r>
              <w:rPr>
                <w:rFonts w:ascii="Courier New" w:cs="Courier New" w:eastAsia="Courier New" w:hAnsi="Courier New"/>
                <w:sz w:val="19"/>
                <w:szCs w:val="19"/>
              </w:rPr>
              <w:t xml:space="preserve"> </w:t>
            </w:r>
          </w:p>
          <w:p>
            <w:pPr>
              <w:spacing w:after="0" w:before="0" w:line="240"/>
              <w:ind w:firstLine="0"/>
            </w:pPr>
            <w:r>
              <w:rPr>
                <w:rFonts w:ascii="Courier New" w:cs="Courier New" w:eastAsia="Courier New" w:hAnsi="Courier New"/>
                <w:sz w:val="19"/>
                <w:szCs w:val="19"/>
              </w:rPr>
              <w:t xml:space="preserve">DROP MATERIALIZED VIEW IF EXISTS mv_region_stats;</w:t>
            </w:r>
          </w:p>
          <w:p>
            <w:pPr>
              <w:spacing w:after="0" w:before="0" w:line="240"/>
              <w:ind w:firstLine="0"/>
            </w:pPr>
            <w:r>
              <w:rPr>
                <w:rFonts w:ascii="Courier New" w:cs="Courier New" w:eastAsia="Courier New" w:hAnsi="Courier New"/>
                <w:sz w:val="19"/>
                <w:szCs w:val="19"/>
              </w:rPr>
              <w:t xml:space="preserve">CREATE MATERIALIZED VIEW mv_region_stats AS</w:t>
            </w:r>
          </w:p>
          <w:p>
            <w:pPr>
              <w:spacing w:after="0" w:before="0" w:line="240"/>
              <w:ind w:firstLine="0"/>
            </w:pPr>
            <w:r>
              <w:rPr>
                <w:rFonts w:ascii="Courier New" w:cs="Courier New" w:eastAsia="Courier New" w:hAnsi="Courier New"/>
                <w:sz w:val="19"/>
                <w:szCs w:val="19"/>
              </w:rPr>
              <w:t xml:space="preserve">SELECT * FROM v_region_stats</w:t>
            </w:r>
          </w:p>
          <w:p>
            <w:pPr>
              <w:spacing w:after="0" w:before="0" w:line="240"/>
              <w:ind w:firstLine="0"/>
            </w:pPr>
            <w:r>
              <w:rPr>
                <w:rFonts w:ascii="Courier New" w:cs="Courier New" w:eastAsia="Courier New" w:hAnsi="Courier New"/>
                <w:sz w:val="19"/>
                <w:szCs w:val="19"/>
              </w:rPr>
              <w:t xml:space="preserve">WITH DATA;</w:t>
            </w:r>
          </w:p>
          <w:p>
            <w:pPr>
              <w:spacing w:after="0" w:before="0" w:line="240"/>
              <w:ind w:firstLine="0"/>
            </w:pPr>
            <w:r>
              <w:rPr>
                <w:rFonts w:ascii="Courier New" w:cs="Courier New" w:eastAsia="Courier New" w:hAnsi="Courier New"/>
                <w:sz w:val="19"/>
                <w:szCs w:val="19"/>
              </w:rPr>
              <w:t xml:space="preserve"> </w:t>
            </w:r>
          </w:p>
          <w:p>
            <w:pPr>
              <w:spacing w:after="0" w:before="0" w:line="240"/>
              <w:ind w:firstLine="0"/>
            </w:pPr>
            <w:r>
              <w:rPr>
                <w:rFonts w:ascii="Courier New" w:cs="Courier New" w:eastAsia="Courier New" w:hAnsi="Courier New"/>
                <w:sz w:val="19"/>
                <w:szCs w:val="19"/>
              </w:rPr>
              <w:t xml:space="preserve">-- унікальний індекс потрібен для REFRESH ... CONCURRENTLY (оновлення без блокування читання)</w:t>
            </w:r>
          </w:p>
          <w:p>
            <w:pPr>
              <w:spacing w:after="0" w:before="0" w:line="240"/>
              <w:ind w:firstLine="0"/>
            </w:pPr>
            <w:r>
              <w:rPr>
                <w:rFonts w:ascii="Courier New" w:cs="Courier New" w:eastAsia="Courier New" w:hAnsi="Courier New"/>
                <w:sz w:val="19"/>
                <w:szCs w:val="19"/>
              </w:rPr>
              <w:t xml:space="preserve">CREATE UNIQUE INDEX uq_mv_region_stats ON mv_region_stats (region_id);</w:t>
            </w:r>
          </w:p>
          <w:p>
            <w:pPr>
              <w:spacing w:after="0" w:before="0" w:line="240"/>
              <w:ind w:firstLine="0"/>
            </w:pPr>
            <w:r>
              <w:rPr>
                <w:rFonts w:ascii="Courier New" w:cs="Courier New" w:eastAsia="Courier New" w:hAnsi="Courier New"/>
                <w:sz w:val="19"/>
                <w:szCs w:val="19"/>
              </w:rPr>
              <w:t xml:space="preserve"> </w:t>
            </w:r>
          </w:p>
          <w:p>
            <w:pPr>
              <w:spacing w:after="0" w:before="0" w:line="240"/>
              <w:ind w:firstLine="0"/>
            </w:pPr>
            <w:r>
              <w:rPr>
                <w:rFonts w:ascii="Courier New" w:cs="Courier New" w:eastAsia="Courier New" w:hAnsi="Courier New"/>
                <w:sz w:val="19"/>
                <w:szCs w:val="19"/>
              </w:rPr>
              <w:t xml:space="preserve">REFRESH MATERIALIZED VIEW CONCURRENTLY mv_region_stats;</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Матеріалізоване представлення зберігає результат запиту фізично, тому читання з нього не виконує з’єднань і агрегації. Платою є неактуальність: дані оновлюються лише командою </w:t>
      </w:r>
      <w:r>
        <w:rPr>
          <w:rFonts w:ascii="Courier New" w:cs="Courier New" w:eastAsia="Courier New" w:hAnsi="Courier New"/>
          <w:sz w:val="24"/>
          <w:szCs w:val="24"/>
        </w:rPr>
        <w:t xml:space="preserve">REFRESH MATERIALIZED VIEW</w:t>
      </w:r>
      <w:r>
        <w:rPr>
          <w:rFonts w:ascii="Times New Roman" w:cs="Times New Roman" w:eastAsia="Times New Roman" w:hAnsi="Times New Roman"/>
          <w:sz w:val="28"/>
          <w:szCs w:val="28"/>
        </w:rPr>
        <w:t xml:space="preserve">. Варіант </w:t>
      </w:r>
      <w:r>
        <w:rPr>
          <w:rFonts w:ascii="Courier New" w:cs="Courier New" w:eastAsia="Courier New" w:hAnsi="Courier New"/>
          <w:sz w:val="24"/>
          <w:szCs w:val="24"/>
        </w:rPr>
        <w:t xml:space="preserve">CONCURRENTLY</w:t>
      </w:r>
      <w:r>
        <w:rPr>
          <w:rFonts w:ascii="Times New Roman" w:cs="Times New Roman" w:eastAsia="Times New Roman" w:hAnsi="Times New Roman"/>
          <w:sz w:val="28"/>
          <w:szCs w:val="28"/>
        </w:rPr>
        <w:t xml:space="preserve"> оновлює дані без блокування читачів, але вимагає унікального індексу (</w:t>
      </w:r>
      <w:r>
        <w:rPr>
          <w:rFonts w:ascii="Courier New" w:cs="Courier New" w:eastAsia="Courier New" w:hAnsi="Courier New"/>
          <w:sz w:val="24"/>
          <w:szCs w:val="24"/>
        </w:rPr>
        <w:t xml:space="preserve">uq_mv_region_stats</w:t>
      </w:r>
      <w:r>
        <w:rPr>
          <w:rFonts w:ascii="Times New Roman" w:cs="Times New Roman" w:eastAsia="Times New Roman" w:hAnsi="Times New Roman"/>
          <w:sz w:val="28"/>
          <w:szCs w:val="28"/>
        </w:rPr>
        <w:t xml:space="preserve">). Оновлення виконує планове завдання кожні 30 хвилин (розділ 4.3) або ендпоінт </w:t>
      </w:r>
      <w:r>
        <w:rPr>
          <w:rFonts w:ascii="Courier New" w:cs="Courier New" w:eastAsia="Courier New" w:hAnsi="Courier New"/>
          <w:sz w:val="24"/>
          <w:szCs w:val="24"/>
        </w:rPr>
        <w:t xml:space="preserve">POST /api/admin/refresh-stats</w:t>
      </w:r>
      <w:r>
        <w:rPr>
          <w:rFonts w:ascii="Times New Roman" w:cs="Times New Roman" w:eastAsia="Times New Roman" w:hAnsi="Times New Roman"/>
          <w:sz w:val="28"/>
          <w:szCs w:val="28"/>
        </w:rPr>
        <w:t xml:space="preserve">.</w:t>
      </w: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3.6.3 v_higher_education – WITH CHECK OPTION</w:t>
      </w:r>
    </w:p>
    <w:p>
      <w:pPr>
        <w:spacing w:after="0" w:before="0" w:line="360"/>
        <w:ind w:firstLine="709"/>
        <w:jc w:val="both"/>
      </w:pPr>
      <w:r>
        <w:rPr>
          <w:rFonts w:ascii="Times New Roman" w:cs="Times New Roman" w:eastAsia="Times New Roman" w:hAnsi="Times New Roman"/>
          <w:sz w:val="28"/>
          <w:szCs w:val="28"/>
        </w:rPr>
        <w:t xml:space="preserve">Представлення над однією таблицею без агрегатів, DISTINCT і з’єднань є автоматично змінюваним: PostgreSQL перетворює INSERT/UPDATE/DELETE до нього на операції над </w:t>
      </w:r>
      <w:r>
        <w:rPr>
          <w:rFonts w:ascii="Courier New" w:cs="Courier New" w:eastAsia="Courier New" w:hAnsi="Courier New"/>
          <w:sz w:val="24"/>
          <w:szCs w:val="24"/>
        </w:rPr>
        <w:t xml:space="preserve">institutions</w:t>
      </w:r>
      <w:r>
        <w:rPr>
          <w:rFonts w:ascii="Times New Roman" w:cs="Times New Roman" w:eastAsia="Times New Roman" w:hAnsi="Times New Roman"/>
          <w:sz w:val="28"/>
          <w:szCs w:val="28"/>
        </w:rPr>
        <w:t xml:space="preserve">. Параметр </w:t>
      </w:r>
      <w:r>
        <w:rPr>
          <w:rFonts w:ascii="Courier New" w:cs="Courier New" w:eastAsia="Courier New" w:hAnsi="Courier New"/>
          <w:sz w:val="24"/>
          <w:szCs w:val="24"/>
        </w:rPr>
        <w:t xml:space="preserve">WITH CHECK OPTION</w:t>
      </w:r>
      <w:r>
        <w:rPr>
          <w:rFonts w:ascii="Times New Roman" w:cs="Times New Roman" w:eastAsia="Times New Roman" w:hAnsi="Times New Roman"/>
          <w:sz w:val="28"/>
          <w:szCs w:val="28"/>
        </w:rPr>
        <w:t xml:space="preserve"> забороняє створювати через представлення рядки, які не задовольняють його умову </w:t>
      </w:r>
      <w:r>
        <w:rPr>
          <w:rFonts w:ascii="Courier New" w:cs="Courier New" w:eastAsia="Courier New" w:hAnsi="Courier New"/>
          <w:sz w:val="24"/>
          <w:szCs w:val="24"/>
        </w:rPr>
        <w:t xml:space="preserve">category_type = 1</w:t>
      </w:r>
      <w:r>
        <w:rPr>
          <w:rFonts w:ascii="Times New Roman" w:cs="Times New Roman" w:eastAsia="Times New Roman" w:hAnsi="Times New Roman"/>
          <w:sz w:val="28"/>
          <w:szCs w:val="28"/>
        </w:rPr>
        <w:t xml:space="preserve">. Демонстраційний DO-блок вставляє заклад з </w:t>
      </w:r>
      <w:r>
        <w:rPr>
          <w:rFonts w:ascii="Courier New" w:cs="Courier New" w:eastAsia="Courier New" w:hAnsi="Courier New"/>
          <w:sz w:val="24"/>
          <w:szCs w:val="24"/>
        </w:rPr>
        <w:t xml:space="preserve">category_type = 1</w:t>
      </w:r>
      <w:r>
        <w:rPr>
          <w:rFonts w:ascii="Times New Roman" w:cs="Times New Roman" w:eastAsia="Times New Roman" w:hAnsi="Times New Roman"/>
          <w:sz w:val="28"/>
          <w:szCs w:val="28"/>
        </w:rPr>
        <w:t xml:space="preserve"> (успішно), потім намагається вставити заклад з </w:t>
      </w:r>
      <w:r>
        <w:rPr>
          <w:rFonts w:ascii="Courier New" w:cs="Courier New" w:eastAsia="Courier New" w:hAnsi="Courier New"/>
          <w:sz w:val="24"/>
          <w:szCs w:val="24"/>
        </w:rPr>
        <w:t xml:space="preserve">category_type = 9</w:t>
      </w:r>
      <w:r>
        <w:rPr>
          <w:rFonts w:ascii="Times New Roman" w:cs="Times New Roman" w:eastAsia="Times New Roman" w:hAnsi="Times New Roman"/>
          <w:sz w:val="28"/>
          <w:szCs w:val="28"/>
        </w:rPr>
        <w:t xml:space="preserve"> і перехоплює помилку </w:t>
      </w:r>
      <w:r>
        <w:rPr>
          <w:rFonts w:ascii="Courier New" w:cs="Courier New" w:eastAsia="Courier New" w:hAnsi="Courier New"/>
          <w:sz w:val="24"/>
          <w:szCs w:val="24"/>
        </w:rPr>
        <w:t xml:space="preserve">with_check_option_violation</w:t>
      </w:r>
      <w:r>
        <w:rPr>
          <w:rFonts w:ascii="Times New Roman" w:cs="Times New Roman" w:eastAsia="Times New Roman" w:hAnsi="Times New Roman"/>
          <w:sz w:val="28"/>
          <w:szCs w:val="28"/>
        </w:rPr>
        <w:t xml:space="preserve">, після чого видаляє тестовий запис.</w:t>
      </w: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3.6.4 v_reviews_public</w:t>
      </w:r>
    </w:p>
    <w:p>
      <w:pPr>
        <w:spacing w:after="0" w:before="0" w:line="360"/>
        <w:ind w:firstLine="709"/>
        <w:jc w:val="both"/>
      </w:pPr>
      <w:r>
        <w:rPr>
          <w:rFonts w:ascii="Times New Roman" w:cs="Times New Roman" w:eastAsia="Times New Roman" w:hAnsi="Times New Roman"/>
          <w:sz w:val="28"/>
          <w:szCs w:val="28"/>
        </w:rPr>
        <w:t xml:space="preserve">Представлення повертає лише схвалені відгуки (</w:t>
      </w:r>
      <w:r>
        <w:rPr>
          <w:rFonts w:ascii="Courier New" w:cs="Courier New" w:eastAsia="Courier New" w:hAnsi="Courier New"/>
          <w:sz w:val="24"/>
          <w:szCs w:val="24"/>
        </w:rPr>
        <w:t xml:space="preserve">status = 'approved'</w:t>
      </w:r>
      <w:r>
        <w:rPr>
          <w:rFonts w:ascii="Times New Roman" w:cs="Times New Roman" w:eastAsia="Times New Roman" w:hAnsi="Times New Roman"/>
          <w:sz w:val="28"/>
          <w:szCs w:val="28"/>
        </w:rPr>
        <w:t xml:space="preserve">) і не містить службового стовпця </w:t>
      </w:r>
      <w:r>
        <w:rPr>
          <w:rFonts w:ascii="Courier New" w:cs="Courier New" w:eastAsia="Courier New" w:hAnsi="Courier New"/>
          <w:sz w:val="24"/>
          <w:szCs w:val="24"/>
        </w:rPr>
        <w:t xml:space="preserve">status</w:t>
      </w:r>
      <w:r>
        <w:rPr>
          <w:rFonts w:ascii="Times New Roman" w:cs="Times New Roman" w:eastAsia="Times New Roman" w:hAnsi="Times New Roman"/>
          <w:sz w:val="28"/>
          <w:szCs w:val="28"/>
        </w:rPr>
        <w:t xml:space="preserve">. Воно не є автоматично змінюваним (містить з’єднання), тому для нього створено тригер </w:t>
      </w:r>
      <w:r>
        <w:rPr>
          <w:rFonts w:ascii="Courier New" w:cs="Courier New" w:eastAsia="Courier New" w:hAnsi="Courier New"/>
          <w:sz w:val="24"/>
          <w:szCs w:val="24"/>
        </w:rPr>
        <w:t xml:space="preserve">INSTEAD OF INSERT</w:t>
      </w:r>
      <w:r>
        <w:rPr>
          <w:rFonts w:ascii="Times New Roman" w:cs="Times New Roman" w:eastAsia="Times New Roman" w:hAnsi="Times New Roman"/>
          <w:sz w:val="28"/>
          <w:szCs w:val="28"/>
        </w:rPr>
        <w:t xml:space="preserve"> (розділ 3.12.8), який дозволяє додавати відгук, вказуючи не внутрішній id, а код ЄДЕБО закладу.</w:t>
      </w:r>
    </w:p>
    <w:p>
      <w:pPr>
        <w:spacing w:after="0" w:before="0" w:line="360"/>
        <w:ind w:firstLine="709"/>
        <w:jc w:val="both"/>
      </w:pPr>
      <w:r>
        <w:rPr>
          <w:rFonts w:ascii="Times New Roman" w:cs="Times New Roman" w:eastAsia="Times New Roman" w:hAnsi="Times New Roman"/>
          <w:sz w:val="28"/>
          <w:szCs w:val="28"/>
        </w:rPr>
        <w:t xml:space="preserve">Наприкінці скрипту продемонстровано керування представленнями (</w:t>
      </w:r>
      <w:r>
        <w:rPr>
          <w:rFonts w:ascii="Courier New" w:cs="Courier New" w:eastAsia="Courier New" w:hAnsi="Courier New"/>
          <w:sz w:val="24"/>
          <w:szCs w:val="24"/>
        </w:rPr>
        <w:t xml:space="preserve">ALTER VIEW … RENAME TO</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DROP VIEW</w:t>
      </w:r>
      <w:r>
        <w:rPr>
          <w:rFonts w:ascii="Times New Roman" w:cs="Times New Roman" w:eastAsia="Times New Roman" w:hAnsi="Times New Roman"/>
          <w:sz w:val="28"/>
          <w:szCs w:val="28"/>
        </w:rPr>
        <w:t xml:space="preserve">) і перегляд їх визначень через системне представлення </w:t>
      </w:r>
      <w:r>
        <w:rPr>
          <w:rFonts w:ascii="Courier New" w:cs="Courier New" w:eastAsia="Courier New" w:hAnsi="Courier New"/>
          <w:sz w:val="24"/>
          <w:szCs w:val="24"/>
        </w:rPr>
        <w:t xml:space="preserve">pg_views</w:t>
      </w:r>
      <w:r>
        <w:rPr>
          <w:rFonts w:ascii="Times New Roman" w:cs="Times New Roman" w:eastAsia="Times New Roman" w:hAnsi="Times New Roman"/>
          <w:sz w:val="28"/>
          <w:szCs w:val="28"/>
        </w:rPr>
        <w:t xml:space="preserve"> (аналог </w:t>
      </w:r>
      <w:r>
        <w:rPr>
          <w:rFonts w:ascii="Courier New" w:cs="Courier New" w:eastAsia="Courier New" w:hAnsi="Courier New"/>
          <w:sz w:val="24"/>
          <w:szCs w:val="24"/>
        </w:rPr>
        <w:t xml:space="preserve">SHOW CREATE VIEW</w:t>
      </w:r>
      <w:r>
        <w:rPr>
          <w:rFonts w:ascii="Times New Roman" w:cs="Times New Roman" w:eastAsia="Times New Roman" w:hAnsi="Times New Roman"/>
          <w:sz w:val="28"/>
          <w:szCs w:val="28"/>
        </w:rPr>
        <w:t xml:space="preserve">).</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3.7 Змінні та тимчасові таблиці</w:t>
      </w:r>
    </w:p>
    <w:p>
      <w:pPr>
        <w:spacing w:after="0" w:before="0" w:line="360"/>
        <w:ind w:firstLine="709"/>
        <w:jc w:val="both"/>
      </w:pPr>
      <w:r>
        <w:rPr>
          <w:rFonts w:ascii="Times New Roman" w:cs="Times New Roman" w:eastAsia="Times New Roman" w:hAnsi="Times New Roman"/>
          <w:sz w:val="28"/>
          <w:szCs w:val="28"/>
        </w:rPr>
        <w:t xml:space="preserve">У PostgreSQL розрізняють три види змінних (таблиця 3.8). Перші два види використано у скрипті </w:t>
      </w:r>
      <w:r>
        <w:rPr>
          <w:rFonts w:ascii="Courier New" w:cs="Courier New" w:eastAsia="Courier New" w:hAnsi="Courier New"/>
          <w:sz w:val="24"/>
          <w:szCs w:val="24"/>
        </w:rPr>
        <w:t xml:space="preserve">07_temp_tables_indexes.sql</w:t>
      </w:r>
      <w:r>
        <w:rPr>
          <w:rFonts w:ascii="Times New Roman" w:cs="Times New Roman" w:eastAsia="Times New Roman" w:hAnsi="Times New Roman"/>
          <w:sz w:val="28"/>
          <w:szCs w:val="28"/>
        </w:rPr>
        <w:t xml:space="preserve">.</w:t>
      </w:r>
    </w:p>
    <w:p>
      <w:pPr>
        <w:keepNext/>
        <w:spacing w:after="60" w:before="120" w:line="360"/>
        <w:ind w:firstLine="0"/>
        <w:jc w:val="left"/>
      </w:pPr>
      <w:r>
        <w:rPr>
          <w:rFonts w:ascii="Times New Roman" w:cs="Times New Roman" w:eastAsia="Times New Roman" w:hAnsi="Times New Roman"/>
          <w:sz w:val="28"/>
          <w:szCs w:val="28"/>
        </w:rPr>
        <w:t xml:space="preserve">Таблиця 3.8 – Види змінних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16"/>
        <w:gridCol w:w="3996"/>
        <w:gridCol w:w="1881"/>
        <w:gridCol w:w="1645"/>
      </w:tblGrid>
      <w:tr>
        <w:trPr>
          <w:tblHeader/>
        </w:trPr>
        <w:tc>
          <w:tcPr>
            <w:tcW w:type="dxa" w:w="2116"/>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Вид</w:t>
            </w:r>
          </w:p>
        </w:tc>
        <w:tc>
          <w:tcPr>
            <w:tcW w:type="dxa" w:w="3996"/>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Синтаксис</w:t>
            </w:r>
          </w:p>
        </w:tc>
        <w:tc>
          <w:tcPr>
            <w:tcW w:type="dxa" w:w="188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Область дії</w:t>
            </w:r>
          </w:p>
        </w:tc>
        <w:tc>
          <w:tcPr>
            <w:tcW w:type="dxa" w:w="1645"/>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Аналог у MySQL</w:t>
            </w:r>
          </w:p>
        </w:tc>
      </w:tr>
      <w:tr>
        <w:tc>
          <w:tcPr>
            <w:tcW w:type="dxa" w:w="211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локальні змінні PL/pgSQL</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DECLARE v_total INTEGER; v_city institutions.city%TYPE; … SELECT … INTO v_total</w:t>
            </w:r>
          </w:p>
        </w:tc>
        <w:tc>
          <w:tcPr>
            <w:tcW w:type="dxa" w:w="18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блок DO, функція, процедура</w:t>
            </w:r>
          </w:p>
        </w:tc>
        <w:tc>
          <w:tcPr>
            <w:tcW w:type="dxa" w:w="164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DECLARE у процедурі</w:t>
            </w:r>
          </w:p>
        </w:tc>
      </w:tr>
      <w:tr>
        <w:tc>
          <w:tcPr>
            <w:tcW w:type="dxa" w:w="211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параметри сеансу</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set_config('app.min_rating', '800', false); current_setting('app.min_rating')::int</w:t>
            </w:r>
          </w:p>
        </w:tc>
        <w:tc>
          <w:tcPr>
            <w:tcW w:type="dxa" w:w="18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сеанс або транзакція (третій параметр)</w:t>
            </w:r>
          </w:p>
        </w:tc>
        <w:tc>
          <w:tcPr>
            <w:tcW w:type="dxa" w:w="164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SET @min_rating = 800</w:t>
            </w:r>
          </w:p>
        </w:tc>
      </w:tr>
      <w:tr>
        <w:tc>
          <w:tcPr>
            <w:tcW w:type="dxa" w:w="211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змінні psql</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\set min_year 1900; … :min_year</w:t>
            </w:r>
          </w:p>
        </w:tc>
        <w:tc>
          <w:tcPr>
            <w:tcW w:type="dxa" w:w="18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лише консоль psql</w:t>
            </w:r>
          </w:p>
        </w:tc>
        <w:tc>
          <w:tcPr>
            <w:tcW w:type="dxa" w:w="164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Конструкція </w:t>
      </w:r>
      <w:r>
        <w:rPr>
          <w:rFonts w:ascii="Courier New" w:cs="Courier New" w:eastAsia="Courier New" w:hAnsi="Courier New"/>
          <w:sz w:val="24"/>
          <w:szCs w:val="24"/>
        </w:rPr>
        <w:t xml:space="preserve">%TYPE</w:t>
      </w:r>
      <w:r>
        <w:rPr>
          <w:rFonts w:ascii="Times New Roman" w:cs="Times New Roman" w:eastAsia="Times New Roman" w:hAnsi="Times New Roman"/>
          <w:sz w:val="28"/>
          <w:szCs w:val="28"/>
        </w:rPr>
        <w:t xml:space="preserve"> задає тип змінної за типом стовпця: при зміні типу стовпця змінна змінюється автоматично. Параметри сеансу з префіксом </w:t>
      </w:r>
      <w:r>
        <w:rPr>
          <w:rFonts w:ascii="Courier New" w:cs="Courier New" w:eastAsia="Courier New" w:hAnsi="Courier New"/>
          <w:sz w:val="24"/>
          <w:szCs w:val="24"/>
        </w:rPr>
        <w:t xml:space="preserve">app.</w:t>
      </w:r>
      <w:r>
        <w:rPr>
          <w:rFonts w:ascii="Times New Roman" w:cs="Times New Roman" w:eastAsia="Times New Roman" w:hAnsi="Times New Roman"/>
          <w:sz w:val="28"/>
          <w:szCs w:val="28"/>
        </w:rPr>
        <w:t xml:space="preserve"> дозволяють передавати значення між запитами одного з’єднання.</w:t>
      </w:r>
    </w:p>
    <w:p>
      <w:pPr>
        <w:spacing w:after="0" w:before="0" w:line="360"/>
        <w:ind w:firstLine="709"/>
        <w:jc w:val="both"/>
      </w:pPr>
      <w:r>
        <w:rPr>
          <w:rFonts w:ascii="Times New Roman" w:cs="Times New Roman" w:eastAsia="Times New Roman" w:hAnsi="Times New Roman"/>
          <w:b/>
          <w:bCs/>
          <w:sz w:val="28"/>
          <w:szCs w:val="28"/>
        </w:rPr>
        <w:t xml:space="preserve">Тимчасові таблиці</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CREATE TEMP TABLE</w:t>
      </w:r>
      <w:r>
        <w:rPr>
          <w:rFonts w:ascii="Times New Roman" w:cs="Times New Roman" w:eastAsia="Times New Roman" w:hAnsi="Times New Roman"/>
          <w:sz w:val="28"/>
          <w:szCs w:val="28"/>
        </w:rPr>
        <w:t xml:space="preserve">) існують лише в поточному сеансі, невидимі іншим користувачам і автоматично видаляються при його завершенні. У скрипті тимчасова таблиця </w:t>
      </w:r>
      <w:r>
        <w:rPr>
          <w:rFonts w:ascii="Courier New" w:cs="Courier New" w:eastAsia="Courier New" w:hAnsi="Courier New"/>
          <w:sz w:val="24"/>
          <w:szCs w:val="24"/>
        </w:rPr>
        <w:t xml:space="preserve">tmp_big_programs</w:t>
      </w:r>
      <w:r>
        <w:rPr>
          <w:rFonts w:ascii="Times New Roman" w:cs="Times New Roman" w:eastAsia="Times New Roman" w:hAnsi="Times New Roman"/>
          <w:sz w:val="28"/>
          <w:szCs w:val="28"/>
        </w:rPr>
        <w:t xml:space="preserve"> містить програми з понад 200 здобувачами; на ній створюється індекс і виконується агрегація. Таблиця </w:t>
      </w:r>
      <w:r>
        <w:rPr>
          <w:rFonts w:ascii="Courier New" w:cs="Courier New" w:eastAsia="Courier New" w:hAnsi="Courier New"/>
          <w:sz w:val="24"/>
          <w:szCs w:val="24"/>
        </w:rPr>
        <w:t xml:space="preserve">tmp_calc</w:t>
      </w:r>
      <w:r>
        <w:rPr>
          <w:rFonts w:ascii="Times New Roman" w:cs="Times New Roman" w:eastAsia="Times New Roman" w:hAnsi="Times New Roman"/>
          <w:sz w:val="28"/>
          <w:szCs w:val="28"/>
        </w:rPr>
        <w:t xml:space="preserve"> створюється з параметром </w:t>
      </w:r>
      <w:r>
        <w:rPr>
          <w:rFonts w:ascii="Courier New" w:cs="Courier New" w:eastAsia="Courier New" w:hAnsi="Courier New"/>
          <w:sz w:val="24"/>
          <w:szCs w:val="24"/>
        </w:rPr>
        <w:t xml:space="preserve">ON COMMIT DROP</w:t>
      </w:r>
      <w:r>
        <w:rPr>
          <w:rFonts w:ascii="Times New Roman" w:cs="Times New Roman" w:eastAsia="Times New Roman" w:hAnsi="Times New Roman"/>
          <w:sz w:val="28"/>
          <w:szCs w:val="28"/>
        </w:rPr>
        <w:t xml:space="preserve"> і зникає одразу після COMMIT, що підтверджує запит </w:t>
      </w:r>
      <w:r>
        <w:rPr>
          <w:rFonts w:ascii="Courier New" w:cs="Courier New" w:eastAsia="Courier New" w:hAnsi="Courier New"/>
          <w:sz w:val="24"/>
          <w:szCs w:val="24"/>
        </w:rPr>
        <w:t xml:space="preserve">to_regclass('pg_temp.tmp_calc')</w:t>
      </w:r>
      <w:r>
        <w:rPr>
          <w:rFonts w:ascii="Times New Roman" w:cs="Times New Roman" w:eastAsia="Times New Roman" w:hAnsi="Times New Roman"/>
          <w:sz w:val="28"/>
          <w:szCs w:val="28"/>
        </w:rPr>
        <w:t xml:space="preserve">, який повертає NULL. CTE (WITH) розглядається як «табличний вираз» одного запиту.</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3.8 Індекси</w:t>
      </w:r>
    </w:p>
    <w:p>
      <w:pPr>
        <w:spacing w:after="0" w:before="0" w:line="360"/>
        <w:ind w:firstLine="709"/>
        <w:jc w:val="both"/>
      </w:pPr>
      <w:r>
        <w:rPr>
          <w:rFonts w:ascii="Times New Roman" w:cs="Times New Roman" w:eastAsia="Times New Roman" w:hAnsi="Times New Roman"/>
          <w:sz w:val="28"/>
          <w:szCs w:val="28"/>
        </w:rPr>
        <w:t xml:space="preserve">Індекс – додаткова структура даних, що прискорює пошук рядків за значеннями стовпців ціною додаткового місця й уповільнення запису. PostgreSQL автоматично створює унікальні B-tree індекси для PRIMARY KEY і UNIQUE. Додаткові індекси створено у скрипті </w:t>
      </w:r>
      <w:r>
        <w:rPr>
          <w:rFonts w:ascii="Courier New" w:cs="Courier New" w:eastAsia="Courier New" w:hAnsi="Courier New"/>
          <w:sz w:val="24"/>
          <w:szCs w:val="24"/>
        </w:rPr>
        <w:t xml:space="preserve">07_temp_tables_indexes.sql</w:t>
      </w:r>
      <w:r>
        <w:rPr>
          <w:rFonts w:ascii="Times New Roman" w:cs="Times New Roman" w:eastAsia="Times New Roman" w:hAnsi="Times New Roman"/>
          <w:sz w:val="28"/>
          <w:szCs w:val="28"/>
        </w:rPr>
        <w:t xml:space="preserve"> під конкретні запити системи (таблиця 3.9).</w:t>
      </w:r>
    </w:p>
    <w:p>
      <w:pPr>
        <w:keepNext/>
        <w:spacing w:after="60" w:before="120" w:line="360"/>
        <w:ind w:firstLine="0"/>
        <w:jc w:val="left"/>
      </w:pPr>
      <w:r>
        <w:rPr>
          <w:rFonts w:ascii="Times New Roman" w:cs="Times New Roman" w:eastAsia="Times New Roman" w:hAnsi="Times New Roman"/>
          <w:sz w:val="28"/>
          <w:szCs w:val="28"/>
        </w:rPr>
        <w:t xml:space="preserve">Таблиця 3.9 – Спеціалізовані індекси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7"/>
        <w:gridCol w:w="2880"/>
        <w:gridCol w:w="1440"/>
        <w:gridCol w:w="2881"/>
      </w:tblGrid>
      <w:tr>
        <w:trPr>
          <w:tblHeader/>
        </w:trPr>
        <w:tc>
          <w:tcPr>
            <w:tcW w:type="dxa" w:w="2437"/>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Індекс</w:t>
            </w:r>
          </w:p>
        </w:tc>
        <w:tc>
          <w:tcPr>
            <w:tcW w:type="dxa" w:w="2880"/>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Таблиця (стовпці)</w:t>
            </w:r>
          </w:p>
        </w:tc>
        <w:tc>
          <w:tcPr>
            <w:tcW w:type="dxa" w:w="1440"/>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Вид</w:t>
            </w:r>
          </w:p>
        </w:tc>
        <w:tc>
          <w:tcPr>
            <w:tcW w:type="dxa" w:w="288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Запит, який прискорює</w:t>
            </w:r>
          </w:p>
        </w:tc>
      </w:tr>
      <w:tr>
        <w:tc>
          <w:tcPr>
            <w:tcW w:type="dxa" w:w="24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idx_institutions_city_id</w:t>
            </w:r>
          </w:p>
        </w:tc>
        <w:tc>
          <w:tcPr>
            <w:tcW w:type="dxa" w:w="28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 (city_id)</w:t>
            </w:r>
          </w:p>
        </w:tc>
        <w:tc>
          <w:tcPr>
            <w:tcW w:type="dxa" w:w="14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B-tree</w:t>
            </w:r>
          </w:p>
        </w:tc>
        <w:tc>
          <w:tcPr>
            <w:tcW w:type="dxa" w:w="28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з’єднання з cities у v_institutions_full; FK не створює індекс автоматично</w:t>
            </w:r>
          </w:p>
        </w:tc>
      </w:tr>
      <w:tr>
        <w:tc>
          <w:tcPr>
            <w:tcW w:type="dxa" w:w="24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idx_institutions_type_id</w:t>
            </w:r>
          </w:p>
        </w:tc>
        <w:tc>
          <w:tcPr>
            <w:tcW w:type="dxa" w:w="28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 (type_id)</w:t>
            </w:r>
          </w:p>
        </w:tc>
        <w:tc>
          <w:tcPr>
            <w:tcW w:type="dxa" w:w="14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B-tree</w:t>
            </w:r>
          </w:p>
        </w:tc>
        <w:tc>
          <w:tcPr>
            <w:tcW w:type="dxa" w:w="28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з’єднання з institution_types, фільтр за типом</w:t>
            </w:r>
          </w:p>
        </w:tc>
      </w:tr>
      <w:tr>
        <w:tc>
          <w:tcPr>
            <w:tcW w:type="dxa" w:w="24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idx_specialties_inst_level</w:t>
            </w:r>
          </w:p>
        </w:tc>
        <w:tc>
          <w:tcPr>
            <w:tcW w:type="dxa" w:w="28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institution_specialties (institution_id, education_level)</w:t>
            </w:r>
          </w:p>
        </w:tc>
        <w:tc>
          <w:tcPr>
            <w:tcW w:type="dxa" w:w="14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складений B-tree</w:t>
            </w:r>
          </w:p>
        </w:tc>
        <w:tc>
          <w:tcPr>
            <w:tcW w:type="dxa" w:w="28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програми закладу, упорядковані за рівнем (GET …/specialties)</w:t>
            </w:r>
          </w:p>
        </w:tc>
      </w:tr>
      <w:tr>
        <w:tc>
          <w:tcPr>
            <w:tcW w:type="dxa" w:w="24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idx_institutions_rated</w:t>
            </w:r>
          </w:p>
        </w:tc>
        <w:tc>
          <w:tcPr>
            <w:tcW w:type="dxa" w:w="28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 (rating_total DESC) WHERE rating_total IS NOT NULL</w:t>
            </w:r>
          </w:p>
        </w:tc>
        <w:tc>
          <w:tcPr>
            <w:tcW w:type="dxa" w:w="14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частковий</w:t>
            </w:r>
          </w:p>
        </w:tc>
        <w:tc>
          <w:tcPr>
            <w:tcW w:type="dxa" w:w="28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рейтингові списки; індекс містить лише оцінені заклади, тому менший</w:t>
            </w:r>
          </w:p>
        </w:tc>
      </w:tr>
      <w:tr>
        <w:tc>
          <w:tcPr>
            <w:tcW w:type="dxa" w:w="24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idx_institutions_name_trgm</w:t>
            </w:r>
          </w:p>
        </w:tc>
        <w:tc>
          <w:tcPr>
            <w:tcW w:type="dxa" w:w="28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 USING gin (name gin_trgm_ops)</w:t>
            </w:r>
          </w:p>
        </w:tc>
        <w:tc>
          <w:tcPr>
            <w:tcW w:type="dxa" w:w="14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GIN, триграми</w:t>
            </w:r>
          </w:p>
        </w:tc>
        <w:tc>
          <w:tcPr>
            <w:tcW w:type="dxa" w:w="28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пошук name ILIKE '%…%' у fn_search_institutions</w:t>
            </w:r>
          </w:p>
        </w:tc>
      </w:tr>
      <w:tr>
        <w:tc>
          <w:tcPr>
            <w:tcW w:type="dxa" w:w="24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idx_institutions_short_trgm</w:t>
            </w:r>
          </w:p>
        </w:tc>
        <w:tc>
          <w:tcPr>
            <w:tcW w:type="dxa" w:w="28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 USING gin (short_name gin_trgm_ops)</w:t>
            </w:r>
          </w:p>
        </w:tc>
        <w:tc>
          <w:tcPr>
            <w:tcW w:type="dxa" w:w="14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GIN, триграми</w:t>
            </w:r>
          </w:p>
        </w:tc>
        <w:tc>
          <w:tcPr>
            <w:tcW w:type="dxa" w:w="28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пошук за скороченою назвою</w:t>
            </w:r>
          </w:p>
        </w:tc>
      </w:tr>
      <w:tr>
        <w:tc>
          <w:tcPr>
            <w:tcW w:type="dxa" w:w="24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idx_reviews_inst_cover</w:t>
            </w:r>
          </w:p>
        </w:tc>
        <w:tc>
          <w:tcPr>
            <w:tcW w:type="dxa" w:w="28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reviews (institution_id) INCLUDE (score, status)</w:t>
            </w:r>
          </w:p>
        </w:tc>
        <w:tc>
          <w:tcPr>
            <w:tcW w:type="dxa" w:w="14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покриваючий</w:t>
            </w:r>
          </w:p>
        </w:tc>
        <w:tc>
          <w:tcPr>
            <w:tcW w:type="dxa" w:w="28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перерахунок агрегатів: Index Only Scan без звернення до таблиці</w:t>
            </w:r>
          </w:p>
        </w:tc>
      </w:tr>
      <w:tr>
        <w:tc>
          <w:tcPr>
            <w:tcW w:type="dxa" w:w="24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uq_reviews_author_inst</w:t>
            </w:r>
          </w:p>
        </w:tc>
        <w:tc>
          <w:tcPr>
            <w:tcW w:type="dxa" w:w="28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reviews (institution_id, lower(author))</w:t>
            </w:r>
          </w:p>
        </w:tc>
        <w:tc>
          <w:tcPr>
            <w:tcW w:type="dxa" w:w="14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унікальний за виразом</w:t>
            </w:r>
          </w:p>
        </w:tc>
        <w:tc>
          <w:tcPr>
            <w:tcW w:type="dxa" w:w="28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обмеження «один відгук автора на заклад» без урахування регістру</w:t>
            </w:r>
          </w:p>
        </w:tc>
      </w:tr>
      <w:tr>
        <w:tc>
          <w:tcPr>
            <w:tcW w:type="dxa" w:w="24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uq_mv_region_stats</w:t>
            </w:r>
          </w:p>
        </w:tc>
        <w:tc>
          <w:tcPr>
            <w:tcW w:type="dxa" w:w="28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mv_region_stats (region_id)</w:t>
            </w:r>
          </w:p>
        </w:tc>
        <w:tc>
          <w:tcPr>
            <w:tcW w:type="dxa" w:w="14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унікальний</w:t>
            </w:r>
          </w:p>
        </w:tc>
        <w:tc>
          <w:tcPr>
            <w:tcW w:type="dxa" w:w="28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обов’язкова умова REFRESH … CONCURRENTLY</w:t>
            </w:r>
          </w:p>
        </w:tc>
      </w:tr>
      <w:tr>
        <w:tc>
          <w:tcPr>
            <w:tcW w:type="dxa" w:w="24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idx_institutions_lower_name</w:t>
            </w:r>
          </w:p>
        </w:tc>
        <w:tc>
          <w:tcPr>
            <w:tcW w:type="dxa" w:w="28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 (lower(name))</w:t>
            </w:r>
          </w:p>
        </w:tc>
        <w:tc>
          <w:tcPr>
            <w:tcW w:type="dxa" w:w="14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 виразом</w:t>
            </w:r>
          </w:p>
        </w:tc>
        <w:tc>
          <w:tcPr>
            <w:tcW w:type="dxa" w:w="28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демонстрація; видаляється наприкінці скрипту як зайвий</w:t>
            </w:r>
          </w:p>
        </w:tc>
      </w:tr>
    </w:tbl>
    <w:p>
      <w:pPr>
        <w:spacing w:after="120" w:before="0" w:line="240"/>
      </w:pPr>
    </w:p>
    <w:p>
      <w:pPr>
        <w:spacing w:after="0" w:before="0" w:line="360"/>
        <w:ind w:firstLine="709"/>
        <w:jc w:val="both"/>
      </w:pPr>
      <w:r>
        <w:rPr>
          <w:rFonts w:ascii="Times New Roman" w:cs="Times New Roman" w:eastAsia="Times New Roman" w:hAnsi="Times New Roman"/>
          <w:b/>
          <w:bCs/>
          <w:sz w:val="28"/>
          <w:szCs w:val="28"/>
        </w:rPr>
        <w:t xml:space="preserve">Триграмний індекс.</w:t>
      </w:r>
      <w:r>
        <w:rPr>
          <w:rFonts w:ascii="Times New Roman" w:cs="Times New Roman" w:eastAsia="Times New Roman" w:hAnsi="Times New Roman"/>
          <w:sz w:val="28"/>
          <w:szCs w:val="28"/>
        </w:rPr>
        <w:t xml:space="preserve"> Звичайний B-tree не допомагає для умови </w:t>
      </w:r>
      <w:r>
        <w:rPr>
          <w:rFonts w:ascii="Courier New" w:cs="Courier New" w:eastAsia="Courier New" w:hAnsi="Courier New"/>
          <w:sz w:val="24"/>
          <w:szCs w:val="24"/>
        </w:rPr>
        <w:t xml:space="preserve">ILIKE '%політехн%'</w:t>
      </w:r>
      <w:r>
        <w:rPr>
          <w:rFonts w:ascii="Times New Roman" w:cs="Times New Roman" w:eastAsia="Times New Roman" w:hAnsi="Times New Roman"/>
          <w:sz w:val="28"/>
          <w:szCs w:val="28"/>
        </w:rPr>
        <w:t xml:space="preserve">, бо шаблон починається з символу підстановки. Розширення </w:t>
      </w:r>
      <w:r>
        <w:rPr>
          <w:rFonts w:ascii="Courier New" w:cs="Courier New" w:eastAsia="Courier New" w:hAnsi="Courier New"/>
          <w:sz w:val="24"/>
          <w:szCs w:val="24"/>
        </w:rPr>
        <w:t xml:space="preserve">pg_trgm</w:t>
      </w:r>
      <w:r>
        <w:rPr>
          <w:rFonts w:ascii="Times New Roman" w:cs="Times New Roman" w:eastAsia="Times New Roman" w:hAnsi="Times New Roman"/>
          <w:sz w:val="28"/>
          <w:szCs w:val="28"/>
        </w:rPr>
        <w:t xml:space="preserve"> розбиває рядок на трисимвольні фрагменти (триграми), а GIN-індекс зберігає для кожної триграми список рядків, що її містять. Пошук підрядка зводиться до перетину таких списків.</w:t>
      </w:r>
    </w:p>
    <w:p>
      <w:pPr>
        <w:spacing w:after="0" w:before="0" w:line="360"/>
        <w:ind w:firstLine="709"/>
        <w:jc w:val="both"/>
      </w:pPr>
      <w:r>
        <w:rPr>
          <w:rFonts w:ascii="Times New Roman" w:cs="Times New Roman" w:eastAsia="Times New Roman" w:hAnsi="Times New Roman"/>
          <w:b/>
          <w:bCs/>
          <w:sz w:val="28"/>
          <w:szCs w:val="28"/>
        </w:rPr>
        <w:t xml:space="preserve">Частковий індекс</w:t>
      </w:r>
      <w:r>
        <w:rPr>
          <w:rFonts w:ascii="Times New Roman" w:cs="Times New Roman" w:eastAsia="Times New Roman" w:hAnsi="Times New Roman"/>
          <w:sz w:val="28"/>
          <w:szCs w:val="28"/>
        </w:rPr>
        <w:t xml:space="preserve"> будується лише для рядків, що задовольняють умову </w:t>
      </w:r>
      <w:r>
        <w:rPr>
          <w:rFonts w:ascii="Courier New" w:cs="Courier New" w:eastAsia="Courier New" w:hAnsi="Courier New"/>
          <w:sz w:val="24"/>
          <w:szCs w:val="24"/>
        </w:rPr>
        <w:t xml:space="preserve">WHERE rating_total IS NOT NULL</w:t>
      </w:r>
      <w:r>
        <w:rPr>
          <w:rFonts w:ascii="Times New Roman" w:cs="Times New Roman" w:eastAsia="Times New Roman" w:hAnsi="Times New Roman"/>
          <w:sz w:val="28"/>
          <w:szCs w:val="28"/>
        </w:rPr>
        <w:t xml:space="preserve">. Більшість закладів не має рейтингу, тому індекс у рази менший за повний і швидше обслуговується. Планувальник використовує його, якщо умова запиту логічно включає умову індексу.</w:t>
      </w:r>
    </w:p>
    <w:p>
      <w:pPr>
        <w:spacing w:after="0" w:before="0" w:line="360"/>
        <w:ind w:firstLine="709"/>
        <w:jc w:val="both"/>
      </w:pPr>
      <w:r>
        <w:rPr>
          <w:rFonts w:ascii="Times New Roman" w:cs="Times New Roman" w:eastAsia="Times New Roman" w:hAnsi="Times New Roman"/>
          <w:b/>
          <w:bCs/>
          <w:sz w:val="28"/>
          <w:szCs w:val="28"/>
        </w:rPr>
        <w:t xml:space="preserve">Покриваючий індекс</w:t>
      </w:r>
      <w:r>
        <w:rPr>
          <w:rFonts w:ascii="Times New Roman" w:cs="Times New Roman" w:eastAsia="Times New Roman" w:hAnsi="Times New Roman"/>
          <w:sz w:val="28"/>
          <w:szCs w:val="28"/>
        </w:rPr>
        <w:t xml:space="preserve"> з </w:t>
      </w:r>
      <w:r>
        <w:rPr>
          <w:rFonts w:ascii="Courier New" w:cs="Courier New" w:eastAsia="Courier New" w:hAnsi="Courier New"/>
          <w:sz w:val="24"/>
          <w:szCs w:val="24"/>
        </w:rPr>
        <w:t xml:space="preserve">INCLUDE (score, status)</w:t>
      </w:r>
      <w:r>
        <w:rPr>
          <w:rFonts w:ascii="Times New Roman" w:cs="Times New Roman" w:eastAsia="Times New Roman" w:hAnsi="Times New Roman"/>
          <w:sz w:val="28"/>
          <w:szCs w:val="28"/>
        </w:rPr>
        <w:t xml:space="preserve"> зберігає додаткові стовпці в листках дерева. Запит, якому потрібні лише </w:t>
      </w:r>
      <w:r>
        <w:rPr>
          <w:rFonts w:ascii="Courier New" w:cs="Courier New" w:eastAsia="Courier New" w:hAnsi="Courier New"/>
          <w:sz w:val="24"/>
          <w:szCs w:val="24"/>
        </w:rPr>
        <w:t xml:space="preserve">institution_id</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score</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status</w:t>
      </w:r>
      <w:r>
        <w:rPr>
          <w:rFonts w:ascii="Times New Roman" w:cs="Times New Roman" w:eastAsia="Times New Roman" w:hAnsi="Times New Roman"/>
          <w:sz w:val="28"/>
          <w:szCs w:val="28"/>
        </w:rPr>
        <w:t xml:space="preserve">, виконується як Index Only Scan.</w:t>
      </w:r>
    </w:p>
    <w:p>
      <w:pPr>
        <w:spacing w:after="0" w:before="0" w:line="360"/>
        <w:ind w:firstLine="709"/>
        <w:jc w:val="both"/>
      </w:pPr>
      <w:r>
        <w:rPr>
          <w:rFonts w:ascii="Times New Roman" w:cs="Times New Roman" w:eastAsia="Times New Roman" w:hAnsi="Times New Roman"/>
          <w:b/>
          <w:bCs/>
          <w:sz w:val="28"/>
          <w:szCs w:val="28"/>
        </w:rPr>
        <w:t xml:space="preserve">Порядок стовпців складеного індексу</w:t>
      </w:r>
      <w:r>
        <w:rPr>
          <w:rFonts w:ascii="Times New Roman" w:cs="Times New Roman" w:eastAsia="Times New Roman" w:hAnsi="Times New Roman"/>
          <w:sz w:val="28"/>
          <w:szCs w:val="28"/>
        </w:rPr>
        <w:t xml:space="preserve"> важливий: першим іде стовпець, за яким виконується фільтр рівністю (</w:t>
      </w:r>
      <w:r>
        <w:rPr>
          <w:rFonts w:ascii="Courier New" w:cs="Courier New" w:eastAsia="Courier New" w:hAnsi="Courier New"/>
          <w:sz w:val="24"/>
          <w:szCs w:val="24"/>
        </w:rPr>
        <w:t xml:space="preserve">institution_id</w:t>
      </w:r>
      <w:r>
        <w:rPr>
          <w:rFonts w:ascii="Times New Roman" w:cs="Times New Roman" w:eastAsia="Times New Roman" w:hAnsi="Times New Roman"/>
          <w:sz w:val="28"/>
          <w:szCs w:val="28"/>
        </w:rPr>
        <w:t xml:space="preserve">), другим – стовпець сортування (</w:t>
      </w:r>
      <w:r>
        <w:rPr>
          <w:rFonts w:ascii="Courier New" w:cs="Courier New" w:eastAsia="Courier New" w:hAnsi="Courier New"/>
          <w:sz w:val="24"/>
          <w:szCs w:val="24"/>
        </w:rPr>
        <w:t xml:space="preserve">education_level</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Використання індексів перевіряється командою </w:t>
      </w:r>
      <w:r>
        <w:rPr>
          <w:rFonts w:ascii="Courier New" w:cs="Courier New" w:eastAsia="Courier New" w:hAnsi="Courier New"/>
          <w:sz w:val="24"/>
          <w:szCs w:val="24"/>
        </w:rPr>
        <w:t xml:space="preserve">EXPLAIN</w:t>
      </w:r>
      <w:r>
        <w:rPr>
          <w:rFonts w:ascii="Times New Roman" w:cs="Times New Roman" w:eastAsia="Times New Roman" w:hAnsi="Times New Roman"/>
          <w:sz w:val="28"/>
          <w:szCs w:val="28"/>
        </w:rPr>
        <w:t xml:space="preserve">, а реальний час виконання та звернення до буферів – </w:t>
      </w:r>
      <w:r>
        <w:rPr>
          <w:rFonts w:ascii="Courier New" w:cs="Courier New" w:eastAsia="Courier New" w:hAnsi="Courier New"/>
          <w:sz w:val="24"/>
          <w:szCs w:val="24"/>
        </w:rPr>
        <w:t xml:space="preserve">EXPLAIN (ANALYZE, BUFFERS)</w:t>
      </w:r>
      <w:r>
        <w:rPr>
          <w:rFonts w:ascii="Times New Roman" w:cs="Times New Roman" w:eastAsia="Times New Roman" w:hAnsi="Times New Roman"/>
          <w:sz w:val="28"/>
          <w:szCs w:val="28"/>
        </w:rPr>
        <w:t xml:space="preserve">. На невеликих обсягах планувальник обґрунтовано обирає послідовне сканування, тому для демонстрації тимчасово виконується </w:t>
      </w:r>
      <w:r>
        <w:rPr>
          <w:rFonts w:ascii="Courier New" w:cs="Courier New" w:eastAsia="Courier New" w:hAnsi="Courier New"/>
          <w:sz w:val="24"/>
          <w:szCs w:val="24"/>
        </w:rPr>
        <w:t xml:space="preserve">SET enable_seqscan = off</w:t>
      </w:r>
      <w:r>
        <w:rPr>
          <w:rFonts w:ascii="Times New Roman" w:cs="Times New Roman" w:eastAsia="Times New Roman" w:hAnsi="Times New Roman"/>
          <w:sz w:val="28"/>
          <w:szCs w:val="28"/>
        </w:rPr>
        <w:t xml:space="preserve">, а після перевірки – </w:t>
      </w:r>
      <w:r>
        <w:rPr>
          <w:rFonts w:ascii="Courier New" w:cs="Courier New" w:eastAsia="Courier New" w:hAnsi="Courier New"/>
          <w:sz w:val="24"/>
          <w:szCs w:val="24"/>
        </w:rPr>
        <w:t xml:space="preserve">RESET enable_seqscan</w:t>
      </w:r>
      <w:r>
        <w:rPr>
          <w:rFonts w:ascii="Times New Roman" w:cs="Times New Roman" w:eastAsia="Times New Roman" w:hAnsi="Times New Roman"/>
          <w:sz w:val="28"/>
          <w:szCs w:val="28"/>
        </w:rPr>
        <w:t xml:space="preserve">. Після створення індексів виконується </w:t>
      </w:r>
      <w:r>
        <w:rPr>
          <w:rFonts w:ascii="Courier New" w:cs="Courier New" w:eastAsia="Courier New" w:hAnsi="Courier New"/>
          <w:sz w:val="24"/>
          <w:szCs w:val="24"/>
        </w:rPr>
        <w:t xml:space="preserve">ANALYZE</w:t>
      </w:r>
      <w:r>
        <w:rPr>
          <w:rFonts w:ascii="Times New Roman" w:cs="Times New Roman" w:eastAsia="Times New Roman" w:hAnsi="Times New Roman"/>
          <w:sz w:val="28"/>
          <w:szCs w:val="28"/>
        </w:rPr>
        <w:t xml:space="preserve">, щоб оновити статистику планувальника. Перелік індексів з розмірами виводиться запитом до </w:t>
      </w:r>
      <w:r>
        <w:rPr>
          <w:rFonts w:ascii="Courier New" w:cs="Courier New" w:eastAsia="Courier New" w:hAnsi="Courier New"/>
          <w:sz w:val="24"/>
          <w:szCs w:val="24"/>
        </w:rPr>
        <w:t xml:space="preserve">pg_indexes</w:t>
      </w:r>
      <w:r>
        <w:rPr>
          <w:rFonts w:ascii="Times New Roman" w:cs="Times New Roman" w:eastAsia="Times New Roman" w:hAnsi="Times New Roman"/>
          <w:sz w:val="28"/>
          <w:szCs w:val="28"/>
        </w:rPr>
        <w:t xml:space="preserve">; обслуговування показано командами </w:t>
      </w:r>
      <w:r>
        <w:rPr>
          <w:rFonts w:ascii="Courier New" w:cs="Courier New" w:eastAsia="Courier New" w:hAnsi="Courier New"/>
          <w:sz w:val="24"/>
          <w:szCs w:val="24"/>
        </w:rPr>
        <w:t xml:space="preserve">REINDEX INDEX</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DROP INDEX IF EXISTS</w:t>
      </w:r>
      <w:r>
        <w:rPr>
          <w:rFonts w:ascii="Times New Roman" w:cs="Times New Roman" w:eastAsia="Times New Roman" w:hAnsi="Times New Roman"/>
          <w:sz w:val="28"/>
          <w:szCs w:val="28"/>
        </w:rPr>
        <w:t xml:space="preserve">.</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3.9 Вбудовані функції</w:t>
      </w:r>
    </w:p>
    <w:p>
      <w:pPr>
        <w:spacing w:after="0" w:before="0" w:line="360"/>
        <w:ind w:firstLine="709"/>
        <w:jc w:val="both"/>
      </w:pPr>
      <w:r>
        <w:rPr>
          <w:rFonts w:ascii="Times New Roman" w:cs="Times New Roman" w:eastAsia="Times New Roman" w:hAnsi="Times New Roman"/>
          <w:sz w:val="28"/>
          <w:szCs w:val="28"/>
        </w:rPr>
        <w:t xml:space="preserve">Скрипт </w:t>
      </w:r>
      <w:r>
        <w:rPr>
          <w:rFonts w:ascii="Courier New" w:cs="Courier New" w:eastAsia="Courier New" w:hAnsi="Courier New"/>
          <w:sz w:val="24"/>
          <w:szCs w:val="24"/>
        </w:rPr>
        <w:t xml:space="preserve">08_builtin_functions.sql</w:t>
      </w:r>
      <w:r>
        <w:rPr>
          <w:rFonts w:ascii="Times New Roman" w:cs="Times New Roman" w:eastAsia="Times New Roman" w:hAnsi="Times New Roman"/>
          <w:sz w:val="28"/>
          <w:szCs w:val="28"/>
        </w:rPr>
        <w:t xml:space="preserve"> демонструє вбудовані функції PostgreSQL на реальних даних (таблиця 3.10). Для кожної наведено аналог у MySQL.</w:t>
      </w:r>
    </w:p>
    <w:p>
      <w:pPr>
        <w:keepNext/>
        <w:spacing w:after="60" w:before="120" w:line="360"/>
        <w:ind w:firstLine="0"/>
        <w:jc w:val="left"/>
      </w:pPr>
      <w:r>
        <w:rPr>
          <w:rFonts w:ascii="Times New Roman" w:cs="Times New Roman" w:eastAsia="Times New Roman" w:hAnsi="Times New Roman"/>
          <w:sz w:val="28"/>
          <w:szCs w:val="28"/>
        </w:rPr>
        <w:t xml:space="preserve">Таблиця 3.10 – Групи вбудованих функцій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7"/>
        <w:gridCol w:w="4337"/>
        <w:gridCol w:w="3614"/>
      </w:tblGrid>
      <w:tr>
        <w:trPr>
          <w:tblHeader/>
        </w:trPr>
        <w:tc>
          <w:tcPr>
            <w:tcW w:type="dxa" w:w="1687"/>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Група</w:t>
            </w:r>
          </w:p>
        </w:tc>
        <w:tc>
          <w:tcPr>
            <w:tcW w:type="dxa" w:w="4337"/>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Функції PostgreSQL</w:t>
            </w:r>
          </w:p>
        </w:tc>
        <w:tc>
          <w:tcPr>
            <w:tcW w:type="dxa" w:w="3614"/>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Аналоги MySQL</w:t>
            </w:r>
          </w:p>
        </w:tc>
      </w:tr>
      <w:tr>
        <w:tc>
          <w:tcPr>
            <w:tcW w:type="dxa" w:w="16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Рядкові</w:t>
            </w:r>
          </w:p>
        </w:tc>
        <w:tc>
          <w:tcPr>
            <w:tcW w:type="dxa" w:w="43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upper, lower, length, left, ||, concat_ws, replace, position, split_part, initcap, lpad, btrim, substring … from (regex), regexp_replace, format</w:t>
            </w:r>
          </w:p>
        </w:tc>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UPPER, LOWER, CHAR_LENGTH, LEFT, CONCAT, CONCAT_WS, REPLACE, LOCATE, SUBSTRING_INDEX, LPAD, TRIM, REGEXP_REPLACE</w:t>
            </w:r>
          </w:p>
        </w:tc>
      </w:tr>
      <w:tr>
        <w:tc>
          <w:tcPr>
            <w:tcW w:type="dxa" w:w="16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Числові</w:t>
            </w:r>
          </w:p>
        </w:tc>
        <w:tc>
          <w:tcPr>
            <w:tcW w:type="dxa" w:w="43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round, ceil, floor, abs, mod, power, sqrt, trunc, sign</w:t>
            </w:r>
          </w:p>
        </w:tc>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ROUND, CEIL, FLOOR, ABS, MOD, POW, SQRT, TRUNCATE, SIGN</w:t>
            </w:r>
          </w:p>
        </w:tc>
      </w:tr>
      <w:tr>
        <w:tc>
          <w:tcPr>
            <w:tcW w:type="dxa" w:w="16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Дата й час</w:t>
            </w:r>
          </w:p>
        </w:tc>
        <w:tc>
          <w:tcPr>
            <w:tcW w:type="dxa" w:w="43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now, CURRENT_DATE, extract, date_trunc, to_char, age, + INTERVAL</w:t>
            </w:r>
          </w:p>
        </w:tc>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NOW, CURDATE, YEAR/EXTRACT, DATE_FORMAT, TIMESTAMPDIFF, DATE_ADD</w:t>
            </w:r>
          </w:p>
        </w:tc>
      </w:tr>
      <w:tr>
        <w:tc>
          <w:tcPr>
            <w:tcW w:type="dxa" w:w="16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Умовні та NULL</w:t>
            </w:r>
          </w:p>
        </w:tc>
        <w:tc>
          <w:tcPr>
            <w:tcW w:type="dxa" w:w="43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COALESCE, NULLIF, GREATEST, LEAST, CASE</w:t>
            </w:r>
          </w:p>
        </w:tc>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IFNULL, NULLIF, GREATEST, LEAST, IF</w:t>
            </w:r>
          </w:p>
        </w:tc>
      </w:tr>
      <w:tr>
        <w:tc>
          <w:tcPr>
            <w:tcW w:type="dxa" w:w="16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Агрегатні</w:t>
            </w:r>
          </w:p>
        </w:tc>
        <w:tc>
          <w:tcPr>
            <w:tcW w:type="dxa" w:w="43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count, count(DISTINCT), sum, avg, min, max, string_agg, array_agg, bool_and, percentile_cont, mode, FILTER</w:t>
            </w:r>
          </w:p>
        </w:tc>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COUNT, SUM, AVG, MIN, MAX, GROUP_CONCAT</w:t>
            </w:r>
          </w:p>
        </w:tc>
      </w:tr>
      <w:tr>
        <w:tc>
          <w:tcPr>
            <w:tcW w:type="dxa" w:w="16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Перетворення типів</w:t>
            </w:r>
          </w:p>
        </w:tc>
        <w:tc>
          <w:tcPr>
            <w:tcW w:type="dxa" w:w="43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CAST, ::, to_number, to_date</w:t>
            </w:r>
          </w:p>
        </w:tc>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CAST, CONVERT, STR_TO_DATE</w:t>
            </w:r>
          </w:p>
        </w:tc>
      </w:tr>
      <w:tr>
        <w:tc>
          <w:tcPr>
            <w:tcW w:type="dxa" w:w="16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JSON</w:t>
            </w:r>
          </w:p>
        </w:tc>
        <w:tc>
          <w:tcPr>
            <w:tcW w:type="dxa" w:w="43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jsonb_build_object, jsonb_agg</w:t>
            </w:r>
          </w:p>
        </w:tc>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JSON_OBJECT, JSON_ARRAYAGG</w:t>
            </w:r>
          </w:p>
        </w:tc>
      </w:tr>
      <w:tr>
        <w:tc>
          <w:tcPr>
            <w:tcW w:type="dxa" w:w="168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Системні</w:t>
            </w:r>
          </w:p>
        </w:tc>
        <w:tc>
          <w:tcPr>
            <w:tcW w:type="dxa" w:w="43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current_user, current_database, version, pg_database_size, pg_size_pretty</w:t>
            </w:r>
          </w:p>
        </w:tc>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CURRENT_USER, DATABASE, VERSION</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Вбудовані функції активно використовуються і в робочих об’єктах БД: </w:t>
      </w:r>
      <w:r>
        <w:rPr>
          <w:rFonts w:ascii="Courier New" w:cs="Courier New" w:eastAsia="Courier New" w:hAnsi="Courier New"/>
          <w:sz w:val="24"/>
          <w:szCs w:val="24"/>
        </w:rPr>
        <w:t xml:space="preserve">btrim</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lower</w:t>
      </w:r>
      <w:r>
        <w:rPr>
          <w:rFonts w:ascii="Times New Roman" w:cs="Times New Roman" w:eastAsia="Times New Roman" w:hAnsi="Times New Roman"/>
          <w:sz w:val="28"/>
          <w:szCs w:val="28"/>
        </w:rPr>
        <w:t xml:space="preserve"> – у </w:t>
      </w:r>
      <w:r>
        <w:rPr>
          <w:rFonts w:ascii="Courier New" w:cs="Courier New" w:eastAsia="Courier New" w:hAnsi="Courier New"/>
          <w:sz w:val="24"/>
          <w:szCs w:val="24"/>
        </w:rPr>
        <w:t xml:space="preserve">fn_clean_text</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to_date</w:t>
      </w:r>
      <w:r>
        <w:rPr>
          <w:rFonts w:ascii="Times New Roman" w:cs="Times New Roman" w:eastAsia="Times New Roman" w:hAnsi="Times New Roman"/>
          <w:sz w:val="28"/>
          <w:szCs w:val="28"/>
        </w:rPr>
        <w:t xml:space="preserve"> і регулярні вирази – у </w:t>
      </w:r>
      <w:r>
        <w:rPr>
          <w:rFonts w:ascii="Courier New" w:cs="Courier New" w:eastAsia="Courier New" w:hAnsi="Courier New"/>
          <w:sz w:val="24"/>
          <w:szCs w:val="24"/>
        </w:rPr>
        <w:t xml:space="preserve">fn_parse_date</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mode() WITHIN GROUP</w:t>
      </w:r>
      <w:r>
        <w:rPr>
          <w:rFonts w:ascii="Times New Roman" w:cs="Times New Roman" w:eastAsia="Times New Roman" w:hAnsi="Times New Roman"/>
          <w:sz w:val="28"/>
          <w:szCs w:val="28"/>
        </w:rPr>
        <w:t xml:space="preserve"> – при заповненні </w:t>
      </w:r>
      <w:r>
        <w:rPr>
          <w:rFonts w:ascii="Courier New" w:cs="Courier New" w:eastAsia="Courier New" w:hAnsi="Courier New"/>
          <w:sz w:val="24"/>
          <w:szCs w:val="24"/>
        </w:rPr>
        <w:t xml:space="preserve">specialty_dict</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to_jsonb</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jsonb_build_object</w:t>
      </w:r>
      <w:r>
        <w:rPr>
          <w:rFonts w:ascii="Times New Roman" w:cs="Times New Roman" w:eastAsia="Times New Roman" w:hAnsi="Times New Roman"/>
          <w:sz w:val="28"/>
          <w:szCs w:val="28"/>
        </w:rPr>
        <w:t xml:space="preserve"> – в аудиті та картці закладу, </w:t>
      </w:r>
      <w:r>
        <w:rPr>
          <w:rFonts w:ascii="Courier New" w:cs="Courier New" w:eastAsia="Courier New" w:hAnsi="Courier New"/>
          <w:sz w:val="24"/>
          <w:szCs w:val="24"/>
        </w:rPr>
        <w:t xml:space="preserve">make_interval</w:t>
      </w:r>
      <w:r>
        <w:rPr>
          <w:rFonts w:ascii="Times New Roman" w:cs="Times New Roman" w:eastAsia="Times New Roman" w:hAnsi="Times New Roman"/>
          <w:sz w:val="28"/>
          <w:szCs w:val="28"/>
        </w:rPr>
        <w:t xml:space="preserve"> – в очищенні журналу, </w:t>
      </w:r>
      <w:r>
        <w:rPr>
          <w:rFonts w:ascii="Courier New" w:cs="Courier New" w:eastAsia="Courier New" w:hAnsi="Courier New"/>
          <w:sz w:val="24"/>
          <w:szCs w:val="24"/>
        </w:rPr>
        <w:t xml:space="preserve">pg_notify</w:t>
      </w:r>
      <w:r>
        <w:rPr>
          <w:rFonts w:ascii="Times New Roman" w:cs="Times New Roman" w:eastAsia="Times New Roman" w:hAnsi="Times New Roman"/>
          <w:sz w:val="28"/>
          <w:szCs w:val="28"/>
        </w:rPr>
        <w:t xml:space="preserve"> – у тригері подій.</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3.10 Функції користувача</w:t>
      </w:r>
    </w:p>
    <w:p>
      <w:pPr>
        <w:spacing w:after="0" w:before="0" w:line="360"/>
        <w:ind w:firstLine="709"/>
        <w:jc w:val="both"/>
      </w:pPr>
      <w:r>
        <w:rPr>
          <w:rFonts w:ascii="Times New Roman" w:cs="Times New Roman" w:eastAsia="Times New Roman" w:hAnsi="Times New Roman"/>
          <w:b/>
          <w:bCs/>
          <w:sz w:val="28"/>
          <w:szCs w:val="28"/>
        </w:rPr>
        <w:t xml:space="preserve">Функція</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CREATE FUNCTION</w:t>
      </w:r>
      <w:r>
        <w:rPr>
          <w:rFonts w:ascii="Times New Roman" w:cs="Times New Roman" w:eastAsia="Times New Roman" w:hAnsi="Times New Roman"/>
          <w:sz w:val="28"/>
          <w:szCs w:val="28"/>
        </w:rPr>
        <w:t xml:space="preserve">) викликається у виразах SQL і повертає скалярне значення, запис, таблицю або спеціальний тип </w:t>
      </w:r>
      <w:r>
        <w:rPr>
          <w:rFonts w:ascii="Courier New" w:cs="Courier New" w:eastAsia="Courier New" w:hAnsi="Courier New"/>
          <w:sz w:val="24"/>
          <w:szCs w:val="24"/>
        </w:rPr>
        <w:t xml:space="preserve">trigger</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Процедура</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CREATE PROCEDURE</w:t>
      </w:r>
      <w:r>
        <w:rPr>
          <w:rFonts w:ascii="Times New Roman" w:cs="Times New Roman" w:eastAsia="Times New Roman" w:hAnsi="Times New Roman"/>
          <w:sz w:val="28"/>
          <w:szCs w:val="28"/>
        </w:rPr>
        <w:t xml:space="preserve">) викликається оператором </w:t>
      </w:r>
      <w:r>
        <w:rPr>
          <w:rFonts w:ascii="Courier New" w:cs="Courier New" w:eastAsia="Courier New" w:hAnsi="Courier New"/>
          <w:sz w:val="24"/>
          <w:szCs w:val="24"/>
        </w:rPr>
        <w:t xml:space="preserve">CALL</w:t>
      </w:r>
      <w:r>
        <w:rPr>
          <w:rFonts w:ascii="Times New Roman" w:cs="Times New Roman" w:eastAsia="Times New Roman" w:hAnsi="Times New Roman"/>
          <w:sz w:val="28"/>
          <w:szCs w:val="28"/>
        </w:rPr>
        <w:t xml:space="preserve">, не повертає значення (окрім параметрів INOUT) і може керувати транзакціями. Мова реалізації – SQL і PL/pgSQL [8]. Усього в БД 23 функції (таблиця 3.11), 9 з них є тригерними (розділ 3.12), одна – функцією тригера подій (розділ 4.3).</w:t>
      </w:r>
    </w:p>
    <w:p>
      <w:pPr>
        <w:keepNext/>
        <w:spacing w:after="60" w:before="120" w:line="360"/>
        <w:ind w:firstLine="0"/>
        <w:jc w:val="left"/>
      </w:pPr>
      <w:r>
        <w:rPr>
          <w:rFonts w:ascii="Times New Roman" w:cs="Times New Roman" w:eastAsia="Times New Roman" w:hAnsi="Times New Roman"/>
          <w:sz w:val="28"/>
          <w:szCs w:val="28"/>
        </w:rPr>
        <w:t xml:space="preserve">Таблиця 3.11 – Функції користувача (крім тригерних)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8"/>
        <w:gridCol w:w="1908"/>
        <w:gridCol w:w="1406"/>
        <w:gridCol w:w="2610"/>
        <w:gridCol w:w="1806"/>
      </w:tblGrid>
      <w:tr>
        <w:trPr>
          <w:tblHeader/>
        </w:trPr>
        <w:tc>
          <w:tcPr>
            <w:tcW w:type="dxa" w:w="1908"/>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Функція</w:t>
            </w:r>
          </w:p>
        </w:tc>
        <w:tc>
          <w:tcPr>
            <w:tcW w:type="dxa" w:w="1908"/>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Параметри → результат</w:t>
            </w:r>
          </w:p>
        </w:tc>
        <w:tc>
          <w:tcPr>
            <w:tcW w:type="dxa" w:w="1406"/>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Мова, категорія</w:t>
            </w:r>
          </w:p>
        </w:tc>
        <w:tc>
          <w:tcPr>
            <w:tcW w:type="dxa" w:w="2610"/>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Призначення</w:t>
            </w:r>
          </w:p>
        </w:tc>
        <w:tc>
          <w:tcPr>
            <w:tcW w:type="dxa" w:w="1806"/>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Де використовується</w:t>
            </w:r>
          </w:p>
        </w:tc>
      </w:tr>
      <w:tr>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fn_clean_text</w:t>
            </w:r>
          </w:p>
        </w:tc>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p_value TEXT → TEXT</w:t>
            </w:r>
          </w:p>
        </w:tc>
        <w:tc>
          <w:tcPr>
            <w:tcW w:type="dxa" w:w="14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SQL, IMMUTABLE</w:t>
            </w:r>
          </w:p>
        </w:tc>
        <w:tc>
          <w:tcPr>
            <w:tcW w:type="dxa" w:w="26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 'nan', 'none', 'null', 'nat' → NULL; інакше btrim</w:t>
            </w:r>
          </w:p>
        </w:tc>
        <w:tc>
          <w:tcPr>
            <w:tcW w:type="dxa" w:w="18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нормалізація (01), тригери, DML (03)</w:t>
            </w:r>
          </w:p>
        </w:tc>
      </w:tr>
      <w:tr>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fn_parse_date</w:t>
            </w:r>
          </w:p>
        </w:tc>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p_value TEXT → DATE</w:t>
            </w:r>
          </w:p>
        </w:tc>
        <w:tc>
          <w:tcPr>
            <w:tcW w:type="dxa" w:w="14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SQL, IMMUTABLE</w:t>
            </w:r>
          </w:p>
        </w:tc>
        <w:tc>
          <w:tcPr>
            <w:tcW w:type="dxa" w:w="26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розбір ДД.ММ.РРРР і РРРР-ММ-ДД; інше → NULL</w:t>
            </w:r>
          </w:p>
        </w:tc>
        <w:tc>
          <w:tcPr>
            <w:tcW w:type="dxa" w:w="18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fn_accreditation_status, Q15</w:t>
            </w:r>
          </w:p>
        </w:tc>
      </w:tr>
      <w:tr>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fn_rating_label</w:t>
            </w:r>
          </w:p>
        </w:tc>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p_rating INTEGER → TEXT</w:t>
            </w:r>
          </w:p>
        </w:tc>
        <w:tc>
          <w:tcPr>
            <w:tcW w:type="dxa" w:w="14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SQL, IMMUTABLE</w:t>
            </w:r>
          </w:p>
        </w:tc>
        <w:tc>
          <w:tcPr>
            <w:tcW w:type="dxa" w:w="26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категорія: топ (≥900), високий (≥700), середній (≥400), базовий, без рейтингу</w:t>
            </w:r>
          </w:p>
        </w:tc>
        <w:tc>
          <w:tcPr>
            <w:tcW w:type="dxa" w:w="18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API, fn_rating_distribution, fn_institution_card</w:t>
            </w:r>
          </w:p>
        </w:tc>
      </w:tr>
      <w:tr>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fn_safe_ratio</w:t>
            </w:r>
          </w:p>
        </w:tc>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p_a, p_b NUMERIC → NUMERIC</w:t>
            </w:r>
          </w:p>
        </w:tc>
        <w:tc>
          <w:tcPr>
            <w:tcW w:type="dxa" w:w="14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PL/pgSQL, IMMUTABLE</w:t>
            </w:r>
          </w:p>
        </w:tc>
        <w:tc>
          <w:tcPr>
            <w:tcW w:type="dxa" w:w="26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ділення з округленням; division_by_zero → NULL</w:t>
            </w:r>
          </w:p>
        </w:tc>
        <w:tc>
          <w:tcPr>
            <w:tcW w:type="dxa" w:w="18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демонстрація обробки винятків</w:t>
            </w:r>
          </w:p>
        </w:tc>
      </w:tr>
      <w:tr>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fn_max_of</w:t>
            </w:r>
          </w:p>
        </w:tc>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VARIADIC INTEGER[] → INTEGER</w:t>
            </w:r>
          </w:p>
        </w:tc>
        <w:tc>
          <w:tcPr>
            <w:tcW w:type="dxa" w:w="14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PL/pgSQL, IMMUTABLE</w:t>
            </w:r>
          </w:p>
        </w:tc>
        <w:tc>
          <w:tcPr>
            <w:tcW w:type="dxa" w:w="26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максимум довільної кількості аргументів (FOREACH, IF)</w:t>
            </w:r>
          </w:p>
        </w:tc>
        <w:tc>
          <w:tcPr>
            <w:tcW w:type="dxa" w:w="18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демонстрація VARIADIC</w:t>
            </w:r>
          </w:p>
        </w:tc>
      </w:tr>
      <w:tr>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fn_accreditation_status</w:t>
            </w:r>
          </w:p>
        </w:tc>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p_valid_until TEXT → TEXT</w:t>
            </w:r>
          </w:p>
        </w:tc>
        <w:tc>
          <w:tcPr>
            <w:tcW w:type="dxa" w:w="14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PL/pgSQL, STABLE</w:t>
            </w:r>
          </w:p>
        </w:tc>
        <w:tc>
          <w:tcPr>
            <w:tcW w:type="dxa" w:w="26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діє / спливає протягом року / прострочена / невідомо</w:t>
            </w:r>
          </w:p>
        </w:tc>
        <w:tc>
          <w:tcPr>
            <w:tcW w:type="dxa" w:w="18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GET …/specialties</w:t>
            </w:r>
          </w:p>
        </w:tc>
      </w:tr>
      <w:tr>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fn_search_institutions</w:t>
            </w:r>
          </w:p>
        </w:tc>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6 параметрів → TABLE (9 стовпців)</w:t>
            </w:r>
          </w:p>
        </w:tc>
        <w:tc>
          <w:tcPr>
            <w:tcW w:type="dxa" w:w="14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PL/pgSQL, STABLE</w:t>
            </w:r>
          </w:p>
        </w:tc>
        <w:tc>
          <w:tcPr>
            <w:tcW w:type="dxa" w:w="26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пошук із фільтрами, пагінацією та загальною кількістю</w:t>
            </w:r>
          </w:p>
        </w:tc>
        <w:tc>
          <w:tcPr>
            <w:tcW w:type="dxa" w:w="18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GET /api/institutions</w:t>
            </w:r>
          </w:p>
        </w:tc>
      </w:tr>
      <w:tr>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fn_rating_distribution</w:t>
            </w:r>
          </w:p>
        </w:tc>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 → TABLE (label, institutions_count)</w:t>
            </w:r>
          </w:p>
        </w:tc>
        <w:tc>
          <w:tcPr>
            <w:tcW w:type="dxa" w:w="14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PL/pgSQL, STABLE</w:t>
            </w:r>
          </w:p>
        </w:tc>
        <w:tc>
          <w:tcPr>
            <w:tcW w:type="dxa" w:w="26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розподіл закладів за категоріями рейтингу (FOR … LOOP, RETURN NEXT)</w:t>
            </w:r>
          </w:p>
        </w:tc>
        <w:tc>
          <w:tcPr>
            <w:tcW w:type="dxa" w:w="18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GET /api/stats/ratings</w:t>
            </w:r>
          </w:p>
        </w:tc>
      </w:tr>
      <w:tr>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fn_institution_card</w:t>
            </w:r>
          </w:p>
        </w:tc>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p_id INTEGER → JSONB</w:t>
            </w:r>
          </w:p>
        </w:tc>
        <w:tc>
          <w:tcPr>
            <w:tcW w:type="dxa" w:w="14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PL/pgSQL, STABLE</w:t>
            </w:r>
          </w:p>
        </w:tc>
        <w:tc>
          <w:tcPr>
            <w:tcW w:type="dxa" w:w="26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картка закладу в JSON; no_data_found, якщо закладу немає</w:t>
            </w:r>
          </w:p>
        </w:tc>
        <w:tc>
          <w:tcPr>
            <w:tcW w:type="dxa" w:w="18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GET …/card</w:t>
            </w:r>
          </w:p>
        </w:tc>
      </w:tr>
      <w:tr>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fn_get_city_id</w:t>
            </w:r>
          </w:p>
        </w:tc>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p_region, p_city TEXT → INTEGER</w:t>
            </w:r>
          </w:p>
        </w:tc>
        <w:tc>
          <w:tcPr>
            <w:tcW w:type="dxa" w:w="14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PL/pgSQL, VOLATILE</w:t>
            </w:r>
          </w:p>
        </w:tc>
        <w:tc>
          <w:tcPr>
            <w:tcW w:type="dxa" w:w="26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знаходить або створює область і місто, повертає id міста</w:t>
            </w:r>
          </w:p>
        </w:tc>
        <w:tc>
          <w:tcPr>
            <w:tcW w:type="dxa" w:w="18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тригер нормалізації</w:t>
            </w:r>
          </w:p>
        </w:tc>
      </w:tr>
      <w:tr>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fn_get_type_id</w:t>
            </w:r>
          </w:p>
        </w:tc>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p_name TEXT → INTEGER</w:t>
            </w:r>
          </w:p>
        </w:tc>
        <w:tc>
          <w:tcPr>
            <w:tcW w:type="dxa" w:w="14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PL/pgSQL, VOLATILE</w:t>
            </w:r>
          </w:p>
        </w:tc>
        <w:tc>
          <w:tcPr>
            <w:tcW w:type="dxa" w:w="26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знаходить або створює тип закладу</w:t>
            </w:r>
          </w:p>
        </w:tc>
        <w:tc>
          <w:tcPr>
            <w:tcW w:type="dxa" w:w="18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тригер нормалізації</w:t>
            </w:r>
          </w:p>
        </w:tc>
      </w:tr>
      <w:tr>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fn_get_ownership_id</w:t>
            </w:r>
          </w:p>
        </w:tc>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p_name TEXT → INTEGER</w:t>
            </w:r>
          </w:p>
        </w:tc>
        <w:tc>
          <w:tcPr>
            <w:tcW w:type="dxa" w:w="14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PL/pgSQL, VOLATILE</w:t>
            </w:r>
          </w:p>
        </w:tc>
        <w:tc>
          <w:tcPr>
            <w:tcW w:type="dxa" w:w="26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знаходить або створює форму власності</w:t>
            </w:r>
          </w:p>
        </w:tc>
        <w:tc>
          <w:tcPr>
            <w:tcW w:type="dxa" w:w="18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тригер нормалізації</w:t>
            </w:r>
          </w:p>
        </w:tc>
      </w:tr>
      <w:tr>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fn_refresh_review_stats</w:t>
            </w:r>
          </w:p>
        </w:tc>
        <w:tc>
          <w:tcPr>
            <w:tcW w:type="dxa" w:w="190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p_institution_id INTEGER → void</w:t>
            </w:r>
          </w:p>
        </w:tc>
        <w:tc>
          <w:tcPr>
            <w:tcW w:type="dxa" w:w="14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SQL, VOLATILE</w:t>
            </w:r>
          </w:p>
        </w:tc>
        <w:tc>
          <w:tcPr>
            <w:tcW w:type="dxa" w:w="26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перераховує avg_review_score і reviews_count одного закладу</w:t>
            </w:r>
          </w:p>
        </w:tc>
        <w:tc>
          <w:tcPr>
            <w:tcW w:type="dxa" w:w="180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тригер trg_reviews_stats</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Категорія мінливості (volatility) повідомляє планувальнику, як можна оптимізувати виклик (таблиця 3.12). Неправильна категорія може призвести до хибних результатів, тому вона обиралася для кожної функції окремо.</w:t>
      </w:r>
    </w:p>
    <w:p>
      <w:pPr>
        <w:keepNext/>
        <w:spacing w:after="60" w:before="120" w:line="360"/>
        <w:ind w:firstLine="0"/>
        <w:jc w:val="left"/>
      </w:pPr>
      <w:r>
        <w:rPr>
          <w:rFonts w:ascii="Times New Roman" w:cs="Times New Roman" w:eastAsia="Times New Roman" w:hAnsi="Times New Roman"/>
          <w:sz w:val="28"/>
          <w:szCs w:val="28"/>
        </w:rPr>
        <w:t xml:space="preserve">Таблиця 3.12 – Категорії мінливості функцій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9"/>
        <w:gridCol w:w="2356"/>
        <w:gridCol w:w="2570"/>
        <w:gridCol w:w="3213"/>
      </w:tblGrid>
      <w:tr>
        <w:trPr>
          <w:tblHeader/>
        </w:trPr>
        <w:tc>
          <w:tcPr>
            <w:tcW w:type="dxa" w:w="1499"/>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Категорія</w:t>
            </w:r>
          </w:p>
        </w:tc>
        <w:tc>
          <w:tcPr>
            <w:tcW w:type="dxa" w:w="2356"/>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Гарантія</w:t>
            </w:r>
          </w:p>
        </w:tc>
        <w:tc>
          <w:tcPr>
            <w:tcW w:type="dxa" w:w="2570"/>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Можливість оптимізації</w:t>
            </w:r>
          </w:p>
        </w:tc>
        <w:tc>
          <w:tcPr>
            <w:tcW w:type="dxa" w:w="3213"/>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Функції проєкту</w:t>
            </w:r>
          </w:p>
        </w:tc>
      </w:tr>
      <w:tr>
        <w:tc>
          <w:tcPr>
            <w:tcW w:type="dxa" w:w="149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IMMUTABLE</w:t>
            </w:r>
          </w:p>
        </w:tc>
        <w:tc>
          <w:tcPr>
            <w:tcW w:type="dxa" w:w="23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результат залежить лише від аргументів</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обчислення на етапі планування; використання в індексах за виразом</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fn_clean_text, fn_parse_date, fn_rating_label, fn_safe_ratio, fn_max_of</w:t>
            </w:r>
          </w:p>
        </w:tc>
      </w:tr>
      <w:tr>
        <w:tc>
          <w:tcPr>
            <w:tcW w:type="dxa" w:w="149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STABLE</w:t>
            </w:r>
          </w:p>
        </w:tc>
        <w:tc>
          <w:tcPr>
            <w:tcW w:type="dxa" w:w="23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не змінює БД; результат сталий у межах одного запиту</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один виклик на значення в межах запиту</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fn_accreditation_status (залежить від CURRENT_DATE), fn_search_institutions, fn_rating_distribution, fn_institution_card</w:t>
            </w:r>
          </w:p>
        </w:tc>
      </w:tr>
      <w:tr>
        <w:tc>
          <w:tcPr>
            <w:tcW w:type="dxa" w:w="149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VOLATILE</w:t>
            </w:r>
          </w:p>
        </w:tc>
        <w:tc>
          <w:tcPr>
            <w:tcW w:type="dxa" w:w="23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може змінювати БД або повертати різні значення</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жодних, виклик для кожного рядка</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fn_get_* (вставляють у довідники), fn_refresh_review_stats, тригерні функції</w:t>
            </w:r>
          </w:p>
        </w:tc>
      </w:tr>
    </w:tbl>
    <w:p>
      <w:pPr>
        <w:spacing w:after="120" w:before="0" w:line="240"/>
      </w:pP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3.10.1 fn_search_institutions – табличний пошук</w:t>
      </w:r>
    </w:p>
    <w:p>
      <w:pPr>
        <w:spacing w:after="0" w:before="0" w:line="360"/>
        <w:ind w:firstLine="709"/>
        <w:jc w:val="both"/>
      </w:pPr>
      <w:r>
        <w:rPr>
          <w:rFonts w:ascii="Times New Roman" w:cs="Times New Roman" w:eastAsia="Times New Roman" w:hAnsi="Times New Roman"/>
          <w:sz w:val="28"/>
          <w:szCs w:val="28"/>
        </w:rPr>
        <w:t xml:space="preserve">Функція замінила динамічне «склеювання» SQL-рядка в коді API: тепер увесь пошук виконується однією параметризованою функцією, що виключає SQL-ін’єкції та зберігає логіку пошуку в БД (лістинг 3.6).</w:t>
      </w:r>
    </w:p>
    <w:p>
      <w:pPr>
        <w:keepNext/>
        <w:spacing w:after="60" w:before="120" w:line="360"/>
        <w:ind w:firstLine="0"/>
        <w:jc w:val="left"/>
      </w:pPr>
      <w:r>
        <w:rPr>
          <w:rFonts w:ascii="Times New Roman" w:cs="Times New Roman" w:eastAsia="Times New Roman" w:hAnsi="Times New Roman"/>
          <w:sz w:val="28"/>
          <w:szCs w:val="28"/>
        </w:rPr>
        <w:t xml:space="preserve">Лістинг 3.6 – Функція пошуку закладів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5F5F5" w:color="auto" w:val="clear"/>
            <w:tcMar>
              <w:top w:type="dxa" w:w="60"/>
              <w:left w:type="dxa" w:w="120"/>
              <w:bottom w:type="dxa" w:w="60"/>
              <w:right w:type="dxa" w:w="120"/>
            </w:tcMar>
          </w:tcPr>
          <w:p>
            <w:pPr>
              <w:spacing w:after="0" w:before="0" w:line="240"/>
              <w:ind w:firstLine="0"/>
            </w:pPr>
            <w:r>
              <w:rPr>
                <w:rFonts w:ascii="Courier New" w:cs="Courier New" w:eastAsia="Courier New" w:hAnsi="Courier New"/>
                <w:sz w:val="19"/>
                <w:szCs w:val="19"/>
              </w:rPr>
              <w:t xml:space="preserve">CREATE OR REPLACE FUNCTION fn_search_institutions(</w:t>
            </w:r>
          </w:p>
          <w:p>
            <w:pPr>
              <w:spacing w:after="0" w:before="0" w:line="240"/>
              <w:ind w:firstLine="0"/>
            </w:pPr>
            <w:r>
              <w:rPr>
                <w:rFonts w:ascii="Courier New" w:cs="Courier New" w:eastAsia="Courier New" w:hAnsi="Courier New"/>
                <w:sz w:val="19"/>
                <w:szCs w:val="19"/>
              </w:rPr>
              <w:t xml:space="preserve">    p_search TEXT    DEFAULT NULL,</w:t>
            </w:r>
          </w:p>
          <w:p>
            <w:pPr>
              <w:spacing w:after="0" w:before="0" w:line="240"/>
              <w:ind w:firstLine="0"/>
            </w:pPr>
            <w:r>
              <w:rPr>
                <w:rFonts w:ascii="Courier New" w:cs="Courier New" w:eastAsia="Courier New" w:hAnsi="Courier New"/>
                <w:sz w:val="19"/>
                <w:szCs w:val="19"/>
              </w:rPr>
              <w:t xml:space="preserve">    p_city   TEXT    DEFAULT NULL,</w:t>
            </w:r>
          </w:p>
          <w:p>
            <w:pPr>
              <w:spacing w:after="0" w:before="0" w:line="240"/>
              <w:ind w:firstLine="0"/>
            </w:pPr>
            <w:r>
              <w:rPr>
                <w:rFonts w:ascii="Courier New" w:cs="Courier New" w:eastAsia="Courier New" w:hAnsi="Courier New"/>
                <w:sz w:val="19"/>
                <w:szCs w:val="19"/>
              </w:rPr>
              <w:t xml:space="preserve">    p_region TEXT    DEFAULT NULL,</w:t>
            </w:r>
          </w:p>
          <w:p>
            <w:pPr>
              <w:spacing w:after="0" w:before="0" w:line="240"/>
              <w:ind w:firstLine="0"/>
            </w:pPr>
            <w:r>
              <w:rPr>
                <w:rFonts w:ascii="Courier New" w:cs="Courier New" w:eastAsia="Courier New" w:hAnsi="Courier New"/>
                <w:sz w:val="19"/>
                <w:szCs w:val="19"/>
              </w:rPr>
              <w:t xml:space="preserve">    p_type   TEXT    DEFAULT NULL,</w:t>
            </w:r>
          </w:p>
          <w:p>
            <w:pPr>
              <w:spacing w:after="0" w:before="0" w:line="240"/>
              <w:ind w:firstLine="0"/>
            </w:pPr>
            <w:r>
              <w:rPr>
                <w:rFonts w:ascii="Courier New" w:cs="Courier New" w:eastAsia="Courier New" w:hAnsi="Courier New"/>
                <w:sz w:val="19"/>
                <w:szCs w:val="19"/>
              </w:rPr>
              <w:t xml:space="preserve">    p_limit  INTEGER DEFAULT 50,</w:t>
            </w:r>
          </w:p>
          <w:p>
            <w:pPr>
              <w:spacing w:after="0" w:before="0" w:line="240"/>
              <w:ind w:firstLine="0"/>
            </w:pPr>
            <w:r>
              <w:rPr>
                <w:rFonts w:ascii="Courier New" w:cs="Courier New" w:eastAsia="Courier New" w:hAnsi="Courier New"/>
                <w:sz w:val="19"/>
                <w:szCs w:val="19"/>
              </w:rPr>
              <w:t xml:space="preserve">    p_offset INTEGER DEFAULT 0</w:t>
            </w:r>
          </w:p>
          <w:p>
            <w:pPr>
              <w:spacing w:after="0" w:before="0" w:line="240"/>
              <w:ind w:firstLine="0"/>
            </w:pPr>
            <w:r>
              <w:rPr>
                <w:rFonts w:ascii="Courier New" w:cs="Courier New" w:eastAsia="Courier New" w:hAnsi="Courier New"/>
                <w:sz w:val="19"/>
                <w:szCs w:val="19"/>
              </w:rPr>
              <w:t xml:space="preserve">)</w:t>
            </w:r>
          </w:p>
          <w:p>
            <w:pPr>
              <w:spacing w:after="0" w:before="0" w:line="240"/>
              <w:ind w:firstLine="0"/>
            </w:pPr>
            <w:r>
              <w:rPr>
                <w:rFonts w:ascii="Courier New" w:cs="Courier New" w:eastAsia="Courier New" w:hAnsi="Courier New"/>
                <w:sz w:val="19"/>
                <w:szCs w:val="19"/>
              </w:rPr>
              <w:t xml:space="preserve">RETURNS TABLE (</w:t>
            </w:r>
          </w:p>
          <w:p>
            <w:pPr>
              <w:spacing w:after="0" w:before="0" w:line="240"/>
              <w:ind w:firstLine="0"/>
            </w:pPr>
            <w:r>
              <w:rPr>
                <w:rFonts w:ascii="Courier New" w:cs="Courier New" w:eastAsia="Courier New" w:hAnsi="Courier New"/>
                <w:sz w:val="19"/>
                <w:szCs w:val="19"/>
              </w:rPr>
              <w:t xml:space="preserve">    id          INTEGER,</w:t>
            </w:r>
          </w:p>
          <w:p>
            <w:pPr>
              <w:spacing w:after="0" w:before="0" w:line="240"/>
              <w:ind w:firstLine="0"/>
            </w:pPr>
            <w:r>
              <w:rPr>
                <w:rFonts w:ascii="Courier New" w:cs="Courier New" w:eastAsia="Courier New" w:hAnsi="Courier New"/>
                <w:sz w:val="19"/>
                <w:szCs w:val="19"/>
              </w:rPr>
              <w:t xml:space="preserve">    name        TEXT,</w:t>
            </w:r>
          </w:p>
          <w:p>
            <w:pPr>
              <w:spacing w:after="0" w:before="0" w:line="240"/>
              <w:ind w:firstLine="0"/>
            </w:pPr>
            <w:r>
              <w:rPr>
                <w:rFonts w:ascii="Courier New" w:cs="Courier New" w:eastAsia="Courier New" w:hAnsi="Courier New"/>
                <w:sz w:val="19"/>
                <w:szCs w:val="19"/>
              </w:rPr>
              <w:t xml:space="preserve">    short_name  TEXT,</w:t>
            </w:r>
          </w:p>
          <w:p>
            <w:pPr>
              <w:spacing w:after="0" w:before="0" w:line="240"/>
              <w:ind w:firstLine="0"/>
            </w:pPr>
            <w:r>
              <w:rPr>
                <w:rFonts w:ascii="Courier New" w:cs="Courier New" w:eastAsia="Courier New" w:hAnsi="Courier New"/>
                <w:sz w:val="19"/>
                <w:szCs w:val="19"/>
              </w:rPr>
              <w:t xml:space="preserve">    type        TEXT,</w:t>
            </w:r>
          </w:p>
          <w:p>
            <w:pPr>
              <w:spacing w:after="0" w:before="0" w:line="240"/>
              <w:ind w:firstLine="0"/>
            </w:pPr>
            <w:r>
              <w:rPr>
                <w:rFonts w:ascii="Courier New" w:cs="Courier New" w:eastAsia="Courier New" w:hAnsi="Courier New"/>
                <w:sz w:val="19"/>
                <w:szCs w:val="19"/>
              </w:rPr>
              <w:t xml:space="preserve">    city        TEXT,</w:t>
            </w:r>
          </w:p>
          <w:p>
            <w:pPr>
              <w:spacing w:after="0" w:before="0" w:line="240"/>
              <w:ind w:firstLine="0"/>
            </w:pPr>
            <w:r>
              <w:rPr>
                <w:rFonts w:ascii="Courier New" w:cs="Courier New" w:eastAsia="Courier New" w:hAnsi="Courier New"/>
                <w:sz w:val="19"/>
                <w:szCs w:val="19"/>
              </w:rPr>
              <w:t xml:space="preserve">    region      TEXT,</w:t>
            </w:r>
          </w:p>
          <w:p>
            <w:pPr>
              <w:spacing w:after="0" w:before="0" w:line="240"/>
              <w:ind w:firstLine="0"/>
            </w:pPr>
            <w:r>
              <w:rPr>
                <w:rFonts w:ascii="Courier New" w:cs="Courier New" w:eastAsia="Courier New" w:hAnsi="Courier New"/>
                <w:sz w:val="19"/>
                <w:szCs w:val="19"/>
              </w:rPr>
              <w:t xml:space="preserve">    rating      INTEGER,</w:t>
            </w:r>
          </w:p>
          <w:p>
            <w:pPr>
              <w:spacing w:after="0" w:before="0" w:line="240"/>
              <w:ind w:firstLine="0"/>
            </w:pPr>
            <w:r>
              <w:rPr>
                <w:rFonts w:ascii="Courier New" w:cs="Courier New" w:eastAsia="Courier New" w:hAnsi="Courier New"/>
                <w:sz w:val="19"/>
                <w:szCs w:val="19"/>
              </w:rPr>
              <w:t xml:space="preserve">    website     TEXT,</w:t>
            </w:r>
          </w:p>
          <w:p>
            <w:pPr>
              <w:spacing w:after="0" w:before="0" w:line="240"/>
              <w:ind w:firstLine="0"/>
            </w:pPr>
            <w:r>
              <w:rPr>
                <w:rFonts w:ascii="Courier New" w:cs="Courier New" w:eastAsia="Courier New" w:hAnsi="Courier New"/>
                <w:sz w:val="19"/>
                <w:szCs w:val="19"/>
              </w:rPr>
              <w:t xml:space="preserve">    total_count BIGINT</w:t>
            </w:r>
          </w:p>
          <w:p>
            <w:pPr>
              <w:spacing w:after="0" w:before="0" w:line="240"/>
              <w:ind w:firstLine="0"/>
            </w:pPr>
            <w:r>
              <w:rPr>
                <w:rFonts w:ascii="Courier New" w:cs="Courier New" w:eastAsia="Courier New" w:hAnsi="Courier New"/>
                <w:sz w:val="19"/>
                <w:szCs w:val="19"/>
              </w:rPr>
              <w:t xml:space="preserve">)</w:t>
            </w:r>
          </w:p>
          <w:p>
            <w:pPr>
              <w:spacing w:after="0" w:before="0" w:line="240"/>
              <w:ind w:firstLine="0"/>
            </w:pPr>
            <w:r>
              <w:rPr>
                <w:rFonts w:ascii="Courier New" w:cs="Courier New" w:eastAsia="Courier New" w:hAnsi="Courier New"/>
                <w:sz w:val="19"/>
                <w:szCs w:val="19"/>
              </w:rPr>
              <w:t xml:space="preserve">LANGUAGE plpgsql STABLE AS $$</w:t>
            </w:r>
          </w:p>
          <w:p>
            <w:pPr>
              <w:spacing w:after="0" w:before="0" w:line="240"/>
              <w:ind w:firstLine="0"/>
            </w:pPr>
            <w:r>
              <w:rPr>
                <w:rFonts w:ascii="Courier New" w:cs="Courier New" w:eastAsia="Courier New" w:hAnsi="Courier New"/>
                <w:sz w:val="19"/>
                <w:szCs w:val="19"/>
              </w:rPr>
              <w:t xml:space="preserve">#variable_conflict use_column</w:t>
            </w:r>
          </w:p>
          <w:p>
            <w:pPr>
              <w:spacing w:after="0" w:before="0" w:line="240"/>
              <w:ind w:firstLine="0"/>
            </w:pPr>
            <w:r>
              <w:rPr>
                <w:rFonts w:ascii="Courier New" w:cs="Courier New" w:eastAsia="Courier New" w:hAnsi="Courier New"/>
                <w:sz w:val="19"/>
                <w:szCs w:val="19"/>
              </w:rPr>
              <w:t xml:space="preserve">DECLARE</w:t>
            </w:r>
          </w:p>
          <w:p>
            <w:pPr>
              <w:spacing w:after="0" w:before="0" w:line="240"/>
              <w:ind w:firstLine="0"/>
            </w:pPr>
            <w:r>
              <w:rPr>
                <w:rFonts w:ascii="Courier New" w:cs="Courier New" w:eastAsia="Courier New" w:hAnsi="Courier New"/>
                <w:sz w:val="19"/>
                <w:szCs w:val="19"/>
              </w:rPr>
              <w:t xml:space="preserve">    v_search TEXT := '%' || NULLIF(btrim(p_search), '') || '%';   -- NULL, якщо рядок порожній</w:t>
            </w:r>
          </w:p>
          <w:p>
            <w:pPr>
              <w:spacing w:after="0" w:before="0" w:line="240"/>
              <w:ind w:firstLine="0"/>
            </w:pPr>
            <w:r>
              <w:rPr>
                <w:rFonts w:ascii="Courier New" w:cs="Courier New" w:eastAsia="Courier New" w:hAnsi="Courier New"/>
                <w:sz w:val="19"/>
                <w:szCs w:val="19"/>
              </w:rPr>
              <w:t xml:space="preserve">    v_city   TEXT := '%' || NULLIF(btrim(p_city),   '') || '%';</w:t>
            </w:r>
          </w:p>
          <w:p>
            <w:pPr>
              <w:spacing w:after="0" w:before="0" w:line="240"/>
              <w:ind w:firstLine="0"/>
            </w:pPr>
            <w:r>
              <w:rPr>
                <w:rFonts w:ascii="Courier New" w:cs="Courier New" w:eastAsia="Courier New" w:hAnsi="Courier New"/>
                <w:sz w:val="19"/>
                <w:szCs w:val="19"/>
              </w:rPr>
              <w:t xml:space="preserve">    v_region TEXT := '%' || NULLIF(btrim(p_region), '') || '%';</w:t>
            </w:r>
          </w:p>
          <w:p>
            <w:pPr>
              <w:spacing w:after="0" w:before="0" w:line="240"/>
              <w:ind w:firstLine="0"/>
            </w:pPr>
            <w:r>
              <w:rPr>
                <w:rFonts w:ascii="Courier New" w:cs="Courier New" w:eastAsia="Courier New" w:hAnsi="Courier New"/>
                <w:sz w:val="19"/>
                <w:szCs w:val="19"/>
              </w:rPr>
              <w:t xml:space="preserve">    v_type   TEXT := '%' || NULLIF(btrim(p_type),   '') || '%';</w:t>
            </w:r>
          </w:p>
          <w:p>
            <w:pPr>
              <w:spacing w:after="0" w:before="0" w:line="240"/>
              <w:ind w:firstLine="0"/>
            </w:pPr>
            <w:r>
              <w:rPr>
                <w:rFonts w:ascii="Courier New" w:cs="Courier New" w:eastAsia="Courier New" w:hAnsi="Courier New"/>
                <w:sz w:val="19"/>
                <w:szCs w:val="19"/>
              </w:rPr>
              <w:t xml:space="preserve">BEGIN</w:t>
            </w:r>
          </w:p>
          <w:p>
            <w:pPr>
              <w:spacing w:after="0" w:before="0" w:line="240"/>
              <w:ind w:firstLine="0"/>
            </w:pPr>
            <w:r>
              <w:rPr>
                <w:rFonts w:ascii="Courier New" w:cs="Courier New" w:eastAsia="Courier New" w:hAnsi="Courier New"/>
                <w:sz w:val="19"/>
                <w:szCs w:val="19"/>
              </w:rPr>
              <w:t xml:space="preserve">    IF p_limit &lt; 1 OR p_limit &gt; 200 THEN</w:t>
            </w:r>
          </w:p>
          <w:p>
            <w:pPr>
              <w:spacing w:after="0" w:before="0" w:line="240"/>
              <w:ind w:firstLine="0"/>
            </w:pPr>
            <w:r>
              <w:rPr>
                <w:rFonts w:ascii="Courier New" w:cs="Courier New" w:eastAsia="Courier New" w:hAnsi="Courier New"/>
                <w:sz w:val="19"/>
                <w:szCs w:val="19"/>
              </w:rPr>
              <w:t xml:space="preserve">        RAISE EXCEPTION 'limit має бути від 1 до 200, отримано %', p_limit</w:t>
            </w:r>
          </w:p>
          <w:p>
            <w:pPr>
              <w:spacing w:after="0" w:before="0" w:line="240"/>
              <w:ind w:firstLine="0"/>
            </w:pPr>
            <w:r>
              <w:rPr>
                <w:rFonts w:ascii="Courier New" w:cs="Courier New" w:eastAsia="Courier New" w:hAnsi="Courier New"/>
                <w:sz w:val="19"/>
                <w:szCs w:val="19"/>
              </w:rPr>
              <w:t xml:space="preserve">              USING ERRCODE = 'invalid_parameter_value';</w:t>
            </w:r>
          </w:p>
          <w:p>
            <w:pPr>
              <w:spacing w:after="0" w:before="0" w:line="240"/>
              <w:ind w:firstLine="0"/>
            </w:pPr>
            <w:r>
              <w:rPr>
                <w:rFonts w:ascii="Courier New" w:cs="Courier New" w:eastAsia="Courier New" w:hAnsi="Courier New"/>
                <w:sz w:val="19"/>
                <w:szCs w:val="19"/>
              </w:rPr>
              <w:t xml:space="preserve">    END IF;</w:t>
            </w:r>
          </w:p>
          <w:p>
            <w:pPr>
              <w:spacing w:after="0" w:before="0" w:line="240"/>
              <w:ind w:firstLine="0"/>
            </w:pPr>
            <w:r>
              <w:rPr>
                <w:rFonts w:ascii="Courier New" w:cs="Courier New" w:eastAsia="Courier New" w:hAnsi="Courier New"/>
                <w:sz w:val="19"/>
                <w:szCs w:val="19"/>
              </w:rPr>
              <w:t xml:space="preserve"> </w:t>
            </w:r>
          </w:p>
          <w:p>
            <w:pPr>
              <w:spacing w:after="0" w:before="0" w:line="240"/>
              <w:ind w:firstLine="0"/>
            </w:pPr>
            <w:r>
              <w:rPr>
                <w:rFonts w:ascii="Courier New" w:cs="Courier New" w:eastAsia="Courier New" w:hAnsi="Courier New"/>
                <w:sz w:val="19"/>
                <w:szCs w:val="19"/>
              </w:rPr>
              <w:t xml:space="preserve">    RETURN QUERY</w:t>
            </w:r>
          </w:p>
          <w:p>
            <w:pPr>
              <w:spacing w:after="0" w:before="0" w:line="240"/>
              <w:ind w:firstLine="0"/>
            </w:pPr>
            <w:r>
              <w:rPr>
                <w:rFonts w:ascii="Courier New" w:cs="Courier New" w:eastAsia="Courier New" w:hAnsi="Courier New"/>
                <w:sz w:val="19"/>
                <w:szCs w:val="19"/>
              </w:rPr>
              <w:t xml:space="preserve">    SELECT v.id,</w:t>
            </w:r>
          </w:p>
          <w:p>
            <w:pPr>
              <w:spacing w:after="0" w:before="0" w:line="240"/>
              <w:ind w:firstLine="0"/>
            </w:pPr>
            <w:r>
              <w:rPr>
                <w:rFonts w:ascii="Courier New" w:cs="Courier New" w:eastAsia="Courier New" w:hAnsi="Courier New"/>
                <w:sz w:val="19"/>
                <w:szCs w:val="19"/>
              </w:rPr>
              <w:t xml:space="preserve">           v.name::text,</w:t>
            </w:r>
          </w:p>
          <w:p>
            <w:pPr>
              <w:spacing w:after="0" w:before="0" w:line="240"/>
              <w:ind w:firstLine="0"/>
            </w:pPr>
            <w:r>
              <w:rPr>
                <w:rFonts w:ascii="Courier New" w:cs="Courier New" w:eastAsia="Courier New" w:hAnsi="Courier New"/>
                <w:sz w:val="19"/>
                <w:szCs w:val="19"/>
              </w:rPr>
              <w:t xml:space="preserve">           v.short_name::text,</w:t>
            </w:r>
          </w:p>
          <w:p>
            <w:pPr>
              <w:spacing w:after="0" w:before="0" w:line="240"/>
              <w:ind w:firstLine="0"/>
            </w:pPr>
            <w:r>
              <w:rPr>
                <w:rFonts w:ascii="Courier New" w:cs="Courier New" w:eastAsia="Courier New" w:hAnsi="Courier New"/>
                <w:sz w:val="19"/>
                <w:szCs w:val="19"/>
              </w:rPr>
              <w:t xml:space="preserve">           v.type_name::text,</w:t>
            </w:r>
          </w:p>
          <w:p>
            <w:pPr>
              <w:spacing w:after="0" w:before="0" w:line="240"/>
              <w:ind w:firstLine="0"/>
            </w:pPr>
            <w:r>
              <w:rPr>
                <w:rFonts w:ascii="Courier New" w:cs="Courier New" w:eastAsia="Courier New" w:hAnsi="Courier New"/>
                <w:sz w:val="19"/>
                <w:szCs w:val="19"/>
              </w:rPr>
              <w:t xml:space="preserve">           v.city_name::text,</w:t>
            </w:r>
          </w:p>
          <w:p>
            <w:pPr>
              <w:spacing w:after="0" w:before="0" w:line="240"/>
              <w:ind w:firstLine="0"/>
            </w:pPr>
            <w:r>
              <w:rPr>
                <w:rFonts w:ascii="Courier New" w:cs="Courier New" w:eastAsia="Courier New" w:hAnsi="Courier New"/>
                <w:sz w:val="19"/>
                <w:szCs w:val="19"/>
              </w:rPr>
              <w:t xml:space="preserve">           v.region_name::text,</w:t>
            </w:r>
          </w:p>
          <w:p>
            <w:pPr>
              <w:spacing w:after="0" w:before="0" w:line="240"/>
              <w:ind w:firstLine="0"/>
            </w:pPr>
            <w:r>
              <w:rPr>
                <w:rFonts w:ascii="Courier New" w:cs="Courier New" w:eastAsia="Courier New" w:hAnsi="Courier New"/>
                <w:sz w:val="19"/>
                <w:szCs w:val="19"/>
              </w:rPr>
              <w:t xml:space="preserve">           v.rating,</w:t>
            </w:r>
          </w:p>
          <w:p>
            <w:pPr>
              <w:spacing w:after="0" w:before="0" w:line="240"/>
              <w:ind w:firstLine="0"/>
            </w:pPr>
            <w:r>
              <w:rPr>
                <w:rFonts w:ascii="Courier New" w:cs="Courier New" w:eastAsia="Courier New" w:hAnsi="Courier New"/>
                <w:sz w:val="19"/>
                <w:szCs w:val="19"/>
              </w:rPr>
              <w:t xml:space="preserve">           v.website::text,</w:t>
            </w:r>
          </w:p>
          <w:p>
            <w:pPr>
              <w:spacing w:after="0" w:before="0" w:line="240"/>
              <w:ind w:firstLine="0"/>
            </w:pPr>
            <w:r>
              <w:rPr>
                <w:rFonts w:ascii="Courier New" w:cs="Courier New" w:eastAsia="Courier New" w:hAnsi="Courier New"/>
                <w:sz w:val="19"/>
                <w:szCs w:val="19"/>
              </w:rPr>
              <w:t xml:space="preserve">           count(*) OVER ()</w:t>
            </w:r>
          </w:p>
          <w:p>
            <w:pPr>
              <w:spacing w:after="0" w:before="0" w:line="240"/>
              <w:ind w:firstLine="0"/>
            </w:pPr>
            <w:r>
              <w:rPr>
                <w:rFonts w:ascii="Courier New" w:cs="Courier New" w:eastAsia="Courier New" w:hAnsi="Courier New"/>
                <w:sz w:val="19"/>
                <w:szCs w:val="19"/>
              </w:rPr>
              <w:t xml:space="preserve">    FROM   v_institutions_full v</w:t>
            </w:r>
          </w:p>
          <w:p>
            <w:pPr>
              <w:spacing w:after="0" w:before="0" w:line="240"/>
              <w:ind w:firstLine="0"/>
            </w:pPr>
            <w:r>
              <w:rPr>
                <w:rFonts w:ascii="Courier New" w:cs="Courier New" w:eastAsia="Courier New" w:hAnsi="Courier New"/>
                <w:sz w:val="19"/>
                <w:szCs w:val="19"/>
              </w:rPr>
              <w:t xml:space="preserve">    WHERE  (v_search IS NULL OR v.name ILIKE v_search OR v.short_name ILIKE v_search</w:t>
            </w:r>
          </w:p>
          <w:p>
            <w:pPr>
              <w:spacing w:after="0" w:before="0" w:line="240"/>
              <w:ind w:firstLine="0"/>
            </w:pPr>
            <w:r>
              <w:rPr>
                <w:rFonts w:ascii="Courier New" w:cs="Courier New" w:eastAsia="Courier New" w:hAnsi="Courier New"/>
                <w:sz w:val="19"/>
                <w:szCs w:val="19"/>
              </w:rPr>
              <w:t xml:space="preserve">                             OR v.city_name ILIKE v_search OR v.region_name ILIKE v_search)</w:t>
            </w:r>
          </w:p>
          <w:p>
            <w:pPr>
              <w:spacing w:after="0" w:before="0" w:line="240"/>
              <w:ind w:firstLine="0"/>
            </w:pPr>
            <w:r>
              <w:rPr>
                <w:rFonts w:ascii="Courier New" w:cs="Courier New" w:eastAsia="Courier New" w:hAnsi="Courier New"/>
                <w:sz w:val="19"/>
                <w:szCs w:val="19"/>
              </w:rPr>
              <w:t xml:space="preserve">      AND  (v_city   IS NULL OR v.city_name   ILIKE v_city)</w:t>
            </w:r>
          </w:p>
          <w:p>
            <w:pPr>
              <w:spacing w:after="0" w:before="0" w:line="240"/>
              <w:ind w:firstLine="0"/>
            </w:pPr>
            <w:r>
              <w:rPr>
                <w:rFonts w:ascii="Courier New" w:cs="Courier New" w:eastAsia="Courier New" w:hAnsi="Courier New"/>
                <w:sz w:val="19"/>
                <w:szCs w:val="19"/>
              </w:rPr>
              <w:t xml:space="preserve">      AND  (v_region IS NULL OR v.region_name ILIKE v_region)</w:t>
            </w:r>
          </w:p>
          <w:p>
            <w:pPr>
              <w:spacing w:after="0" w:before="0" w:line="240"/>
              <w:ind w:firstLine="0"/>
            </w:pPr>
            <w:r>
              <w:rPr>
                <w:rFonts w:ascii="Courier New" w:cs="Courier New" w:eastAsia="Courier New" w:hAnsi="Courier New"/>
                <w:sz w:val="19"/>
                <w:szCs w:val="19"/>
              </w:rPr>
              <w:t xml:space="preserve">      AND  (v_type   IS NULL OR v.type_name   ILIKE v_type)</w:t>
            </w:r>
          </w:p>
          <w:p>
            <w:pPr>
              <w:spacing w:after="0" w:before="0" w:line="240"/>
              <w:ind w:firstLine="0"/>
            </w:pPr>
            <w:r>
              <w:rPr>
                <w:rFonts w:ascii="Courier New" w:cs="Courier New" w:eastAsia="Courier New" w:hAnsi="Courier New"/>
                <w:sz w:val="19"/>
                <w:szCs w:val="19"/>
              </w:rPr>
              <w:t xml:space="preserve">    ORDER  BY v.name</w:t>
            </w:r>
          </w:p>
          <w:p>
            <w:pPr>
              <w:spacing w:after="0" w:before="0" w:line="240"/>
              <w:ind w:firstLine="0"/>
            </w:pPr>
            <w:r>
              <w:rPr>
                <w:rFonts w:ascii="Courier New" w:cs="Courier New" w:eastAsia="Courier New" w:hAnsi="Courier New"/>
                <w:sz w:val="19"/>
                <w:szCs w:val="19"/>
              </w:rPr>
              <w:t xml:space="preserve">    LIMIT  p_limit OFFSET p_offset;</w:t>
            </w:r>
          </w:p>
          <w:p>
            <w:pPr>
              <w:spacing w:after="0" w:before="0" w:line="240"/>
              <w:ind w:firstLine="0"/>
            </w:pPr>
            <w:r>
              <w:rPr>
                <w:rFonts w:ascii="Courier New" w:cs="Courier New" w:eastAsia="Courier New" w:hAnsi="Courier New"/>
                <w:sz w:val="19"/>
                <w:szCs w:val="19"/>
              </w:rPr>
              <w:t xml:space="preserve">END $$;</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Особливості реалізації:</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шаблони пошуку будуються виразом </w:t>
      </w:r>
      <w:r>
        <w:rPr>
          <w:rFonts w:ascii="Courier New" w:cs="Courier New" w:eastAsia="Courier New" w:hAnsi="Courier New"/>
          <w:sz w:val="24"/>
          <w:szCs w:val="24"/>
        </w:rPr>
        <w:t xml:space="preserve">'%' || NULLIF(btrim(p_search), '') || '%'</w:t>
      </w:r>
      <w:r>
        <w:rPr>
          <w:rFonts w:ascii="Times New Roman" w:cs="Times New Roman" w:eastAsia="Times New Roman" w:hAnsi="Times New Roman"/>
          <w:sz w:val="28"/>
          <w:szCs w:val="28"/>
        </w:rPr>
        <w:t xml:space="preserve">: якщо параметр порожній, </w:t>
      </w:r>
      <w:r>
        <w:rPr>
          <w:rFonts w:ascii="Courier New" w:cs="Courier New" w:eastAsia="Courier New" w:hAnsi="Courier New"/>
          <w:sz w:val="24"/>
          <w:szCs w:val="24"/>
        </w:rPr>
        <w:t xml:space="preserve">NULLIF</w:t>
      </w:r>
      <w:r>
        <w:rPr>
          <w:rFonts w:ascii="Times New Roman" w:cs="Times New Roman" w:eastAsia="Times New Roman" w:hAnsi="Times New Roman"/>
          <w:sz w:val="28"/>
          <w:szCs w:val="28"/>
        </w:rPr>
        <w:t xml:space="preserve"> дає NULL, конкатенація з NULL теж дає NULL, і умова </w:t>
      </w:r>
      <w:r>
        <w:rPr>
          <w:rFonts w:ascii="Courier New" w:cs="Courier New" w:eastAsia="Courier New" w:hAnsi="Courier New"/>
          <w:sz w:val="24"/>
          <w:szCs w:val="24"/>
        </w:rPr>
        <w:t xml:space="preserve">v_search IS NULL OR …</w:t>
      </w:r>
      <w:r>
        <w:rPr>
          <w:rFonts w:ascii="Times New Roman" w:cs="Times New Roman" w:eastAsia="Times New Roman" w:hAnsi="Times New Roman"/>
          <w:sz w:val="28"/>
          <w:szCs w:val="28"/>
        </w:rPr>
        <w:t xml:space="preserve"> вимикає фільтр – так одна функція обслуговує будь-яку комбінацію фільтрів;</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віконна функція </w:t>
      </w:r>
      <w:r>
        <w:rPr>
          <w:rFonts w:ascii="Courier New" w:cs="Courier New" w:eastAsia="Courier New" w:hAnsi="Courier New"/>
          <w:sz w:val="24"/>
          <w:szCs w:val="24"/>
        </w:rPr>
        <w:t xml:space="preserve">count(*) OVER ()</w:t>
      </w:r>
      <w:r>
        <w:rPr>
          <w:rFonts w:ascii="Times New Roman" w:cs="Times New Roman" w:eastAsia="Times New Roman" w:hAnsi="Times New Roman"/>
          <w:sz w:val="28"/>
          <w:szCs w:val="28"/>
        </w:rPr>
        <w:t xml:space="preserve"> повертає загальну кількість знайдених рядків до застосування LIMIT, тому API отримує і сторінку, і число для пагінації за один запит;</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директива </w:t>
      </w:r>
      <w:r>
        <w:rPr>
          <w:rFonts w:ascii="Courier New" w:cs="Courier New" w:eastAsia="Courier New" w:hAnsi="Courier New"/>
          <w:sz w:val="24"/>
          <w:szCs w:val="24"/>
        </w:rPr>
        <w:t xml:space="preserve">#variable_conflict use_column</w:t>
      </w:r>
      <w:r>
        <w:rPr>
          <w:rFonts w:ascii="Times New Roman" w:cs="Times New Roman" w:eastAsia="Times New Roman" w:hAnsi="Times New Roman"/>
          <w:sz w:val="28"/>
          <w:szCs w:val="28"/>
        </w:rPr>
        <w:t xml:space="preserve"> розв’язує конфлікт імен між вихідними стовпцями </w:t>
      </w:r>
      <w:r>
        <w:rPr>
          <w:rFonts w:ascii="Courier New" w:cs="Courier New" w:eastAsia="Courier New" w:hAnsi="Courier New"/>
          <w:sz w:val="24"/>
          <w:szCs w:val="24"/>
        </w:rPr>
        <w:t xml:space="preserve">RETURNS TABLE (id, name, …)</w:t>
      </w:r>
      <w:r>
        <w:rPr>
          <w:rFonts w:ascii="Times New Roman" w:cs="Times New Roman" w:eastAsia="Times New Roman" w:hAnsi="Times New Roman"/>
          <w:sz w:val="28"/>
          <w:szCs w:val="28"/>
        </w:rPr>
        <w:t xml:space="preserve"> і стовпцями представлення;</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параметр </w:t>
      </w:r>
      <w:r>
        <w:rPr>
          <w:rFonts w:ascii="Courier New" w:cs="Courier New" w:eastAsia="Courier New" w:hAnsi="Courier New"/>
          <w:sz w:val="24"/>
          <w:szCs w:val="24"/>
        </w:rPr>
        <w:t xml:space="preserve">p_limit</w:t>
      </w:r>
      <w:r>
        <w:rPr>
          <w:rFonts w:ascii="Times New Roman" w:cs="Times New Roman" w:eastAsia="Times New Roman" w:hAnsi="Times New Roman"/>
          <w:sz w:val="28"/>
          <w:szCs w:val="28"/>
        </w:rPr>
        <w:t xml:space="preserve"> перевіряється, і при виході за межі 1–200 генерується виняток із кодом </w:t>
      </w:r>
      <w:r>
        <w:rPr>
          <w:rFonts w:ascii="Courier New" w:cs="Courier New" w:eastAsia="Courier New" w:hAnsi="Courier New"/>
          <w:sz w:val="24"/>
          <w:szCs w:val="24"/>
        </w:rPr>
        <w:t xml:space="preserve">invalid_parameter_value</w:t>
      </w:r>
      <w:r>
        <w:rPr>
          <w:rFonts w:ascii="Times New Roman" w:cs="Times New Roman" w:eastAsia="Times New Roman" w:hAnsi="Times New Roman"/>
          <w:sz w:val="28"/>
          <w:szCs w:val="28"/>
        </w:rPr>
        <w:t xml:space="preserve">, який API перетворює на HTTP 400;</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пошук виконується по </w:t>
      </w:r>
      <w:r>
        <w:rPr>
          <w:rFonts w:ascii="Courier New" w:cs="Courier New" w:eastAsia="Courier New" w:hAnsi="Courier New"/>
          <w:sz w:val="24"/>
          <w:szCs w:val="24"/>
        </w:rPr>
        <w:t xml:space="preserve">v_institutions_full</w:t>
      </w:r>
      <w:r>
        <w:rPr>
          <w:rFonts w:ascii="Times New Roman" w:cs="Times New Roman" w:eastAsia="Times New Roman" w:hAnsi="Times New Roman"/>
          <w:sz w:val="28"/>
          <w:szCs w:val="28"/>
        </w:rPr>
        <w:t xml:space="preserve">, тому шукає одночасно за назвою, скороченою назвою, містом і областю з довідників.</w:t>
      </w: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3.10.2 Інші функції</w:t>
      </w:r>
    </w:p>
    <w:p>
      <w:pPr>
        <w:spacing w:after="0" w:before="0" w:line="360"/>
        <w:ind w:firstLine="709"/>
        <w:jc w:val="both"/>
      </w:pPr>
      <w:r>
        <w:rPr>
          <w:rFonts w:ascii="Times New Roman" w:cs="Times New Roman" w:eastAsia="Times New Roman" w:hAnsi="Times New Roman"/>
          <w:sz w:val="28"/>
          <w:szCs w:val="28"/>
        </w:rPr>
        <w:t xml:space="preserve">Функція </w:t>
      </w:r>
      <w:r>
        <w:rPr>
          <w:rFonts w:ascii="Courier New" w:cs="Courier New" w:eastAsia="Courier New" w:hAnsi="Courier New"/>
          <w:sz w:val="24"/>
          <w:szCs w:val="24"/>
        </w:rPr>
        <w:t xml:space="preserve">fn_institution_card</w:t>
      </w:r>
      <w:r>
        <w:rPr>
          <w:rFonts w:ascii="Times New Roman" w:cs="Times New Roman" w:eastAsia="Times New Roman" w:hAnsi="Times New Roman"/>
          <w:sz w:val="28"/>
          <w:szCs w:val="28"/>
        </w:rPr>
        <w:t xml:space="preserve"> будує JSON-документ за допомогою </w:t>
      </w:r>
      <w:r>
        <w:rPr>
          <w:rFonts w:ascii="Courier New" w:cs="Courier New" w:eastAsia="Courier New" w:hAnsi="Courier New"/>
          <w:sz w:val="24"/>
          <w:szCs w:val="24"/>
        </w:rPr>
        <w:t xml:space="preserve">jsonb_build_object</w:t>
      </w:r>
      <w:r>
        <w:rPr>
          <w:rFonts w:ascii="Times New Roman" w:cs="Times New Roman" w:eastAsia="Times New Roman" w:hAnsi="Times New Roman"/>
          <w:sz w:val="28"/>
          <w:szCs w:val="28"/>
        </w:rPr>
        <w:t xml:space="preserve"> із вкладеним об’єктом відгуків і скалярними підзапитами для кількості програм і здобувачів. Приклад результату на тестових даних:</w:t>
      </w:r>
    </w:p>
    <w:p>
      <w:pPr>
        <w:keepNext/>
        <w:spacing w:after="60" w:before="120" w:line="360"/>
        <w:ind w:firstLine="0"/>
        <w:jc w:val="left"/>
      </w:pPr>
      <w:r>
        <w:rPr>
          <w:rFonts w:ascii="Times New Roman" w:cs="Times New Roman" w:eastAsia="Times New Roman" w:hAnsi="Times New Roman"/>
          <w:sz w:val="28"/>
          <w:szCs w:val="28"/>
        </w:rPr>
        <w:t xml:space="preserve">Лістинг 3.7 – Результат fn_institution_card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5F5F5" w:color="auto" w:val="clear"/>
            <w:tcMar>
              <w:top w:type="dxa" w:w="60"/>
              <w:left w:type="dxa" w:w="120"/>
              <w:bottom w:type="dxa" w:w="60"/>
              <w:right w:type="dxa" w:w="120"/>
            </w:tcMar>
          </w:tcPr>
          <w:p>
            <w:pPr>
              <w:spacing w:after="0" w:before="0" w:line="240"/>
              <w:ind w:firstLine="0"/>
            </w:pPr>
            <w:r>
              <w:rPr>
                <w:rFonts w:ascii="Courier New" w:cs="Courier New" w:eastAsia="Courier New" w:hAnsi="Courier New"/>
                <w:sz w:val="19"/>
                <w:szCs w:val="19"/>
              </w:rPr>
              <w:t xml:space="preserve">{"id": 4, "city": "Київ", "name": "Київський національний університет імені Тараса Шевченка",</w:t>
            </w:r>
          </w:p>
          <w:p>
            <w:pPr>
              <w:spacing w:after="0" w:before="0" w:line="240"/>
              <w:ind w:firstLine="0"/>
            </w:pPr>
            <w:r>
              <w:rPr>
                <w:rFonts w:ascii="Courier New" w:cs="Courier New" w:eastAsia="Courier New" w:hAnsi="Courier New"/>
                <w:sz w:val="19"/>
                <w:szCs w:val="19"/>
              </w:rPr>
              <w:t xml:space="preserve"> "rating": 980, "region": "м. Київ", "reviews": {"avg": 4.00, "count": 4},</w:t>
            </w:r>
          </w:p>
          <w:p>
            <w:pPr>
              <w:spacing w:after="0" w:before="0" w:line="240"/>
              <w:ind w:firstLine="0"/>
            </w:pPr>
            <w:r>
              <w:rPr>
                <w:rFonts w:ascii="Courier New" w:cs="Courier New" w:eastAsia="Courier New" w:hAnsi="Courier New"/>
                <w:sz w:val="19"/>
                <w:szCs w:val="19"/>
              </w:rPr>
              <w:t xml:space="preserve"> "programs": 7, "students": 3006, "rating_label": "топ"}</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Функція </w:t>
      </w:r>
      <w:r>
        <w:rPr>
          <w:rFonts w:ascii="Courier New" w:cs="Courier New" w:eastAsia="Courier New" w:hAnsi="Courier New"/>
          <w:sz w:val="24"/>
          <w:szCs w:val="24"/>
        </w:rPr>
        <w:t xml:space="preserve">fn_rating_distribution</w:t>
      </w:r>
      <w:r>
        <w:rPr>
          <w:rFonts w:ascii="Times New Roman" w:cs="Times New Roman" w:eastAsia="Times New Roman" w:hAnsi="Times New Roman"/>
          <w:sz w:val="28"/>
          <w:szCs w:val="28"/>
        </w:rPr>
        <w:t xml:space="preserve"> демонструє цикл </w:t>
      </w:r>
      <w:r>
        <w:rPr>
          <w:rFonts w:ascii="Courier New" w:cs="Courier New" w:eastAsia="Courier New" w:hAnsi="Courier New"/>
          <w:sz w:val="24"/>
          <w:szCs w:val="24"/>
        </w:rPr>
        <w:t xml:space="preserve">FOR rec IN &lt;запит&gt; LOOP</w:t>
      </w:r>
      <w:r>
        <w:rPr>
          <w:rFonts w:ascii="Times New Roman" w:cs="Times New Roman" w:eastAsia="Times New Roman" w:hAnsi="Times New Roman"/>
          <w:sz w:val="28"/>
          <w:szCs w:val="28"/>
        </w:rPr>
        <w:t xml:space="preserve"> з присвоєнням вихідним параметрам і </w:t>
      </w:r>
      <w:r>
        <w:rPr>
          <w:rFonts w:ascii="Courier New" w:cs="Courier New" w:eastAsia="Courier New" w:hAnsi="Courier New"/>
          <w:sz w:val="24"/>
          <w:szCs w:val="24"/>
        </w:rPr>
        <w:t xml:space="preserve">RETURN NEXT</w:t>
      </w:r>
      <w:r>
        <w:rPr>
          <w:rFonts w:ascii="Times New Roman" w:cs="Times New Roman" w:eastAsia="Times New Roman" w:hAnsi="Times New Roman"/>
          <w:sz w:val="28"/>
          <w:szCs w:val="28"/>
        </w:rPr>
        <w:t xml:space="preserve">, що додає рядок до результату. На тестових даних вона повертає: «без рейтингу» – 7, «високий» – 5, «топ» – 5, «середній» – 1.</w:t>
      </w:r>
    </w:p>
    <w:p>
      <w:pPr>
        <w:spacing w:after="0" w:before="0" w:line="360"/>
        <w:ind w:firstLine="709"/>
        <w:jc w:val="both"/>
      </w:pPr>
      <w:r>
        <w:rPr>
          <w:rFonts w:ascii="Times New Roman" w:cs="Times New Roman" w:eastAsia="Times New Roman" w:hAnsi="Times New Roman"/>
          <w:sz w:val="28"/>
          <w:szCs w:val="28"/>
        </w:rPr>
        <w:t xml:space="preserve">Функція </w:t>
      </w:r>
      <w:r>
        <w:rPr>
          <w:rFonts w:ascii="Courier New" w:cs="Courier New" w:eastAsia="Courier New" w:hAnsi="Courier New"/>
          <w:sz w:val="24"/>
          <w:szCs w:val="24"/>
        </w:rPr>
        <w:t xml:space="preserve">fn_accreditation_status</w:t>
      </w:r>
      <w:r>
        <w:rPr>
          <w:rFonts w:ascii="Times New Roman" w:cs="Times New Roman" w:eastAsia="Times New Roman" w:hAnsi="Times New Roman"/>
          <w:sz w:val="28"/>
          <w:szCs w:val="28"/>
        </w:rPr>
        <w:t xml:space="preserve"> поєднує власну функцію </w:t>
      </w:r>
      <w:r>
        <w:rPr>
          <w:rFonts w:ascii="Courier New" w:cs="Courier New" w:eastAsia="Courier New" w:hAnsi="Courier New"/>
          <w:sz w:val="24"/>
          <w:szCs w:val="24"/>
        </w:rPr>
        <w:t xml:space="preserve">fn_parse_date</w:t>
      </w:r>
      <w:r>
        <w:rPr>
          <w:rFonts w:ascii="Times New Roman" w:cs="Times New Roman" w:eastAsia="Times New Roman" w:hAnsi="Times New Roman"/>
          <w:sz w:val="28"/>
          <w:szCs w:val="28"/>
        </w:rPr>
        <w:t xml:space="preserve"> з умовним оператором IF/ELSIF: для дати 01.07.2024 повертає «прострочена», для 01.07.2027 – «спливає протягом року» (відносно поточної дати), для 31.12.2029 – «діє», для «nan» – «невідомо».</w:t>
      </w:r>
    </w:p>
    <w:p>
      <w:pPr>
        <w:spacing w:after="0" w:before="0" w:line="360"/>
        <w:ind w:firstLine="709"/>
        <w:jc w:val="both"/>
      </w:pPr>
      <w:r>
        <w:rPr>
          <w:rFonts w:ascii="Times New Roman" w:cs="Times New Roman" w:eastAsia="Times New Roman" w:hAnsi="Times New Roman"/>
          <w:sz w:val="28"/>
          <w:szCs w:val="28"/>
        </w:rPr>
        <w:t xml:space="preserve">Допоміжні функції </w:t>
      </w:r>
      <w:r>
        <w:rPr>
          <w:rFonts w:ascii="Courier New" w:cs="Courier New" w:eastAsia="Courier New" w:hAnsi="Courier New"/>
          <w:sz w:val="24"/>
          <w:szCs w:val="24"/>
        </w:rPr>
        <w:t xml:space="preserve">fn_get_city_id</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fn_get_type_id</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fn_get_ownership_id</w:t>
      </w:r>
      <w:r>
        <w:rPr>
          <w:rFonts w:ascii="Times New Roman" w:cs="Times New Roman" w:eastAsia="Times New Roman" w:hAnsi="Times New Roman"/>
          <w:sz w:val="28"/>
          <w:szCs w:val="28"/>
        </w:rPr>
        <w:t xml:space="preserve"> реалізують шаблон «знайти або створити» (лістинг 3.8). Спочатку виконується швидкий SELECT; якщо запису немає, виконується </w:t>
      </w:r>
      <w:r>
        <w:rPr>
          <w:rFonts w:ascii="Courier New" w:cs="Courier New" w:eastAsia="Courier New" w:hAnsi="Courier New"/>
          <w:sz w:val="24"/>
          <w:szCs w:val="24"/>
        </w:rPr>
        <w:t xml:space="preserve">INSERT … ON CONFLICT … DO UPDATE SET name = EXCLUDED.name RETURNING id</w:t>
      </w:r>
      <w:r>
        <w:rPr>
          <w:rFonts w:ascii="Times New Roman" w:cs="Times New Roman" w:eastAsia="Times New Roman" w:hAnsi="Times New Roman"/>
          <w:sz w:val="28"/>
          <w:szCs w:val="28"/>
        </w:rPr>
        <w:t xml:space="preserve">. Фіктивне оновлення в </w:t>
      </w:r>
      <w:r>
        <w:rPr>
          <w:rFonts w:ascii="Courier New" w:cs="Courier New" w:eastAsia="Courier New" w:hAnsi="Courier New"/>
          <w:sz w:val="24"/>
          <w:szCs w:val="24"/>
        </w:rPr>
        <w:t xml:space="preserve">DO UPDATE</w:t>
      </w:r>
      <w:r>
        <w:rPr>
          <w:rFonts w:ascii="Times New Roman" w:cs="Times New Roman" w:eastAsia="Times New Roman" w:hAnsi="Times New Roman"/>
          <w:sz w:val="28"/>
          <w:szCs w:val="28"/>
        </w:rPr>
        <w:t xml:space="preserve"> потрібне, щоб </w:t>
      </w:r>
      <w:r>
        <w:rPr>
          <w:rFonts w:ascii="Courier New" w:cs="Courier New" w:eastAsia="Courier New" w:hAnsi="Courier New"/>
          <w:sz w:val="24"/>
          <w:szCs w:val="24"/>
        </w:rPr>
        <w:t xml:space="preserve">RETURNING</w:t>
      </w:r>
      <w:r>
        <w:rPr>
          <w:rFonts w:ascii="Times New Roman" w:cs="Times New Roman" w:eastAsia="Times New Roman" w:hAnsi="Times New Roman"/>
          <w:sz w:val="28"/>
          <w:szCs w:val="28"/>
        </w:rPr>
        <w:t xml:space="preserve"> повернув id навіть тоді, коли паралельна сесія встигла вставити такий самий запис (варіант </w:t>
      </w:r>
      <w:r>
        <w:rPr>
          <w:rFonts w:ascii="Courier New" w:cs="Courier New" w:eastAsia="Courier New" w:hAnsi="Courier New"/>
          <w:sz w:val="24"/>
          <w:szCs w:val="24"/>
        </w:rPr>
        <w:t xml:space="preserve">DO NOTHING</w:t>
      </w:r>
      <w:r>
        <w:rPr>
          <w:rFonts w:ascii="Times New Roman" w:cs="Times New Roman" w:eastAsia="Times New Roman" w:hAnsi="Times New Roman"/>
          <w:sz w:val="28"/>
          <w:szCs w:val="28"/>
        </w:rPr>
        <w:t xml:space="preserve"> у такому випадку не повертає рядка).</w:t>
      </w:r>
    </w:p>
    <w:p>
      <w:pPr>
        <w:keepNext/>
        <w:spacing w:after="60" w:before="120" w:line="360"/>
        <w:ind w:firstLine="0"/>
        <w:jc w:val="left"/>
      </w:pPr>
      <w:r>
        <w:rPr>
          <w:rFonts w:ascii="Times New Roman" w:cs="Times New Roman" w:eastAsia="Times New Roman" w:hAnsi="Times New Roman"/>
          <w:sz w:val="28"/>
          <w:szCs w:val="28"/>
        </w:rPr>
        <w:t xml:space="preserve">Лістинг 3.8 – Функція fn_get_city_id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5F5F5" w:color="auto" w:val="clear"/>
            <w:tcMar>
              <w:top w:type="dxa" w:w="60"/>
              <w:left w:type="dxa" w:w="120"/>
              <w:bottom w:type="dxa" w:w="60"/>
              <w:right w:type="dxa" w:w="120"/>
            </w:tcMar>
          </w:tcPr>
          <w:p>
            <w:pPr>
              <w:spacing w:after="0" w:before="0" w:line="240"/>
              <w:ind w:firstLine="0"/>
            </w:pPr>
            <w:r>
              <w:rPr>
                <w:rFonts w:ascii="Courier New" w:cs="Courier New" w:eastAsia="Courier New" w:hAnsi="Courier New"/>
                <w:sz w:val="19"/>
                <w:szCs w:val="19"/>
              </w:rPr>
              <w:t xml:space="preserve">CREATE OR REPLACE FUNCTION fn_get_city_id(p_region TEXT, p_city TEXT)</w:t>
            </w:r>
          </w:p>
          <w:p>
            <w:pPr>
              <w:spacing w:after="0" w:before="0" w:line="240"/>
              <w:ind w:firstLine="0"/>
            </w:pPr>
            <w:r>
              <w:rPr>
                <w:rFonts w:ascii="Courier New" w:cs="Courier New" w:eastAsia="Courier New" w:hAnsi="Courier New"/>
                <w:sz w:val="19"/>
                <w:szCs w:val="19"/>
              </w:rPr>
              <w:t xml:space="preserve">RETURNS INTEGER LANGUAGE plpgsql AS $$</w:t>
            </w:r>
          </w:p>
          <w:p>
            <w:pPr>
              <w:spacing w:after="0" w:before="0" w:line="240"/>
              <w:ind w:firstLine="0"/>
            </w:pPr>
            <w:r>
              <w:rPr>
                <w:rFonts w:ascii="Courier New" w:cs="Courier New" w:eastAsia="Courier New" w:hAnsi="Courier New"/>
                <w:sz w:val="19"/>
                <w:szCs w:val="19"/>
              </w:rPr>
              <w:t xml:space="preserve">DECLARE</w:t>
            </w:r>
          </w:p>
          <w:p>
            <w:pPr>
              <w:spacing w:after="0" w:before="0" w:line="240"/>
              <w:ind w:firstLine="0"/>
            </w:pPr>
            <w:r>
              <w:rPr>
                <w:rFonts w:ascii="Courier New" w:cs="Courier New" w:eastAsia="Courier New" w:hAnsi="Courier New"/>
                <w:sz w:val="19"/>
                <w:szCs w:val="19"/>
              </w:rPr>
              <w:t xml:space="preserve">    v_region_id INTEGER;</w:t>
            </w:r>
          </w:p>
          <w:p>
            <w:pPr>
              <w:spacing w:after="0" w:before="0" w:line="240"/>
              <w:ind w:firstLine="0"/>
            </w:pPr>
            <w:r>
              <w:rPr>
                <w:rFonts w:ascii="Courier New" w:cs="Courier New" w:eastAsia="Courier New" w:hAnsi="Courier New"/>
                <w:sz w:val="19"/>
                <w:szCs w:val="19"/>
              </w:rPr>
              <w:t xml:space="preserve">    v_city_id   INTEGER;</w:t>
            </w:r>
          </w:p>
          <w:p>
            <w:pPr>
              <w:spacing w:after="0" w:before="0" w:line="240"/>
              <w:ind w:firstLine="0"/>
            </w:pPr>
            <w:r>
              <w:rPr>
                <w:rFonts w:ascii="Courier New" w:cs="Courier New" w:eastAsia="Courier New" w:hAnsi="Courier New"/>
                <w:sz w:val="19"/>
                <w:szCs w:val="19"/>
              </w:rPr>
              <w:t xml:space="preserve">BEGIN</w:t>
            </w:r>
          </w:p>
          <w:p>
            <w:pPr>
              <w:spacing w:after="0" w:before="0" w:line="240"/>
              <w:ind w:firstLine="0"/>
            </w:pPr>
            <w:r>
              <w:rPr>
                <w:rFonts w:ascii="Courier New" w:cs="Courier New" w:eastAsia="Courier New" w:hAnsi="Courier New"/>
                <w:sz w:val="19"/>
                <w:szCs w:val="19"/>
              </w:rPr>
              <w:t xml:space="preserve">    SELECT id INTO v_region_id FROM regions WHERE name = p_region;</w:t>
            </w:r>
          </w:p>
          <w:p>
            <w:pPr>
              <w:spacing w:after="0" w:before="0" w:line="240"/>
              <w:ind w:firstLine="0"/>
            </w:pPr>
            <w:r>
              <w:rPr>
                <w:rFonts w:ascii="Courier New" w:cs="Courier New" w:eastAsia="Courier New" w:hAnsi="Courier New"/>
                <w:sz w:val="19"/>
                <w:szCs w:val="19"/>
              </w:rPr>
              <w:t xml:space="preserve">    IF v_region_id IS NULL THEN</w:t>
            </w:r>
          </w:p>
          <w:p>
            <w:pPr>
              <w:spacing w:after="0" w:before="0" w:line="240"/>
              <w:ind w:firstLine="0"/>
            </w:pPr>
            <w:r>
              <w:rPr>
                <w:rFonts w:ascii="Courier New" w:cs="Courier New" w:eastAsia="Courier New" w:hAnsi="Courier New"/>
                <w:sz w:val="19"/>
                <w:szCs w:val="19"/>
              </w:rPr>
              <w:t xml:space="preserve">        INSERT INTO regions (name) VALUES (p_region)</w:t>
            </w:r>
          </w:p>
          <w:p>
            <w:pPr>
              <w:spacing w:after="0" w:before="0" w:line="240"/>
              <w:ind w:firstLine="0"/>
            </w:pPr>
            <w:r>
              <w:rPr>
                <w:rFonts w:ascii="Courier New" w:cs="Courier New" w:eastAsia="Courier New" w:hAnsi="Courier New"/>
                <w:sz w:val="19"/>
                <w:szCs w:val="19"/>
              </w:rPr>
              <w:t xml:space="preserve">        ON CONFLICT (name) DO UPDATE SET name = EXCLUDED.name RETURNING id INTO v_region_id;</w:t>
            </w:r>
          </w:p>
          <w:p>
            <w:pPr>
              <w:spacing w:after="0" w:before="0" w:line="240"/>
              <w:ind w:firstLine="0"/>
            </w:pPr>
            <w:r>
              <w:rPr>
                <w:rFonts w:ascii="Courier New" w:cs="Courier New" w:eastAsia="Courier New" w:hAnsi="Courier New"/>
                <w:sz w:val="19"/>
                <w:szCs w:val="19"/>
              </w:rPr>
              <w:t xml:space="preserve">    END IF;</w:t>
            </w:r>
          </w:p>
          <w:p>
            <w:pPr>
              <w:spacing w:after="0" w:before="0" w:line="240"/>
              <w:ind w:firstLine="0"/>
            </w:pPr>
            <w:r>
              <w:rPr>
                <w:rFonts w:ascii="Courier New" w:cs="Courier New" w:eastAsia="Courier New" w:hAnsi="Courier New"/>
                <w:sz w:val="19"/>
                <w:szCs w:val="19"/>
              </w:rPr>
              <w:t xml:space="preserve"> </w:t>
            </w:r>
          </w:p>
          <w:p>
            <w:pPr>
              <w:spacing w:after="0" w:before="0" w:line="240"/>
              <w:ind w:firstLine="0"/>
            </w:pPr>
            <w:r>
              <w:rPr>
                <w:rFonts w:ascii="Courier New" w:cs="Courier New" w:eastAsia="Courier New" w:hAnsi="Courier New"/>
                <w:sz w:val="19"/>
                <w:szCs w:val="19"/>
              </w:rPr>
              <w:t xml:space="preserve">    SELECT id INTO v_city_id FROM cities WHERE region_id = v_region_id AND name = p_city;</w:t>
            </w:r>
          </w:p>
          <w:p>
            <w:pPr>
              <w:spacing w:after="0" w:before="0" w:line="240"/>
              <w:ind w:firstLine="0"/>
            </w:pPr>
            <w:r>
              <w:rPr>
                <w:rFonts w:ascii="Courier New" w:cs="Courier New" w:eastAsia="Courier New" w:hAnsi="Courier New"/>
                <w:sz w:val="19"/>
                <w:szCs w:val="19"/>
              </w:rPr>
              <w:t xml:space="preserve">    IF v_city_id IS NULL THEN</w:t>
            </w:r>
          </w:p>
          <w:p>
            <w:pPr>
              <w:spacing w:after="0" w:before="0" w:line="240"/>
              <w:ind w:firstLine="0"/>
            </w:pPr>
            <w:r>
              <w:rPr>
                <w:rFonts w:ascii="Courier New" w:cs="Courier New" w:eastAsia="Courier New" w:hAnsi="Courier New"/>
                <w:sz w:val="19"/>
                <w:szCs w:val="19"/>
              </w:rPr>
              <w:t xml:space="preserve">        INSERT INTO cities (region_id, name) VALUES (v_region_id, p_city)</w:t>
            </w:r>
          </w:p>
          <w:p>
            <w:pPr>
              <w:spacing w:after="0" w:before="0" w:line="240"/>
              <w:ind w:firstLine="0"/>
            </w:pPr>
            <w:r>
              <w:rPr>
                <w:rFonts w:ascii="Courier New" w:cs="Courier New" w:eastAsia="Courier New" w:hAnsi="Courier New"/>
                <w:sz w:val="19"/>
                <w:szCs w:val="19"/>
              </w:rPr>
              <w:t xml:space="preserve">        ON CONFLICT (region_id, name) DO UPDATE SET name = EXCLUDED.name RETURNING id INTO v_city_id;</w:t>
            </w:r>
          </w:p>
          <w:p>
            <w:pPr>
              <w:spacing w:after="0" w:before="0" w:line="240"/>
              <w:ind w:firstLine="0"/>
            </w:pPr>
            <w:r>
              <w:rPr>
                <w:rFonts w:ascii="Courier New" w:cs="Courier New" w:eastAsia="Courier New" w:hAnsi="Courier New"/>
                <w:sz w:val="19"/>
                <w:szCs w:val="19"/>
              </w:rPr>
              <w:t xml:space="preserve">    END IF;</w:t>
            </w:r>
          </w:p>
          <w:p>
            <w:pPr>
              <w:spacing w:after="0" w:before="0" w:line="240"/>
              <w:ind w:firstLine="0"/>
            </w:pPr>
            <w:r>
              <w:rPr>
                <w:rFonts w:ascii="Courier New" w:cs="Courier New" w:eastAsia="Courier New" w:hAnsi="Courier New"/>
                <w:sz w:val="19"/>
                <w:szCs w:val="19"/>
              </w:rPr>
              <w:t xml:space="preserve">    RETURN v_city_id;</w:t>
            </w:r>
          </w:p>
          <w:p>
            <w:pPr>
              <w:spacing w:after="0" w:before="0" w:line="240"/>
              <w:ind w:firstLine="0"/>
            </w:pPr>
            <w:r>
              <w:rPr>
                <w:rFonts w:ascii="Courier New" w:cs="Courier New" w:eastAsia="Courier New" w:hAnsi="Courier New"/>
                <w:sz w:val="19"/>
                <w:szCs w:val="19"/>
              </w:rPr>
              <w:t xml:space="preserve">END $$;</w:t>
            </w:r>
          </w:p>
        </w:tc>
      </w:tr>
    </w:tbl>
    <w:p>
      <w:pPr>
        <w:spacing w:after="120" w:before="0" w:line="240"/>
      </w:pP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3.11 Збережені процедури</w:t>
      </w:r>
    </w:p>
    <w:p>
      <w:pPr>
        <w:spacing w:after="0" w:before="0" w:line="360"/>
        <w:ind w:firstLine="709"/>
        <w:jc w:val="both"/>
      </w:pPr>
      <w:r>
        <w:rPr>
          <w:rFonts w:ascii="Times New Roman" w:cs="Times New Roman" w:eastAsia="Times New Roman" w:hAnsi="Times New Roman"/>
          <w:sz w:val="28"/>
          <w:szCs w:val="28"/>
        </w:rPr>
        <w:t xml:space="preserve">Процедури реалізують операції, що змінюють дані і містять бізнес-правила. Усі вони генерують винятки зі стандартними кодами SQLSTATE, які API перетворює на HTTP-статуси (розділ 3.13). Перелік процедур наведено в таблиці 3.13.</w:t>
      </w:r>
    </w:p>
    <w:p>
      <w:pPr>
        <w:keepNext/>
        <w:spacing w:after="60" w:before="120" w:line="360"/>
        <w:ind w:firstLine="0"/>
        <w:jc w:val="left"/>
      </w:pPr>
      <w:r>
        <w:rPr>
          <w:rFonts w:ascii="Times New Roman" w:cs="Times New Roman" w:eastAsia="Times New Roman" w:hAnsi="Times New Roman"/>
          <w:sz w:val="28"/>
          <w:szCs w:val="28"/>
        </w:rPr>
        <w:t xml:space="preserve">Таблиця 3.13 – Процедури користувача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1"/>
        <w:gridCol w:w="2463"/>
        <w:gridCol w:w="3213"/>
        <w:gridCol w:w="2141"/>
      </w:tblGrid>
      <w:tr>
        <w:trPr>
          <w:tblHeader/>
        </w:trPr>
        <w:tc>
          <w:tcPr>
            <w:tcW w:type="dxa" w:w="182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Процедура</w:t>
            </w:r>
          </w:p>
        </w:tc>
        <w:tc>
          <w:tcPr>
            <w:tcW w:type="dxa" w:w="2463"/>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Параметри</w:t>
            </w:r>
          </w:p>
        </w:tc>
        <w:tc>
          <w:tcPr>
            <w:tcW w:type="dxa" w:w="3213"/>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Логіка</w:t>
            </w:r>
          </w:p>
        </w:tc>
        <w:tc>
          <w:tcPr>
            <w:tcW w:type="dxa" w:w="214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Винятки (SQLSTATE)</w:t>
            </w:r>
          </w:p>
        </w:tc>
      </w:tr>
      <w:tr>
        <w:tc>
          <w:tcPr>
            <w:tcW w:type="dxa" w:w="1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sp_add_review</w:t>
            </w:r>
          </w:p>
        </w:tc>
        <w:tc>
          <w:tcPr>
            <w:tcW w:type="dxa" w:w="246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p_institution_id, p_author, p_score, p_comment, INOUT p_review_id</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перевіряє оцінку й існування закладу, обрізає пробіли, порожній коментар → NULL, вставляє відгук і повертає id</w:t>
            </w:r>
          </w:p>
        </w:tc>
        <w:tc>
          <w:tcPr>
            <w:tcW w:type="dxa" w:w="21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invalid_parameter_value (22023), no_data_found (P0002), unique_violation (23505)</w:t>
            </w:r>
          </w:p>
        </w:tc>
      </w:tr>
      <w:tr>
        <w:tc>
          <w:tcPr>
            <w:tcW w:type="dxa" w:w="1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sp_update_rating</w:t>
            </w:r>
          </w:p>
        </w:tc>
        <w:tc>
          <w:tcPr>
            <w:tcW w:type="dxa" w:w="246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p_institution_id, p_total, p_city_position, p_general_pos, p_nmt, p_top200, p_scopus (останні – DEFAULT NULL)</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оновлює всі rating_* і rating_updated_at; історію пише тригер</w:t>
            </w:r>
          </w:p>
        </w:tc>
        <w:tc>
          <w:tcPr>
            <w:tcW w:type="dxa" w:w="21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no_data_found, якщо IF NOT FOUND</w:t>
            </w:r>
          </w:p>
        </w:tc>
      </w:tr>
      <w:tr>
        <w:tc>
          <w:tcPr>
            <w:tcW w:type="dxa" w:w="1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sp_moderate_review</w:t>
            </w:r>
          </w:p>
        </w:tc>
        <w:tc>
          <w:tcPr>
            <w:tcW w:type="dxa" w:w="246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p_review_id, p_status review_status</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змінює статус відгуку; тригер перераховує агрегати</w:t>
            </w:r>
          </w:p>
        </w:tc>
        <w:tc>
          <w:tcPr>
            <w:tcW w:type="dxa" w:w="21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no_data_found</w:t>
            </w:r>
          </w:p>
        </w:tc>
      </w:tr>
      <w:tr>
        <w:tc>
          <w:tcPr>
            <w:tcW w:type="dxa" w:w="1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sp_import_ratings</w:t>
            </w:r>
          </w:p>
        </w:tc>
        <w:tc>
          <w:tcPr>
            <w:tcW w:type="dxa" w:w="246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p_data JSONB, INOUT p_updated</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для кожного елемента масиву знаходить заклад за edbo_code і викликає sp_update_rating; «усе або нічого»</w:t>
            </w:r>
          </w:p>
        </w:tc>
        <w:tc>
          <w:tcPr>
            <w:tcW w:type="dxa" w:w="21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no_data_found при невідомому коді – відкат усього імпорту</w:t>
            </w:r>
          </w:p>
        </w:tc>
      </w:tr>
      <w:tr>
        <w:tc>
          <w:tcPr>
            <w:tcW w:type="dxa" w:w="1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sp_recalc_review_stats</w:t>
            </w:r>
          </w:p>
        </w:tc>
        <w:tc>
          <w:tcPr>
            <w:tcW w:type="dxa" w:w="246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повний перерахунок агрегатів відгуків для всіх закладів, лише там, де значення відрізняються; запис у maintenance_log</w:t>
            </w:r>
          </w:p>
        </w:tc>
        <w:tc>
          <w:tcPr>
            <w:tcW w:type="dxa" w:w="21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r>
      <w:tr>
        <w:tc>
          <w:tcPr>
            <w:tcW w:type="dxa" w:w="1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sp_cleanup_old_audit</w:t>
            </w:r>
          </w:p>
        </w:tc>
        <w:tc>
          <w:tcPr>
            <w:tcW w:type="dxa" w:w="246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p_days DEFAULT 90, p_batch DEFAULT 1000</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видаляє записи аудиту, старші за p_days, порціями з COMMIT після кожної; запис у maintenance_log</w:t>
            </w:r>
          </w:p>
        </w:tc>
        <w:tc>
          <w:tcPr>
            <w:tcW w:type="dxa" w:w="21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r>
    </w:tbl>
    <w:p>
      <w:pPr>
        <w:spacing w:after="120" w:before="0" w:line="240"/>
      </w:pP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3.11.1 sp_add_review</w:t>
      </w:r>
    </w:p>
    <w:p>
      <w:pPr>
        <w:keepNext/>
        <w:spacing w:after="60" w:before="120" w:line="360"/>
        <w:ind w:firstLine="0"/>
        <w:jc w:val="left"/>
      </w:pPr>
      <w:r>
        <w:rPr>
          <w:rFonts w:ascii="Times New Roman" w:cs="Times New Roman" w:eastAsia="Times New Roman" w:hAnsi="Times New Roman"/>
          <w:sz w:val="28"/>
          <w:szCs w:val="28"/>
        </w:rPr>
        <w:t xml:space="preserve">Лістинг 3.9 – Процедура додавання відгуку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5F5F5" w:color="auto" w:val="clear"/>
            <w:tcMar>
              <w:top w:type="dxa" w:w="60"/>
              <w:left w:type="dxa" w:w="120"/>
              <w:bottom w:type="dxa" w:w="60"/>
              <w:right w:type="dxa" w:w="120"/>
            </w:tcMar>
          </w:tcPr>
          <w:p>
            <w:pPr>
              <w:spacing w:after="0" w:before="0" w:line="240"/>
              <w:ind w:firstLine="0"/>
            </w:pPr>
            <w:r>
              <w:rPr>
                <w:rFonts w:ascii="Courier New" w:cs="Courier New" w:eastAsia="Courier New" w:hAnsi="Courier New"/>
                <w:sz w:val="19"/>
                <w:szCs w:val="19"/>
              </w:rPr>
              <w:t xml:space="preserve">CREATE OR REPLACE PROCEDURE sp_add_review(</w:t>
            </w:r>
          </w:p>
          <w:p>
            <w:pPr>
              <w:spacing w:after="0" w:before="0" w:line="240"/>
              <w:ind w:firstLine="0"/>
            </w:pPr>
            <w:r>
              <w:rPr>
                <w:rFonts w:ascii="Courier New" w:cs="Courier New" w:eastAsia="Courier New" w:hAnsi="Courier New"/>
                <w:sz w:val="19"/>
                <w:szCs w:val="19"/>
              </w:rPr>
              <w:t xml:space="preserve">    p_institution_id INTEGER,</w:t>
            </w:r>
          </w:p>
          <w:p>
            <w:pPr>
              <w:spacing w:after="0" w:before="0" w:line="240"/>
              <w:ind w:firstLine="0"/>
            </w:pPr>
            <w:r>
              <w:rPr>
                <w:rFonts w:ascii="Courier New" w:cs="Courier New" w:eastAsia="Courier New" w:hAnsi="Courier New"/>
                <w:sz w:val="19"/>
                <w:szCs w:val="19"/>
              </w:rPr>
              <w:t xml:space="preserve">    p_author         TEXT,</w:t>
            </w:r>
          </w:p>
          <w:p>
            <w:pPr>
              <w:spacing w:after="0" w:before="0" w:line="240"/>
              <w:ind w:firstLine="0"/>
            </w:pPr>
            <w:r>
              <w:rPr>
                <w:rFonts w:ascii="Courier New" w:cs="Courier New" w:eastAsia="Courier New" w:hAnsi="Courier New"/>
                <w:sz w:val="19"/>
                <w:szCs w:val="19"/>
              </w:rPr>
              <w:t xml:space="preserve">    p_score          INTEGER,</w:t>
            </w:r>
          </w:p>
          <w:p>
            <w:pPr>
              <w:spacing w:after="0" w:before="0" w:line="240"/>
              <w:ind w:firstLine="0"/>
            </w:pPr>
            <w:r>
              <w:rPr>
                <w:rFonts w:ascii="Courier New" w:cs="Courier New" w:eastAsia="Courier New" w:hAnsi="Courier New"/>
                <w:sz w:val="19"/>
                <w:szCs w:val="19"/>
              </w:rPr>
              <w:t xml:space="preserve">    p_comment        TEXT,</w:t>
            </w:r>
          </w:p>
          <w:p>
            <w:pPr>
              <w:spacing w:after="0" w:before="0" w:line="240"/>
              <w:ind w:firstLine="0"/>
            </w:pPr>
            <w:r>
              <w:rPr>
                <w:rFonts w:ascii="Courier New" w:cs="Courier New" w:eastAsia="Courier New" w:hAnsi="Courier New"/>
                <w:sz w:val="19"/>
                <w:szCs w:val="19"/>
              </w:rPr>
              <w:t xml:space="preserve">    INOUT p_review_id INTEGER</w:t>
            </w:r>
          </w:p>
          <w:p>
            <w:pPr>
              <w:spacing w:after="0" w:before="0" w:line="240"/>
              <w:ind w:firstLine="0"/>
            </w:pPr>
            <w:r>
              <w:rPr>
                <w:rFonts w:ascii="Courier New" w:cs="Courier New" w:eastAsia="Courier New" w:hAnsi="Courier New"/>
                <w:sz w:val="19"/>
                <w:szCs w:val="19"/>
              </w:rPr>
              <w:t xml:space="preserve">)</w:t>
            </w:r>
          </w:p>
          <w:p>
            <w:pPr>
              <w:spacing w:after="0" w:before="0" w:line="240"/>
              <w:ind w:firstLine="0"/>
            </w:pPr>
            <w:r>
              <w:rPr>
                <w:rFonts w:ascii="Courier New" w:cs="Courier New" w:eastAsia="Courier New" w:hAnsi="Courier New"/>
                <w:sz w:val="19"/>
                <w:szCs w:val="19"/>
              </w:rPr>
              <w:t xml:space="preserve">LANGUAGE plpgsql AS $$</w:t>
            </w:r>
          </w:p>
          <w:p>
            <w:pPr>
              <w:spacing w:after="0" w:before="0" w:line="240"/>
              <w:ind w:firstLine="0"/>
            </w:pPr>
            <w:r>
              <w:rPr>
                <w:rFonts w:ascii="Courier New" w:cs="Courier New" w:eastAsia="Courier New" w:hAnsi="Courier New"/>
                <w:sz w:val="19"/>
                <w:szCs w:val="19"/>
              </w:rPr>
              <w:t xml:space="preserve">BEGIN</w:t>
            </w:r>
          </w:p>
          <w:p>
            <w:pPr>
              <w:spacing w:after="0" w:before="0" w:line="240"/>
              <w:ind w:firstLine="0"/>
            </w:pPr>
            <w:r>
              <w:rPr>
                <w:rFonts w:ascii="Courier New" w:cs="Courier New" w:eastAsia="Courier New" w:hAnsi="Courier New"/>
                <w:sz w:val="19"/>
                <w:szCs w:val="19"/>
              </w:rPr>
              <w:t xml:space="preserve">    IF p_score NOT BETWEEN 1 AND 5 THEN</w:t>
            </w:r>
          </w:p>
          <w:p>
            <w:pPr>
              <w:spacing w:after="0" w:before="0" w:line="240"/>
              <w:ind w:firstLine="0"/>
            </w:pPr>
            <w:r>
              <w:rPr>
                <w:rFonts w:ascii="Courier New" w:cs="Courier New" w:eastAsia="Courier New" w:hAnsi="Courier New"/>
                <w:sz w:val="19"/>
                <w:szCs w:val="19"/>
              </w:rPr>
              <w:t xml:space="preserve">        RAISE EXCEPTION 'Оцінка має бути від 1 до 5, отримано %', p_score USING ERRCODE = 'invalid_parameter_value';</w:t>
            </w:r>
          </w:p>
          <w:p>
            <w:pPr>
              <w:spacing w:after="0" w:before="0" w:line="240"/>
              <w:ind w:firstLine="0"/>
            </w:pPr>
            <w:r>
              <w:rPr>
                <w:rFonts w:ascii="Courier New" w:cs="Courier New" w:eastAsia="Courier New" w:hAnsi="Courier New"/>
                <w:sz w:val="19"/>
                <w:szCs w:val="19"/>
              </w:rPr>
              <w:t xml:space="preserve">    END IF;</w:t>
            </w:r>
          </w:p>
          <w:p>
            <w:pPr>
              <w:spacing w:after="0" w:before="0" w:line="240"/>
              <w:ind w:firstLine="0"/>
            </w:pPr>
            <w:r>
              <w:rPr>
                <w:rFonts w:ascii="Courier New" w:cs="Courier New" w:eastAsia="Courier New" w:hAnsi="Courier New"/>
                <w:sz w:val="19"/>
                <w:szCs w:val="19"/>
              </w:rPr>
              <w:t xml:space="preserve">    IF NOT EXISTS (SELECT 1 FROM institutions WHERE id = p_institution_id) THEN</w:t>
            </w:r>
          </w:p>
          <w:p>
            <w:pPr>
              <w:spacing w:after="0" w:before="0" w:line="240"/>
              <w:ind w:firstLine="0"/>
            </w:pPr>
            <w:r>
              <w:rPr>
                <w:rFonts w:ascii="Courier New" w:cs="Courier New" w:eastAsia="Courier New" w:hAnsi="Courier New"/>
                <w:sz w:val="19"/>
                <w:szCs w:val="19"/>
              </w:rPr>
              <w:t xml:space="preserve">        RAISE EXCEPTION 'Заклад з id=% не знайдено', p_institution_id USING ERRCODE = 'no_data_found';</w:t>
            </w:r>
          </w:p>
          <w:p>
            <w:pPr>
              <w:spacing w:after="0" w:before="0" w:line="240"/>
              <w:ind w:firstLine="0"/>
            </w:pPr>
            <w:r>
              <w:rPr>
                <w:rFonts w:ascii="Courier New" w:cs="Courier New" w:eastAsia="Courier New" w:hAnsi="Courier New"/>
                <w:sz w:val="19"/>
                <w:szCs w:val="19"/>
              </w:rPr>
              <w:t xml:space="preserve">    END IF;</w:t>
            </w:r>
          </w:p>
          <w:p>
            <w:pPr>
              <w:spacing w:after="0" w:before="0" w:line="240"/>
              <w:ind w:firstLine="0"/>
            </w:pPr>
            <w:r>
              <w:rPr>
                <w:rFonts w:ascii="Courier New" w:cs="Courier New" w:eastAsia="Courier New" w:hAnsi="Courier New"/>
                <w:sz w:val="19"/>
                <w:szCs w:val="19"/>
              </w:rPr>
              <w:t xml:space="preserve"> </w:t>
            </w:r>
          </w:p>
          <w:p>
            <w:pPr>
              <w:spacing w:after="0" w:before="0" w:line="240"/>
              <w:ind w:firstLine="0"/>
            </w:pPr>
            <w:r>
              <w:rPr>
                <w:rFonts w:ascii="Courier New" w:cs="Courier New" w:eastAsia="Courier New" w:hAnsi="Courier New"/>
                <w:sz w:val="19"/>
                <w:szCs w:val="19"/>
              </w:rPr>
              <w:t xml:space="preserve">    INSERT INTO reviews (institution_id, author, score, comment)</w:t>
            </w:r>
          </w:p>
          <w:p>
            <w:pPr>
              <w:spacing w:after="0" w:before="0" w:line="240"/>
              <w:ind w:firstLine="0"/>
            </w:pPr>
            <w:r>
              <w:rPr>
                <w:rFonts w:ascii="Courier New" w:cs="Courier New" w:eastAsia="Courier New" w:hAnsi="Courier New"/>
                <w:sz w:val="19"/>
                <w:szCs w:val="19"/>
              </w:rPr>
              <w:t xml:space="preserve">    VALUES (p_institution_id, btrim(p_author), p_score, NULLIF(btrim(p_comment), ''))</w:t>
            </w:r>
          </w:p>
          <w:p>
            <w:pPr>
              <w:spacing w:after="0" w:before="0" w:line="240"/>
              <w:ind w:firstLine="0"/>
            </w:pPr>
            <w:r>
              <w:rPr>
                <w:rFonts w:ascii="Courier New" w:cs="Courier New" w:eastAsia="Courier New" w:hAnsi="Courier New"/>
                <w:sz w:val="19"/>
                <w:szCs w:val="19"/>
              </w:rPr>
              <w:t xml:space="preserve">    RETURNING id INTO p_review_id;</w:t>
            </w:r>
          </w:p>
          <w:p>
            <w:pPr>
              <w:spacing w:after="0" w:before="0" w:line="240"/>
              <w:ind w:firstLine="0"/>
            </w:pPr>
            <w:r>
              <w:rPr>
                <w:rFonts w:ascii="Courier New" w:cs="Courier New" w:eastAsia="Courier New" w:hAnsi="Courier New"/>
                <w:sz w:val="19"/>
                <w:szCs w:val="19"/>
              </w:rPr>
              <w:t xml:space="preserve">EXCEPTION</w:t>
            </w:r>
          </w:p>
          <w:p>
            <w:pPr>
              <w:spacing w:after="0" w:before="0" w:line="240"/>
              <w:ind w:firstLine="0"/>
            </w:pPr>
            <w:r>
              <w:rPr>
                <w:rFonts w:ascii="Courier New" w:cs="Courier New" w:eastAsia="Courier New" w:hAnsi="Courier New"/>
                <w:sz w:val="19"/>
                <w:szCs w:val="19"/>
              </w:rPr>
              <w:t xml:space="preserve">    WHEN unique_violation THEN</w:t>
            </w:r>
          </w:p>
          <w:p>
            <w:pPr>
              <w:spacing w:after="0" w:before="0" w:line="240"/>
              <w:ind w:firstLine="0"/>
            </w:pPr>
            <w:r>
              <w:rPr>
                <w:rFonts w:ascii="Courier New" w:cs="Courier New" w:eastAsia="Courier New" w:hAnsi="Courier New"/>
                <w:sz w:val="19"/>
                <w:szCs w:val="19"/>
              </w:rPr>
              <w:t xml:space="preserve">        RAISE EXCEPTION 'Автор "%" вже залишав відгук про цей заклад', p_author USING ERRCODE = 'unique_violation';</w:t>
            </w:r>
          </w:p>
          <w:p>
            <w:pPr>
              <w:spacing w:after="0" w:before="0" w:line="240"/>
              <w:ind w:firstLine="0"/>
            </w:pPr>
            <w:r>
              <w:rPr>
                <w:rFonts w:ascii="Courier New" w:cs="Courier New" w:eastAsia="Courier New" w:hAnsi="Courier New"/>
                <w:sz w:val="19"/>
                <w:szCs w:val="19"/>
              </w:rPr>
              <w:t xml:space="preserve">END $$;</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Процедура перевіряє дані до вставки й видає зрозумілі повідомлення українською. Дублікат відгуку перехоплюється в секції EXCEPTION: унікальний індекс </w:t>
      </w:r>
      <w:r>
        <w:rPr>
          <w:rFonts w:ascii="Courier New" w:cs="Courier New" w:eastAsia="Courier New" w:hAnsi="Courier New"/>
          <w:sz w:val="24"/>
          <w:szCs w:val="24"/>
        </w:rPr>
        <w:t xml:space="preserve">uq_reviews_author_inst</w:t>
      </w:r>
      <w:r>
        <w:rPr>
          <w:rFonts w:ascii="Times New Roman" w:cs="Times New Roman" w:eastAsia="Times New Roman" w:hAnsi="Times New Roman"/>
          <w:sz w:val="28"/>
          <w:szCs w:val="28"/>
        </w:rPr>
        <w:t xml:space="preserve"> генерує </w:t>
      </w:r>
      <w:r>
        <w:rPr>
          <w:rFonts w:ascii="Courier New" w:cs="Courier New" w:eastAsia="Courier New" w:hAnsi="Courier New"/>
          <w:sz w:val="24"/>
          <w:szCs w:val="24"/>
        </w:rPr>
        <w:t xml:space="preserve">unique_violation</w:t>
      </w:r>
      <w:r>
        <w:rPr>
          <w:rFonts w:ascii="Times New Roman" w:cs="Times New Roman" w:eastAsia="Times New Roman" w:hAnsi="Times New Roman"/>
          <w:sz w:val="28"/>
          <w:szCs w:val="28"/>
        </w:rPr>
        <w:t xml:space="preserve">, а процедура замінює технічне повідомлення на змістовне з тим самим кодом. Параметр </w:t>
      </w:r>
      <w:r>
        <w:rPr>
          <w:rFonts w:ascii="Courier New" w:cs="Courier New" w:eastAsia="Courier New" w:hAnsi="Courier New"/>
          <w:sz w:val="24"/>
          <w:szCs w:val="24"/>
        </w:rPr>
        <w:t xml:space="preserve">INOUT p_review_id</w:t>
      </w:r>
      <w:r>
        <w:rPr>
          <w:rFonts w:ascii="Times New Roman" w:cs="Times New Roman" w:eastAsia="Times New Roman" w:hAnsi="Times New Roman"/>
          <w:sz w:val="28"/>
          <w:szCs w:val="28"/>
        </w:rPr>
        <w:t xml:space="preserve"> дозволяє повернути id нового відгуку: на верхньому рівні процедура викликається як </w:t>
      </w:r>
      <w:r>
        <w:rPr>
          <w:rFonts w:ascii="Courier New" w:cs="Courier New" w:eastAsia="Courier New" w:hAnsi="Courier New"/>
          <w:sz w:val="24"/>
          <w:szCs w:val="24"/>
        </w:rPr>
        <w:t xml:space="preserve">CALL sp_add_review(1, 'Автор', 4, 'Текст', NULL)</w:t>
      </w:r>
      <w:r>
        <w:rPr>
          <w:rFonts w:ascii="Times New Roman" w:cs="Times New Roman" w:eastAsia="Times New Roman" w:hAnsi="Times New Roman"/>
          <w:sz w:val="28"/>
          <w:szCs w:val="28"/>
        </w:rPr>
        <w:t xml:space="preserve"> і повертає рядок з одним стовпцем, а в PL/pgSQL аргументом INOUT має бути змінна.</w:t>
      </w: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3.11.2 sp_import_ratings – атомарний пакетний імпорт</w:t>
      </w:r>
    </w:p>
    <w:p>
      <w:pPr>
        <w:keepNext/>
        <w:spacing w:after="60" w:before="120" w:line="360"/>
        <w:ind w:firstLine="0"/>
        <w:jc w:val="left"/>
      </w:pPr>
      <w:r>
        <w:rPr>
          <w:rFonts w:ascii="Times New Roman" w:cs="Times New Roman" w:eastAsia="Times New Roman" w:hAnsi="Times New Roman"/>
          <w:sz w:val="28"/>
          <w:szCs w:val="28"/>
        </w:rPr>
        <w:t xml:space="preserve">Лістинг 3.10 – Процедура пакетного імпорту рейтингів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5F5F5" w:color="auto" w:val="clear"/>
            <w:tcMar>
              <w:top w:type="dxa" w:w="60"/>
              <w:left w:type="dxa" w:w="120"/>
              <w:bottom w:type="dxa" w:w="60"/>
              <w:right w:type="dxa" w:w="120"/>
            </w:tcMar>
          </w:tcPr>
          <w:p>
            <w:pPr>
              <w:spacing w:after="0" w:before="0" w:line="240"/>
              <w:ind w:firstLine="0"/>
            </w:pPr>
            <w:r>
              <w:rPr>
                <w:rFonts w:ascii="Courier New" w:cs="Courier New" w:eastAsia="Courier New" w:hAnsi="Courier New"/>
                <w:sz w:val="19"/>
                <w:szCs w:val="19"/>
              </w:rPr>
              <w:t xml:space="preserve">CREATE OR REPLACE PROCEDURE sp_import_ratings(p_data JSONB, INOUT p_updated INTEGER)</w:t>
            </w:r>
          </w:p>
          <w:p>
            <w:pPr>
              <w:spacing w:after="0" w:before="0" w:line="240"/>
              <w:ind w:firstLine="0"/>
            </w:pPr>
            <w:r>
              <w:rPr>
                <w:rFonts w:ascii="Courier New" w:cs="Courier New" w:eastAsia="Courier New" w:hAnsi="Courier New"/>
                <w:sz w:val="19"/>
                <w:szCs w:val="19"/>
              </w:rPr>
              <w:t xml:space="preserve">LANGUAGE plpgsql AS $$</w:t>
            </w:r>
          </w:p>
          <w:p>
            <w:pPr>
              <w:spacing w:after="0" w:before="0" w:line="240"/>
              <w:ind w:firstLine="0"/>
            </w:pPr>
            <w:r>
              <w:rPr>
                <w:rFonts w:ascii="Courier New" w:cs="Courier New" w:eastAsia="Courier New" w:hAnsi="Courier New"/>
                <w:sz w:val="19"/>
                <w:szCs w:val="19"/>
              </w:rPr>
              <w:t xml:space="preserve">DECLARE</w:t>
            </w:r>
          </w:p>
          <w:p>
            <w:pPr>
              <w:spacing w:after="0" w:before="0" w:line="240"/>
              <w:ind w:firstLine="0"/>
            </w:pPr>
            <w:r>
              <w:rPr>
                <w:rFonts w:ascii="Courier New" w:cs="Courier New" w:eastAsia="Courier New" w:hAnsi="Courier New"/>
                <w:sz w:val="19"/>
                <w:szCs w:val="19"/>
              </w:rPr>
              <w:t xml:space="preserve">    item JSONB;</w:t>
            </w:r>
          </w:p>
          <w:p>
            <w:pPr>
              <w:spacing w:after="0" w:before="0" w:line="240"/>
              <w:ind w:firstLine="0"/>
            </w:pPr>
            <w:r>
              <w:rPr>
                <w:rFonts w:ascii="Courier New" w:cs="Courier New" w:eastAsia="Courier New" w:hAnsi="Courier New"/>
                <w:sz w:val="19"/>
                <w:szCs w:val="19"/>
              </w:rPr>
              <w:t xml:space="preserve">    v_id INTEGER;</w:t>
            </w:r>
          </w:p>
          <w:p>
            <w:pPr>
              <w:spacing w:after="0" w:before="0" w:line="240"/>
              <w:ind w:firstLine="0"/>
            </w:pPr>
            <w:r>
              <w:rPr>
                <w:rFonts w:ascii="Courier New" w:cs="Courier New" w:eastAsia="Courier New" w:hAnsi="Courier New"/>
                <w:sz w:val="19"/>
                <w:szCs w:val="19"/>
              </w:rPr>
              <w:t xml:space="preserve">BEGIN</w:t>
            </w:r>
          </w:p>
          <w:p>
            <w:pPr>
              <w:spacing w:after="0" w:before="0" w:line="240"/>
              <w:ind w:firstLine="0"/>
            </w:pPr>
            <w:r>
              <w:rPr>
                <w:rFonts w:ascii="Courier New" w:cs="Courier New" w:eastAsia="Courier New" w:hAnsi="Courier New"/>
                <w:sz w:val="19"/>
                <w:szCs w:val="19"/>
              </w:rPr>
              <w:t xml:space="preserve">    p_updated := 0;</w:t>
            </w:r>
          </w:p>
          <w:p>
            <w:pPr>
              <w:spacing w:after="0" w:before="0" w:line="240"/>
              <w:ind w:firstLine="0"/>
            </w:pPr>
            <w:r>
              <w:rPr>
                <w:rFonts w:ascii="Courier New" w:cs="Courier New" w:eastAsia="Courier New" w:hAnsi="Courier New"/>
                <w:sz w:val="19"/>
                <w:szCs w:val="19"/>
              </w:rPr>
              <w:t xml:space="preserve">    FOR item IN SELECT * FROM jsonb_array_elements(p_data) LOOP</w:t>
            </w:r>
          </w:p>
          <w:p>
            <w:pPr>
              <w:spacing w:after="0" w:before="0" w:line="240"/>
              <w:ind w:firstLine="0"/>
            </w:pPr>
            <w:r>
              <w:rPr>
                <w:rFonts w:ascii="Courier New" w:cs="Courier New" w:eastAsia="Courier New" w:hAnsi="Courier New"/>
                <w:sz w:val="19"/>
                <w:szCs w:val="19"/>
              </w:rPr>
              <w:t xml:space="preserve">        SELECT id INTO v_id FROM institutions WHERE edbo_code = (item -&gt;&gt; 'edbo_code')::int;</w:t>
            </w:r>
          </w:p>
          <w:p>
            <w:pPr>
              <w:spacing w:after="0" w:before="0" w:line="240"/>
              <w:ind w:firstLine="0"/>
            </w:pPr>
            <w:r>
              <w:rPr>
                <w:rFonts w:ascii="Courier New" w:cs="Courier New" w:eastAsia="Courier New" w:hAnsi="Courier New"/>
                <w:sz w:val="19"/>
                <w:szCs w:val="19"/>
              </w:rPr>
              <w:t xml:space="preserve">        IF v_id IS NULL THEN</w:t>
            </w:r>
          </w:p>
          <w:p>
            <w:pPr>
              <w:spacing w:after="0" w:before="0" w:line="240"/>
              <w:ind w:firstLine="0"/>
            </w:pPr>
            <w:r>
              <w:rPr>
                <w:rFonts w:ascii="Courier New" w:cs="Courier New" w:eastAsia="Courier New" w:hAnsi="Courier New"/>
                <w:sz w:val="19"/>
                <w:szCs w:val="19"/>
              </w:rPr>
              <w:t xml:space="preserve">            RAISE EXCEPTION 'Невідомий edbo_code=% — імпорт скасовано повністю', item -&gt;&gt; 'edbo_code'</w:t>
            </w:r>
          </w:p>
          <w:p>
            <w:pPr>
              <w:spacing w:after="0" w:before="0" w:line="240"/>
              <w:ind w:firstLine="0"/>
            </w:pPr>
            <w:r>
              <w:rPr>
                <w:rFonts w:ascii="Courier New" w:cs="Courier New" w:eastAsia="Courier New" w:hAnsi="Courier New"/>
                <w:sz w:val="19"/>
                <w:szCs w:val="19"/>
              </w:rPr>
              <w:t xml:space="preserve">                  USING ERRCODE = 'no_data_found';</w:t>
            </w:r>
          </w:p>
          <w:p>
            <w:pPr>
              <w:spacing w:after="0" w:before="0" w:line="240"/>
              <w:ind w:firstLine="0"/>
            </w:pPr>
            <w:r>
              <w:rPr>
                <w:rFonts w:ascii="Courier New" w:cs="Courier New" w:eastAsia="Courier New" w:hAnsi="Courier New"/>
                <w:sz w:val="19"/>
                <w:szCs w:val="19"/>
              </w:rPr>
              <w:t xml:space="preserve">        END IF;</w:t>
            </w:r>
          </w:p>
          <w:p>
            <w:pPr>
              <w:spacing w:after="0" w:before="0" w:line="240"/>
              <w:ind w:firstLine="0"/>
            </w:pPr>
            <w:r>
              <w:rPr>
                <w:rFonts w:ascii="Courier New" w:cs="Courier New" w:eastAsia="Courier New" w:hAnsi="Courier New"/>
                <w:sz w:val="19"/>
                <w:szCs w:val="19"/>
              </w:rPr>
              <w:t xml:space="preserve">        CALL sp_update_rating(v_id, (item -&gt;&gt; 'total')::int, (item -&gt;&gt; 'city_position')::int,</w:t>
            </w:r>
          </w:p>
          <w:p>
            <w:pPr>
              <w:spacing w:after="0" w:before="0" w:line="240"/>
              <w:ind w:firstLine="0"/>
            </w:pPr>
            <w:r>
              <w:rPr>
                <w:rFonts w:ascii="Courier New" w:cs="Courier New" w:eastAsia="Courier New" w:hAnsi="Courier New"/>
                <w:sz w:val="19"/>
                <w:szCs w:val="19"/>
              </w:rPr>
              <w:t xml:space="preserve">                              item -&gt;&gt; 'general_position');</w:t>
            </w:r>
          </w:p>
          <w:p>
            <w:pPr>
              <w:spacing w:after="0" w:before="0" w:line="240"/>
              <w:ind w:firstLine="0"/>
            </w:pPr>
            <w:r>
              <w:rPr>
                <w:rFonts w:ascii="Courier New" w:cs="Courier New" w:eastAsia="Courier New" w:hAnsi="Courier New"/>
                <w:sz w:val="19"/>
                <w:szCs w:val="19"/>
              </w:rPr>
              <w:t xml:space="preserve">        p_updated := p_updated + 1;</w:t>
            </w:r>
          </w:p>
          <w:p>
            <w:pPr>
              <w:spacing w:after="0" w:before="0" w:line="240"/>
              <w:ind w:firstLine="0"/>
            </w:pPr>
            <w:r>
              <w:rPr>
                <w:rFonts w:ascii="Courier New" w:cs="Courier New" w:eastAsia="Courier New" w:hAnsi="Courier New"/>
                <w:sz w:val="19"/>
                <w:szCs w:val="19"/>
              </w:rPr>
              <w:t xml:space="preserve">    END LOOP;</w:t>
            </w:r>
          </w:p>
          <w:p>
            <w:pPr>
              <w:spacing w:after="0" w:before="0" w:line="240"/>
              <w:ind w:firstLine="0"/>
            </w:pPr>
            <w:r>
              <w:rPr>
                <w:rFonts w:ascii="Courier New" w:cs="Courier New" w:eastAsia="Courier New" w:hAnsi="Courier New"/>
                <w:sz w:val="19"/>
                <w:szCs w:val="19"/>
              </w:rPr>
              <w:t xml:space="preserve">END $$;</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Процедура приймає масив JSON виду </w:t>
      </w:r>
      <w:r>
        <w:rPr>
          <w:rFonts w:ascii="Courier New" w:cs="Courier New" w:eastAsia="Courier New" w:hAnsi="Courier New"/>
          <w:sz w:val="24"/>
          <w:szCs w:val="24"/>
        </w:rPr>
        <w:t xml:space="preserve">[{"edbo_code": 900001, "total": 990, "city_position": 1, "general_position": "1"}, …]</w:t>
      </w:r>
      <w:r>
        <w:rPr>
          <w:rFonts w:ascii="Times New Roman" w:cs="Times New Roman" w:eastAsia="Times New Roman" w:hAnsi="Times New Roman"/>
          <w:sz w:val="28"/>
          <w:szCs w:val="28"/>
        </w:rPr>
        <w:t xml:space="preserve">, розгортає його функцією </w:t>
      </w:r>
      <w:r>
        <w:rPr>
          <w:rFonts w:ascii="Courier New" w:cs="Courier New" w:eastAsia="Courier New" w:hAnsi="Courier New"/>
          <w:sz w:val="24"/>
          <w:szCs w:val="24"/>
        </w:rPr>
        <w:t xml:space="preserve">jsonb_array_elements</w:t>
      </w:r>
      <w:r>
        <w:rPr>
          <w:rFonts w:ascii="Times New Roman" w:cs="Times New Roman" w:eastAsia="Times New Roman" w:hAnsi="Times New Roman"/>
          <w:sz w:val="28"/>
          <w:szCs w:val="28"/>
        </w:rPr>
        <w:t xml:space="preserve"> і для кожного елемента викликає іншу процедуру (вкладений CALL). Якщо будь-який код ЄДЕБО невідомий, генерується виняток, і вся транзакція, включно з уже виконаними оновленнями, скасовується. Це демонструє властивість атомарності (розділ 4.4).</w:t>
      </w: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3.11.3 sp_cleanup_old_audit – COMMIT усередині процедури</w:t>
      </w:r>
    </w:p>
    <w:p>
      <w:pPr>
        <w:keepNext/>
        <w:spacing w:after="60" w:before="120" w:line="360"/>
        <w:ind w:firstLine="0"/>
        <w:jc w:val="left"/>
      </w:pPr>
      <w:r>
        <w:rPr>
          <w:rFonts w:ascii="Times New Roman" w:cs="Times New Roman" w:eastAsia="Times New Roman" w:hAnsi="Times New Roman"/>
          <w:sz w:val="28"/>
          <w:szCs w:val="28"/>
        </w:rPr>
        <w:t xml:space="preserve">Лістинг 3.11 – Очищення журналу аудиту порціями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5F5F5" w:color="auto" w:val="clear"/>
            <w:tcMar>
              <w:top w:type="dxa" w:w="60"/>
              <w:left w:type="dxa" w:w="120"/>
              <w:bottom w:type="dxa" w:w="60"/>
              <w:right w:type="dxa" w:w="120"/>
            </w:tcMar>
          </w:tcPr>
          <w:p>
            <w:pPr>
              <w:spacing w:after="0" w:before="0" w:line="240"/>
              <w:ind w:firstLine="0"/>
            </w:pPr>
            <w:r>
              <w:rPr>
                <w:rFonts w:ascii="Courier New" w:cs="Courier New" w:eastAsia="Courier New" w:hAnsi="Courier New"/>
                <w:sz w:val="19"/>
                <w:szCs w:val="19"/>
              </w:rPr>
              <w:t xml:space="preserve">CREATE OR REPLACE PROCEDURE sp_cleanup_old_audit(p_days INTEGER DEFAULT 90, p_batch INTEGER DEFAULT 1000)</w:t>
            </w:r>
          </w:p>
          <w:p>
            <w:pPr>
              <w:spacing w:after="0" w:before="0" w:line="240"/>
              <w:ind w:firstLine="0"/>
            </w:pPr>
            <w:r>
              <w:rPr>
                <w:rFonts w:ascii="Courier New" w:cs="Courier New" w:eastAsia="Courier New" w:hAnsi="Courier New"/>
                <w:sz w:val="19"/>
                <w:szCs w:val="19"/>
              </w:rPr>
              <w:t xml:space="preserve">LANGUAGE plpgsql AS $$</w:t>
            </w:r>
          </w:p>
          <w:p>
            <w:pPr>
              <w:spacing w:after="0" w:before="0" w:line="240"/>
              <w:ind w:firstLine="0"/>
            </w:pPr>
            <w:r>
              <w:rPr>
                <w:rFonts w:ascii="Courier New" w:cs="Courier New" w:eastAsia="Courier New" w:hAnsi="Courier New"/>
                <w:sz w:val="19"/>
                <w:szCs w:val="19"/>
              </w:rPr>
              <w:t xml:space="preserve">DECLARE</w:t>
            </w:r>
          </w:p>
          <w:p>
            <w:pPr>
              <w:spacing w:after="0" w:before="0" w:line="240"/>
              <w:ind w:firstLine="0"/>
            </w:pPr>
            <w:r>
              <w:rPr>
                <w:rFonts w:ascii="Courier New" w:cs="Courier New" w:eastAsia="Courier New" w:hAnsi="Courier New"/>
                <w:sz w:val="19"/>
                <w:szCs w:val="19"/>
              </w:rPr>
              <w:t xml:space="preserve">    v_rows  INTEGER;</w:t>
            </w:r>
          </w:p>
          <w:p>
            <w:pPr>
              <w:spacing w:after="0" w:before="0" w:line="240"/>
              <w:ind w:firstLine="0"/>
            </w:pPr>
            <w:r>
              <w:rPr>
                <w:rFonts w:ascii="Courier New" w:cs="Courier New" w:eastAsia="Courier New" w:hAnsi="Courier New"/>
                <w:sz w:val="19"/>
                <w:szCs w:val="19"/>
              </w:rPr>
              <w:t xml:space="preserve">    v_total INTEGER := 0;</w:t>
            </w:r>
          </w:p>
          <w:p>
            <w:pPr>
              <w:spacing w:after="0" w:before="0" w:line="240"/>
              <w:ind w:firstLine="0"/>
            </w:pPr>
            <w:r>
              <w:rPr>
                <w:rFonts w:ascii="Courier New" w:cs="Courier New" w:eastAsia="Courier New" w:hAnsi="Courier New"/>
                <w:sz w:val="19"/>
                <w:szCs w:val="19"/>
              </w:rPr>
              <w:t xml:space="preserve">BEGIN</w:t>
            </w:r>
          </w:p>
          <w:p>
            <w:pPr>
              <w:spacing w:after="0" w:before="0" w:line="240"/>
              <w:ind w:firstLine="0"/>
            </w:pPr>
            <w:r>
              <w:rPr>
                <w:rFonts w:ascii="Courier New" w:cs="Courier New" w:eastAsia="Courier New" w:hAnsi="Courier New"/>
                <w:sz w:val="19"/>
                <w:szCs w:val="19"/>
              </w:rPr>
              <w:t xml:space="preserve">    LOOP</w:t>
            </w:r>
          </w:p>
          <w:p>
            <w:pPr>
              <w:spacing w:after="0" w:before="0" w:line="240"/>
              <w:ind w:firstLine="0"/>
            </w:pPr>
            <w:r>
              <w:rPr>
                <w:rFonts w:ascii="Courier New" w:cs="Courier New" w:eastAsia="Courier New" w:hAnsi="Courier New"/>
                <w:sz w:val="19"/>
                <w:szCs w:val="19"/>
              </w:rPr>
              <w:t xml:space="preserve">        DELETE FROM audit_log</w:t>
            </w:r>
          </w:p>
          <w:p>
            <w:pPr>
              <w:spacing w:after="0" w:before="0" w:line="240"/>
              <w:ind w:firstLine="0"/>
            </w:pPr>
            <w:r>
              <w:rPr>
                <w:rFonts w:ascii="Courier New" w:cs="Courier New" w:eastAsia="Courier New" w:hAnsi="Courier New"/>
                <w:sz w:val="19"/>
                <w:szCs w:val="19"/>
              </w:rPr>
              <w:t xml:space="preserve">        WHERE  id IN (SELECT id FROM audit_log</w:t>
            </w:r>
          </w:p>
          <w:p>
            <w:pPr>
              <w:spacing w:after="0" w:before="0" w:line="240"/>
              <w:ind w:firstLine="0"/>
            </w:pPr>
            <w:r>
              <w:rPr>
                <w:rFonts w:ascii="Courier New" w:cs="Courier New" w:eastAsia="Courier New" w:hAnsi="Courier New"/>
                <w:sz w:val="19"/>
                <w:szCs w:val="19"/>
              </w:rPr>
              <w:t xml:space="preserve">                      WHERE  changed_at &lt; now() - make_interval(days =&gt; p_days)</w:t>
            </w:r>
          </w:p>
          <w:p>
            <w:pPr>
              <w:spacing w:after="0" w:before="0" w:line="240"/>
              <w:ind w:firstLine="0"/>
            </w:pPr>
            <w:r>
              <w:rPr>
                <w:rFonts w:ascii="Courier New" w:cs="Courier New" w:eastAsia="Courier New" w:hAnsi="Courier New"/>
                <w:sz w:val="19"/>
                <w:szCs w:val="19"/>
              </w:rPr>
              <w:t xml:space="preserve">                      LIMIT  p_batch);</w:t>
            </w:r>
          </w:p>
          <w:p>
            <w:pPr>
              <w:spacing w:after="0" w:before="0" w:line="240"/>
              <w:ind w:firstLine="0"/>
            </w:pPr>
            <w:r>
              <w:rPr>
                <w:rFonts w:ascii="Courier New" w:cs="Courier New" w:eastAsia="Courier New" w:hAnsi="Courier New"/>
                <w:sz w:val="19"/>
                <w:szCs w:val="19"/>
              </w:rPr>
              <w:t xml:space="preserve">        GET DIAGNOSTICS v_rows = ROW_COUNT;</w:t>
            </w:r>
          </w:p>
          <w:p>
            <w:pPr>
              <w:spacing w:after="0" w:before="0" w:line="240"/>
              <w:ind w:firstLine="0"/>
            </w:pPr>
            <w:r>
              <w:rPr>
                <w:rFonts w:ascii="Courier New" w:cs="Courier New" w:eastAsia="Courier New" w:hAnsi="Courier New"/>
                <w:sz w:val="19"/>
                <w:szCs w:val="19"/>
              </w:rPr>
              <w:t xml:space="preserve">        EXIT WHEN v_rows = 0;</w:t>
            </w:r>
          </w:p>
          <w:p>
            <w:pPr>
              <w:spacing w:after="0" w:before="0" w:line="240"/>
              <w:ind w:firstLine="0"/>
            </w:pPr>
            <w:r>
              <w:rPr>
                <w:rFonts w:ascii="Courier New" w:cs="Courier New" w:eastAsia="Courier New" w:hAnsi="Courier New"/>
                <w:sz w:val="19"/>
                <w:szCs w:val="19"/>
              </w:rPr>
              <w:t xml:space="preserve">        v_total := v_total + v_rows;</w:t>
            </w:r>
          </w:p>
          <w:p>
            <w:pPr>
              <w:spacing w:after="0" w:before="0" w:line="240"/>
              <w:ind w:firstLine="0"/>
            </w:pPr>
            <w:r>
              <w:rPr>
                <w:rFonts w:ascii="Courier New" w:cs="Courier New" w:eastAsia="Courier New" w:hAnsi="Courier New"/>
                <w:sz w:val="19"/>
                <w:szCs w:val="19"/>
              </w:rPr>
              <w:t xml:space="preserve">        COMMIT;                                      -- фіксуємо кожну порцію окремо</w:t>
            </w:r>
          </w:p>
          <w:p>
            <w:pPr>
              <w:spacing w:after="0" w:before="0" w:line="240"/>
              <w:ind w:firstLine="0"/>
            </w:pPr>
            <w:r>
              <w:rPr>
                <w:rFonts w:ascii="Courier New" w:cs="Courier New" w:eastAsia="Courier New" w:hAnsi="Courier New"/>
                <w:sz w:val="19"/>
                <w:szCs w:val="19"/>
              </w:rPr>
              <w:t xml:space="preserve">    END LOOP;</w:t>
            </w:r>
          </w:p>
          <w:p>
            <w:pPr>
              <w:spacing w:after="0" w:before="0" w:line="240"/>
              <w:ind w:firstLine="0"/>
            </w:pPr>
            <w:r>
              <w:rPr>
                <w:rFonts w:ascii="Courier New" w:cs="Courier New" w:eastAsia="Courier New" w:hAnsi="Courier New"/>
                <w:sz w:val="19"/>
                <w:szCs w:val="19"/>
              </w:rPr>
              <w:t xml:space="preserve"> </w:t>
            </w:r>
          </w:p>
          <w:p>
            <w:pPr>
              <w:spacing w:after="0" w:before="0" w:line="240"/>
              <w:ind w:firstLine="0"/>
            </w:pPr>
            <w:r>
              <w:rPr>
                <w:rFonts w:ascii="Courier New" w:cs="Courier New" w:eastAsia="Courier New" w:hAnsi="Courier New"/>
                <w:sz w:val="19"/>
                <w:szCs w:val="19"/>
              </w:rPr>
              <w:t xml:space="preserve">    INSERT INTO maintenance_log (task, details)</w:t>
            </w:r>
          </w:p>
          <w:p>
            <w:pPr>
              <w:spacing w:after="0" w:before="0" w:line="240"/>
              <w:ind w:firstLine="0"/>
            </w:pPr>
            <w:r>
              <w:rPr>
                <w:rFonts w:ascii="Courier New" w:cs="Courier New" w:eastAsia="Courier New" w:hAnsi="Courier New"/>
                <w:sz w:val="19"/>
                <w:szCs w:val="19"/>
              </w:rPr>
              <w:t xml:space="preserve">    VALUES ('cleanup_old_audit', format('видалено записів: %s (старші за %s днів)', v_total, p_days));</w:t>
            </w:r>
          </w:p>
          <w:p>
            <w:pPr>
              <w:spacing w:after="0" w:before="0" w:line="240"/>
              <w:ind w:firstLine="0"/>
            </w:pPr>
            <w:r>
              <w:rPr>
                <w:rFonts w:ascii="Courier New" w:cs="Courier New" w:eastAsia="Courier New" w:hAnsi="Courier New"/>
                <w:sz w:val="19"/>
                <w:szCs w:val="19"/>
              </w:rPr>
              <w:t xml:space="preserve">END $$;</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Видалення великого обсягу даних однією транзакцією тривалий час утримує блокування та генерує великий обсяг журналу WAL. Процедура видаляє записи порціями по </w:t>
      </w:r>
      <w:r>
        <w:rPr>
          <w:rFonts w:ascii="Courier New" w:cs="Courier New" w:eastAsia="Courier New" w:hAnsi="Courier New"/>
          <w:sz w:val="24"/>
          <w:szCs w:val="24"/>
        </w:rPr>
        <w:t xml:space="preserve">p_batch</w:t>
      </w:r>
      <w:r>
        <w:rPr>
          <w:rFonts w:ascii="Times New Roman" w:cs="Times New Roman" w:eastAsia="Times New Roman" w:hAnsi="Times New Roman"/>
          <w:sz w:val="28"/>
          <w:szCs w:val="28"/>
        </w:rPr>
        <w:t xml:space="preserve"> рядків і фіксує кожну порцію оператором COMMIT. Керування транзакціями всередині процедури можливе з PostgreSQL 11 і лише тоді, коли процедура викликається поза явним блоком BEGIN … COMMIT (тому утиліта </w:t>
      </w:r>
      <w:r>
        <w:rPr>
          <w:rFonts w:ascii="Courier New" w:cs="Courier New" w:eastAsia="Courier New" w:hAnsi="Courier New"/>
          <w:sz w:val="24"/>
          <w:szCs w:val="24"/>
        </w:rPr>
        <w:t xml:space="preserve">run_sql.py</w:t>
      </w:r>
      <w:r>
        <w:rPr>
          <w:rFonts w:ascii="Times New Roman" w:cs="Times New Roman" w:eastAsia="Times New Roman" w:hAnsi="Times New Roman"/>
          <w:sz w:val="28"/>
          <w:szCs w:val="28"/>
        </w:rPr>
        <w:t xml:space="preserve"> і планувальник працюють у режимі autocommit). Тригер </w:t>
      </w:r>
      <w:r>
        <w:rPr>
          <w:rFonts w:ascii="Courier New" w:cs="Courier New" w:eastAsia="Courier New" w:hAnsi="Courier New"/>
          <w:sz w:val="24"/>
          <w:szCs w:val="24"/>
        </w:rPr>
        <w:t xml:space="preserve">trg_audit_no_truncate</w:t>
      </w:r>
      <w:r>
        <w:rPr>
          <w:rFonts w:ascii="Times New Roman" w:cs="Times New Roman" w:eastAsia="Times New Roman" w:hAnsi="Times New Roman"/>
          <w:sz w:val="28"/>
          <w:szCs w:val="28"/>
        </w:rPr>
        <w:t xml:space="preserve"> забороняє </w:t>
      </w:r>
      <w:r>
        <w:rPr>
          <w:rFonts w:ascii="Courier New" w:cs="Courier New" w:eastAsia="Courier New" w:hAnsi="Courier New"/>
          <w:sz w:val="24"/>
          <w:szCs w:val="24"/>
        </w:rPr>
        <w:t xml:space="preserve">TRUNCATE audit_log</w:t>
      </w:r>
      <w:r>
        <w:rPr>
          <w:rFonts w:ascii="Times New Roman" w:cs="Times New Roman" w:eastAsia="Times New Roman" w:hAnsi="Times New Roman"/>
          <w:sz w:val="28"/>
          <w:szCs w:val="28"/>
        </w:rPr>
        <w:t xml:space="preserve">, тому ця процедура є єдиним штатним способом очищення журналу. Функція </w:t>
      </w:r>
      <w:r>
        <w:rPr>
          <w:rFonts w:ascii="Courier New" w:cs="Courier New" w:eastAsia="Courier New" w:hAnsi="Courier New"/>
          <w:sz w:val="24"/>
          <w:szCs w:val="24"/>
        </w:rPr>
        <w:t xml:space="preserve">make_interval(days =&gt; p_days)</w:t>
      </w:r>
      <w:r>
        <w:rPr>
          <w:rFonts w:ascii="Times New Roman" w:cs="Times New Roman" w:eastAsia="Times New Roman" w:hAnsi="Times New Roman"/>
          <w:sz w:val="28"/>
          <w:szCs w:val="28"/>
        </w:rPr>
        <w:t xml:space="preserve"> будує інтервал із параметра, </w:t>
      </w:r>
      <w:r>
        <w:rPr>
          <w:rFonts w:ascii="Courier New" w:cs="Courier New" w:eastAsia="Courier New" w:hAnsi="Courier New"/>
          <w:sz w:val="24"/>
          <w:szCs w:val="24"/>
        </w:rPr>
        <w:t xml:space="preserve">GET DIAGNOSTICS v_rows = ROW_COUNT</w:t>
      </w:r>
      <w:r>
        <w:rPr>
          <w:rFonts w:ascii="Times New Roman" w:cs="Times New Roman" w:eastAsia="Times New Roman" w:hAnsi="Times New Roman"/>
          <w:sz w:val="28"/>
          <w:szCs w:val="28"/>
        </w:rPr>
        <w:t xml:space="preserve"> отримує кількість видалених рядків.</w:t>
      </w:r>
    </w:p>
    <w:p>
      <w:pPr>
        <w:spacing w:after="0" w:before="0" w:line="360"/>
        <w:ind w:firstLine="709"/>
        <w:jc w:val="both"/>
      </w:pPr>
      <w:r>
        <w:rPr>
          <w:rFonts w:ascii="Times New Roman" w:cs="Times New Roman" w:eastAsia="Times New Roman" w:hAnsi="Times New Roman"/>
          <w:sz w:val="28"/>
          <w:szCs w:val="28"/>
        </w:rPr>
        <w:t xml:space="preserve">Процедура </w:t>
      </w:r>
      <w:r>
        <w:rPr>
          <w:rFonts w:ascii="Courier New" w:cs="Courier New" w:eastAsia="Courier New" w:hAnsi="Courier New"/>
          <w:sz w:val="24"/>
          <w:szCs w:val="24"/>
        </w:rPr>
        <w:t xml:space="preserve">sp_recalc_review_stats</w:t>
      </w:r>
      <w:r>
        <w:rPr>
          <w:rFonts w:ascii="Times New Roman" w:cs="Times New Roman" w:eastAsia="Times New Roman" w:hAnsi="Times New Roman"/>
          <w:sz w:val="28"/>
          <w:szCs w:val="28"/>
        </w:rPr>
        <w:t xml:space="preserve"> виконує один оператор </w:t>
      </w:r>
      <w:r>
        <w:rPr>
          <w:rFonts w:ascii="Courier New" w:cs="Courier New" w:eastAsia="Courier New" w:hAnsi="Courier New"/>
          <w:sz w:val="24"/>
          <w:szCs w:val="24"/>
        </w:rPr>
        <w:t xml:space="preserve">UPDATE … FROM</w:t>
      </w:r>
      <w:r>
        <w:rPr>
          <w:rFonts w:ascii="Times New Roman" w:cs="Times New Roman" w:eastAsia="Times New Roman" w:hAnsi="Times New Roman"/>
          <w:sz w:val="28"/>
          <w:szCs w:val="28"/>
        </w:rPr>
        <w:t xml:space="preserve"> з підзапитом, що агрегує відгуки з умовними агрегатами </w:t>
      </w:r>
      <w:r>
        <w:rPr>
          <w:rFonts w:ascii="Courier New" w:cs="Courier New" w:eastAsia="Courier New" w:hAnsi="Courier New"/>
          <w:sz w:val="24"/>
          <w:szCs w:val="24"/>
        </w:rPr>
        <w:t xml:space="preserve">FILTER (WHERE r.status = 'approved')</w:t>
      </w:r>
      <w:r>
        <w:rPr>
          <w:rFonts w:ascii="Times New Roman" w:cs="Times New Roman" w:eastAsia="Times New Roman" w:hAnsi="Times New Roman"/>
          <w:sz w:val="28"/>
          <w:szCs w:val="28"/>
        </w:rPr>
        <w:t xml:space="preserve">. Умова </w:t>
      </w:r>
      <w:r>
        <w:rPr>
          <w:rFonts w:ascii="Courier New" w:cs="Courier New" w:eastAsia="Courier New" w:hAnsi="Courier New"/>
          <w:sz w:val="24"/>
          <w:szCs w:val="24"/>
        </w:rPr>
        <w:t xml:space="preserve">IS DISTINCT FROM</w:t>
      </w:r>
      <w:r>
        <w:rPr>
          <w:rFonts w:ascii="Times New Roman" w:cs="Times New Roman" w:eastAsia="Times New Roman" w:hAnsi="Times New Roman"/>
          <w:sz w:val="28"/>
          <w:szCs w:val="28"/>
        </w:rPr>
        <w:t xml:space="preserve"> обмежує оновлення лише рядками, де значення справді відрізняються, що зменшує кількість записів і спрацювань тригерів. Процедура викликається наприкінці скрипту 10 (щоб привести агрегати у відповідність після створення тригерів) і плановим завданням кожні 6 годин.</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3.12 Тригери</w:t>
      </w:r>
    </w:p>
    <w:p>
      <w:pPr>
        <w:spacing w:after="0" w:before="0" w:line="360"/>
        <w:ind w:firstLine="709"/>
        <w:jc w:val="both"/>
      </w:pPr>
      <w:r>
        <w:rPr>
          <w:rFonts w:ascii="Times New Roman" w:cs="Times New Roman" w:eastAsia="Times New Roman" w:hAnsi="Times New Roman"/>
          <w:b/>
          <w:bCs/>
          <w:sz w:val="28"/>
          <w:szCs w:val="28"/>
        </w:rPr>
        <w:t xml:space="preserve">Тригер</w:t>
      </w:r>
      <w:r>
        <w:rPr>
          <w:rFonts w:ascii="Times New Roman" w:cs="Times New Roman" w:eastAsia="Times New Roman" w:hAnsi="Times New Roman"/>
          <w:sz w:val="28"/>
          <w:szCs w:val="28"/>
        </w:rPr>
        <w:t xml:space="preserve"> – об’єкт БД, що автоматично виконує функцію у відповідь на подію (INSERT, UPDATE, DELETE, TRUNCATE) над таблицею чи представленням. У PostgreSQL тригер складається з тригерної функції (</w:t>
      </w:r>
      <w:r>
        <w:rPr>
          <w:rFonts w:ascii="Courier New" w:cs="Courier New" w:eastAsia="Courier New" w:hAnsi="Courier New"/>
          <w:sz w:val="24"/>
          <w:szCs w:val="24"/>
        </w:rPr>
        <w:t xml:space="preserve">RETURNS trigger</w:t>
      </w:r>
      <w:r>
        <w:rPr>
          <w:rFonts w:ascii="Times New Roman" w:cs="Times New Roman" w:eastAsia="Times New Roman" w:hAnsi="Times New Roman"/>
          <w:sz w:val="28"/>
          <w:szCs w:val="28"/>
        </w:rPr>
        <w:t xml:space="preserve">) і оператора </w:t>
      </w:r>
      <w:r>
        <w:rPr>
          <w:rFonts w:ascii="Courier New" w:cs="Courier New" w:eastAsia="Courier New" w:hAnsi="Courier New"/>
          <w:sz w:val="24"/>
          <w:szCs w:val="24"/>
        </w:rPr>
        <w:t xml:space="preserve">CREATE TRIGGER</w:t>
      </w:r>
      <w:r>
        <w:rPr>
          <w:rFonts w:ascii="Times New Roman" w:cs="Times New Roman" w:eastAsia="Times New Roman" w:hAnsi="Times New Roman"/>
          <w:sz w:val="28"/>
          <w:szCs w:val="28"/>
        </w:rPr>
        <w:t xml:space="preserve">, що прив’язує її до таблиці, моменту (BEFORE, AFTER, INSTEAD OF), події, рівня (FOR EACH ROW / FOR EACH STATEMENT) і необов’язкової умови WHEN. Одна функція може обслуговувати кілька тригерів. Реалізовано 12 тригерів (таблиця 3.14) на основі 9 тригерних функцій (таблиця 3.15).</w:t>
      </w:r>
    </w:p>
    <w:p>
      <w:pPr>
        <w:keepNext/>
        <w:spacing w:after="60" w:before="120" w:line="360"/>
        <w:ind w:firstLine="0"/>
        <w:jc w:val="left"/>
      </w:pPr>
      <w:r>
        <w:rPr>
          <w:rFonts w:ascii="Times New Roman" w:cs="Times New Roman" w:eastAsia="Times New Roman" w:hAnsi="Times New Roman"/>
          <w:sz w:val="28"/>
          <w:szCs w:val="28"/>
        </w:rPr>
        <w:t xml:space="preserve">Таблиця 3.14 – Тригери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2"/>
        <w:gridCol w:w="1377"/>
        <w:gridCol w:w="1967"/>
        <w:gridCol w:w="1672"/>
        <w:gridCol w:w="2360"/>
      </w:tblGrid>
      <w:tr>
        <w:trPr>
          <w:tblHeader/>
        </w:trPr>
        <w:tc>
          <w:tcPr>
            <w:tcW w:type="dxa" w:w="2262"/>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Тригер</w:t>
            </w:r>
          </w:p>
        </w:tc>
        <w:tc>
          <w:tcPr>
            <w:tcW w:type="dxa" w:w="1377"/>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Об’єкт</w:t>
            </w:r>
          </w:p>
        </w:tc>
        <w:tc>
          <w:tcPr>
            <w:tcW w:type="dxa" w:w="1967"/>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Момент, подія, рівень</w:t>
            </w:r>
          </w:p>
        </w:tc>
        <w:tc>
          <w:tcPr>
            <w:tcW w:type="dxa" w:w="1672"/>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Функція</w:t>
            </w:r>
          </w:p>
        </w:tc>
        <w:tc>
          <w:tcPr>
            <w:tcW w:type="dxa" w:w="2360"/>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Призначення</w:t>
            </w:r>
          </w:p>
        </w:tc>
      </w:tr>
      <w:tr>
        <w:tc>
          <w:tcPr>
            <w:tcW w:type="dxa" w:w="22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trg_institutions_01_normalize</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w:t>
            </w:r>
          </w:p>
        </w:tc>
        <w:tc>
          <w:tcPr>
            <w:tcW w:type="dxa" w:w="196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BEFORE INSERT OR UPDATE, ROW</w:t>
            </w:r>
          </w:p>
        </w:tc>
        <w:tc>
          <w:tcPr>
            <w:tcW w:type="dxa" w:w="1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fn_institutions_normalize</w:t>
            </w:r>
          </w:p>
        </w:tc>
        <w:tc>
          <w:tcPr>
            <w:tcW w:type="dxa" w:w="23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очищення тексту, перевірка року, проставлення city_id, type_id, ownership_id</w:t>
            </w:r>
          </w:p>
        </w:tc>
      </w:tr>
      <w:tr>
        <w:tc>
          <w:tcPr>
            <w:tcW w:type="dxa" w:w="22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trg_institutions_02_updated_at</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w:t>
            </w:r>
          </w:p>
        </w:tc>
        <w:tc>
          <w:tcPr>
            <w:tcW w:type="dxa" w:w="196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BEFORE UPDATE, ROW</w:t>
            </w:r>
          </w:p>
        </w:tc>
        <w:tc>
          <w:tcPr>
            <w:tcW w:type="dxa" w:w="1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fn_set_updated_at</w:t>
            </w:r>
          </w:p>
        </w:tc>
        <w:tc>
          <w:tcPr>
            <w:tcW w:type="dxa" w:w="23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updated_at = CURRENT_TIMESTAMP</w:t>
            </w:r>
          </w:p>
        </w:tc>
      </w:tr>
      <w:tr>
        <w:tc>
          <w:tcPr>
            <w:tcW w:type="dxa" w:w="22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trg_specialties_01_sync</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institution_specialties</w:t>
            </w:r>
          </w:p>
        </w:tc>
        <w:tc>
          <w:tcPr>
            <w:tcW w:type="dxa" w:w="196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BEFORE INSERT OR UPDATE, ROW</w:t>
            </w:r>
          </w:p>
        </w:tc>
        <w:tc>
          <w:tcPr>
            <w:tcW w:type="dxa" w:w="1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fn_specialties_sync</w:t>
            </w:r>
          </w:p>
        </w:tc>
        <w:tc>
          <w:tcPr>
            <w:tcW w:type="dxa" w:w="23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очищення коду й назви, students_count ≥ 0, поповнення specialty_dict</w:t>
            </w:r>
          </w:p>
        </w:tc>
      </w:tr>
      <w:tr>
        <w:tc>
          <w:tcPr>
            <w:tcW w:type="dxa" w:w="22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trg_specialties_02_updated_at</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institution_specialties</w:t>
            </w:r>
          </w:p>
        </w:tc>
        <w:tc>
          <w:tcPr>
            <w:tcW w:type="dxa" w:w="196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BEFORE UPDATE, ROW</w:t>
            </w:r>
          </w:p>
        </w:tc>
        <w:tc>
          <w:tcPr>
            <w:tcW w:type="dxa" w:w="1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fn_set_updated_at</w:t>
            </w:r>
          </w:p>
        </w:tc>
        <w:tc>
          <w:tcPr>
            <w:tcW w:type="dxa" w:w="23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updated_at = CURRENT_TIMESTAMP</w:t>
            </w:r>
          </w:p>
        </w:tc>
      </w:tr>
      <w:tr>
        <w:tc>
          <w:tcPr>
            <w:tcW w:type="dxa" w:w="22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trg_institutions_rating_history_ins</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w:t>
            </w:r>
          </w:p>
        </w:tc>
        <w:tc>
          <w:tcPr>
            <w:tcW w:type="dxa" w:w="196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AFTER INSERT, ROW, WHEN (NEW.rating_total IS NOT NULL)</w:t>
            </w:r>
          </w:p>
        </w:tc>
        <w:tc>
          <w:tcPr>
            <w:tcW w:type="dxa" w:w="1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fn_rating_history</w:t>
            </w:r>
          </w:p>
        </w:tc>
        <w:tc>
          <w:tcPr>
            <w:tcW w:type="dxa" w:w="23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початковий рейтинг в історію</w:t>
            </w:r>
          </w:p>
        </w:tc>
      </w:tr>
      <w:tr>
        <w:tc>
          <w:tcPr>
            <w:tcW w:type="dxa" w:w="22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trg_institutions_rating_history_upd</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w:t>
            </w:r>
          </w:p>
        </w:tc>
        <w:tc>
          <w:tcPr>
            <w:tcW w:type="dxa" w:w="196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AFTER UPDATE, ROW, WHEN (рейтинг змінився)</w:t>
            </w:r>
          </w:p>
        </w:tc>
        <w:tc>
          <w:tcPr>
            <w:tcW w:type="dxa" w:w="1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fn_rating_history</w:t>
            </w:r>
          </w:p>
        </w:tc>
        <w:tc>
          <w:tcPr>
            <w:tcW w:type="dxa" w:w="23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запис в історію лише при реальній зміні</w:t>
            </w:r>
          </w:p>
        </w:tc>
      </w:tr>
      <w:tr>
        <w:tc>
          <w:tcPr>
            <w:tcW w:type="dxa" w:w="22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trg_institutions_audit</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w:t>
            </w:r>
          </w:p>
        </w:tc>
        <w:tc>
          <w:tcPr>
            <w:tcW w:type="dxa" w:w="196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AFTER UPDATE OR DELETE, ROW</w:t>
            </w:r>
          </w:p>
        </w:tc>
        <w:tc>
          <w:tcPr>
            <w:tcW w:type="dxa" w:w="1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fn_audit_row</w:t>
            </w:r>
          </w:p>
        </w:tc>
        <w:tc>
          <w:tcPr>
            <w:tcW w:type="dxa" w:w="23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аудит змін і видалень закладів</w:t>
            </w:r>
          </w:p>
        </w:tc>
      </w:tr>
      <w:tr>
        <w:tc>
          <w:tcPr>
            <w:tcW w:type="dxa" w:w="22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trg_reviews_audit</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reviews</w:t>
            </w:r>
          </w:p>
        </w:tc>
        <w:tc>
          <w:tcPr>
            <w:tcW w:type="dxa" w:w="196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AFTER INSERT OR UPDATE OR DELETE, ROW</w:t>
            </w:r>
          </w:p>
        </w:tc>
        <w:tc>
          <w:tcPr>
            <w:tcW w:type="dxa" w:w="1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fn_audit_row</w:t>
            </w:r>
          </w:p>
        </w:tc>
        <w:tc>
          <w:tcPr>
            <w:tcW w:type="dxa" w:w="23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аудит усіх змін відгуків</w:t>
            </w:r>
          </w:p>
        </w:tc>
      </w:tr>
      <w:tr>
        <w:tc>
          <w:tcPr>
            <w:tcW w:type="dxa" w:w="22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trg_reviews_stats</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reviews</w:t>
            </w:r>
          </w:p>
        </w:tc>
        <w:tc>
          <w:tcPr>
            <w:tcW w:type="dxa" w:w="196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AFTER INSERT OR UPDATE OR DELETE, ROW</w:t>
            </w:r>
          </w:p>
        </w:tc>
        <w:tc>
          <w:tcPr>
            <w:tcW w:type="dxa" w:w="1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fn_reviews_stats</w:t>
            </w:r>
          </w:p>
        </w:tc>
        <w:tc>
          <w:tcPr>
            <w:tcW w:type="dxa" w:w="23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перерахунок avg_review_score і reviews_count</w:t>
            </w:r>
          </w:p>
        </w:tc>
      </w:tr>
      <w:tr>
        <w:tc>
          <w:tcPr>
            <w:tcW w:type="dxa" w:w="22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trg_reviews_notify</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reviews</w:t>
            </w:r>
          </w:p>
        </w:tc>
        <w:tc>
          <w:tcPr>
            <w:tcW w:type="dxa" w:w="196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AFTER INSERT, ROW</w:t>
            </w:r>
          </w:p>
        </w:tc>
        <w:tc>
          <w:tcPr>
            <w:tcW w:type="dxa" w:w="1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fn_notify_review</w:t>
            </w:r>
          </w:p>
        </w:tc>
        <w:tc>
          <w:tcPr>
            <w:tcW w:type="dxa" w:w="23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подія NOTIFY review_added</w:t>
            </w:r>
          </w:p>
        </w:tc>
      </w:tr>
      <w:tr>
        <w:tc>
          <w:tcPr>
            <w:tcW w:type="dxa" w:w="22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trg_audit_no_truncate</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audit_log</w:t>
            </w:r>
          </w:p>
        </w:tc>
        <w:tc>
          <w:tcPr>
            <w:tcW w:type="dxa" w:w="196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BEFORE TRUNCATE, STATEMENT</w:t>
            </w:r>
          </w:p>
        </w:tc>
        <w:tc>
          <w:tcPr>
            <w:tcW w:type="dxa" w:w="1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fn_forbid_truncate</w:t>
            </w:r>
          </w:p>
        </w:tc>
        <w:tc>
          <w:tcPr>
            <w:tcW w:type="dxa" w:w="23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заборона очищення журналу</w:t>
            </w:r>
          </w:p>
        </w:tc>
      </w:tr>
      <w:tr>
        <w:tc>
          <w:tcPr>
            <w:tcW w:type="dxa" w:w="226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trg_v_reviews_public_insert</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v_reviews_public</w:t>
            </w:r>
          </w:p>
        </w:tc>
        <w:tc>
          <w:tcPr>
            <w:tcW w:type="dxa" w:w="196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INSTEAD OF INSERT, ROW</w:t>
            </w:r>
          </w:p>
        </w:tc>
        <w:tc>
          <w:tcPr>
            <w:tcW w:type="dxa" w:w="1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fn_reviews_public_insert</w:t>
            </w:r>
          </w:p>
        </w:tc>
        <w:tc>
          <w:tcPr>
            <w:tcW w:type="dxa" w:w="236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вставка відгуку через представлення за кодом ЄДЕБО</w:t>
            </w:r>
          </w:p>
        </w:tc>
      </w:tr>
    </w:tbl>
    <w:p>
      <w:pPr>
        <w:spacing w:after="120" w:before="0" w:line="240"/>
      </w:pPr>
    </w:p>
    <w:p>
      <w:pPr>
        <w:keepNext/>
        <w:spacing w:after="60" w:before="120" w:line="360"/>
        <w:ind w:firstLine="0"/>
        <w:jc w:val="left"/>
      </w:pPr>
      <w:r>
        <w:rPr>
          <w:rFonts w:ascii="Times New Roman" w:cs="Times New Roman" w:eastAsia="Times New Roman" w:hAnsi="Times New Roman"/>
          <w:sz w:val="28"/>
          <w:szCs w:val="28"/>
        </w:rPr>
        <w:t xml:space="preserve">Таблиця 3.15 – Тригерні функції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6"/>
        <w:gridCol w:w="1499"/>
        <w:gridCol w:w="2570"/>
        <w:gridCol w:w="3213"/>
      </w:tblGrid>
      <w:tr>
        <w:trPr>
          <w:tblHeader/>
        </w:trPr>
        <w:tc>
          <w:tcPr>
            <w:tcW w:type="dxa" w:w="2356"/>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Функція</w:t>
            </w:r>
          </w:p>
        </w:tc>
        <w:tc>
          <w:tcPr>
            <w:tcW w:type="dxa" w:w="1499"/>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Повертає</w:t>
            </w:r>
          </w:p>
        </w:tc>
        <w:tc>
          <w:tcPr>
            <w:tcW w:type="dxa" w:w="2570"/>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Використані змінні</w:t>
            </w:r>
          </w:p>
        </w:tc>
        <w:tc>
          <w:tcPr>
            <w:tcW w:type="dxa" w:w="3213"/>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Тригери</w:t>
            </w:r>
          </w:p>
        </w:tc>
      </w:tr>
      <w:tr>
        <w:tc>
          <w:tcPr>
            <w:tcW w:type="dxa" w:w="23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fn_institutions_normalize</w:t>
            </w:r>
          </w:p>
        </w:tc>
        <w:tc>
          <w:tcPr>
            <w:tcW w:type="dxa" w:w="149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NEW (змінений)</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NEW</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trg_institutions_01_normalize</w:t>
            </w:r>
          </w:p>
        </w:tc>
      </w:tr>
      <w:tr>
        <w:tc>
          <w:tcPr>
            <w:tcW w:type="dxa" w:w="23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fn_set_updated_at</w:t>
            </w:r>
          </w:p>
        </w:tc>
        <w:tc>
          <w:tcPr>
            <w:tcW w:type="dxa" w:w="149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NEW</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NEW</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trg_institutions_02_updated_at, trg_specialties_02_updated_at</w:t>
            </w:r>
          </w:p>
        </w:tc>
      </w:tr>
      <w:tr>
        <w:tc>
          <w:tcPr>
            <w:tcW w:type="dxa" w:w="23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fn_specialties_sync</w:t>
            </w:r>
          </w:p>
        </w:tc>
        <w:tc>
          <w:tcPr>
            <w:tcW w:type="dxa" w:w="149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NEW</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NEW</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trg_specialties_01_sync</w:t>
            </w:r>
          </w:p>
        </w:tc>
      </w:tr>
      <w:tr>
        <w:tc>
          <w:tcPr>
            <w:tcW w:type="dxa" w:w="23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fn_rating_history</w:t>
            </w:r>
          </w:p>
        </w:tc>
        <w:tc>
          <w:tcPr>
            <w:tcW w:type="dxa" w:w="149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NULL</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NEW</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trg_institutions_rating_history_ins, …_upd</w:t>
            </w:r>
          </w:p>
        </w:tc>
      </w:tr>
      <w:tr>
        <w:tc>
          <w:tcPr>
            <w:tcW w:type="dxa" w:w="23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fn_audit_row</w:t>
            </w:r>
          </w:p>
        </w:tc>
        <w:tc>
          <w:tcPr>
            <w:tcW w:type="dxa" w:w="149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NULL</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OLD, NEW, TG_OP, TG_TABLE_NAME</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trg_institutions_audit, trg_reviews_audit</w:t>
            </w:r>
          </w:p>
        </w:tc>
      </w:tr>
      <w:tr>
        <w:tc>
          <w:tcPr>
            <w:tcW w:type="dxa" w:w="23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fn_reviews_stats</w:t>
            </w:r>
          </w:p>
        </w:tc>
        <w:tc>
          <w:tcPr>
            <w:tcW w:type="dxa" w:w="149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NULL</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OLD, NEW, TG_OP</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trg_reviews_stats</w:t>
            </w:r>
          </w:p>
        </w:tc>
      </w:tr>
      <w:tr>
        <w:tc>
          <w:tcPr>
            <w:tcW w:type="dxa" w:w="23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fn_notify_review</w:t>
            </w:r>
          </w:p>
        </w:tc>
        <w:tc>
          <w:tcPr>
            <w:tcW w:type="dxa" w:w="149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NULL</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NEW</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trg_reviews_notify</w:t>
            </w:r>
          </w:p>
        </w:tc>
      </w:tr>
      <w:tr>
        <w:tc>
          <w:tcPr>
            <w:tcW w:type="dxa" w:w="23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fn_forbid_truncate</w:t>
            </w:r>
          </w:p>
        </w:tc>
        <w:tc>
          <w:tcPr>
            <w:tcW w:type="dxa" w:w="149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 (виняток)</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TG_TABLE_NAME</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trg_audit_no_truncate</w:t>
            </w:r>
          </w:p>
        </w:tc>
      </w:tr>
      <w:tr>
        <w:tc>
          <w:tcPr>
            <w:tcW w:type="dxa" w:w="235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fn_reviews_public_insert</w:t>
            </w:r>
          </w:p>
        </w:tc>
        <w:tc>
          <w:tcPr>
            <w:tcW w:type="dxa" w:w="149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NEW</w:t>
            </w:r>
          </w:p>
        </w:tc>
        <w:tc>
          <w:tcPr>
            <w:tcW w:type="dxa" w:w="257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NEW</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trg_v_reviews_public_insert</w:t>
            </w:r>
          </w:p>
        </w:tc>
      </w:tr>
    </w:tbl>
    <w:p>
      <w:pPr>
        <w:spacing w:after="120" w:before="0" w:line="240"/>
      </w:pP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3.12.1 Правила виконання тригерів</w:t>
      </w:r>
    </w:p>
    <w:p>
      <w:pPr>
        <w:spacing w:after="0" w:before="0" w:line="360"/>
        <w:ind w:firstLine="709"/>
        <w:jc w:val="both"/>
      </w:pPr>
      <w:r>
        <w:rPr>
          <w:rFonts w:ascii="Times New Roman" w:cs="Times New Roman" w:eastAsia="Times New Roman" w:hAnsi="Times New Roman"/>
          <w:sz w:val="28"/>
          <w:szCs w:val="28"/>
        </w:rPr>
        <w:t xml:space="preserve">Поведінку тригерів визначають такі правила PostgreSQL [8], на яких побудовано логіку проєкту:</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BEFORE-тригер рівня рядка може змінити рядок, що записується (присвоєння полям NEW), або скасувати операцію для рядка, повернувши NULL; значення, що повертає AFTER-тригер, ігнорується, тому функції AFTER-тригерів повертають NULL;</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тригери з однаковими моментом і подією виконуються в алфавітному порядку імен – тому імена містять номери </w:t>
      </w:r>
      <w:r>
        <w:rPr>
          <w:rFonts w:ascii="Courier New" w:cs="Courier New" w:eastAsia="Courier New" w:hAnsi="Courier New"/>
          <w:sz w:val="24"/>
          <w:szCs w:val="24"/>
        </w:rPr>
        <w:t xml:space="preserve">_01_</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_02_</w:t>
      </w:r>
      <w:r>
        <w:rPr>
          <w:rFonts w:ascii="Times New Roman" w:cs="Times New Roman" w:eastAsia="Times New Roman" w:hAnsi="Times New Roman"/>
          <w:sz w:val="28"/>
          <w:szCs w:val="28"/>
        </w:rPr>
        <w:t xml:space="preserve">: спочатку нормалізація, потім оновлення </w:t>
      </w:r>
      <w:r>
        <w:rPr>
          <w:rFonts w:ascii="Courier New" w:cs="Courier New" w:eastAsia="Courier New" w:hAnsi="Courier New"/>
          <w:sz w:val="24"/>
          <w:szCs w:val="24"/>
        </w:rPr>
        <w:t xml:space="preserve">updated_at</w:t>
      </w:r>
      <w:r>
        <w:rPr>
          <w:rFonts w:ascii="Times New Roman" w:cs="Times New Roman" w:eastAsia="Times New Roman" w:hAnsi="Times New Roman"/>
          <w:sz w:val="28"/>
          <w:szCs w:val="28"/>
        </w:rPr>
        <w:t xml:space="preserve">;</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умова WHEN перевіряється до виклику функції, тому тригер історії рейтингу взагалі не викликається, якщо рейтинг не змінився;</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у змінній </w:t>
      </w:r>
      <w:r>
        <w:rPr>
          <w:rFonts w:ascii="Courier New" w:cs="Courier New" w:eastAsia="Courier New" w:hAnsi="Courier New"/>
          <w:sz w:val="24"/>
          <w:szCs w:val="24"/>
        </w:rPr>
        <w:t xml:space="preserve">TG_OP</w:t>
      </w:r>
      <w:r>
        <w:rPr>
          <w:rFonts w:ascii="Times New Roman" w:cs="Times New Roman" w:eastAsia="Times New Roman" w:hAnsi="Times New Roman"/>
          <w:sz w:val="28"/>
          <w:szCs w:val="28"/>
        </w:rPr>
        <w:t xml:space="preserve"> міститься назва операції, у </w:t>
      </w:r>
      <w:r>
        <w:rPr>
          <w:rFonts w:ascii="Courier New" w:cs="Courier New" w:eastAsia="Courier New" w:hAnsi="Courier New"/>
          <w:sz w:val="24"/>
          <w:szCs w:val="24"/>
        </w:rPr>
        <w:t xml:space="preserve">TG_TABLE_NAME</w:t>
      </w:r>
      <w:r>
        <w:rPr>
          <w:rFonts w:ascii="Times New Roman" w:cs="Times New Roman" w:eastAsia="Times New Roman" w:hAnsi="Times New Roman"/>
          <w:sz w:val="28"/>
          <w:szCs w:val="28"/>
        </w:rPr>
        <w:t xml:space="preserve"> – ім’я таблиці; </w:t>
      </w:r>
      <w:r>
        <w:rPr>
          <w:rFonts w:ascii="Courier New" w:cs="Courier New" w:eastAsia="Courier New" w:hAnsi="Courier New"/>
          <w:sz w:val="24"/>
          <w:szCs w:val="24"/>
        </w:rPr>
        <w:t xml:space="preserve">OLD</w:t>
      </w:r>
      <w:r>
        <w:rPr>
          <w:rFonts w:ascii="Times New Roman" w:cs="Times New Roman" w:eastAsia="Times New Roman" w:hAnsi="Times New Roman"/>
          <w:sz w:val="28"/>
          <w:szCs w:val="28"/>
        </w:rPr>
        <w:t xml:space="preserve"> доступний для UPDATE/DELETE, </w:t>
      </w:r>
      <w:r>
        <w:rPr>
          <w:rFonts w:ascii="Courier New" w:cs="Courier New" w:eastAsia="Courier New" w:hAnsi="Courier New"/>
          <w:sz w:val="24"/>
          <w:szCs w:val="24"/>
        </w:rPr>
        <w:t xml:space="preserve">NEW</w:t>
      </w:r>
      <w:r>
        <w:rPr>
          <w:rFonts w:ascii="Times New Roman" w:cs="Times New Roman" w:eastAsia="Times New Roman" w:hAnsi="Times New Roman"/>
          <w:sz w:val="28"/>
          <w:szCs w:val="28"/>
        </w:rPr>
        <w:t xml:space="preserve"> – для INSERT/UPDATE;</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тригер INSTEAD OF дозволений лише на представленнях і повністю замінює операцію;</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тригер рівня оператора (</w:t>
      </w:r>
      <w:r>
        <w:rPr>
          <w:rFonts w:ascii="Courier New" w:cs="Courier New" w:eastAsia="Courier New" w:hAnsi="Courier New"/>
          <w:sz w:val="24"/>
          <w:szCs w:val="24"/>
        </w:rPr>
        <w:t xml:space="preserve">FOR EACH STATEMENT</w:t>
      </w:r>
      <w:r>
        <w:rPr>
          <w:rFonts w:ascii="Times New Roman" w:cs="Times New Roman" w:eastAsia="Times New Roman" w:hAnsi="Times New Roman"/>
          <w:sz w:val="28"/>
          <w:szCs w:val="28"/>
        </w:rPr>
        <w:t xml:space="preserve">) виконується один раз на команду незалежно від кількості рядків – тільки так можна перехопити TRUNCATE;</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зміни, виконані тригером, є частиною тієї ж транзакції: помилка в тригері скасовує і вихідну операцію.</w:t>
      </w: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3.12.2 Нормалізація даних закладів</w:t>
      </w:r>
    </w:p>
    <w:p>
      <w:pPr>
        <w:keepNext/>
        <w:spacing w:after="60" w:before="120" w:line="360"/>
        <w:ind w:firstLine="0"/>
        <w:jc w:val="left"/>
      </w:pPr>
      <w:r>
        <w:rPr>
          <w:rFonts w:ascii="Times New Roman" w:cs="Times New Roman" w:eastAsia="Times New Roman" w:hAnsi="Times New Roman"/>
          <w:sz w:val="28"/>
          <w:szCs w:val="28"/>
        </w:rPr>
        <w:t xml:space="preserve">Лістинг 3.12 – Тригерна функція нормалізації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5F5F5" w:color="auto" w:val="clear"/>
            <w:tcMar>
              <w:top w:type="dxa" w:w="60"/>
              <w:left w:type="dxa" w:w="120"/>
              <w:bottom w:type="dxa" w:w="60"/>
              <w:right w:type="dxa" w:w="120"/>
            </w:tcMar>
          </w:tcPr>
          <w:p>
            <w:pPr>
              <w:spacing w:after="0" w:before="0" w:line="240"/>
              <w:ind w:firstLine="0"/>
            </w:pPr>
            <w:r>
              <w:rPr>
                <w:rFonts w:ascii="Courier New" w:cs="Courier New" w:eastAsia="Courier New" w:hAnsi="Courier New"/>
                <w:sz w:val="19"/>
                <w:szCs w:val="19"/>
              </w:rPr>
              <w:t xml:space="preserve">CREATE OR REPLACE FUNCTION fn_institutions_normalize()</w:t>
            </w:r>
          </w:p>
          <w:p>
            <w:pPr>
              <w:spacing w:after="0" w:before="0" w:line="240"/>
              <w:ind w:firstLine="0"/>
            </w:pPr>
            <w:r>
              <w:rPr>
                <w:rFonts w:ascii="Courier New" w:cs="Courier New" w:eastAsia="Courier New" w:hAnsi="Courier New"/>
                <w:sz w:val="19"/>
                <w:szCs w:val="19"/>
              </w:rPr>
              <w:t xml:space="preserve">RETURNS trigger LANGUAGE plpgsql AS $$</w:t>
            </w:r>
          </w:p>
          <w:p>
            <w:pPr>
              <w:spacing w:after="0" w:before="0" w:line="240"/>
              <w:ind w:firstLine="0"/>
            </w:pPr>
            <w:r>
              <w:rPr>
                <w:rFonts w:ascii="Courier New" w:cs="Courier New" w:eastAsia="Courier New" w:hAnsi="Courier New"/>
                <w:sz w:val="19"/>
                <w:szCs w:val="19"/>
              </w:rPr>
              <w:t xml:space="preserve">BEGIN</w:t>
            </w:r>
          </w:p>
          <w:p>
            <w:pPr>
              <w:spacing w:after="0" w:before="0" w:line="240"/>
              <w:ind w:firstLine="0"/>
            </w:pPr>
            <w:r>
              <w:rPr>
                <w:rFonts w:ascii="Courier New" w:cs="Courier New" w:eastAsia="Courier New" w:hAnsi="Courier New"/>
                <w:sz w:val="19"/>
                <w:szCs w:val="19"/>
              </w:rPr>
              <w:t xml:space="preserve">    NEW.short_name := fn_clean_text(NEW.short_name);</w:t>
            </w:r>
          </w:p>
          <w:p>
            <w:pPr>
              <w:spacing w:after="0" w:before="0" w:line="240"/>
              <w:ind w:firstLine="0"/>
            </w:pPr>
            <w:r>
              <w:rPr>
                <w:rFonts w:ascii="Courier New" w:cs="Courier New" w:eastAsia="Courier New" w:hAnsi="Courier New"/>
                <w:sz w:val="19"/>
                <w:szCs w:val="19"/>
              </w:rPr>
              <w:t xml:space="preserve">    NEW.website    := fn_clean_text(NEW.website);</w:t>
            </w:r>
          </w:p>
          <w:p>
            <w:pPr>
              <w:spacing w:after="0" w:before="0" w:line="240"/>
              <w:ind w:firstLine="0"/>
            </w:pPr>
            <w:r>
              <w:rPr>
                <w:rFonts w:ascii="Courier New" w:cs="Courier New" w:eastAsia="Courier New" w:hAnsi="Courier New"/>
                <w:sz w:val="19"/>
                <w:szCs w:val="19"/>
              </w:rPr>
              <w:t xml:space="preserve">    NEW.address    := fn_clean_text(NEW.address);</w:t>
            </w:r>
          </w:p>
          <w:p>
            <w:pPr>
              <w:spacing w:after="0" w:before="0" w:line="240"/>
              <w:ind w:firstLine="0"/>
            </w:pPr>
            <w:r>
              <w:rPr>
                <w:rFonts w:ascii="Courier New" w:cs="Courier New" w:eastAsia="Courier New" w:hAnsi="Courier New"/>
                <w:sz w:val="19"/>
                <w:szCs w:val="19"/>
              </w:rPr>
              <w:t xml:space="preserve">    NEW.region     := fn_clean_text(NEW.region);</w:t>
            </w:r>
          </w:p>
          <w:p>
            <w:pPr>
              <w:spacing w:after="0" w:before="0" w:line="240"/>
              <w:ind w:firstLine="0"/>
            </w:pPr>
            <w:r>
              <w:rPr>
                <w:rFonts w:ascii="Courier New" w:cs="Courier New" w:eastAsia="Courier New" w:hAnsi="Courier New"/>
                <w:sz w:val="19"/>
                <w:szCs w:val="19"/>
              </w:rPr>
              <w:t xml:space="preserve">    NEW.city       := fn_clean_text(NEW.city);</w:t>
            </w:r>
          </w:p>
          <w:p>
            <w:pPr>
              <w:spacing w:after="0" w:before="0" w:line="240"/>
              <w:ind w:firstLine="0"/>
            </w:pPr>
            <w:r>
              <w:rPr>
                <w:rFonts w:ascii="Courier New" w:cs="Courier New" w:eastAsia="Courier New" w:hAnsi="Courier New"/>
                <w:sz w:val="19"/>
                <w:szCs w:val="19"/>
              </w:rPr>
              <w:t xml:space="preserve">    NEW.type       := fn_clean_text(NEW.type);</w:t>
            </w:r>
          </w:p>
          <w:p>
            <w:pPr>
              <w:spacing w:after="0" w:before="0" w:line="240"/>
              <w:ind w:firstLine="0"/>
            </w:pPr>
            <w:r>
              <w:rPr>
                <w:rFonts w:ascii="Courier New" w:cs="Courier New" w:eastAsia="Courier New" w:hAnsi="Courier New"/>
                <w:sz w:val="19"/>
                <w:szCs w:val="19"/>
              </w:rPr>
              <w:t xml:space="preserve">    NEW.ownership  := fn_clean_text(NEW.ownership);</w:t>
            </w:r>
          </w:p>
          <w:p>
            <w:pPr>
              <w:spacing w:after="0" w:before="0" w:line="240"/>
              <w:ind w:firstLine="0"/>
            </w:pPr>
            <w:r>
              <w:rPr>
                <w:rFonts w:ascii="Courier New" w:cs="Courier New" w:eastAsia="Courier New" w:hAnsi="Courier New"/>
                <w:sz w:val="19"/>
                <w:szCs w:val="19"/>
              </w:rPr>
              <w:t xml:space="preserve"> </w:t>
            </w:r>
          </w:p>
          <w:p>
            <w:pPr>
              <w:spacing w:after="0" w:before="0" w:line="240"/>
              <w:ind w:firstLine="0"/>
            </w:pPr>
            <w:r>
              <w:rPr>
                <w:rFonts w:ascii="Courier New" w:cs="Courier New" w:eastAsia="Courier New" w:hAnsi="Courier New"/>
                <w:sz w:val="19"/>
                <w:szCs w:val="19"/>
              </w:rPr>
              <w:t xml:space="preserve">    IF NEW.founded_year IS NOT NULL AND NEW.founded_year NOT BETWEEN 800 AND 2100 THEN</w:t>
            </w:r>
          </w:p>
          <w:p>
            <w:pPr>
              <w:spacing w:after="0" w:before="0" w:line="240"/>
              <w:ind w:firstLine="0"/>
            </w:pPr>
            <w:r>
              <w:rPr>
                <w:rFonts w:ascii="Courier New" w:cs="Courier New" w:eastAsia="Courier New" w:hAnsi="Courier New"/>
                <w:sz w:val="19"/>
                <w:szCs w:val="19"/>
              </w:rPr>
              <w:t xml:space="preserve">        RAISE WARNING 'Некоректний рік заснування % для edbo_code=% — замінено на NULL', NEW.founded_year, NEW.edbo_code;</w:t>
            </w:r>
          </w:p>
          <w:p>
            <w:pPr>
              <w:spacing w:after="0" w:before="0" w:line="240"/>
              <w:ind w:firstLine="0"/>
            </w:pPr>
            <w:r>
              <w:rPr>
                <w:rFonts w:ascii="Courier New" w:cs="Courier New" w:eastAsia="Courier New" w:hAnsi="Courier New"/>
                <w:sz w:val="19"/>
                <w:szCs w:val="19"/>
              </w:rPr>
              <w:t xml:space="preserve">        NEW.founded_year := NULL;</w:t>
            </w:r>
          </w:p>
          <w:p>
            <w:pPr>
              <w:spacing w:after="0" w:before="0" w:line="240"/>
              <w:ind w:firstLine="0"/>
            </w:pPr>
            <w:r>
              <w:rPr>
                <w:rFonts w:ascii="Courier New" w:cs="Courier New" w:eastAsia="Courier New" w:hAnsi="Courier New"/>
                <w:sz w:val="19"/>
                <w:szCs w:val="19"/>
              </w:rPr>
              <w:t xml:space="preserve">    END IF;</w:t>
            </w:r>
          </w:p>
          <w:p>
            <w:pPr>
              <w:spacing w:after="0" w:before="0" w:line="240"/>
              <w:ind w:firstLine="0"/>
            </w:pPr>
            <w:r>
              <w:rPr>
                <w:rFonts w:ascii="Courier New" w:cs="Courier New" w:eastAsia="Courier New" w:hAnsi="Courier New"/>
                <w:sz w:val="19"/>
                <w:szCs w:val="19"/>
              </w:rPr>
              <w:t xml:space="preserve"> </w:t>
            </w:r>
          </w:p>
          <w:p>
            <w:pPr>
              <w:spacing w:after="0" w:before="0" w:line="240"/>
              <w:ind w:firstLine="0"/>
            </w:pPr>
            <w:r>
              <w:rPr>
                <w:rFonts w:ascii="Courier New" w:cs="Courier New" w:eastAsia="Courier New" w:hAnsi="Courier New"/>
                <w:sz w:val="19"/>
                <w:szCs w:val="19"/>
              </w:rPr>
              <w:t xml:space="preserve">    NEW.city_id      := fn_get_city_id(COALESCE(NEW.region, 'Не вказано'), COALESCE(NEW.city, 'Не вказано'));</w:t>
            </w:r>
          </w:p>
          <w:p>
            <w:pPr>
              <w:spacing w:after="0" w:before="0" w:line="240"/>
              <w:ind w:firstLine="0"/>
            </w:pPr>
            <w:r>
              <w:rPr>
                <w:rFonts w:ascii="Courier New" w:cs="Courier New" w:eastAsia="Courier New" w:hAnsi="Courier New"/>
                <w:sz w:val="19"/>
                <w:szCs w:val="19"/>
              </w:rPr>
              <w:t xml:space="preserve">    NEW.type_id      := fn_get_type_id(COALESCE(NEW.type, 'Не вказано'));</w:t>
            </w:r>
          </w:p>
          <w:p>
            <w:pPr>
              <w:spacing w:after="0" w:before="0" w:line="240"/>
              <w:ind w:firstLine="0"/>
            </w:pPr>
            <w:r>
              <w:rPr>
                <w:rFonts w:ascii="Courier New" w:cs="Courier New" w:eastAsia="Courier New" w:hAnsi="Courier New"/>
                <w:sz w:val="19"/>
                <w:szCs w:val="19"/>
              </w:rPr>
              <w:t xml:space="preserve">    NEW.ownership_id := fn_get_ownership_id(COALESCE(NEW.ownership, 'Не вказано'));</w:t>
            </w:r>
          </w:p>
          <w:p>
            <w:pPr>
              <w:spacing w:after="0" w:before="0" w:line="240"/>
              <w:ind w:firstLine="0"/>
            </w:pPr>
            <w:r>
              <w:rPr>
                <w:rFonts w:ascii="Courier New" w:cs="Courier New" w:eastAsia="Courier New" w:hAnsi="Courier New"/>
                <w:sz w:val="19"/>
                <w:szCs w:val="19"/>
              </w:rPr>
              <w:t xml:space="preserve">    RETURN NEW;</w:t>
            </w:r>
          </w:p>
          <w:p>
            <w:pPr>
              <w:spacing w:after="0" w:before="0" w:line="240"/>
              <w:ind w:firstLine="0"/>
            </w:pPr>
            <w:r>
              <w:rPr>
                <w:rFonts w:ascii="Courier New" w:cs="Courier New" w:eastAsia="Courier New" w:hAnsi="Courier New"/>
                <w:sz w:val="19"/>
                <w:szCs w:val="19"/>
              </w:rPr>
              <w:t xml:space="preserve">END $$;</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Тригер виконується перед кожним записом у </w:t>
      </w:r>
      <w:r>
        <w:rPr>
          <w:rFonts w:ascii="Courier New" w:cs="Courier New" w:eastAsia="Courier New" w:hAnsi="Courier New"/>
          <w:sz w:val="24"/>
          <w:szCs w:val="24"/>
        </w:rPr>
        <w:t xml:space="preserve">institutions</w:t>
      </w:r>
      <w:r>
        <w:rPr>
          <w:rFonts w:ascii="Times New Roman" w:cs="Times New Roman" w:eastAsia="Times New Roman" w:hAnsi="Times New Roman"/>
          <w:sz w:val="28"/>
          <w:szCs w:val="28"/>
        </w:rPr>
        <w:t xml:space="preserve">. Він очищає сім текстових полів функцією </w:t>
      </w:r>
      <w:r>
        <w:rPr>
          <w:rFonts w:ascii="Courier New" w:cs="Courier New" w:eastAsia="Courier New" w:hAnsi="Courier New"/>
          <w:sz w:val="24"/>
          <w:szCs w:val="24"/>
        </w:rPr>
        <w:t xml:space="preserve">fn_clean_text</w:t>
      </w:r>
      <w:r>
        <w:rPr>
          <w:rFonts w:ascii="Times New Roman" w:cs="Times New Roman" w:eastAsia="Times New Roman" w:hAnsi="Times New Roman"/>
          <w:sz w:val="28"/>
          <w:szCs w:val="28"/>
        </w:rPr>
        <w:t xml:space="preserve">, замінює некоректний рік заснування на NULL з попередженням </w:t>
      </w:r>
      <w:r>
        <w:rPr>
          <w:rFonts w:ascii="Courier New" w:cs="Courier New" w:eastAsia="Courier New" w:hAnsi="Courier New"/>
          <w:sz w:val="24"/>
          <w:szCs w:val="24"/>
        </w:rPr>
        <w:t xml:space="preserve">RAISE WARNING</w:t>
      </w:r>
      <w:r>
        <w:rPr>
          <w:rFonts w:ascii="Times New Roman" w:cs="Times New Roman" w:eastAsia="Times New Roman" w:hAnsi="Times New Roman"/>
          <w:sz w:val="28"/>
          <w:szCs w:val="28"/>
        </w:rPr>
        <w:t xml:space="preserve"> (замість відмови в записі, щоб не зупиняти завантаження тисяч рядків через одне значення) і через функції «знайти або створити» визначає ключі довідників. Якщо область, місто, тип або форма власності не вказані, використовується запис «Не вказано». Саме цей тригер дозволив перейти на нормалізовану схему без жодної зміни в парсерах: вони, як і раніше, записують текстові значення, а база сама підтримує цілісність довідників.</w:t>
      </w: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3.12.3 Синхронізація спеціальностей</w:t>
      </w:r>
    </w:p>
    <w:p>
      <w:pPr>
        <w:spacing w:after="0" w:before="0" w:line="360"/>
        <w:ind w:firstLine="709"/>
        <w:jc w:val="both"/>
      </w:pPr>
      <w:r>
        <w:rPr>
          <w:rFonts w:ascii="Times New Roman" w:cs="Times New Roman" w:eastAsia="Times New Roman" w:hAnsi="Times New Roman"/>
          <w:sz w:val="28"/>
          <w:szCs w:val="28"/>
        </w:rPr>
        <w:t xml:space="preserve">Тригер </w:t>
      </w:r>
      <w:r>
        <w:rPr>
          <w:rFonts w:ascii="Courier New" w:cs="Courier New" w:eastAsia="Courier New" w:hAnsi="Courier New"/>
          <w:sz w:val="24"/>
          <w:szCs w:val="24"/>
        </w:rPr>
        <w:t xml:space="preserve">trg_specialties_01_sync</w:t>
      </w:r>
      <w:r>
        <w:rPr>
          <w:rFonts w:ascii="Times New Roman" w:cs="Times New Roman" w:eastAsia="Times New Roman" w:hAnsi="Times New Roman"/>
          <w:sz w:val="28"/>
          <w:szCs w:val="28"/>
        </w:rPr>
        <w:t xml:space="preserve"> очищає код і назву спеціальності, приводить </w:t>
      </w:r>
      <w:r>
        <w:rPr>
          <w:rFonts w:ascii="Courier New" w:cs="Courier New" w:eastAsia="Courier New" w:hAnsi="Courier New"/>
          <w:sz w:val="24"/>
          <w:szCs w:val="24"/>
        </w:rPr>
        <w:t xml:space="preserve">students_count</w:t>
      </w:r>
      <w:r>
        <w:rPr>
          <w:rFonts w:ascii="Times New Roman" w:cs="Times New Roman" w:eastAsia="Times New Roman" w:hAnsi="Times New Roman"/>
          <w:sz w:val="28"/>
          <w:szCs w:val="28"/>
        </w:rPr>
        <w:t xml:space="preserve"> до невід’ємного значення (</w:t>
      </w:r>
      <w:r>
        <w:rPr>
          <w:rFonts w:ascii="Courier New" w:cs="Courier New" w:eastAsia="Courier New" w:hAnsi="Courier New"/>
          <w:sz w:val="24"/>
          <w:szCs w:val="24"/>
        </w:rPr>
        <w:t xml:space="preserve">GREATEST(COALESCE(NEW.students_count, 0), 0)</w:t>
      </w:r>
      <w:r>
        <w:rPr>
          <w:rFonts w:ascii="Times New Roman" w:cs="Times New Roman" w:eastAsia="Times New Roman" w:hAnsi="Times New Roman"/>
          <w:sz w:val="28"/>
          <w:szCs w:val="28"/>
        </w:rPr>
        <w:t xml:space="preserve">) і, якщо код вказано, додає його в </w:t>
      </w:r>
      <w:r>
        <w:rPr>
          <w:rFonts w:ascii="Courier New" w:cs="Courier New" w:eastAsia="Courier New" w:hAnsi="Courier New"/>
          <w:sz w:val="24"/>
          <w:szCs w:val="24"/>
        </w:rPr>
        <w:t xml:space="preserve">specialty_dict</w:t>
      </w:r>
      <w:r>
        <w:rPr>
          <w:rFonts w:ascii="Times New Roman" w:cs="Times New Roman" w:eastAsia="Times New Roman" w:hAnsi="Times New Roman"/>
          <w:sz w:val="28"/>
          <w:szCs w:val="28"/>
        </w:rPr>
        <w:t xml:space="preserve"> з </w:t>
      </w:r>
      <w:r>
        <w:rPr>
          <w:rFonts w:ascii="Courier New" w:cs="Courier New" w:eastAsia="Courier New" w:hAnsi="Courier New"/>
          <w:sz w:val="24"/>
          <w:szCs w:val="24"/>
        </w:rPr>
        <w:t xml:space="preserve">ON CONFLICT DO NOTHING</w:t>
      </w:r>
      <w:r>
        <w:rPr>
          <w:rFonts w:ascii="Times New Roman" w:cs="Times New Roman" w:eastAsia="Times New Roman" w:hAnsi="Times New Roman"/>
          <w:sz w:val="28"/>
          <w:szCs w:val="28"/>
        </w:rPr>
        <w:t xml:space="preserve">. Завдяки цьому зовнішній ключ </w:t>
      </w:r>
      <w:r>
        <w:rPr>
          <w:rFonts w:ascii="Courier New" w:cs="Courier New" w:eastAsia="Courier New" w:hAnsi="Courier New"/>
          <w:sz w:val="24"/>
          <w:szCs w:val="24"/>
        </w:rPr>
        <w:t xml:space="preserve">fk_inst_spec_specialty</w:t>
      </w:r>
      <w:r>
        <w:rPr>
          <w:rFonts w:ascii="Times New Roman" w:cs="Times New Roman" w:eastAsia="Times New Roman" w:hAnsi="Times New Roman"/>
          <w:sz w:val="28"/>
          <w:szCs w:val="28"/>
        </w:rPr>
        <w:t xml:space="preserve"> ніколи не порушується, навіть коли парсер зустрічає нову спеціальність.</w:t>
      </w: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3.12.4 Історія рейтингу</w:t>
      </w:r>
    </w:p>
    <w:p>
      <w:pPr>
        <w:spacing w:after="0" w:before="0" w:line="360"/>
        <w:ind w:firstLine="709"/>
        <w:jc w:val="both"/>
      </w:pPr>
      <w:r>
        <w:rPr>
          <w:rFonts w:ascii="Times New Roman" w:cs="Times New Roman" w:eastAsia="Times New Roman" w:hAnsi="Times New Roman"/>
          <w:sz w:val="28"/>
          <w:szCs w:val="28"/>
        </w:rPr>
        <w:t xml:space="preserve">Для однієї функції </w:t>
      </w:r>
      <w:r>
        <w:rPr>
          <w:rFonts w:ascii="Courier New" w:cs="Courier New" w:eastAsia="Courier New" w:hAnsi="Courier New"/>
          <w:sz w:val="24"/>
          <w:szCs w:val="24"/>
        </w:rPr>
        <w:t xml:space="preserve">fn_rating_history</w:t>
      </w:r>
      <w:r>
        <w:rPr>
          <w:rFonts w:ascii="Times New Roman" w:cs="Times New Roman" w:eastAsia="Times New Roman" w:hAnsi="Times New Roman"/>
          <w:sz w:val="28"/>
          <w:szCs w:val="28"/>
        </w:rPr>
        <w:t xml:space="preserve"> створено два тригери з різними умовами WHEN. При вставці історія записується, якщо рейтинг заданий; при оновленні – лише якщо змінилося хоча б одне з полів </w:t>
      </w:r>
      <w:r>
        <w:rPr>
          <w:rFonts w:ascii="Courier New" w:cs="Courier New" w:eastAsia="Courier New" w:hAnsi="Courier New"/>
          <w:sz w:val="24"/>
          <w:szCs w:val="24"/>
        </w:rPr>
        <w:t xml:space="preserve">rating_total</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rating_city_position</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rating_general_position</w:t>
      </w:r>
      <w:r>
        <w:rPr>
          <w:rFonts w:ascii="Times New Roman" w:cs="Times New Roman" w:eastAsia="Times New Roman" w:hAnsi="Times New Roman"/>
          <w:sz w:val="28"/>
          <w:szCs w:val="28"/>
        </w:rPr>
        <w:t xml:space="preserve">. Порівняння виконується оператором </w:t>
      </w:r>
      <w:r>
        <w:rPr>
          <w:rFonts w:ascii="Courier New" w:cs="Courier New" w:eastAsia="Courier New" w:hAnsi="Courier New"/>
          <w:sz w:val="24"/>
          <w:szCs w:val="24"/>
        </w:rPr>
        <w:t xml:space="preserve">IS DISTINCT FROM</w:t>
      </w:r>
      <w:r>
        <w:rPr>
          <w:rFonts w:ascii="Times New Roman" w:cs="Times New Roman" w:eastAsia="Times New Roman" w:hAnsi="Times New Roman"/>
          <w:sz w:val="28"/>
          <w:szCs w:val="28"/>
        </w:rPr>
        <w:t xml:space="preserve">, який, на відміну від </w:t>
      </w:r>
      <w:r>
        <w:rPr>
          <w:rFonts w:ascii="Courier New" w:cs="Courier New" w:eastAsia="Courier New" w:hAnsi="Courier New"/>
          <w:sz w:val="24"/>
          <w:szCs w:val="24"/>
        </w:rPr>
        <w:t xml:space="preserve">&lt;&gt;</w:t>
      </w:r>
      <w:r>
        <w:rPr>
          <w:rFonts w:ascii="Times New Roman" w:cs="Times New Roman" w:eastAsia="Times New Roman" w:hAnsi="Times New Roman"/>
          <w:sz w:val="28"/>
          <w:szCs w:val="28"/>
        </w:rPr>
        <w:t xml:space="preserve">, коректно обробляє NULL (NULL IS DISTINCT FROM 5 – істина). Тому повторний запуск парсера рейтингів з тими самими значеннями не засмічує історію.</w:t>
      </w: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3.12.5 Універсальний аудит</w:t>
      </w:r>
    </w:p>
    <w:p>
      <w:pPr>
        <w:keepNext/>
        <w:spacing w:after="60" w:before="120" w:line="360"/>
        <w:ind w:firstLine="0"/>
        <w:jc w:val="left"/>
      </w:pPr>
      <w:r>
        <w:rPr>
          <w:rFonts w:ascii="Times New Roman" w:cs="Times New Roman" w:eastAsia="Times New Roman" w:hAnsi="Times New Roman"/>
          <w:sz w:val="28"/>
          <w:szCs w:val="28"/>
        </w:rPr>
        <w:t xml:space="preserve">Лістинг 3.13 – Універсальна функція аудиту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5F5F5" w:color="auto" w:val="clear"/>
            <w:tcMar>
              <w:top w:type="dxa" w:w="60"/>
              <w:left w:type="dxa" w:w="120"/>
              <w:bottom w:type="dxa" w:w="60"/>
              <w:right w:type="dxa" w:w="120"/>
            </w:tcMar>
          </w:tcPr>
          <w:p>
            <w:pPr>
              <w:spacing w:after="0" w:before="0" w:line="240"/>
              <w:ind w:firstLine="0"/>
            </w:pPr>
            <w:r>
              <w:rPr>
                <w:rFonts w:ascii="Courier New" w:cs="Courier New" w:eastAsia="Courier New" w:hAnsi="Courier New"/>
                <w:sz w:val="19"/>
                <w:szCs w:val="19"/>
              </w:rPr>
              <w:t xml:space="preserve">CREATE OR REPLACE FUNCTION fn_audit_row()</w:t>
            </w:r>
          </w:p>
          <w:p>
            <w:pPr>
              <w:spacing w:after="0" w:before="0" w:line="240"/>
              <w:ind w:firstLine="0"/>
            </w:pPr>
            <w:r>
              <w:rPr>
                <w:rFonts w:ascii="Courier New" w:cs="Courier New" w:eastAsia="Courier New" w:hAnsi="Courier New"/>
                <w:sz w:val="19"/>
                <w:szCs w:val="19"/>
              </w:rPr>
              <w:t xml:space="preserve">RETURNS trigger LANGUAGE plpgsql AS $$</w:t>
            </w:r>
          </w:p>
          <w:p>
            <w:pPr>
              <w:spacing w:after="0" w:before="0" w:line="240"/>
              <w:ind w:firstLine="0"/>
            </w:pPr>
            <w:r>
              <w:rPr>
                <w:rFonts w:ascii="Courier New" w:cs="Courier New" w:eastAsia="Courier New" w:hAnsi="Courier New"/>
                <w:sz w:val="19"/>
                <w:szCs w:val="19"/>
              </w:rPr>
              <w:t xml:space="preserve">DECLARE</w:t>
            </w:r>
          </w:p>
          <w:p>
            <w:pPr>
              <w:spacing w:after="0" w:before="0" w:line="240"/>
              <w:ind w:firstLine="0"/>
            </w:pPr>
            <w:r>
              <w:rPr>
                <w:rFonts w:ascii="Courier New" w:cs="Courier New" w:eastAsia="Courier New" w:hAnsi="Courier New"/>
                <w:sz w:val="19"/>
                <w:szCs w:val="19"/>
              </w:rPr>
              <w:t xml:space="preserve">    v_ignored TEXT[] := ARRAY['updated_at', 'avg_review_score', 'reviews_count', 'rating_updated_at'];</w:t>
            </w:r>
          </w:p>
          <w:p>
            <w:pPr>
              <w:spacing w:after="0" w:before="0" w:line="240"/>
              <w:ind w:firstLine="0"/>
            </w:pPr>
            <w:r>
              <w:rPr>
                <w:rFonts w:ascii="Courier New" w:cs="Courier New" w:eastAsia="Courier New" w:hAnsi="Courier New"/>
                <w:sz w:val="19"/>
                <w:szCs w:val="19"/>
              </w:rPr>
              <w:t xml:space="preserve">    v_old     JSONB;</w:t>
            </w:r>
          </w:p>
          <w:p>
            <w:pPr>
              <w:spacing w:after="0" w:before="0" w:line="240"/>
              <w:ind w:firstLine="0"/>
            </w:pPr>
            <w:r>
              <w:rPr>
                <w:rFonts w:ascii="Courier New" w:cs="Courier New" w:eastAsia="Courier New" w:hAnsi="Courier New"/>
                <w:sz w:val="19"/>
                <w:szCs w:val="19"/>
              </w:rPr>
              <w:t xml:space="preserve">    v_new     JSONB;</w:t>
            </w:r>
          </w:p>
          <w:p>
            <w:pPr>
              <w:spacing w:after="0" w:before="0" w:line="240"/>
              <w:ind w:firstLine="0"/>
            </w:pPr>
            <w:r>
              <w:rPr>
                <w:rFonts w:ascii="Courier New" w:cs="Courier New" w:eastAsia="Courier New" w:hAnsi="Courier New"/>
                <w:sz w:val="19"/>
                <w:szCs w:val="19"/>
              </w:rPr>
              <w:t xml:space="preserve">BEGIN</w:t>
            </w:r>
          </w:p>
          <w:p>
            <w:pPr>
              <w:spacing w:after="0" w:before="0" w:line="240"/>
              <w:ind w:firstLine="0"/>
            </w:pPr>
            <w:r>
              <w:rPr>
                <w:rFonts w:ascii="Courier New" w:cs="Courier New" w:eastAsia="Courier New" w:hAnsi="Courier New"/>
                <w:sz w:val="19"/>
                <w:szCs w:val="19"/>
              </w:rPr>
              <w:t xml:space="preserve">    IF TG_OP IN ('UPDATE', 'DELETE') THEN v_old := to_jsonb(OLD); END IF;</w:t>
            </w:r>
          </w:p>
          <w:p>
            <w:pPr>
              <w:spacing w:after="0" w:before="0" w:line="240"/>
              <w:ind w:firstLine="0"/>
            </w:pPr>
            <w:r>
              <w:rPr>
                <w:rFonts w:ascii="Courier New" w:cs="Courier New" w:eastAsia="Courier New" w:hAnsi="Courier New"/>
                <w:sz w:val="19"/>
                <w:szCs w:val="19"/>
              </w:rPr>
              <w:t xml:space="preserve">    IF TG_OP IN ('INSERT', 'UPDATE') THEN v_new := to_jsonb(NEW); END IF;</w:t>
            </w:r>
          </w:p>
          <w:p>
            <w:pPr>
              <w:spacing w:after="0" w:before="0" w:line="240"/>
              <w:ind w:firstLine="0"/>
            </w:pPr>
            <w:r>
              <w:rPr>
                <w:rFonts w:ascii="Courier New" w:cs="Courier New" w:eastAsia="Courier New" w:hAnsi="Courier New"/>
                <w:sz w:val="19"/>
                <w:szCs w:val="19"/>
              </w:rPr>
              <w:t xml:space="preserve"> </w:t>
            </w:r>
          </w:p>
          <w:p>
            <w:pPr>
              <w:spacing w:after="0" w:before="0" w:line="240"/>
              <w:ind w:firstLine="0"/>
            </w:pPr>
            <w:r>
              <w:rPr>
                <w:rFonts w:ascii="Courier New" w:cs="Courier New" w:eastAsia="Courier New" w:hAnsi="Courier New"/>
                <w:sz w:val="19"/>
                <w:szCs w:val="19"/>
              </w:rPr>
              <w:t xml:space="preserve">    IF TG_OP = 'UPDATE' AND (v_old - v_ignored) = (v_new - v_ignored) THEN</w:t>
            </w:r>
          </w:p>
          <w:p>
            <w:pPr>
              <w:spacing w:after="0" w:before="0" w:line="240"/>
              <w:ind w:firstLine="0"/>
            </w:pPr>
            <w:r>
              <w:rPr>
                <w:rFonts w:ascii="Courier New" w:cs="Courier New" w:eastAsia="Courier New" w:hAnsi="Courier New"/>
                <w:sz w:val="19"/>
                <w:szCs w:val="19"/>
              </w:rPr>
              <w:t xml:space="preserve">        RETURN NULL;                              -- нічого суттєвого не змінилось</w:t>
            </w:r>
          </w:p>
          <w:p>
            <w:pPr>
              <w:spacing w:after="0" w:before="0" w:line="240"/>
              <w:ind w:firstLine="0"/>
            </w:pPr>
            <w:r>
              <w:rPr>
                <w:rFonts w:ascii="Courier New" w:cs="Courier New" w:eastAsia="Courier New" w:hAnsi="Courier New"/>
                <w:sz w:val="19"/>
                <w:szCs w:val="19"/>
              </w:rPr>
              <w:t xml:space="preserve">    END IF;</w:t>
            </w:r>
          </w:p>
          <w:p>
            <w:pPr>
              <w:spacing w:after="0" w:before="0" w:line="240"/>
              <w:ind w:firstLine="0"/>
            </w:pPr>
            <w:r>
              <w:rPr>
                <w:rFonts w:ascii="Courier New" w:cs="Courier New" w:eastAsia="Courier New" w:hAnsi="Courier New"/>
                <w:sz w:val="19"/>
                <w:szCs w:val="19"/>
              </w:rPr>
              <w:t xml:space="preserve"> </w:t>
            </w:r>
          </w:p>
          <w:p>
            <w:pPr>
              <w:spacing w:after="0" w:before="0" w:line="240"/>
              <w:ind w:firstLine="0"/>
            </w:pPr>
            <w:r>
              <w:rPr>
                <w:rFonts w:ascii="Courier New" w:cs="Courier New" w:eastAsia="Courier New" w:hAnsi="Courier New"/>
                <w:sz w:val="19"/>
                <w:szCs w:val="19"/>
              </w:rPr>
              <w:t xml:space="preserve">    INSERT INTO audit_log (table_name, operation, row_id, old_data, new_data)</w:t>
            </w:r>
          </w:p>
          <w:p>
            <w:pPr>
              <w:spacing w:after="0" w:before="0" w:line="240"/>
              <w:ind w:firstLine="0"/>
            </w:pPr>
            <w:r>
              <w:rPr>
                <w:rFonts w:ascii="Courier New" w:cs="Courier New" w:eastAsia="Courier New" w:hAnsi="Courier New"/>
                <w:sz w:val="19"/>
                <w:szCs w:val="19"/>
              </w:rPr>
              <w:t xml:space="preserve">    VALUES (TG_TABLE_NAME, TG_OP, COALESCE((v_new -&gt;&gt; 'id')::int, (v_old -&gt;&gt; 'id')::int), v_old, v_new);</w:t>
            </w:r>
          </w:p>
          <w:p>
            <w:pPr>
              <w:spacing w:after="0" w:before="0" w:line="240"/>
              <w:ind w:firstLine="0"/>
            </w:pPr>
            <w:r>
              <w:rPr>
                <w:rFonts w:ascii="Courier New" w:cs="Courier New" w:eastAsia="Courier New" w:hAnsi="Courier New"/>
                <w:sz w:val="19"/>
                <w:szCs w:val="19"/>
              </w:rPr>
              <w:t xml:space="preserve">    RETURN NULL;</w:t>
            </w:r>
          </w:p>
          <w:p>
            <w:pPr>
              <w:spacing w:after="0" w:before="0" w:line="240"/>
              <w:ind w:firstLine="0"/>
            </w:pPr>
            <w:r>
              <w:rPr>
                <w:rFonts w:ascii="Courier New" w:cs="Courier New" w:eastAsia="Courier New" w:hAnsi="Courier New"/>
                <w:sz w:val="19"/>
                <w:szCs w:val="19"/>
              </w:rPr>
              <w:t xml:space="preserve">END $$;</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Функція не залежить від структури таблиці: рядок перетворюється на JSONB функцією </w:t>
      </w:r>
      <w:r>
        <w:rPr>
          <w:rFonts w:ascii="Courier New" w:cs="Courier New" w:eastAsia="Courier New" w:hAnsi="Courier New"/>
          <w:sz w:val="24"/>
          <w:szCs w:val="24"/>
        </w:rPr>
        <w:t xml:space="preserve">to_jsonb</w:t>
      </w:r>
      <w:r>
        <w:rPr>
          <w:rFonts w:ascii="Times New Roman" w:cs="Times New Roman" w:eastAsia="Times New Roman" w:hAnsi="Times New Roman"/>
          <w:sz w:val="28"/>
          <w:szCs w:val="28"/>
        </w:rPr>
        <w:t xml:space="preserve">, тому вона обслуговує і </w:t>
      </w:r>
      <w:r>
        <w:rPr>
          <w:rFonts w:ascii="Courier New" w:cs="Courier New" w:eastAsia="Courier New" w:hAnsi="Courier New"/>
          <w:sz w:val="24"/>
          <w:szCs w:val="24"/>
        </w:rPr>
        <w:t xml:space="preserve">institutions</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reviews</w:t>
      </w:r>
      <w:r>
        <w:rPr>
          <w:rFonts w:ascii="Times New Roman" w:cs="Times New Roman" w:eastAsia="Times New Roman" w:hAnsi="Times New Roman"/>
          <w:sz w:val="28"/>
          <w:szCs w:val="28"/>
        </w:rPr>
        <w:t xml:space="preserve">. Оператор віднімання масиву ключів </w:t>
      </w:r>
      <w:r>
        <w:rPr>
          <w:rFonts w:ascii="Courier New" w:cs="Courier New" w:eastAsia="Courier New" w:hAnsi="Courier New"/>
          <w:sz w:val="24"/>
          <w:szCs w:val="24"/>
        </w:rPr>
        <w:t xml:space="preserve">jsonb - text[]</w:t>
      </w:r>
      <w:r>
        <w:rPr>
          <w:rFonts w:ascii="Times New Roman" w:cs="Times New Roman" w:eastAsia="Times New Roman" w:hAnsi="Times New Roman"/>
          <w:sz w:val="28"/>
          <w:szCs w:val="28"/>
        </w:rPr>
        <w:t xml:space="preserve"> видаляє з порівняння службові поля (</w:t>
      </w:r>
      <w:r>
        <w:rPr>
          <w:rFonts w:ascii="Courier New" w:cs="Courier New" w:eastAsia="Courier New" w:hAnsi="Courier New"/>
          <w:sz w:val="24"/>
          <w:szCs w:val="24"/>
        </w:rPr>
        <w:t xml:space="preserve">updated_at</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avg_review_score</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reviews_count</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rating_updated_at</w:t>
      </w:r>
      <w:r>
        <w:rPr>
          <w:rFonts w:ascii="Times New Roman" w:cs="Times New Roman" w:eastAsia="Times New Roman" w:hAnsi="Times New Roman"/>
          <w:sz w:val="28"/>
          <w:szCs w:val="28"/>
        </w:rPr>
        <w:t xml:space="preserve">): якщо після цього старий і новий рядки однакові, зміна не вважається суттєвою і в журнал не потрапляє. Без цього кожен новий відгук породжував би запис аудиту про оновлення агрегатів закладу. Вставки закладів не журналюються свідомо – парсер вставляє тисячі рядків, а для них є </w:t>
      </w:r>
      <w:r>
        <w:rPr>
          <w:rFonts w:ascii="Courier New" w:cs="Courier New" w:eastAsia="Courier New" w:hAnsi="Courier New"/>
          <w:sz w:val="24"/>
          <w:szCs w:val="24"/>
        </w:rPr>
        <w:t xml:space="preserve">created_at</w:t>
      </w:r>
      <w:r>
        <w:rPr>
          <w:rFonts w:ascii="Times New Roman" w:cs="Times New Roman" w:eastAsia="Times New Roman" w:hAnsi="Times New Roman"/>
          <w:sz w:val="28"/>
          <w:szCs w:val="28"/>
        </w:rPr>
        <w:t xml:space="preserve">.</w:t>
      </w: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3.12.6 Агрегати відгуків і подія NOTIFY</w:t>
      </w:r>
    </w:p>
    <w:p>
      <w:pPr>
        <w:spacing w:after="0" w:before="0" w:line="360"/>
        <w:ind w:firstLine="709"/>
        <w:jc w:val="both"/>
      </w:pPr>
      <w:r>
        <w:rPr>
          <w:rFonts w:ascii="Times New Roman" w:cs="Times New Roman" w:eastAsia="Times New Roman" w:hAnsi="Times New Roman"/>
          <w:sz w:val="28"/>
          <w:szCs w:val="28"/>
        </w:rPr>
        <w:t xml:space="preserve">Функція </w:t>
      </w:r>
      <w:r>
        <w:rPr>
          <w:rFonts w:ascii="Courier New" w:cs="Courier New" w:eastAsia="Courier New" w:hAnsi="Courier New"/>
          <w:sz w:val="24"/>
          <w:szCs w:val="24"/>
        </w:rPr>
        <w:t xml:space="preserve">fn_reviews_stats</w:t>
      </w:r>
      <w:r>
        <w:rPr>
          <w:rFonts w:ascii="Times New Roman" w:cs="Times New Roman" w:eastAsia="Times New Roman" w:hAnsi="Times New Roman"/>
          <w:sz w:val="28"/>
          <w:szCs w:val="28"/>
        </w:rPr>
        <w:t xml:space="preserve"> після будь-якої зміни відгуку викликає </w:t>
      </w:r>
      <w:r>
        <w:rPr>
          <w:rFonts w:ascii="Courier New" w:cs="Courier New" w:eastAsia="Courier New" w:hAnsi="Courier New"/>
          <w:sz w:val="24"/>
          <w:szCs w:val="24"/>
        </w:rPr>
        <w:t xml:space="preserve">fn_refresh_review_stats</w:t>
      </w:r>
      <w:r>
        <w:rPr>
          <w:rFonts w:ascii="Times New Roman" w:cs="Times New Roman" w:eastAsia="Times New Roman" w:hAnsi="Times New Roman"/>
          <w:sz w:val="28"/>
          <w:szCs w:val="28"/>
        </w:rPr>
        <w:t xml:space="preserve"> для відповідного закладу. При UPDATE, що переносить відгук до іншого закладу, перераховуються обидва заклади; при DELETE – заклад з OLD. Середня оцінка й кількість рахуються лише за схваленими відгуками, тому модерація (</w:t>
      </w:r>
      <w:r>
        <w:rPr>
          <w:rFonts w:ascii="Courier New" w:cs="Courier New" w:eastAsia="Courier New" w:hAnsi="Courier New"/>
          <w:sz w:val="24"/>
          <w:szCs w:val="24"/>
        </w:rPr>
        <w:t xml:space="preserve">sp_moderate_review</w:t>
      </w:r>
      <w:r>
        <w:rPr>
          <w:rFonts w:ascii="Times New Roman" w:cs="Times New Roman" w:eastAsia="Times New Roman" w:hAnsi="Times New Roman"/>
          <w:sz w:val="28"/>
          <w:szCs w:val="28"/>
        </w:rPr>
        <w:t xml:space="preserve">) автоматично змінює рейтинг закладу.</w:t>
      </w:r>
    </w:p>
    <w:p>
      <w:pPr>
        <w:spacing w:after="0" w:before="0" w:line="360"/>
        <w:ind w:firstLine="709"/>
        <w:jc w:val="both"/>
      </w:pPr>
      <w:r>
        <w:rPr>
          <w:rFonts w:ascii="Times New Roman" w:cs="Times New Roman" w:eastAsia="Times New Roman" w:hAnsi="Times New Roman"/>
          <w:sz w:val="28"/>
          <w:szCs w:val="28"/>
        </w:rPr>
        <w:t xml:space="preserve">Функція </w:t>
      </w:r>
      <w:r>
        <w:rPr>
          <w:rFonts w:ascii="Courier New" w:cs="Courier New" w:eastAsia="Courier New" w:hAnsi="Courier New"/>
          <w:sz w:val="24"/>
          <w:szCs w:val="24"/>
        </w:rPr>
        <w:t xml:space="preserve">fn_notify_review</w:t>
      </w:r>
      <w:r>
        <w:rPr>
          <w:rFonts w:ascii="Times New Roman" w:cs="Times New Roman" w:eastAsia="Times New Roman" w:hAnsi="Times New Roman"/>
          <w:sz w:val="28"/>
          <w:szCs w:val="28"/>
        </w:rPr>
        <w:t xml:space="preserve"> формує JSON </w:t>
      </w:r>
      <w:r>
        <w:rPr>
          <w:rFonts w:ascii="Courier New" w:cs="Courier New" w:eastAsia="Courier New" w:hAnsi="Courier New"/>
          <w:sz w:val="24"/>
          <w:szCs w:val="24"/>
        </w:rPr>
        <w:t xml:space="preserve">{"id", "institution_id", "author", "score"}</w:t>
      </w:r>
      <w:r>
        <w:rPr>
          <w:rFonts w:ascii="Times New Roman" w:cs="Times New Roman" w:eastAsia="Times New Roman" w:hAnsi="Times New Roman"/>
          <w:sz w:val="28"/>
          <w:szCs w:val="28"/>
        </w:rPr>
        <w:t xml:space="preserve"> і надсилає його в канал </w:t>
      </w:r>
      <w:r>
        <w:rPr>
          <w:rFonts w:ascii="Courier New" w:cs="Courier New" w:eastAsia="Courier New" w:hAnsi="Courier New"/>
          <w:sz w:val="24"/>
          <w:szCs w:val="24"/>
        </w:rPr>
        <w:t xml:space="preserve">review_added</w:t>
      </w:r>
      <w:r>
        <w:rPr>
          <w:rFonts w:ascii="Times New Roman" w:cs="Times New Roman" w:eastAsia="Times New Roman" w:hAnsi="Times New Roman"/>
          <w:sz w:val="28"/>
          <w:szCs w:val="28"/>
        </w:rPr>
        <w:t xml:space="preserve"> функцією </w:t>
      </w:r>
      <w:r>
        <w:rPr>
          <w:rFonts w:ascii="Courier New" w:cs="Courier New" w:eastAsia="Courier New" w:hAnsi="Courier New"/>
          <w:sz w:val="24"/>
          <w:szCs w:val="24"/>
        </w:rPr>
        <w:t xml:space="preserve">pg_notify</w:t>
      </w:r>
      <w:r>
        <w:rPr>
          <w:rFonts w:ascii="Times New Roman" w:cs="Times New Roman" w:eastAsia="Times New Roman" w:hAnsi="Times New Roman"/>
          <w:sz w:val="28"/>
          <w:szCs w:val="28"/>
        </w:rPr>
        <w:t xml:space="preserve">. Повідомлення доставляється підписаним клієнтам лише після фіксації транзакції; при ROLLBACK воно не надсилається.</w:t>
      </w: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3.12.7 Захист журналу аудиту</w:t>
      </w:r>
    </w:p>
    <w:p>
      <w:pPr>
        <w:spacing w:after="0" w:before="0" w:line="360"/>
        <w:ind w:firstLine="709"/>
        <w:jc w:val="both"/>
      </w:pPr>
      <w:r>
        <w:rPr>
          <w:rFonts w:ascii="Times New Roman" w:cs="Times New Roman" w:eastAsia="Times New Roman" w:hAnsi="Times New Roman"/>
          <w:sz w:val="28"/>
          <w:szCs w:val="28"/>
        </w:rPr>
        <w:t xml:space="preserve">Тригер рівня оператора </w:t>
      </w:r>
      <w:r>
        <w:rPr>
          <w:rFonts w:ascii="Courier New" w:cs="Courier New" w:eastAsia="Courier New" w:hAnsi="Courier New"/>
          <w:sz w:val="24"/>
          <w:szCs w:val="24"/>
        </w:rPr>
        <w:t xml:space="preserve">BEFORE TRUNCATE</w:t>
      </w:r>
      <w:r>
        <w:rPr>
          <w:rFonts w:ascii="Times New Roman" w:cs="Times New Roman" w:eastAsia="Times New Roman" w:hAnsi="Times New Roman"/>
          <w:sz w:val="28"/>
          <w:szCs w:val="28"/>
        </w:rPr>
        <w:t xml:space="preserve"> на </w:t>
      </w:r>
      <w:r>
        <w:rPr>
          <w:rFonts w:ascii="Courier New" w:cs="Courier New" w:eastAsia="Courier New" w:hAnsi="Courier New"/>
          <w:sz w:val="24"/>
          <w:szCs w:val="24"/>
        </w:rPr>
        <w:t xml:space="preserve">audit_log</w:t>
      </w:r>
      <w:r>
        <w:rPr>
          <w:rFonts w:ascii="Times New Roman" w:cs="Times New Roman" w:eastAsia="Times New Roman" w:hAnsi="Times New Roman"/>
          <w:sz w:val="28"/>
          <w:szCs w:val="28"/>
        </w:rPr>
        <w:t xml:space="preserve"> генерує виняток </w:t>
      </w:r>
      <w:r>
        <w:rPr>
          <w:rFonts w:ascii="Courier New" w:cs="Courier New" w:eastAsia="Courier New" w:hAnsi="Courier New"/>
          <w:sz w:val="24"/>
          <w:szCs w:val="24"/>
        </w:rPr>
        <w:t xml:space="preserve">insufficient_privilege</w:t>
      </w:r>
      <w:r>
        <w:rPr>
          <w:rFonts w:ascii="Times New Roman" w:cs="Times New Roman" w:eastAsia="Times New Roman" w:hAnsi="Times New Roman"/>
          <w:sz w:val="28"/>
          <w:szCs w:val="28"/>
        </w:rPr>
        <w:t xml:space="preserve"> з підказкою використовувати </w:t>
      </w:r>
      <w:r>
        <w:rPr>
          <w:rFonts w:ascii="Courier New" w:cs="Courier New" w:eastAsia="Courier New" w:hAnsi="Courier New"/>
          <w:sz w:val="24"/>
          <w:szCs w:val="24"/>
        </w:rPr>
        <w:t xml:space="preserve">sp_cleanup_old_audit</w:t>
      </w:r>
      <w:r>
        <w:rPr>
          <w:rFonts w:ascii="Times New Roman" w:cs="Times New Roman" w:eastAsia="Times New Roman" w:hAnsi="Times New Roman"/>
          <w:sz w:val="28"/>
          <w:szCs w:val="28"/>
        </w:rPr>
        <w:t xml:space="preserve">. Звичайний DELETE для журналу не заборонено, бо його виконує процедура очищення.</w:t>
      </w: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3.12.8 INSTEAD OF-тригер на представленні</w:t>
      </w:r>
    </w:p>
    <w:p>
      <w:pPr>
        <w:spacing w:after="0" w:before="0" w:line="360"/>
        <w:ind w:firstLine="709"/>
        <w:jc w:val="both"/>
      </w:pPr>
      <w:r>
        <w:rPr>
          <w:rFonts w:ascii="Times New Roman" w:cs="Times New Roman" w:eastAsia="Times New Roman" w:hAnsi="Times New Roman"/>
          <w:sz w:val="28"/>
          <w:szCs w:val="28"/>
        </w:rPr>
        <w:t xml:space="preserve">Функція </w:t>
      </w:r>
      <w:r>
        <w:rPr>
          <w:rFonts w:ascii="Courier New" w:cs="Courier New" w:eastAsia="Courier New" w:hAnsi="Courier New"/>
          <w:sz w:val="24"/>
          <w:szCs w:val="24"/>
        </w:rPr>
        <w:t xml:space="preserve">fn_reviews_public_insert</w:t>
      </w:r>
      <w:r>
        <w:rPr>
          <w:rFonts w:ascii="Times New Roman" w:cs="Times New Roman" w:eastAsia="Times New Roman" w:hAnsi="Times New Roman"/>
          <w:sz w:val="28"/>
          <w:szCs w:val="28"/>
        </w:rPr>
        <w:t xml:space="preserve"> знаходить id закладу за </w:t>
      </w:r>
      <w:r>
        <w:rPr>
          <w:rFonts w:ascii="Courier New" w:cs="Courier New" w:eastAsia="Courier New" w:hAnsi="Courier New"/>
          <w:sz w:val="24"/>
          <w:szCs w:val="24"/>
        </w:rPr>
        <w:t xml:space="preserve">NEW.edbo_code</w:t>
      </w:r>
      <w:r>
        <w:rPr>
          <w:rFonts w:ascii="Times New Roman" w:cs="Times New Roman" w:eastAsia="Times New Roman" w:hAnsi="Times New Roman"/>
          <w:sz w:val="28"/>
          <w:szCs w:val="28"/>
        </w:rPr>
        <w:t xml:space="preserve">, генерує </w:t>
      </w:r>
      <w:r>
        <w:rPr>
          <w:rFonts w:ascii="Courier New" w:cs="Courier New" w:eastAsia="Courier New" w:hAnsi="Courier New"/>
          <w:sz w:val="24"/>
          <w:szCs w:val="24"/>
        </w:rPr>
        <w:t xml:space="preserve">no_data_found</w:t>
      </w:r>
      <w:r>
        <w:rPr>
          <w:rFonts w:ascii="Times New Roman" w:cs="Times New Roman" w:eastAsia="Times New Roman" w:hAnsi="Times New Roman"/>
          <w:sz w:val="28"/>
          <w:szCs w:val="28"/>
        </w:rPr>
        <w:t xml:space="preserve">, якщо закладу немає, вставляє відгук у базову таблицю, отримує згенеровані </w:t>
      </w:r>
      <w:r>
        <w:rPr>
          <w:rFonts w:ascii="Courier New" w:cs="Courier New" w:eastAsia="Courier New" w:hAnsi="Courier New"/>
          <w:sz w:val="24"/>
          <w:szCs w:val="24"/>
        </w:rPr>
        <w:t xml:space="preserve">id</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created_at</w:t>
      </w:r>
      <w:r>
        <w:rPr>
          <w:rFonts w:ascii="Times New Roman" w:cs="Times New Roman" w:eastAsia="Times New Roman" w:hAnsi="Times New Roman"/>
          <w:sz w:val="28"/>
          <w:szCs w:val="28"/>
        </w:rPr>
        <w:t xml:space="preserve"> через </w:t>
      </w:r>
      <w:r>
        <w:rPr>
          <w:rFonts w:ascii="Courier New" w:cs="Courier New" w:eastAsia="Courier New" w:hAnsi="Courier New"/>
          <w:sz w:val="24"/>
          <w:szCs w:val="24"/>
        </w:rPr>
        <w:t xml:space="preserve">RETURNING … INTO NEW.id, NEW.created_at</w:t>
      </w:r>
      <w:r>
        <w:rPr>
          <w:rFonts w:ascii="Times New Roman" w:cs="Times New Roman" w:eastAsia="Times New Roman" w:hAnsi="Times New Roman"/>
          <w:sz w:val="28"/>
          <w:szCs w:val="28"/>
        </w:rPr>
        <w:t xml:space="preserve"> і повертає NEW – тому </w:t>
      </w:r>
      <w:r>
        <w:rPr>
          <w:rFonts w:ascii="Courier New" w:cs="Courier New" w:eastAsia="Courier New" w:hAnsi="Courier New"/>
          <w:sz w:val="24"/>
          <w:szCs w:val="24"/>
        </w:rPr>
        <w:t xml:space="preserve">INSERT INTO v_reviews_public … RETURNING</w:t>
      </w:r>
      <w:r>
        <w:rPr>
          <w:rFonts w:ascii="Times New Roman" w:cs="Times New Roman" w:eastAsia="Times New Roman" w:hAnsi="Times New Roman"/>
          <w:sz w:val="28"/>
          <w:szCs w:val="28"/>
        </w:rPr>
        <w:t xml:space="preserve"> повертає клієнту повний рядок.</w:t>
      </w: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3.12.9 Сценарії спільної роботи тригерів</w:t>
      </w:r>
    </w:p>
    <w:p>
      <w:pPr>
        <w:spacing w:after="0" w:before="0" w:line="360"/>
        <w:ind w:firstLine="709"/>
        <w:jc w:val="both"/>
      </w:pPr>
      <w:r>
        <w:rPr>
          <w:rFonts w:ascii="Times New Roman" w:cs="Times New Roman" w:eastAsia="Times New Roman" w:hAnsi="Times New Roman"/>
          <w:sz w:val="28"/>
          <w:szCs w:val="28"/>
        </w:rPr>
        <w:t xml:space="preserve">Тригери утворюють ланцюжки: дія одного тригера може викликати інші. Нижче наведено послідовність спрацювань для основних операцій системи. Сценарії перевірено на тестовій БД.</w:t>
      </w:r>
    </w:p>
    <w:p>
      <w:pPr>
        <w:keepNext/>
        <w:spacing w:after="60" w:before="120" w:line="360"/>
        <w:ind w:firstLine="0"/>
        <w:jc w:val="left"/>
      </w:pPr>
      <w:r>
        <w:rPr>
          <w:rFonts w:ascii="Times New Roman" w:cs="Times New Roman" w:eastAsia="Times New Roman" w:hAnsi="Times New Roman"/>
          <w:sz w:val="28"/>
          <w:szCs w:val="28"/>
        </w:rPr>
        <w:t xml:space="preserve">Таблиця 3.16 – Сценарій А: парсер ЄДЕБО вставляє заклад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0"/>
        <w:gridCol w:w="2821"/>
        <w:gridCol w:w="5877"/>
      </w:tblGrid>
      <w:tr>
        <w:trPr>
          <w:tblHeader/>
        </w:trPr>
        <w:tc>
          <w:tcPr>
            <w:tcW w:type="dxa" w:w="940"/>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Крок</w:t>
            </w:r>
          </w:p>
        </w:tc>
        <w:tc>
          <w:tcPr>
            <w:tcW w:type="dxa" w:w="282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Об’єкт</w:t>
            </w:r>
          </w:p>
        </w:tc>
        <w:tc>
          <w:tcPr>
            <w:tcW w:type="dxa" w:w="5877"/>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Що відбувається</w:t>
            </w:r>
          </w:p>
        </w:tc>
      </w:tr>
      <w:tr>
        <w:tc>
          <w:tcPr>
            <w:tcW w:type="dxa" w:w="9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w:t>
            </w:r>
          </w:p>
        </w:tc>
        <w:tc>
          <w:tcPr>
            <w:tcW w:type="dxa" w:w="2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parser/test.py</w:t>
            </w:r>
          </w:p>
        </w:tc>
        <w:tc>
          <w:tcPr>
            <w:tcW w:type="dxa" w:w="58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INSERT INTO institutions (edbo_code, name, short_name = 'nan', type, ownership, region, city, …)</w:t>
            </w:r>
          </w:p>
        </w:tc>
      </w:tr>
      <w:tr>
        <w:tc>
          <w:tcPr>
            <w:tcW w:type="dxa" w:w="9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w:t>
            </w:r>
          </w:p>
        </w:tc>
        <w:tc>
          <w:tcPr>
            <w:tcW w:type="dxa" w:w="2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trg_institutions_01_normalize</w:t>
            </w:r>
          </w:p>
        </w:tc>
        <w:tc>
          <w:tcPr>
            <w:tcW w:type="dxa" w:w="58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'nan' → NULL; рік перевірено; fn_get_city_id створює область і місто за потреби; type_id і ownership_id визначено</w:t>
            </w:r>
          </w:p>
        </w:tc>
      </w:tr>
      <w:tr>
        <w:tc>
          <w:tcPr>
            <w:tcW w:type="dxa" w:w="9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w:t>
            </w:r>
          </w:p>
        </w:tc>
        <w:tc>
          <w:tcPr>
            <w:tcW w:type="dxa" w:w="2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обмеження</w:t>
            </w:r>
          </w:p>
        </w:tc>
        <w:tc>
          <w:tcPr>
            <w:tcW w:type="dxa" w:w="58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перевіряються NOT NULL, UNIQUE (edbo_code), FK на довідники, CHECK року</w:t>
            </w:r>
          </w:p>
        </w:tc>
      </w:tr>
      <w:tr>
        <w:tc>
          <w:tcPr>
            <w:tcW w:type="dxa" w:w="9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4</w:t>
            </w:r>
          </w:p>
        </w:tc>
        <w:tc>
          <w:tcPr>
            <w:tcW w:type="dxa" w:w="2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trg_institutions_rating_history_ins</w:t>
            </w:r>
          </w:p>
        </w:tc>
        <w:tc>
          <w:tcPr>
            <w:tcW w:type="dxa" w:w="58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не викликається: умова WHEN (NEW.rating_total IS NOT NULL) хибна</w:t>
            </w:r>
          </w:p>
        </w:tc>
      </w:tr>
      <w:tr>
        <w:tc>
          <w:tcPr>
            <w:tcW w:type="dxa" w:w="9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5</w:t>
            </w:r>
          </w:p>
        </w:tc>
        <w:tc>
          <w:tcPr>
            <w:tcW w:type="dxa" w:w="2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аудит</w:t>
            </w:r>
          </w:p>
        </w:tc>
        <w:tc>
          <w:tcPr>
            <w:tcW w:type="dxa" w:w="58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не ведеться для INSERT закладів</w:t>
            </w:r>
          </w:p>
        </w:tc>
      </w:tr>
    </w:tbl>
    <w:p>
      <w:pPr>
        <w:spacing w:after="120" w:before="0" w:line="240"/>
      </w:pPr>
    </w:p>
    <w:p>
      <w:pPr>
        <w:keepNext/>
        <w:spacing w:after="60" w:before="120" w:line="360"/>
        <w:ind w:firstLine="0"/>
        <w:jc w:val="left"/>
      </w:pPr>
      <w:r>
        <w:rPr>
          <w:rFonts w:ascii="Times New Roman" w:cs="Times New Roman" w:eastAsia="Times New Roman" w:hAnsi="Times New Roman"/>
          <w:sz w:val="28"/>
          <w:szCs w:val="28"/>
        </w:rPr>
        <w:t xml:space="preserve">Таблиця 3.17 – Сценарій Б: оновлення рейтингу (парсер або PUT /api/…/rating)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0"/>
        <w:gridCol w:w="2821"/>
        <w:gridCol w:w="5877"/>
      </w:tblGrid>
      <w:tr>
        <w:trPr>
          <w:tblHeader/>
        </w:trPr>
        <w:tc>
          <w:tcPr>
            <w:tcW w:type="dxa" w:w="940"/>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Крок</w:t>
            </w:r>
          </w:p>
        </w:tc>
        <w:tc>
          <w:tcPr>
            <w:tcW w:type="dxa" w:w="282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Об’єкт</w:t>
            </w:r>
          </w:p>
        </w:tc>
        <w:tc>
          <w:tcPr>
            <w:tcW w:type="dxa" w:w="5877"/>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Що відбувається</w:t>
            </w:r>
          </w:p>
        </w:tc>
      </w:tr>
      <w:tr>
        <w:tc>
          <w:tcPr>
            <w:tcW w:type="dxa" w:w="9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w:t>
            </w:r>
          </w:p>
        </w:tc>
        <w:tc>
          <w:tcPr>
            <w:tcW w:type="dxa" w:w="2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sp_update_rating / parser/raiting.py</w:t>
            </w:r>
          </w:p>
        </w:tc>
        <w:tc>
          <w:tcPr>
            <w:tcW w:type="dxa" w:w="58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UPDATE institutions SET rating_total = …, rating_updated_at = …</w:t>
            </w:r>
          </w:p>
        </w:tc>
      </w:tr>
      <w:tr>
        <w:tc>
          <w:tcPr>
            <w:tcW w:type="dxa" w:w="9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w:t>
            </w:r>
          </w:p>
        </w:tc>
        <w:tc>
          <w:tcPr>
            <w:tcW w:type="dxa" w:w="2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trg_institutions_01_normalize</w:t>
            </w:r>
          </w:p>
        </w:tc>
        <w:tc>
          <w:tcPr>
            <w:tcW w:type="dxa" w:w="58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повторно очищає текст і перевіряє ключі довідників</w:t>
            </w:r>
          </w:p>
        </w:tc>
      </w:tr>
      <w:tr>
        <w:tc>
          <w:tcPr>
            <w:tcW w:type="dxa" w:w="9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w:t>
            </w:r>
          </w:p>
        </w:tc>
        <w:tc>
          <w:tcPr>
            <w:tcW w:type="dxa" w:w="2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trg_institutions_02_updated_at</w:t>
            </w:r>
          </w:p>
        </w:tc>
        <w:tc>
          <w:tcPr>
            <w:tcW w:type="dxa" w:w="58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updated_at = CURRENT_TIMESTAMP</w:t>
            </w:r>
          </w:p>
        </w:tc>
      </w:tr>
      <w:tr>
        <w:tc>
          <w:tcPr>
            <w:tcW w:type="dxa" w:w="9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4</w:t>
            </w:r>
          </w:p>
        </w:tc>
        <w:tc>
          <w:tcPr>
            <w:tcW w:type="dxa" w:w="2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trg_institutions_audit</w:t>
            </w:r>
          </w:p>
        </w:tc>
        <w:tc>
          <w:tcPr>
            <w:tcW w:type="dxa" w:w="58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рейтинг змінився → запис UPDATE з old_data і new_data у audit_log</w:t>
            </w:r>
          </w:p>
        </w:tc>
      </w:tr>
      <w:tr>
        <w:tc>
          <w:tcPr>
            <w:tcW w:type="dxa" w:w="9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5</w:t>
            </w:r>
          </w:p>
        </w:tc>
        <w:tc>
          <w:tcPr>
            <w:tcW w:type="dxa" w:w="2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trg_institutions_rating_history_upd</w:t>
            </w:r>
          </w:p>
        </w:tc>
        <w:tc>
          <w:tcPr>
            <w:tcW w:type="dxa" w:w="58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WHEN істинна → новий рядок у rating_history</w:t>
            </w:r>
          </w:p>
        </w:tc>
      </w:tr>
    </w:tbl>
    <w:p>
      <w:pPr>
        <w:spacing w:after="120" w:before="0" w:line="240"/>
      </w:pPr>
    </w:p>
    <w:p>
      <w:pPr>
        <w:keepNext/>
        <w:spacing w:after="60" w:before="120" w:line="360"/>
        <w:ind w:firstLine="0"/>
        <w:jc w:val="left"/>
      </w:pPr>
      <w:r>
        <w:rPr>
          <w:rFonts w:ascii="Times New Roman" w:cs="Times New Roman" w:eastAsia="Times New Roman" w:hAnsi="Times New Roman"/>
          <w:sz w:val="28"/>
          <w:szCs w:val="28"/>
        </w:rPr>
        <w:t xml:space="preserve">Таблиця 3.18 – Сценарій В: додавання відгуку (POST /api/institutions/{id}/reviews)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0"/>
        <w:gridCol w:w="2821"/>
        <w:gridCol w:w="5877"/>
      </w:tblGrid>
      <w:tr>
        <w:trPr>
          <w:tblHeader/>
        </w:trPr>
        <w:tc>
          <w:tcPr>
            <w:tcW w:type="dxa" w:w="940"/>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Крок</w:t>
            </w:r>
          </w:p>
        </w:tc>
        <w:tc>
          <w:tcPr>
            <w:tcW w:type="dxa" w:w="282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Об’єкт</w:t>
            </w:r>
          </w:p>
        </w:tc>
        <w:tc>
          <w:tcPr>
            <w:tcW w:type="dxa" w:w="5877"/>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Що відбувається</w:t>
            </w:r>
          </w:p>
        </w:tc>
      </w:tr>
      <w:tr>
        <w:tc>
          <w:tcPr>
            <w:tcW w:type="dxa" w:w="9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w:t>
            </w:r>
          </w:p>
        </w:tc>
        <w:tc>
          <w:tcPr>
            <w:tcW w:type="dxa" w:w="2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web/app.py</w:t>
            </w:r>
          </w:p>
        </w:tc>
        <w:tc>
          <w:tcPr>
            <w:tcW w:type="dxa" w:w="58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engine.begin(): CALL sp_add_review(…) в одній транзакції</w:t>
            </w:r>
          </w:p>
        </w:tc>
      </w:tr>
      <w:tr>
        <w:tc>
          <w:tcPr>
            <w:tcW w:type="dxa" w:w="9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w:t>
            </w:r>
          </w:p>
        </w:tc>
        <w:tc>
          <w:tcPr>
            <w:tcW w:type="dxa" w:w="2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sp_add_review</w:t>
            </w:r>
          </w:p>
        </w:tc>
        <w:tc>
          <w:tcPr>
            <w:tcW w:type="dxa" w:w="58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перевірка оцінки та закладу; INSERT INTO reviews</w:t>
            </w:r>
          </w:p>
        </w:tc>
      </w:tr>
      <w:tr>
        <w:tc>
          <w:tcPr>
            <w:tcW w:type="dxa" w:w="9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w:t>
            </w:r>
          </w:p>
        </w:tc>
        <w:tc>
          <w:tcPr>
            <w:tcW w:type="dxa" w:w="2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обмеження</w:t>
            </w:r>
          </w:p>
        </w:tc>
        <w:tc>
          <w:tcPr>
            <w:tcW w:type="dxa" w:w="58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CHECK score і author; унікальний індекс uq_reviews_author_inst</w:t>
            </w:r>
          </w:p>
        </w:tc>
      </w:tr>
      <w:tr>
        <w:tc>
          <w:tcPr>
            <w:tcW w:type="dxa" w:w="9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4</w:t>
            </w:r>
          </w:p>
        </w:tc>
        <w:tc>
          <w:tcPr>
            <w:tcW w:type="dxa" w:w="2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trg_reviews_audit</w:t>
            </w:r>
          </w:p>
        </w:tc>
        <w:tc>
          <w:tcPr>
            <w:tcW w:type="dxa" w:w="58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запис INSERT у audit_log</w:t>
            </w:r>
          </w:p>
        </w:tc>
      </w:tr>
      <w:tr>
        <w:tc>
          <w:tcPr>
            <w:tcW w:type="dxa" w:w="9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5</w:t>
            </w:r>
          </w:p>
        </w:tc>
        <w:tc>
          <w:tcPr>
            <w:tcW w:type="dxa" w:w="2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trg_reviews_notify</w:t>
            </w:r>
          </w:p>
        </w:tc>
        <w:tc>
          <w:tcPr>
            <w:tcW w:type="dxa" w:w="58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pg_notify('review_added', …) – буде доставлено після COMMIT</w:t>
            </w:r>
          </w:p>
        </w:tc>
      </w:tr>
      <w:tr>
        <w:tc>
          <w:tcPr>
            <w:tcW w:type="dxa" w:w="9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6</w:t>
            </w:r>
          </w:p>
        </w:tc>
        <w:tc>
          <w:tcPr>
            <w:tcW w:type="dxa" w:w="2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trg_reviews_stats</w:t>
            </w:r>
          </w:p>
        </w:tc>
        <w:tc>
          <w:tcPr>
            <w:tcW w:type="dxa" w:w="58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UPDATE institutions SET avg_review_score, reviews_count</w:t>
            </w:r>
          </w:p>
        </w:tc>
      </w:tr>
      <w:tr>
        <w:tc>
          <w:tcPr>
            <w:tcW w:type="dxa" w:w="9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7</w:t>
            </w:r>
          </w:p>
        </w:tc>
        <w:tc>
          <w:tcPr>
            <w:tcW w:type="dxa" w:w="2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тригери institutions</w:t>
            </w:r>
          </w:p>
        </w:tc>
        <w:tc>
          <w:tcPr>
            <w:tcW w:type="dxa" w:w="58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спрацьовують BEFORE-тригери; trg_institutions_audit не пише запис, бо змінилися лише ігноровані поля; історія рейтингу не пишеться (WHEN хибна)</w:t>
            </w:r>
          </w:p>
        </w:tc>
      </w:tr>
      <w:tr>
        <w:tc>
          <w:tcPr>
            <w:tcW w:type="dxa" w:w="9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8</w:t>
            </w:r>
          </w:p>
        </w:tc>
        <w:tc>
          <w:tcPr>
            <w:tcW w:type="dxa" w:w="2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web/app.py</w:t>
            </w:r>
          </w:p>
        </w:tc>
        <w:tc>
          <w:tcPr>
            <w:tcW w:type="dxa" w:w="58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COMMIT; клієнт отримує {"id": …, "status": "created"}; слухач events.py отримує подію</w:t>
            </w:r>
          </w:p>
        </w:tc>
      </w:tr>
    </w:tbl>
    <w:p>
      <w:pPr>
        <w:spacing w:after="120" w:before="0" w:line="240"/>
      </w:pPr>
    </w:p>
    <w:p>
      <w:pPr>
        <w:keepNext/>
        <w:spacing w:after="60" w:before="120" w:line="360"/>
        <w:ind w:firstLine="0"/>
        <w:jc w:val="left"/>
      </w:pPr>
      <w:r>
        <w:rPr>
          <w:rFonts w:ascii="Times New Roman" w:cs="Times New Roman" w:eastAsia="Times New Roman" w:hAnsi="Times New Roman"/>
          <w:sz w:val="28"/>
          <w:szCs w:val="28"/>
        </w:rPr>
        <w:t xml:space="preserve">Таблиця 3.19 – Сценарій Г: видалення закладу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0"/>
        <w:gridCol w:w="2821"/>
        <w:gridCol w:w="5877"/>
      </w:tblGrid>
      <w:tr>
        <w:trPr>
          <w:tblHeader/>
        </w:trPr>
        <w:tc>
          <w:tcPr>
            <w:tcW w:type="dxa" w:w="940"/>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Крок</w:t>
            </w:r>
          </w:p>
        </w:tc>
        <w:tc>
          <w:tcPr>
            <w:tcW w:type="dxa" w:w="282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Об’єкт</w:t>
            </w:r>
          </w:p>
        </w:tc>
        <w:tc>
          <w:tcPr>
            <w:tcW w:type="dxa" w:w="5877"/>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Що відбувається</w:t>
            </w:r>
          </w:p>
        </w:tc>
      </w:tr>
      <w:tr>
        <w:tc>
          <w:tcPr>
            <w:tcW w:type="dxa" w:w="9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w:t>
            </w:r>
          </w:p>
        </w:tc>
        <w:tc>
          <w:tcPr>
            <w:tcW w:type="dxa" w:w="2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DELETE FROM institutions WHERE id = …</w:t>
            </w:r>
          </w:p>
        </w:tc>
        <w:tc>
          <w:tcPr>
            <w:tcW w:type="dxa" w:w="58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видалення закладу</w:t>
            </w:r>
          </w:p>
        </w:tc>
      </w:tr>
      <w:tr>
        <w:tc>
          <w:tcPr>
            <w:tcW w:type="dxa" w:w="9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w:t>
            </w:r>
          </w:p>
        </w:tc>
        <w:tc>
          <w:tcPr>
            <w:tcW w:type="dxa" w:w="2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ON DELETE CASCADE</w:t>
            </w:r>
          </w:p>
        </w:tc>
        <w:tc>
          <w:tcPr>
            <w:tcW w:type="dxa" w:w="58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видаляються програми, історія рейтингу та відгуки закладу</w:t>
            </w:r>
          </w:p>
        </w:tc>
      </w:tr>
      <w:tr>
        <w:tc>
          <w:tcPr>
            <w:tcW w:type="dxa" w:w="9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w:t>
            </w:r>
          </w:p>
        </w:tc>
        <w:tc>
          <w:tcPr>
            <w:tcW w:type="dxa" w:w="2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trg_reviews_audit</w:t>
            </w:r>
          </w:p>
        </w:tc>
        <w:tc>
          <w:tcPr>
            <w:tcW w:type="dxa" w:w="58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для кожного каскадно видаленого відгуку – запис DELETE в audit_log</w:t>
            </w:r>
          </w:p>
        </w:tc>
      </w:tr>
      <w:tr>
        <w:tc>
          <w:tcPr>
            <w:tcW w:type="dxa" w:w="94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4</w:t>
            </w:r>
          </w:p>
        </w:tc>
        <w:tc>
          <w:tcPr>
            <w:tcW w:type="dxa" w:w="282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trg_institutions_audit</w:t>
            </w:r>
          </w:p>
        </w:tc>
        <w:tc>
          <w:tcPr>
            <w:tcW w:type="dxa" w:w="58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запис DELETE з повним old_data закладу</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Перевірка на тестовій БД (в транзакції з ROLLBACK): після виклику </w:t>
      </w:r>
      <w:r>
        <w:rPr>
          <w:rFonts w:ascii="Courier New" w:cs="Courier New" w:eastAsia="Courier New" w:hAnsi="Courier New"/>
          <w:sz w:val="24"/>
          <w:szCs w:val="24"/>
        </w:rPr>
        <w:t xml:space="preserve">sp_add_review</w:t>
      </w:r>
      <w:r>
        <w:rPr>
          <w:rFonts w:ascii="Times New Roman" w:cs="Times New Roman" w:eastAsia="Times New Roman" w:hAnsi="Times New Roman"/>
          <w:sz w:val="28"/>
          <w:szCs w:val="28"/>
        </w:rPr>
        <w:t xml:space="preserve"> у журналі з’явився один запис </w:t>
      </w:r>
      <w:r>
        <w:rPr>
          <w:rFonts w:ascii="Courier New" w:cs="Courier New" w:eastAsia="Courier New" w:hAnsi="Courier New"/>
          <w:sz w:val="24"/>
          <w:szCs w:val="24"/>
        </w:rPr>
        <w:t xml:space="preserve">reviews / INSERT</w:t>
      </w:r>
      <w:r>
        <w:rPr>
          <w:rFonts w:ascii="Times New Roman" w:cs="Times New Roman" w:eastAsia="Times New Roman" w:hAnsi="Times New Roman"/>
          <w:sz w:val="28"/>
          <w:szCs w:val="28"/>
        </w:rPr>
        <w:t xml:space="preserve">; після зміни рейтингу – запис </w:t>
      </w:r>
      <w:r>
        <w:rPr>
          <w:rFonts w:ascii="Courier New" w:cs="Courier New" w:eastAsia="Courier New" w:hAnsi="Courier New"/>
          <w:sz w:val="24"/>
          <w:szCs w:val="24"/>
        </w:rPr>
        <w:t xml:space="preserve">institutions / UPDATE</w:t>
      </w:r>
      <w:r>
        <w:rPr>
          <w:rFonts w:ascii="Times New Roman" w:cs="Times New Roman" w:eastAsia="Times New Roman" w:hAnsi="Times New Roman"/>
          <w:sz w:val="28"/>
          <w:szCs w:val="28"/>
        </w:rPr>
        <w:t xml:space="preserve">; після видалення закладу з п’ятьма відгуками – п’ять записів </w:t>
      </w:r>
      <w:r>
        <w:rPr>
          <w:rFonts w:ascii="Courier New" w:cs="Courier New" w:eastAsia="Courier New" w:hAnsi="Courier New"/>
          <w:sz w:val="24"/>
          <w:szCs w:val="24"/>
        </w:rPr>
        <w:t xml:space="preserve">reviews / DELETE</w:t>
      </w:r>
      <w:r>
        <w:rPr>
          <w:rFonts w:ascii="Times New Roman" w:cs="Times New Roman" w:eastAsia="Times New Roman" w:hAnsi="Times New Roman"/>
          <w:sz w:val="28"/>
          <w:szCs w:val="28"/>
        </w:rPr>
        <w:t xml:space="preserve"> і один </w:t>
      </w:r>
      <w:r>
        <w:rPr>
          <w:rFonts w:ascii="Courier New" w:cs="Courier New" w:eastAsia="Courier New" w:hAnsi="Courier New"/>
          <w:sz w:val="24"/>
          <w:szCs w:val="24"/>
        </w:rPr>
        <w:t xml:space="preserve">institutions / DELETE</w:t>
      </w:r>
      <w:r>
        <w:rPr>
          <w:rFonts w:ascii="Times New Roman" w:cs="Times New Roman" w:eastAsia="Times New Roman" w:hAnsi="Times New Roman"/>
          <w:sz w:val="28"/>
          <w:szCs w:val="28"/>
        </w:rPr>
        <w:t xml:space="preserve">. Це підтверджує, що службові оновлення агрегатів не засмічують журнал, а каскадні видалення відстежуються.</w:t>
      </w:r>
    </w:p>
    <w:p>
      <w:pPr>
        <w:spacing w:after="0" w:before="0" w:line="360"/>
        <w:ind w:firstLine="709"/>
        <w:jc w:val="both"/>
      </w:pPr>
      <w:r>
        <w:rPr>
          <w:rFonts w:ascii="Times New Roman" w:cs="Times New Roman" w:eastAsia="Times New Roman" w:hAnsi="Times New Roman"/>
          <w:sz w:val="28"/>
          <w:szCs w:val="28"/>
        </w:rPr>
        <w:t xml:space="preserve">Наприкінці скрипту 10 демонстрації виконано в транзакціях з ROLLBACK (дані не змінюються): вставка закладу з «nan», зміна рейтингу з переглядом </w:t>
      </w:r>
      <w:r>
        <w:rPr>
          <w:rFonts w:ascii="Courier New" w:cs="Courier New" w:eastAsia="Courier New" w:hAnsi="Courier New"/>
          <w:sz w:val="24"/>
          <w:szCs w:val="24"/>
        </w:rPr>
        <w:t xml:space="preserve">rating_history</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audit_log</w:t>
      </w:r>
      <w:r>
        <w:rPr>
          <w:rFonts w:ascii="Times New Roman" w:cs="Times New Roman" w:eastAsia="Times New Roman" w:hAnsi="Times New Roman"/>
          <w:sz w:val="28"/>
          <w:szCs w:val="28"/>
        </w:rPr>
        <w:t xml:space="preserve">, вставка відгуку через представлення, спроба TRUNCATE. Список тригерів виводиться запитом до </w:t>
      </w:r>
      <w:r>
        <w:rPr>
          <w:rFonts w:ascii="Courier New" w:cs="Courier New" w:eastAsia="Courier New" w:hAnsi="Courier New"/>
          <w:sz w:val="24"/>
          <w:szCs w:val="24"/>
        </w:rPr>
        <w:t xml:space="preserve">information_schema.triggers</w:t>
      </w:r>
      <w:r>
        <w:rPr>
          <w:rFonts w:ascii="Times New Roman" w:cs="Times New Roman" w:eastAsia="Times New Roman" w:hAnsi="Times New Roman"/>
          <w:sz w:val="28"/>
          <w:szCs w:val="28"/>
        </w:rPr>
        <w:t xml:space="preserve">.</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3.13 Обробка помилок і коди SQLSTATE</w:t>
      </w:r>
    </w:p>
    <w:p>
      <w:pPr>
        <w:spacing w:after="0" w:before="0" w:line="360"/>
        <w:ind w:firstLine="709"/>
        <w:jc w:val="both"/>
      </w:pPr>
      <w:r>
        <w:rPr>
          <w:rFonts w:ascii="Times New Roman" w:cs="Times New Roman" w:eastAsia="Times New Roman" w:hAnsi="Times New Roman"/>
          <w:sz w:val="28"/>
          <w:szCs w:val="28"/>
        </w:rPr>
        <w:t xml:space="preserve">Помилки, що виникають у БД, мають стандартні п’ятисимвольні коди SQLSTATE. Процедури генерують винятки з явно заданим кодом (</w:t>
      </w:r>
      <w:r>
        <w:rPr>
          <w:rFonts w:ascii="Courier New" w:cs="Courier New" w:eastAsia="Courier New" w:hAnsi="Courier New"/>
          <w:sz w:val="24"/>
          <w:szCs w:val="24"/>
        </w:rPr>
        <w:t xml:space="preserve">RAISE EXCEPTION … USING ERRCODE = 'no_data_found'</w:t>
      </w:r>
      <w:r>
        <w:rPr>
          <w:rFonts w:ascii="Times New Roman" w:cs="Times New Roman" w:eastAsia="Times New Roman" w:hAnsi="Times New Roman"/>
          <w:sz w:val="28"/>
          <w:szCs w:val="28"/>
        </w:rPr>
        <w:t xml:space="preserve">), а REST API зіставляє код із HTTP-статусом (словник </w:t>
      </w:r>
      <w:r>
        <w:rPr>
          <w:rFonts w:ascii="Courier New" w:cs="Courier New" w:eastAsia="Courier New" w:hAnsi="Courier New"/>
          <w:sz w:val="24"/>
          <w:szCs w:val="24"/>
        </w:rPr>
        <w:t xml:space="preserve">SQLSTATE_TO_HTTP</w:t>
      </w:r>
      <w:r>
        <w:rPr>
          <w:rFonts w:ascii="Times New Roman" w:cs="Times New Roman" w:eastAsia="Times New Roman" w:hAnsi="Times New Roman"/>
          <w:sz w:val="28"/>
          <w:szCs w:val="28"/>
        </w:rPr>
        <w:t xml:space="preserve"> у </w:t>
      </w:r>
      <w:r>
        <w:rPr>
          <w:rFonts w:ascii="Courier New" w:cs="Courier New" w:eastAsia="Courier New" w:hAnsi="Courier New"/>
          <w:sz w:val="24"/>
          <w:szCs w:val="24"/>
        </w:rPr>
        <w:t xml:space="preserve">web/app.py</w:t>
      </w:r>
      <w:r>
        <w:rPr>
          <w:rFonts w:ascii="Times New Roman" w:cs="Times New Roman" w:eastAsia="Times New Roman" w:hAnsi="Times New Roman"/>
          <w:sz w:val="28"/>
          <w:szCs w:val="28"/>
        </w:rPr>
        <w:t xml:space="preserve">). Повідомлення для користувача береться з </w:t>
      </w:r>
      <w:r>
        <w:rPr>
          <w:rFonts w:ascii="Courier New" w:cs="Courier New" w:eastAsia="Courier New" w:hAnsi="Courier New"/>
          <w:sz w:val="24"/>
          <w:szCs w:val="24"/>
        </w:rPr>
        <w:t xml:space="preserve">diag.message_primary</w:t>
      </w:r>
      <w:r>
        <w:rPr>
          <w:rFonts w:ascii="Times New Roman" w:cs="Times New Roman" w:eastAsia="Times New Roman" w:hAnsi="Times New Roman"/>
          <w:sz w:val="28"/>
          <w:szCs w:val="28"/>
        </w:rPr>
        <w:t xml:space="preserve">, тобто клієнт бачить саме текст, сформований процедурою (таблиця 3.20).</w:t>
      </w:r>
    </w:p>
    <w:p>
      <w:pPr>
        <w:keepNext/>
        <w:spacing w:after="60" w:before="120" w:line="360"/>
        <w:ind w:firstLine="0"/>
        <w:jc w:val="left"/>
      </w:pPr>
      <w:r>
        <w:rPr>
          <w:rFonts w:ascii="Times New Roman" w:cs="Times New Roman" w:eastAsia="Times New Roman" w:hAnsi="Times New Roman"/>
          <w:sz w:val="28"/>
          <w:szCs w:val="28"/>
        </w:rPr>
        <w:t xml:space="preserve">Таблиця 3.20 – Коди помилок і їх обробка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0"/>
        <w:gridCol w:w="2322"/>
        <w:gridCol w:w="4180"/>
        <w:gridCol w:w="1626"/>
      </w:tblGrid>
      <w:tr>
        <w:trPr>
          <w:tblHeader/>
        </w:trPr>
        <w:tc>
          <w:tcPr>
            <w:tcW w:type="dxa" w:w="1510"/>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SQLSTATE</w:t>
            </w:r>
          </w:p>
        </w:tc>
        <w:tc>
          <w:tcPr>
            <w:tcW w:type="dxa" w:w="2322"/>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Ім’я</w:t>
            </w:r>
          </w:p>
        </w:tc>
        <w:tc>
          <w:tcPr>
            <w:tcW w:type="dxa" w:w="4180"/>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Джерело в БД</w:t>
            </w:r>
          </w:p>
        </w:tc>
        <w:tc>
          <w:tcPr>
            <w:tcW w:type="dxa" w:w="1626"/>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HTTP</w:t>
            </w:r>
          </w:p>
        </w:tc>
      </w:tr>
      <w:tr>
        <w:tc>
          <w:tcPr>
            <w:tcW w:type="dxa" w:w="15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P0002</w:t>
            </w:r>
          </w:p>
        </w:tc>
        <w:tc>
          <w:tcPr>
            <w:tcW w:type="dxa" w:w="232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no_data_found</w:t>
            </w:r>
          </w:p>
        </w:tc>
        <w:tc>
          <w:tcPr>
            <w:tcW w:type="dxa" w:w="41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sp_add_review, sp_update_rating, sp_moderate_review, sp_import_ratings, fn_institution_card, fn_reviews_public_insert</w:t>
            </w:r>
          </w:p>
        </w:tc>
        <w:tc>
          <w:tcPr>
            <w:tcW w:type="dxa" w:w="1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404 Not Found</w:t>
            </w:r>
          </w:p>
        </w:tc>
      </w:tr>
      <w:tr>
        <w:tc>
          <w:tcPr>
            <w:tcW w:type="dxa" w:w="15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22023</w:t>
            </w:r>
          </w:p>
        </w:tc>
        <w:tc>
          <w:tcPr>
            <w:tcW w:type="dxa" w:w="232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invalid_parameter_value</w:t>
            </w:r>
          </w:p>
        </w:tc>
        <w:tc>
          <w:tcPr>
            <w:tcW w:type="dxa" w:w="41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sp_add_review (оцінка), fn_search_institutions (limit)</w:t>
            </w:r>
          </w:p>
        </w:tc>
        <w:tc>
          <w:tcPr>
            <w:tcW w:type="dxa" w:w="1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400 Bad Request</w:t>
            </w:r>
          </w:p>
        </w:tc>
      </w:tr>
      <w:tr>
        <w:tc>
          <w:tcPr>
            <w:tcW w:type="dxa" w:w="15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23514</w:t>
            </w:r>
          </w:p>
        </w:tc>
        <w:tc>
          <w:tcPr>
            <w:tcW w:type="dxa" w:w="232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check_violation</w:t>
            </w:r>
          </w:p>
        </w:tc>
        <w:tc>
          <w:tcPr>
            <w:tcW w:type="dxa" w:w="41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обмеження ck_reviews_score, ck_reviews_author, ck_institutions_year, ck_specialties_students</w:t>
            </w:r>
          </w:p>
        </w:tc>
        <w:tc>
          <w:tcPr>
            <w:tcW w:type="dxa" w:w="1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400 Bad Request</w:t>
            </w:r>
          </w:p>
        </w:tc>
      </w:tr>
      <w:tr>
        <w:tc>
          <w:tcPr>
            <w:tcW w:type="dxa" w:w="15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23505</w:t>
            </w:r>
          </w:p>
        </w:tc>
        <w:tc>
          <w:tcPr>
            <w:tcW w:type="dxa" w:w="232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unique_violation</w:t>
            </w:r>
          </w:p>
        </w:tc>
        <w:tc>
          <w:tcPr>
            <w:tcW w:type="dxa" w:w="41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uq_reviews_author_inst (через sp_add_review), institutions_edbo_code_key</w:t>
            </w:r>
          </w:p>
        </w:tc>
        <w:tc>
          <w:tcPr>
            <w:tcW w:type="dxa" w:w="1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409 Conflict</w:t>
            </w:r>
          </w:p>
        </w:tc>
      </w:tr>
      <w:tr>
        <w:tc>
          <w:tcPr>
            <w:tcW w:type="dxa" w:w="15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23503</w:t>
            </w:r>
          </w:p>
        </w:tc>
        <w:tc>
          <w:tcPr>
            <w:tcW w:type="dxa" w:w="232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foreign_key_violation</w:t>
            </w:r>
          </w:p>
        </w:tc>
        <w:tc>
          <w:tcPr>
            <w:tcW w:type="dxa" w:w="41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зовнішні ключі</w:t>
            </w:r>
          </w:p>
        </w:tc>
        <w:tc>
          <w:tcPr>
            <w:tcW w:type="dxa" w:w="1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400 Bad Request</w:t>
            </w:r>
          </w:p>
        </w:tc>
      </w:tr>
      <w:tr>
        <w:tc>
          <w:tcPr>
            <w:tcW w:type="dxa" w:w="15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44000</w:t>
            </w:r>
          </w:p>
        </w:tc>
        <w:tc>
          <w:tcPr>
            <w:tcW w:type="dxa" w:w="232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with_check_option_violation</w:t>
            </w:r>
          </w:p>
        </w:tc>
        <w:tc>
          <w:tcPr>
            <w:tcW w:type="dxa" w:w="41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v_higher_education</w:t>
            </w:r>
          </w:p>
        </w:tc>
        <w:tc>
          <w:tcPr>
            <w:tcW w:type="dxa" w:w="1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 (демонстрація)</w:t>
            </w:r>
          </w:p>
        </w:tc>
      </w:tr>
      <w:tr>
        <w:tc>
          <w:tcPr>
            <w:tcW w:type="dxa" w:w="15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42501</w:t>
            </w:r>
          </w:p>
        </w:tc>
        <w:tc>
          <w:tcPr>
            <w:tcW w:type="dxa" w:w="232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insufficient_privilege</w:t>
            </w:r>
          </w:p>
        </w:tc>
        <w:tc>
          <w:tcPr>
            <w:tcW w:type="dxa" w:w="41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fn_forbid_truncate; відсутність прав у ролі</w:t>
            </w:r>
          </w:p>
        </w:tc>
        <w:tc>
          <w:tcPr>
            <w:tcW w:type="dxa" w:w="1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 (500)</w:t>
            </w:r>
          </w:p>
        </w:tc>
      </w:tr>
      <w:tr>
        <w:tc>
          <w:tcPr>
            <w:tcW w:type="dxa" w:w="15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22012</w:t>
            </w:r>
          </w:p>
        </w:tc>
        <w:tc>
          <w:tcPr>
            <w:tcW w:type="dxa" w:w="232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division_by_zero</w:t>
            </w:r>
          </w:p>
        </w:tc>
        <w:tc>
          <w:tcPr>
            <w:tcW w:type="dxa" w:w="41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перехоплюється в fn_safe_ratio</w:t>
            </w:r>
          </w:p>
        </w:tc>
        <w:tc>
          <w:tcPr>
            <w:tcW w:type="dxa" w:w="1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r>
      <w:tr>
        <w:tc>
          <w:tcPr>
            <w:tcW w:type="dxa" w:w="15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40P01 / 55P03</w:t>
            </w:r>
          </w:p>
        </w:tc>
        <w:tc>
          <w:tcPr>
            <w:tcW w:type="dxa" w:w="232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deadlock_detected / lock_not_available</w:t>
            </w:r>
          </w:p>
        </w:tc>
        <w:tc>
          <w:tcPr>
            <w:tcW w:type="dxa" w:w="418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конкурентні транзакції (розділ 4.4)</w:t>
            </w:r>
          </w:p>
        </w:tc>
        <w:tc>
          <w:tcPr>
            <w:tcW w:type="dxa" w:w="162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 (500)</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Перевірка даних виконується двічі: Pydantic-моделі API відхиляють некоректний запит ще до звернення до БД (HTTP 422), а процедури й обмеження БД гарантують коректність для будь-якого іншого клієнта, що звертається до БД напряму.</w:t>
      </w:r>
    </w:p>
    <w:p>
      <w:pPr>
        <w:pStyle w:val="Heading1"/>
        <w:keepNext/>
        <w:pageBreakBefore/>
        <w:spacing w:after="280" w:before="0" w:line="360"/>
        <w:ind w:firstLine="0"/>
        <w:jc w:val="center"/>
      </w:pPr>
      <w:r>
        <w:rPr>
          <w:rFonts w:ascii="Times New Roman" w:cs="Times New Roman" w:eastAsia="Times New Roman" w:hAnsi="Times New Roman"/>
          <w:b/>
          <w:bCs/>
          <w:sz w:val="28"/>
          <w:szCs w:val="28"/>
        </w:rPr>
        <w:t xml:space="preserve">4 АДМІНІСТРУВАННЯ, ПОДІЇ ТА ТРАНЗАКЦІЇ</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4.1 Керування доступом (DCL)</w:t>
      </w:r>
    </w:p>
    <w:p>
      <w:pPr>
        <w:spacing w:after="0" w:before="0" w:line="360"/>
        <w:ind w:firstLine="709"/>
        <w:jc w:val="both"/>
      </w:pPr>
      <w:r>
        <w:rPr>
          <w:rFonts w:ascii="Times New Roman" w:cs="Times New Roman" w:eastAsia="Times New Roman" w:hAnsi="Times New Roman"/>
          <w:sz w:val="28"/>
          <w:szCs w:val="28"/>
        </w:rPr>
        <w:t xml:space="preserve">Мова DCL визначає, хто і які дії може виконувати над об’єктами БД. У PostgreSQL користувачі та групи є </w:t>
      </w:r>
      <w:r>
        <w:rPr>
          <w:rFonts w:ascii="Times New Roman" w:cs="Times New Roman" w:eastAsia="Times New Roman" w:hAnsi="Times New Roman"/>
          <w:b/>
          <w:bCs/>
          <w:sz w:val="28"/>
          <w:szCs w:val="28"/>
        </w:rPr>
        <w:t xml:space="preserve">ролями</w:t>
      </w:r>
      <w:r>
        <w:rPr>
          <w:rFonts w:ascii="Times New Roman" w:cs="Times New Roman" w:eastAsia="Times New Roman" w:hAnsi="Times New Roman"/>
          <w:sz w:val="28"/>
          <w:szCs w:val="28"/>
        </w:rPr>
        <w:t xml:space="preserve">: роль з атрибутом LOGIN є користувачем, роль без нього – групою; членство однієї ролі в іншій дає успадкування прав. Модель доступу проєкту (скрипт </w:t>
      </w:r>
      <w:r>
        <w:rPr>
          <w:rFonts w:ascii="Courier New" w:cs="Courier New" w:eastAsia="Courier New" w:hAnsi="Courier New"/>
          <w:sz w:val="24"/>
          <w:szCs w:val="24"/>
        </w:rPr>
        <w:t xml:space="preserve">11_dcl_roles.sql</w:t>
      </w:r>
      <w:r>
        <w:rPr>
          <w:rFonts w:ascii="Times New Roman" w:cs="Times New Roman" w:eastAsia="Times New Roman" w:hAnsi="Times New Roman"/>
          <w:sz w:val="28"/>
          <w:szCs w:val="28"/>
        </w:rPr>
        <w:t xml:space="preserve">) побудовано за принципом найменших привілеїв (таблиця 4.1).</w:t>
      </w:r>
    </w:p>
    <w:p>
      <w:pPr>
        <w:keepNext/>
        <w:spacing w:after="60" w:before="120" w:line="360"/>
        <w:ind w:firstLine="0"/>
        <w:jc w:val="left"/>
      </w:pPr>
      <w:r>
        <w:rPr>
          <w:rFonts w:ascii="Times New Roman" w:cs="Times New Roman" w:eastAsia="Times New Roman" w:hAnsi="Times New Roman"/>
          <w:sz w:val="28"/>
          <w:szCs w:val="28"/>
        </w:rPr>
        <w:t xml:space="preserve">Таблиця 4.1 – Ролі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9"/>
        <w:gridCol w:w="1905"/>
        <w:gridCol w:w="1681"/>
        <w:gridCol w:w="4483"/>
      </w:tblGrid>
      <w:tr>
        <w:trPr>
          <w:tblHeader/>
        </w:trPr>
        <w:tc>
          <w:tcPr>
            <w:tcW w:type="dxa" w:w="1569"/>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Роль</w:t>
            </w:r>
          </w:p>
        </w:tc>
        <w:tc>
          <w:tcPr>
            <w:tcW w:type="dxa" w:w="1905"/>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Тип</w:t>
            </w:r>
          </w:p>
        </w:tc>
        <w:tc>
          <w:tcPr>
            <w:tcW w:type="dxa" w:w="168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Член ролей</w:t>
            </w:r>
          </w:p>
        </w:tc>
        <w:tc>
          <w:tcPr>
            <w:tcW w:type="dxa" w:w="4483"/>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Призначення</w:t>
            </w:r>
          </w:p>
        </w:tc>
      </w:tr>
      <w:tr>
        <w:tc>
          <w:tcPr>
            <w:tcW w:type="dxa" w:w="156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role_guest</w:t>
            </w:r>
          </w:p>
        </w:tc>
        <w:tc>
          <w:tcPr>
            <w:tcW w:type="dxa" w:w="19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група (NOLOGIN)</w:t>
            </w:r>
          </w:p>
        </w:tc>
        <w:tc>
          <w:tcPr>
            <w:tcW w:type="dxa" w:w="16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44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анонімний відвідувач сайту: лише читання публічних даних</w:t>
            </w:r>
          </w:p>
        </w:tc>
      </w:tr>
      <w:tr>
        <w:tc>
          <w:tcPr>
            <w:tcW w:type="dxa" w:w="156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role_editor</w:t>
            </w:r>
          </w:p>
        </w:tc>
        <w:tc>
          <w:tcPr>
            <w:tcW w:type="dxa" w:w="19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група (NOLOGIN)</w:t>
            </w:r>
          </w:p>
        </w:tc>
        <w:tc>
          <w:tcPr>
            <w:tcW w:type="dxa" w:w="16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role_guest</w:t>
            </w:r>
          </w:p>
        </w:tc>
        <w:tc>
          <w:tcPr>
            <w:tcW w:type="dxa" w:w="44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редактор: читання базових таблиць, додавання відгуків</w:t>
            </w:r>
          </w:p>
        </w:tc>
      </w:tr>
      <w:tr>
        <w:tc>
          <w:tcPr>
            <w:tcW w:type="dxa" w:w="156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role_dba</w:t>
            </w:r>
          </w:p>
        </w:tc>
        <w:tc>
          <w:tcPr>
            <w:tcW w:type="dxa" w:w="19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група (NOLOGIN)</w:t>
            </w:r>
          </w:p>
        </w:tc>
        <w:tc>
          <w:tcPr>
            <w:tcW w:type="dxa" w:w="16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role_editor</w:t>
            </w:r>
          </w:p>
        </w:tc>
        <w:tc>
          <w:tcPr>
            <w:tcW w:type="dxa" w:w="44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адміністратор застосунку: усі привілеї на об’єкти схеми public</w:t>
            </w:r>
          </w:p>
        </w:tc>
      </w:tr>
      <w:tr>
        <w:tc>
          <w:tcPr>
            <w:tcW w:type="dxa" w:w="156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app_reader</w:t>
            </w:r>
          </w:p>
        </w:tc>
        <w:tc>
          <w:tcPr>
            <w:tcW w:type="dxa" w:w="19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користувач (LOGIN)</w:t>
            </w:r>
          </w:p>
        </w:tc>
        <w:tc>
          <w:tcPr>
            <w:tcW w:type="dxa" w:w="16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role_guest</w:t>
            </w:r>
          </w:p>
        </w:tc>
        <w:tc>
          <w:tcPr>
            <w:tcW w:type="dxa" w:w="44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обліковий запис застосунку з правами гостя</w:t>
            </w:r>
          </w:p>
        </w:tc>
      </w:tr>
      <w:tr>
        <w:tc>
          <w:tcPr>
            <w:tcW w:type="dxa" w:w="1569"/>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app_editor</w:t>
            </w:r>
          </w:p>
        </w:tc>
        <w:tc>
          <w:tcPr>
            <w:tcW w:type="dxa" w:w="190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користувач (LOGIN)</w:t>
            </w:r>
          </w:p>
        </w:tc>
        <w:tc>
          <w:tcPr>
            <w:tcW w:type="dxa" w:w="16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role_editor</w:t>
            </w:r>
          </w:p>
        </w:tc>
        <w:tc>
          <w:tcPr>
            <w:tcW w:type="dxa" w:w="44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обліковий запис застосунку з правами редактора</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Ролі створюються в DO-блоці з перевіркою </w:t>
      </w:r>
      <w:r>
        <w:rPr>
          <w:rFonts w:ascii="Courier New" w:cs="Courier New" w:eastAsia="Courier New" w:hAnsi="Courier New"/>
          <w:sz w:val="24"/>
          <w:szCs w:val="24"/>
        </w:rPr>
        <w:t xml:space="preserve">pg_roles</w:t>
      </w:r>
      <w:r>
        <w:rPr>
          <w:rFonts w:ascii="Times New Roman" w:cs="Times New Roman" w:eastAsia="Times New Roman" w:hAnsi="Times New Roman"/>
          <w:sz w:val="28"/>
          <w:szCs w:val="28"/>
        </w:rPr>
        <w:t xml:space="preserve">, щоб скрипт був ідемпотентним. Навчальні паролі </w:t>
      </w:r>
      <w:r>
        <w:rPr>
          <w:rFonts w:ascii="Courier New" w:cs="Courier New" w:eastAsia="Courier New" w:hAnsi="Courier New"/>
          <w:sz w:val="24"/>
          <w:szCs w:val="24"/>
        </w:rPr>
        <w:t xml:space="preserve">change_me_reader</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change_me_editor</w:t>
      </w:r>
      <w:r>
        <w:rPr>
          <w:rFonts w:ascii="Times New Roman" w:cs="Times New Roman" w:eastAsia="Times New Roman" w:hAnsi="Times New Roman"/>
          <w:sz w:val="28"/>
          <w:szCs w:val="28"/>
        </w:rPr>
        <w:t xml:space="preserve"> слід замінити перед експлуатацією командою </w:t>
      </w:r>
      <w:r>
        <w:rPr>
          <w:rFonts w:ascii="Courier New" w:cs="Courier New" w:eastAsia="Courier New" w:hAnsi="Courier New"/>
          <w:sz w:val="24"/>
          <w:szCs w:val="24"/>
        </w:rPr>
        <w:t xml:space="preserve">ALTER ROLE … PASSWORD</w:t>
      </w:r>
      <w:r>
        <w:rPr>
          <w:rFonts w:ascii="Times New Roman" w:cs="Times New Roman" w:eastAsia="Times New Roman" w:hAnsi="Times New Roman"/>
          <w:sz w:val="28"/>
          <w:szCs w:val="28"/>
        </w:rPr>
        <w:t xml:space="preserve">. Ієрархія задається командами </w:t>
      </w:r>
      <w:r>
        <w:rPr>
          <w:rFonts w:ascii="Courier New" w:cs="Courier New" w:eastAsia="Courier New" w:hAnsi="Courier New"/>
          <w:sz w:val="24"/>
          <w:szCs w:val="24"/>
        </w:rPr>
        <w:t xml:space="preserve">GRANT role_guest TO role_editor</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GRANT role_editor TO role_dba</w:t>
      </w:r>
      <w:r>
        <w:rPr>
          <w:rFonts w:ascii="Times New Roman" w:cs="Times New Roman" w:eastAsia="Times New Roman" w:hAnsi="Times New Roman"/>
          <w:sz w:val="28"/>
          <w:szCs w:val="28"/>
        </w:rPr>
        <w:t xml:space="preserve">, тому кожна вища роль автоматично має всі права нижчої. Матрицю прав наведено в таблиці 4.2.</w:t>
      </w:r>
    </w:p>
    <w:p>
      <w:pPr>
        <w:keepNext/>
        <w:spacing w:after="60" w:before="120" w:line="360"/>
        <w:ind w:firstLine="0"/>
        <w:jc w:val="left"/>
      </w:pPr>
      <w:r>
        <w:rPr>
          <w:rFonts w:ascii="Times New Roman" w:cs="Times New Roman" w:eastAsia="Times New Roman" w:hAnsi="Times New Roman"/>
          <w:sz w:val="28"/>
          <w:szCs w:val="28"/>
        </w:rPr>
        <w:t xml:space="preserve">Таблиця 4.2 – Матриця привілеїв (з урахуванням успадкування)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42"/>
        <w:gridCol w:w="2524"/>
        <w:gridCol w:w="2065"/>
        <w:gridCol w:w="1607"/>
      </w:tblGrid>
      <w:tr>
        <w:trPr>
          <w:tblHeader/>
        </w:trPr>
        <w:tc>
          <w:tcPr>
            <w:tcW w:type="dxa" w:w="3442"/>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Об’єкт</w:t>
            </w:r>
          </w:p>
        </w:tc>
        <w:tc>
          <w:tcPr>
            <w:tcW w:type="dxa" w:w="2524"/>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role_guest</w:t>
            </w:r>
          </w:p>
        </w:tc>
        <w:tc>
          <w:tcPr>
            <w:tcW w:type="dxa" w:w="2065"/>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role_editor</w:t>
            </w:r>
          </w:p>
        </w:tc>
        <w:tc>
          <w:tcPr>
            <w:tcW w:type="dxa" w:w="1607"/>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role_dba</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схема public</w:t>
            </w:r>
          </w:p>
        </w:tc>
        <w:tc>
          <w:tcPr>
            <w:tcW w:type="dxa" w:w="252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USAGE</w:t>
            </w:r>
          </w:p>
        </w:tc>
        <w:tc>
          <w:tcPr>
            <w:tcW w:type="dxa" w:w="20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USAGE</w:t>
            </w:r>
          </w:p>
        </w:tc>
        <w:tc>
          <w:tcPr>
            <w:tcW w:type="dxa" w:w="16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USAGE</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v_institutions_full, v_top_institutions, v_region_stats, mv_region_stats, v_reviews_public</w:t>
            </w:r>
          </w:p>
        </w:tc>
        <w:tc>
          <w:tcPr>
            <w:tcW w:type="dxa" w:w="252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SELECT</w:t>
            </w:r>
          </w:p>
        </w:tc>
        <w:tc>
          <w:tcPr>
            <w:tcW w:type="dxa" w:w="20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SELECT</w:t>
            </w:r>
          </w:p>
        </w:tc>
        <w:tc>
          <w:tcPr>
            <w:tcW w:type="dxa" w:w="16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ALL</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regions, cities, institution_types, ownership_forms, specialty_dict</w:t>
            </w:r>
          </w:p>
        </w:tc>
        <w:tc>
          <w:tcPr>
            <w:tcW w:type="dxa" w:w="252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SELECT</w:t>
            </w:r>
          </w:p>
        </w:tc>
        <w:tc>
          <w:tcPr>
            <w:tcW w:type="dxa" w:w="20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SELECT</w:t>
            </w:r>
          </w:p>
        </w:tc>
        <w:tc>
          <w:tcPr>
            <w:tcW w:type="dxa" w:w="16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ALL</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w:t>
            </w:r>
          </w:p>
        </w:tc>
        <w:tc>
          <w:tcPr>
            <w:tcW w:type="dxa" w:w="252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SELECT лише стовпців id, name, short_name, city, region, website, founded_year, rating_total</w:t>
            </w:r>
          </w:p>
        </w:tc>
        <w:tc>
          <w:tcPr>
            <w:tcW w:type="dxa" w:w="20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SELECT (усі стовпці)</w:t>
            </w:r>
          </w:p>
        </w:tc>
        <w:tc>
          <w:tcPr>
            <w:tcW w:type="dxa" w:w="16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ALL</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institution_specialties, rating_history</w:t>
            </w:r>
          </w:p>
        </w:tc>
        <w:tc>
          <w:tcPr>
            <w:tcW w:type="dxa" w:w="252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0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SELECT</w:t>
            </w:r>
          </w:p>
        </w:tc>
        <w:tc>
          <w:tcPr>
            <w:tcW w:type="dxa" w:w="16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ALL</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reviews</w:t>
            </w:r>
          </w:p>
        </w:tc>
        <w:tc>
          <w:tcPr>
            <w:tcW w:type="dxa" w:w="252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SELECT (RLS: лише approved)</w:t>
            </w:r>
          </w:p>
        </w:tc>
        <w:tc>
          <w:tcPr>
            <w:tcW w:type="dxa" w:w="20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SELECT, INSERT (RLS: усі рядки)</w:t>
            </w:r>
          </w:p>
        </w:tc>
        <w:tc>
          <w:tcPr>
            <w:tcW w:type="dxa" w:w="16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ALL (RLS: усі рядки)</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послідовність reviews_id_seq</w:t>
            </w:r>
          </w:p>
        </w:tc>
        <w:tc>
          <w:tcPr>
            <w:tcW w:type="dxa" w:w="252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0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USAGE, SELECT</w:t>
            </w:r>
          </w:p>
        </w:tc>
        <w:tc>
          <w:tcPr>
            <w:tcW w:type="dxa" w:w="16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ALL</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v_reviews_public (вставка)</w:t>
            </w:r>
          </w:p>
        </w:tc>
        <w:tc>
          <w:tcPr>
            <w:tcW w:type="dxa" w:w="252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0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INSERT</w:t>
            </w:r>
          </w:p>
        </w:tc>
        <w:tc>
          <w:tcPr>
            <w:tcW w:type="dxa" w:w="16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ALL</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fn_search_institutions</w:t>
            </w:r>
          </w:p>
        </w:tc>
        <w:tc>
          <w:tcPr>
            <w:tcW w:type="dxa" w:w="252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EXECUTE</w:t>
            </w:r>
          </w:p>
        </w:tc>
        <w:tc>
          <w:tcPr>
            <w:tcW w:type="dxa" w:w="20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EXECUTE</w:t>
            </w:r>
          </w:p>
        </w:tc>
        <w:tc>
          <w:tcPr>
            <w:tcW w:type="dxa" w:w="16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EXECUTE</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sp_add_review</w:t>
            </w:r>
          </w:p>
        </w:tc>
        <w:tc>
          <w:tcPr>
            <w:tcW w:type="dxa" w:w="252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0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EXECUTE</w:t>
            </w:r>
          </w:p>
        </w:tc>
        <w:tc>
          <w:tcPr>
            <w:tcW w:type="dxa" w:w="16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EXECUTE</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усі функції та процедури</w:t>
            </w:r>
          </w:p>
        </w:tc>
        <w:tc>
          <w:tcPr>
            <w:tcW w:type="dxa" w:w="252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0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16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EXECUTE ON ALL ROUTINES</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майбутні таблиці</w:t>
            </w:r>
          </w:p>
        </w:tc>
        <w:tc>
          <w:tcPr>
            <w:tcW w:type="dxa" w:w="252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20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t>
            </w:r>
          </w:p>
        </w:tc>
        <w:tc>
          <w:tcPr>
            <w:tcW w:type="dxa" w:w="16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ALL (ALTER DEFAULT PRIVILEGES)</w:t>
            </w:r>
          </w:p>
        </w:tc>
      </w:tr>
    </w:tbl>
    <w:p>
      <w:pPr>
        <w:spacing w:after="120" w:before="0" w:line="240"/>
      </w:pPr>
    </w:p>
    <w:p>
      <w:pPr>
        <w:spacing w:after="0" w:before="0" w:line="360"/>
        <w:ind w:firstLine="709"/>
        <w:jc w:val="both"/>
      </w:pPr>
      <w:r>
        <w:rPr>
          <w:rFonts w:ascii="Times New Roman" w:cs="Times New Roman" w:eastAsia="Times New Roman" w:hAnsi="Times New Roman"/>
          <w:b/>
          <w:bCs/>
          <w:sz w:val="28"/>
          <w:szCs w:val="28"/>
        </w:rPr>
        <w:t xml:space="preserve">Права на рівні стовпців.</w:t>
      </w:r>
      <w:r>
        <w:rPr>
          <w:rFonts w:ascii="Times New Roman" w:cs="Times New Roman" w:eastAsia="Times New Roman" w:hAnsi="Times New Roman"/>
          <w:sz w:val="28"/>
          <w:szCs w:val="28"/>
        </w:rPr>
        <w:t xml:space="preserve"> Команда </w:t>
      </w:r>
      <w:r>
        <w:rPr>
          <w:rFonts w:ascii="Courier New" w:cs="Courier New" w:eastAsia="Courier New" w:hAnsi="Courier New"/>
          <w:sz w:val="24"/>
          <w:szCs w:val="24"/>
        </w:rPr>
        <w:t xml:space="preserve">GRANT SELECT (id, name, …) ON institutions TO role_guest</w:t>
      </w:r>
      <w:r>
        <w:rPr>
          <w:rFonts w:ascii="Times New Roman" w:cs="Times New Roman" w:eastAsia="Times New Roman" w:hAnsi="Times New Roman"/>
          <w:sz w:val="28"/>
          <w:szCs w:val="28"/>
        </w:rPr>
        <w:t xml:space="preserve"> дозволяє гостю читати лише публічні поля закладу. Спроба прочитати, наприклад, стовпець </w:t>
      </w:r>
      <w:r>
        <w:rPr>
          <w:rFonts w:ascii="Courier New" w:cs="Courier New" w:eastAsia="Courier New" w:hAnsi="Courier New"/>
          <w:sz w:val="24"/>
          <w:szCs w:val="24"/>
        </w:rPr>
        <w:t xml:space="preserve">address</w:t>
      </w:r>
      <w:r>
        <w:rPr>
          <w:rFonts w:ascii="Times New Roman" w:cs="Times New Roman" w:eastAsia="Times New Roman" w:hAnsi="Times New Roman"/>
          <w:sz w:val="28"/>
          <w:szCs w:val="28"/>
        </w:rPr>
        <w:t xml:space="preserve"> завершується помилкою </w:t>
      </w:r>
      <w:r>
        <w:rPr>
          <w:rFonts w:ascii="Courier New" w:cs="Courier New" w:eastAsia="Courier New" w:hAnsi="Courier New"/>
          <w:sz w:val="24"/>
          <w:szCs w:val="24"/>
        </w:rPr>
        <w:t xml:space="preserve">permission denied for table institutions</w:t>
      </w:r>
      <w:r>
        <w:rPr>
          <w:rFonts w:ascii="Times New Roman" w:cs="Times New Roman" w:eastAsia="Times New Roman" w:hAnsi="Times New Roman"/>
          <w:sz w:val="28"/>
          <w:szCs w:val="28"/>
        </w:rPr>
        <w:t xml:space="preserve"> (SQLSTATE 42501). У скрипті це перевіряється DO-блоком із </w:t>
      </w:r>
      <w:r>
        <w:rPr>
          <w:rFonts w:ascii="Courier New" w:cs="Courier New" w:eastAsia="Courier New" w:hAnsi="Courier New"/>
          <w:sz w:val="24"/>
          <w:szCs w:val="24"/>
        </w:rPr>
        <w:t xml:space="preserve">SET LOCAL ROLE role_guest</w:t>
      </w:r>
      <w:r>
        <w:rPr>
          <w:rFonts w:ascii="Times New Roman" w:cs="Times New Roman" w:eastAsia="Times New Roman" w:hAnsi="Times New Roman"/>
          <w:sz w:val="28"/>
          <w:szCs w:val="28"/>
        </w:rPr>
        <w:t xml:space="preserve"> і перехопленням </w:t>
      </w:r>
      <w:r>
        <w:rPr>
          <w:rFonts w:ascii="Courier New" w:cs="Courier New" w:eastAsia="Courier New" w:hAnsi="Courier New"/>
          <w:sz w:val="24"/>
          <w:szCs w:val="24"/>
        </w:rPr>
        <w:t xml:space="preserve">insufficient_privilege</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b/>
          <w:bCs/>
          <w:sz w:val="28"/>
          <w:szCs w:val="28"/>
        </w:rPr>
        <w:t xml:space="preserve">Привілеї за замовчуванням.</w:t>
      </w:r>
      <w:r>
        <w:rPr>
          <w:rFonts w:ascii="Times New Roman" w:cs="Times New Roman" w:eastAsia="Times New Roman" w:hAnsi="Times New Roman"/>
          <w:sz w:val="28"/>
          <w:szCs w:val="28"/>
        </w:rPr>
        <w:t xml:space="preserve"> Команда </w:t>
      </w:r>
      <w:r>
        <w:rPr>
          <w:rFonts w:ascii="Courier New" w:cs="Courier New" w:eastAsia="Courier New" w:hAnsi="Courier New"/>
          <w:sz w:val="24"/>
          <w:szCs w:val="24"/>
        </w:rPr>
        <w:t xml:space="preserve">ALTER DEFAULT PRIVILEGES IN SCHEMA public GRANT ALL ON TABLES TO role_dba</w:t>
      </w:r>
      <w:r>
        <w:rPr>
          <w:rFonts w:ascii="Times New Roman" w:cs="Times New Roman" w:eastAsia="Times New Roman" w:hAnsi="Times New Roman"/>
          <w:sz w:val="28"/>
          <w:szCs w:val="28"/>
        </w:rPr>
        <w:t xml:space="preserve"> автоматично надає права на таблиці, які буде створено в майбутньому, – без неї кожна нова таблиця потребувала б окремого GRANT.</w:t>
      </w:r>
    </w:p>
    <w:p>
      <w:pPr>
        <w:spacing w:after="0" w:before="0" w:line="360"/>
        <w:ind w:firstLine="709"/>
        <w:jc w:val="both"/>
      </w:pPr>
      <w:r>
        <w:rPr>
          <w:rFonts w:ascii="Times New Roman" w:cs="Times New Roman" w:eastAsia="Times New Roman" w:hAnsi="Times New Roman"/>
          <w:b/>
          <w:bCs/>
          <w:sz w:val="28"/>
          <w:szCs w:val="28"/>
        </w:rPr>
        <w:t xml:space="preserve">REVOKE.</w:t>
      </w:r>
      <w:r>
        <w:rPr>
          <w:rFonts w:ascii="Times New Roman" w:cs="Times New Roman" w:eastAsia="Times New Roman" w:hAnsi="Times New Roman"/>
          <w:sz w:val="28"/>
          <w:szCs w:val="28"/>
        </w:rPr>
        <w:t xml:space="preserve"> Пара команд </w:t>
      </w:r>
      <w:r>
        <w:rPr>
          <w:rFonts w:ascii="Courier New" w:cs="Courier New" w:eastAsia="Courier New" w:hAnsi="Courier New"/>
          <w:sz w:val="24"/>
          <w:szCs w:val="24"/>
        </w:rPr>
        <w:t xml:space="preserve">REVOKE INSERT ON reviews FROM role_editor</w:t>
      </w:r>
      <w:r>
        <w:rPr>
          <w:rFonts w:ascii="Times New Roman" w:cs="Times New Roman" w:eastAsia="Times New Roman" w:hAnsi="Times New Roman"/>
          <w:sz w:val="28"/>
          <w:szCs w:val="28"/>
        </w:rPr>
        <w:t xml:space="preserve"> / </w:t>
      </w:r>
      <w:r>
        <w:rPr>
          <w:rFonts w:ascii="Courier New" w:cs="Courier New" w:eastAsia="Courier New" w:hAnsi="Courier New"/>
          <w:sz w:val="24"/>
          <w:szCs w:val="24"/>
        </w:rPr>
        <w:t xml:space="preserve">GRANT INSERT ON reviews TO role_editor</w:t>
      </w:r>
      <w:r>
        <w:rPr>
          <w:rFonts w:ascii="Times New Roman" w:cs="Times New Roman" w:eastAsia="Times New Roman" w:hAnsi="Times New Roman"/>
          <w:sz w:val="28"/>
          <w:szCs w:val="28"/>
        </w:rPr>
        <w:t xml:space="preserve"> демонструє відкликання і повторне надання права. У коментарі наведено також команду «жорсткого» режиму </w:t>
      </w:r>
      <w:r>
        <w:rPr>
          <w:rFonts w:ascii="Courier New" w:cs="Courier New" w:eastAsia="Courier New" w:hAnsi="Courier New"/>
          <w:sz w:val="24"/>
          <w:szCs w:val="24"/>
        </w:rPr>
        <w:t xml:space="preserve">REVOKE ALL ON SCHEMA public FROM PUBLIC</w:t>
      </w:r>
      <w:r>
        <w:rPr>
          <w:rFonts w:ascii="Times New Roman" w:cs="Times New Roman" w:eastAsia="Times New Roman" w:hAnsi="Times New Roman"/>
          <w:sz w:val="28"/>
          <w:szCs w:val="28"/>
        </w:rPr>
        <w:t xml:space="preserve">, яку не виконано, бо вона зачіпає всіх користувачів БД.</w:t>
      </w:r>
    </w:p>
    <w:p>
      <w:pPr>
        <w:spacing w:after="0" w:before="0" w:line="360"/>
        <w:ind w:firstLine="709"/>
        <w:jc w:val="both"/>
      </w:pPr>
      <w:r>
        <w:rPr>
          <w:rFonts w:ascii="Times New Roman" w:cs="Times New Roman" w:eastAsia="Times New Roman" w:hAnsi="Times New Roman"/>
          <w:b/>
          <w:bCs/>
          <w:sz w:val="28"/>
          <w:szCs w:val="28"/>
        </w:rPr>
        <w:t xml:space="preserve">Захист на рівні рядків (RLS).</w:t>
      </w:r>
      <w:r>
        <w:rPr>
          <w:rFonts w:ascii="Times New Roman" w:cs="Times New Roman" w:eastAsia="Times New Roman" w:hAnsi="Times New Roman"/>
          <w:sz w:val="28"/>
          <w:szCs w:val="28"/>
        </w:rPr>
        <w:t xml:space="preserve"> Права GRANT діють на всю таблицю, а RLS дозволяє обмежити, які саме рядки бачить роль (лістинг 4.1).</w:t>
      </w:r>
    </w:p>
    <w:p>
      <w:pPr>
        <w:keepNext/>
        <w:spacing w:after="60" w:before="120" w:line="360"/>
        <w:ind w:firstLine="0"/>
        <w:jc w:val="left"/>
      </w:pPr>
      <w:r>
        <w:rPr>
          <w:rFonts w:ascii="Times New Roman" w:cs="Times New Roman" w:eastAsia="Times New Roman" w:hAnsi="Times New Roman"/>
          <w:sz w:val="28"/>
          <w:szCs w:val="28"/>
        </w:rPr>
        <w:t xml:space="preserve">Лістинг 4.1 – Політики захисту рядків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5F5F5" w:color="auto" w:val="clear"/>
            <w:tcMar>
              <w:top w:type="dxa" w:w="60"/>
              <w:left w:type="dxa" w:w="120"/>
              <w:bottom w:type="dxa" w:w="60"/>
              <w:right w:type="dxa" w:w="120"/>
            </w:tcMar>
          </w:tcPr>
          <w:p>
            <w:pPr>
              <w:spacing w:after="0" w:before="0" w:line="240"/>
              <w:ind w:firstLine="0"/>
            </w:pPr>
            <w:r>
              <w:rPr>
                <w:rFonts w:ascii="Courier New" w:cs="Courier New" w:eastAsia="Courier New" w:hAnsi="Courier New"/>
                <w:sz w:val="19"/>
                <w:szCs w:val="19"/>
              </w:rPr>
              <w:t xml:space="preserve">ALTER TABLE reviews ENABLE ROW LEVEL SECURITY;</w:t>
            </w:r>
          </w:p>
          <w:p>
            <w:pPr>
              <w:spacing w:after="0" w:before="0" w:line="240"/>
              <w:ind w:firstLine="0"/>
            </w:pPr>
            <w:r>
              <w:rPr>
                <w:rFonts w:ascii="Courier New" w:cs="Courier New" w:eastAsia="Courier New" w:hAnsi="Courier New"/>
                <w:sz w:val="19"/>
                <w:szCs w:val="19"/>
              </w:rPr>
              <w:t xml:space="preserve"> </w:t>
            </w:r>
          </w:p>
          <w:p>
            <w:pPr>
              <w:spacing w:after="0" w:before="0" w:line="240"/>
              <w:ind w:firstLine="0"/>
            </w:pPr>
            <w:r>
              <w:rPr>
                <w:rFonts w:ascii="Courier New" w:cs="Courier New" w:eastAsia="Courier New" w:hAnsi="Courier New"/>
                <w:sz w:val="19"/>
                <w:szCs w:val="19"/>
              </w:rPr>
              <w:t xml:space="preserve">DROP POLICY IF EXISTS pol_reviews_guest_read ON reviews;</w:t>
            </w:r>
          </w:p>
          <w:p>
            <w:pPr>
              <w:spacing w:after="0" w:before="0" w:line="240"/>
              <w:ind w:firstLine="0"/>
            </w:pPr>
            <w:r>
              <w:rPr>
                <w:rFonts w:ascii="Courier New" w:cs="Courier New" w:eastAsia="Courier New" w:hAnsi="Courier New"/>
                <w:sz w:val="19"/>
                <w:szCs w:val="19"/>
              </w:rPr>
              <w:t xml:space="preserve">CREATE POLICY pol_reviews_guest_read ON reviews</w:t>
            </w:r>
          </w:p>
          <w:p>
            <w:pPr>
              <w:spacing w:after="0" w:before="0" w:line="240"/>
              <w:ind w:firstLine="0"/>
            </w:pPr>
            <w:r>
              <w:rPr>
                <w:rFonts w:ascii="Courier New" w:cs="Courier New" w:eastAsia="Courier New" w:hAnsi="Courier New"/>
                <w:sz w:val="19"/>
                <w:szCs w:val="19"/>
              </w:rPr>
              <w:t xml:space="preserve">    FOR SELECT TO role_guest</w:t>
            </w:r>
          </w:p>
          <w:p>
            <w:pPr>
              <w:spacing w:after="0" w:before="0" w:line="240"/>
              <w:ind w:firstLine="0"/>
            </w:pPr>
            <w:r>
              <w:rPr>
                <w:rFonts w:ascii="Courier New" w:cs="Courier New" w:eastAsia="Courier New" w:hAnsi="Courier New"/>
                <w:sz w:val="19"/>
                <w:szCs w:val="19"/>
              </w:rPr>
              <w:t xml:space="preserve">    USING (status = 'approved');</w:t>
            </w:r>
          </w:p>
          <w:p>
            <w:pPr>
              <w:spacing w:after="0" w:before="0" w:line="240"/>
              <w:ind w:firstLine="0"/>
            </w:pPr>
            <w:r>
              <w:rPr>
                <w:rFonts w:ascii="Courier New" w:cs="Courier New" w:eastAsia="Courier New" w:hAnsi="Courier New"/>
                <w:sz w:val="19"/>
                <w:szCs w:val="19"/>
              </w:rPr>
              <w:t xml:space="preserve"> </w:t>
            </w:r>
          </w:p>
          <w:p>
            <w:pPr>
              <w:spacing w:after="0" w:before="0" w:line="240"/>
              <w:ind w:firstLine="0"/>
            </w:pPr>
            <w:r>
              <w:rPr>
                <w:rFonts w:ascii="Courier New" w:cs="Courier New" w:eastAsia="Courier New" w:hAnsi="Courier New"/>
                <w:sz w:val="19"/>
                <w:szCs w:val="19"/>
              </w:rPr>
              <w:t xml:space="preserve">DROP POLICY IF EXISTS pol_reviews_editor_all ON reviews;</w:t>
            </w:r>
          </w:p>
          <w:p>
            <w:pPr>
              <w:spacing w:after="0" w:before="0" w:line="240"/>
              <w:ind w:firstLine="0"/>
            </w:pPr>
            <w:r>
              <w:rPr>
                <w:rFonts w:ascii="Courier New" w:cs="Courier New" w:eastAsia="Courier New" w:hAnsi="Courier New"/>
                <w:sz w:val="19"/>
                <w:szCs w:val="19"/>
              </w:rPr>
              <w:t xml:space="preserve">CREATE POLICY pol_reviews_editor_all ON reviews</w:t>
            </w:r>
          </w:p>
          <w:p>
            <w:pPr>
              <w:spacing w:after="0" w:before="0" w:line="240"/>
              <w:ind w:firstLine="0"/>
            </w:pPr>
            <w:r>
              <w:rPr>
                <w:rFonts w:ascii="Courier New" w:cs="Courier New" w:eastAsia="Courier New" w:hAnsi="Courier New"/>
                <w:sz w:val="19"/>
                <w:szCs w:val="19"/>
              </w:rPr>
              <w:t xml:space="preserve">    FOR ALL TO role_editor, role_dba</w:t>
            </w:r>
          </w:p>
          <w:p>
            <w:pPr>
              <w:spacing w:after="0" w:before="0" w:line="240"/>
              <w:ind w:firstLine="0"/>
            </w:pPr>
            <w:r>
              <w:rPr>
                <w:rFonts w:ascii="Courier New" w:cs="Courier New" w:eastAsia="Courier New" w:hAnsi="Courier New"/>
                <w:sz w:val="19"/>
                <w:szCs w:val="19"/>
              </w:rPr>
              <w:t xml:space="preserve">    USING (true) WITH CHECK (true);</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Після </w:t>
      </w:r>
      <w:r>
        <w:rPr>
          <w:rFonts w:ascii="Courier New" w:cs="Courier New" w:eastAsia="Courier New" w:hAnsi="Courier New"/>
          <w:sz w:val="24"/>
          <w:szCs w:val="24"/>
        </w:rPr>
        <w:t xml:space="preserve">ENABLE ROW LEVEL SECURITY</w:t>
      </w:r>
      <w:r>
        <w:rPr>
          <w:rFonts w:ascii="Times New Roman" w:cs="Times New Roman" w:eastAsia="Times New Roman" w:hAnsi="Times New Roman"/>
          <w:sz w:val="28"/>
          <w:szCs w:val="28"/>
        </w:rPr>
        <w:t xml:space="preserve"> будь-яка роль, для якої немає політики, не бачить жодного рядка. Політика </w:t>
      </w:r>
      <w:r>
        <w:rPr>
          <w:rFonts w:ascii="Courier New" w:cs="Courier New" w:eastAsia="Courier New" w:hAnsi="Courier New"/>
          <w:sz w:val="24"/>
          <w:szCs w:val="24"/>
        </w:rPr>
        <w:t xml:space="preserve">pol_reviews_guest_read</w:t>
      </w:r>
      <w:r>
        <w:rPr>
          <w:rFonts w:ascii="Times New Roman" w:cs="Times New Roman" w:eastAsia="Times New Roman" w:hAnsi="Times New Roman"/>
          <w:sz w:val="28"/>
          <w:szCs w:val="28"/>
        </w:rPr>
        <w:t xml:space="preserve"> додає до кожного запиту гостя умову </w:t>
      </w:r>
      <w:r>
        <w:rPr>
          <w:rFonts w:ascii="Courier New" w:cs="Courier New" w:eastAsia="Courier New" w:hAnsi="Courier New"/>
          <w:sz w:val="24"/>
          <w:szCs w:val="24"/>
        </w:rPr>
        <w:t xml:space="preserve">status = 'approved'</w:t>
      </w:r>
      <w:r>
        <w:rPr>
          <w:rFonts w:ascii="Times New Roman" w:cs="Times New Roman" w:eastAsia="Times New Roman" w:hAnsi="Times New Roman"/>
          <w:sz w:val="28"/>
          <w:szCs w:val="28"/>
        </w:rPr>
        <w:t xml:space="preserve"> (вираз USING). Політика </w:t>
      </w:r>
      <w:r>
        <w:rPr>
          <w:rFonts w:ascii="Courier New" w:cs="Courier New" w:eastAsia="Courier New" w:hAnsi="Courier New"/>
          <w:sz w:val="24"/>
          <w:szCs w:val="24"/>
        </w:rPr>
        <w:t xml:space="preserve">pol_reviews_editor_all</w:t>
      </w:r>
      <w:r>
        <w:rPr>
          <w:rFonts w:ascii="Times New Roman" w:cs="Times New Roman" w:eastAsia="Times New Roman" w:hAnsi="Times New Roman"/>
          <w:sz w:val="28"/>
          <w:szCs w:val="28"/>
        </w:rPr>
        <w:t xml:space="preserve"> дозволяє редактору й адміністратору читати й змінювати всі рядки; вираз WITH CHECK перевіряє рядки, що вставляються або змінюються. Власник таблиці і суперкористувач обходять RLS, якщо не задано </w:t>
      </w:r>
      <w:r>
        <w:rPr>
          <w:rFonts w:ascii="Courier New" w:cs="Courier New" w:eastAsia="Courier New" w:hAnsi="Courier New"/>
          <w:sz w:val="24"/>
          <w:szCs w:val="24"/>
        </w:rPr>
        <w:t xml:space="preserve">FORCE ROW LEVEL SECURITY</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Перевірка на тестовій БД: після встановлення статусу </w:t>
      </w:r>
      <w:r>
        <w:rPr>
          <w:rFonts w:ascii="Courier New" w:cs="Courier New" w:eastAsia="Courier New" w:hAnsi="Courier New"/>
          <w:sz w:val="24"/>
          <w:szCs w:val="24"/>
        </w:rPr>
        <w:t xml:space="preserve">rejected</w:t>
      </w:r>
      <w:r>
        <w:rPr>
          <w:rFonts w:ascii="Times New Roman" w:cs="Times New Roman" w:eastAsia="Times New Roman" w:hAnsi="Times New Roman"/>
          <w:sz w:val="28"/>
          <w:szCs w:val="28"/>
        </w:rPr>
        <w:t xml:space="preserve"> одному з 11 відгуків роль </w:t>
      </w:r>
      <w:r>
        <w:rPr>
          <w:rFonts w:ascii="Courier New" w:cs="Courier New" w:eastAsia="Courier New" w:hAnsi="Courier New"/>
          <w:sz w:val="24"/>
          <w:szCs w:val="24"/>
        </w:rPr>
        <w:t xml:space="preserve">role_guest</w:t>
      </w:r>
      <w:r>
        <w:rPr>
          <w:rFonts w:ascii="Times New Roman" w:cs="Times New Roman" w:eastAsia="Times New Roman" w:hAnsi="Times New Roman"/>
          <w:sz w:val="28"/>
          <w:szCs w:val="28"/>
        </w:rPr>
        <w:t xml:space="preserve"> бачить 10 відгуків, а адміністратор – усі 11.</w:t>
      </w:r>
    </w:p>
    <w:p>
      <w:pPr>
        <w:spacing w:after="0" w:before="0" w:line="360"/>
        <w:ind w:firstLine="709"/>
        <w:jc w:val="both"/>
      </w:pPr>
      <w:r>
        <w:rPr>
          <w:rFonts w:ascii="Times New Roman" w:cs="Times New Roman" w:eastAsia="Times New Roman" w:hAnsi="Times New Roman"/>
          <w:sz w:val="28"/>
          <w:szCs w:val="28"/>
        </w:rPr>
        <w:t xml:space="preserve">Перегляд прав виконується запитами до </w:t>
      </w:r>
      <w:r>
        <w:rPr>
          <w:rFonts w:ascii="Courier New" w:cs="Courier New" w:eastAsia="Courier New" w:hAnsi="Courier New"/>
          <w:sz w:val="24"/>
          <w:szCs w:val="24"/>
        </w:rPr>
        <w:t xml:space="preserve">information_schema.role_table_grants</w:t>
      </w:r>
      <w:r>
        <w:rPr>
          <w:rFonts w:ascii="Times New Roman" w:cs="Times New Roman" w:eastAsia="Times New Roman" w:hAnsi="Times New Roman"/>
          <w:sz w:val="28"/>
          <w:szCs w:val="28"/>
        </w:rPr>
        <w:t xml:space="preserve"> (аналог </w:t>
      </w:r>
      <w:r>
        <w:rPr>
          <w:rFonts w:ascii="Courier New" w:cs="Courier New" w:eastAsia="Courier New" w:hAnsi="Courier New"/>
          <w:sz w:val="24"/>
          <w:szCs w:val="24"/>
        </w:rPr>
        <w:t xml:space="preserve">SHOW GRANTS</w:t>
      </w:r>
      <w:r>
        <w:rPr>
          <w:rFonts w:ascii="Times New Roman" w:cs="Times New Roman" w:eastAsia="Times New Roman" w:hAnsi="Times New Roman"/>
          <w:sz w:val="28"/>
          <w:szCs w:val="28"/>
        </w:rPr>
        <w:t xml:space="preserve"> у MySQL), а членства ролей – до </w:t>
      </w:r>
      <w:r>
        <w:rPr>
          <w:rFonts w:ascii="Courier New" w:cs="Courier New" w:eastAsia="Courier New" w:hAnsi="Courier New"/>
          <w:sz w:val="24"/>
          <w:szCs w:val="24"/>
        </w:rPr>
        <w:t xml:space="preserve">pg_roles</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pg_auth_members</w:t>
      </w:r>
      <w:r>
        <w:rPr>
          <w:rFonts w:ascii="Times New Roman" w:cs="Times New Roman" w:eastAsia="Times New Roman" w:hAnsi="Times New Roman"/>
          <w:sz w:val="28"/>
          <w:szCs w:val="28"/>
        </w:rPr>
        <w:t xml:space="preserve">. Для виконання скрипту потрібне право CREATEROLE; утиліта </w:t>
      </w:r>
      <w:r>
        <w:rPr>
          <w:rFonts w:ascii="Courier New" w:cs="Courier New" w:eastAsia="Courier New" w:hAnsi="Courier New"/>
          <w:sz w:val="24"/>
          <w:szCs w:val="24"/>
        </w:rPr>
        <w:t xml:space="preserve">run_sql.py</w:t>
      </w:r>
      <w:r>
        <w:rPr>
          <w:rFonts w:ascii="Times New Roman" w:cs="Times New Roman" w:eastAsia="Times New Roman" w:hAnsi="Times New Roman"/>
          <w:sz w:val="28"/>
          <w:szCs w:val="28"/>
        </w:rPr>
        <w:t xml:space="preserve"> попереджає, якщо його немає.</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4.2 Команди адміністрування</w:t>
      </w:r>
    </w:p>
    <w:p>
      <w:pPr>
        <w:spacing w:after="0" w:before="0" w:line="360"/>
        <w:ind w:firstLine="709"/>
        <w:jc w:val="both"/>
      </w:pPr>
      <w:r>
        <w:rPr>
          <w:rFonts w:ascii="Times New Roman" w:cs="Times New Roman" w:eastAsia="Times New Roman" w:hAnsi="Times New Roman"/>
          <w:sz w:val="28"/>
          <w:szCs w:val="28"/>
        </w:rPr>
        <w:t xml:space="preserve">Скрипт </w:t>
      </w:r>
      <w:r>
        <w:rPr>
          <w:rFonts w:ascii="Courier New" w:cs="Courier New" w:eastAsia="Courier New" w:hAnsi="Courier New"/>
          <w:sz w:val="24"/>
          <w:szCs w:val="24"/>
        </w:rPr>
        <w:t xml:space="preserve">12_admin_events.sql</w:t>
      </w:r>
      <w:r>
        <w:rPr>
          <w:rFonts w:ascii="Times New Roman" w:cs="Times New Roman" w:eastAsia="Times New Roman" w:hAnsi="Times New Roman"/>
          <w:sz w:val="28"/>
          <w:szCs w:val="28"/>
        </w:rPr>
        <w:t xml:space="preserve"> та утиліти каталогу </w:t>
      </w:r>
      <w:r>
        <w:rPr>
          <w:rFonts w:ascii="Courier New" w:cs="Courier New" w:eastAsia="Courier New" w:hAnsi="Courier New"/>
          <w:sz w:val="24"/>
          <w:szCs w:val="24"/>
        </w:rPr>
        <w:t xml:space="preserve">db</w:t>
      </w:r>
      <w:r>
        <w:rPr>
          <w:rFonts w:ascii="Times New Roman" w:cs="Times New Roman" w:eastAsia="Times New Roman" w:hAnsi="Times New Roman"/>
          <w:sz w:val="28"/>
          <w:szCs w:val="28"/>
        </w:rPr>
        <w:t xml:space="preserve"> містять типові адміністративні операції (таблиця 4.3).</w:t>
      </w:r>
    </w:p>
    <w:p>
      <w:pPr>
        <w:keepNext/>
        <w:spacing w:after="60" w:before="120" w:line="360"/>
        <w:ind w:firstLine="0"/>
        <w:jc w:val="left"/>
      </w:pPr>
      <w:r>
        <w:rPr>
          <w:rFonts w:ascii="Times New Roman" w:cs="Times New Roman" w:eastAsia="Times New Roman" w:hAnsi="Times New Roman"/>
          <w:sz w:val="28"/>
          <w:szCs w:val="28"/>
        </w:rPr>
        <w:t xml:space="preserve">Таблиця 4.3 – Команди адміністрування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7"/>
        <w:gridCol w:w="4284"/>
        <w:gridCol w:w="2617"/>
      </w:tblGrid>
      <w:tr>
        <w:trPr>
          <w:tblHeader/>
        </w:trPr>
        <w:tc>
          <w:tcPr>
            <w:tcW w:type="dxa" w:w="2737"/>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Завдання</w:t>
            </w:r>
          </w:p>
        </w:tc>
        <w:tc>
          <w:tcPr>
            <w:tcW w:type="dxa" w:w="4284"/>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Засіб PostgreSQL</w:t>
            </w:r>
          </w:p>
        </w:tc>
        <w:tc>
          <w:tcPr>
            <w:tcW w:type="dxa" w:w="2617"/>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Аналог MySQL</w:t>
            </w:r>
          </w:p>
        </w:tc>
      </w:tr>
      <w:tr>
        <w:tc>
          <w:tcPr>
            <w:tcW w:type="dxa" w:w="27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поточний користувач, БД, порт, версія</w:t>
            </w:r>
          </w:p>
        </w:tc>
        <w:tc>
          <w:tcPr>
            <w:tcW w:type="dxa" w:w="428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current_user, current_database(), inet_server_port(), version()</w:t>
            </w:r>
          </w:p>
        </w:tc>
        <w:tc>
          <w:tcPr>
            <w:tcW w:type="dxa" w:w="261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SELECT USER(), DATABASE(), VERSION()</w:t>
            </w:r>
          </w:p>
        </w:tc>
      </w:tr>
      <w:tr>
        <w:tc>
          <w:tcPr>
            <w:tcW w:type="dxa" w:w="27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розмір БД, таблиць, індексів</w:t>
            </w:r>
          </w:p>
        </w:tc>
        <w:tc>
          <w:tcPr>
            <w:tcW w:type="dxa" w:w="428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pg_database_size, pg_table_size, pg_indexes_size, pg_total_relation_size, pg_size_pretty</w:t>
            </w:r>
          </w:p>
        </w:tc>
        <w:tc>
          <w:tcPr>
            <w:tcW w:type="dxa" w:w="261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SHOW TABLE STATUS</w:t>
            </w:r>
          </w:p>
        </w:tc>
      </w:tr>
      <w:tr>
        <w:tc>
          <w:tcPr>
            <w:tcW w:type="dxa" w:w="27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живі та «мертві» рядки</w:t>
            </w:r>
          </w:p>
        </w:tc>
        <w:tc>
          <w:tcPr>
            <w:tcW w:type="dxa" w:w="428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pg_stat_user_tables (n_live_tup, n_dead_tup)</w:t>
            </w:r>
          </w:p>
        </w:tc>
        <w:tc>
          <w:tcPr>
            <w:tcW w:type="dxa" w:w="261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SHOW TABLE STATUS</w:t>
            </w:r>
          </w:p>
        </w:tc>
      </w:tr>
      <w:tr>
        <w:tc>
          <w:tcPr>
            <w:tcW w:type="dxa" w:w="27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використання індексів</w:t>
            </w:r>
          </w:p>
        </w:tc>
        <w:tc>
          <w:tcPr>
            <w:tcW w:type="dxa" w:w="428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pg_stat_user_indexes (idx_scan = 0 – кандидат на видалення)</w:t>
            </w:r>
          </w:p>
        </w:tc>
        <w:tc>
          <w:tcPr>
            <w:tcW w:type="dxa" w:w="261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sys.schema_unused_indexes</w:t>
            </w:r>
          </w:p>
        </w:tc>
      </w:tr>
      <w:tr>
        <w:tc>
          <w:tcPr>
            <w:tcW w:type="dxa" w:w="27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активні сеанси</w:t>
            </w:r>
          </w:p>
        </w:tc>
        <w:tc>
          <w:tcPr>
            <w:tcW w:type="dxa" w:w="428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pg_stat_activity</w:t>
            </w:r>
          </w:p>
        </w:tc>
        <w:tc>
          <w:tcPr>
            <w:tcW w:type="dxa" w:w="261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SHOW PROCESSLIST</w:t>
            </w:r>
          </w:p>
        </w:tc>
      </w:tr>
      <w:tr>
        <w:tc>
          <w:tcPr>
            <w:tcW w:type="dxa" w:w="27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хто кого блокує</w:t>
            </w:r>
          </w:p>
        </w:tc>
        <w:tc>
          <w:tcPr>
            <w:tcW w:type="dxa" w:w="428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pg_stat_activity + pg_blocking_pids(pid)</w:t>
            </w:r>
          </w:p>
        </w:tc>
        <w:tc>
          <w:tcPr>
            <w:tcW w:type="dxa" w:w="261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performance_schema.data_lock_waits</w:t>
            </w:r>
          </w:p>
        </w:tc>
      </w:tr>
      <w:tr>
        <w:tc>
          <w:tcPr>
            <w:tcW w:type="dxa" w:w="27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параметри сервера</w:t>
            </w:r>
          </w:p>
        </w:tc>
        <w:tc>
          <w:tcPr>
            <w:tcW w:type="dxa" w:w="428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pg_settings, SHOW</w:t>
            </w:r>
          </w:p>
        </w:tc>
        <w:tc>
          <w:tcPr>
            <w:tcW w:type="dxa" w:w="261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SHOW VARIABLES</w:t>
            </w:r>
          </w:p>
        </w:tc>
      </w:tr>
      <w:tr>
        <w:tc>
          <w:tcPr>
            <w:tcW w:type="dxa" w:w="27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оновлення статистики планувальника</w:t>
            </w:r>
          </w:p>
        </w:tc>
        <w:tc>
          <w:tcPr>
            <w:tcW w:type="dxa" w:w="428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ANALYZE</w:t>
            </w:r>
          </w:p>
        </w:tc>
        <w:tc>
          <w:tcPr>
            <w:tcW w:type="dxa" w:w="261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ANALYZE TABLE</w:t>
            </w:r>
          </w:p>
        </w:tc>
      </w:tr>
      <w:tr>
        <w:tc>
          <w:tcPr>
            <w:tcW w:type="dxa" w:w="27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очищення «мертвих» рядків</w:t>
            </w:r>
          </w:p>
        </w:tc>
        <w:tc>
          <w:tcPr>
            <w:tcW w:type="dxa" w:w="428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VACUUM (ANALYZE)</w:t>
            </w:r>
          </w:p>
        </w:tc>
        <w:tc>
          <w:tcPr>
            <w:tcW w:type="dxa" w:w="261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OPTIMIZE TABLE</w:t>
            </w:r>
          </w:p>
        </w:tc>
      </w:tr>
      <w:tr>
        <w:tc>
          <w:tcPr>
            <w:tcW w:type="dxa" w:w="27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перебудова індексів</w:t>
            </w:r>
          </w:p>
        </w:tc>
        <w:tc>
          <w:tcPr>
            <w:tcW w:type="dxa" w:w="428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REINDEX</w:t>
            </w:r>
          </w:p>
        </w:tc>
        <w:tc>
          <w:tcPr>
            <w:tcW w:type="dxa" w:w="261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ALTER TABLE … FORCE</w:t>
            </w:r>
          </w:p>
        </w:tc>
      </w:tr>
      <w:tr>
        <w:tc>
          <w:tcPr>
            <w:tcW w:type="dxa" w:w="273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резервна копія й відновлення</w:t>
            </w:r>
          </w:p>
        </w:tc>
        <w:tc>
          <w:tcPr>
            <w:tcW w:type="dxa" w:w="428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pg_dump -Fc, pg_restore; утиліта db/backup.py</w:t>
            </w:r>
          </w:p>
        </w:tc>
        <w:tc>
          <w:tcPr>
            <w:tcW w:type="dxa" w:w="261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mysqldump</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Потреба у VACUUM пов’язана з механізмом MVCC: при UPDATE і DELETE PostgreSQL не перезаписує рядок, а створює нову версію, а стара залишається «мертвою» до очищення. Це дозволяє читачам не блокувати записувачів, але потребує періодичного VACUUM (його також виконує фоновий процес autovacuum). Команда ANALYZE оновлює статистику розподілу значень, на основі якої планувальник обирає між послідовним скануванням та індексом.</w:t>
      </w:r>
    </w:p>
    <w:p>
      <w:pPr>
        <w:spacing w:after="0" w:before="0" w:line="360"/>
        <w:ind w:firstLine="709"/>
        <w:jc w:val="both"/>
      </w:pPr>
      <w:r>
        <w:rPr>
          <w:rFonts w:ascii="Times New Roman" w:cs="Times New Roman" w:eastAsia="Times New Roman" w:hAnsi="Times New Roman"/>
          <w:b/>
          <w:bCs/>
          <w:sz w:val="28"/>
          <w:szCs w:val="28"/>
        </w:rPr>
        <w:t xml:space="preserve">Резервне копіювання.</w:t>
      </w:r>
      <w:r>
        <w:rPr>
          <w:rFonts w:ascii="Times New Roman" w:cs="Times New Roman" w:eastAsia="Times New Roman" w:hAnsi="Times New Roman"/>
          <w:sz w:val="28"/>
          <w:szCs w:val="28"/>
        </w:rPr>
        <w:t xml:space="preserve"> Утиліта </w:t>
      </w:r>
      <w:r>
        <w:rPr>
          <w:rFonts w:ascii="Courier New" w:cs="Courier New" w:eastAsia="Courier New" w:hAnsi="Courier New"/>
          <w:sz w:val="24"/>
          <w:szCs w:val="24"/>
        </w:rPr>
        <w:t xml:space="preserve">db/backup.py</w:t>
      </w:r>
      <w:r>
        <w:rPr>
          <w:rFonts w:ascii="Times New Roman" w:cs="Times New Roman" w:eastAsia="Times New Roman" w:hAnsi="Times New Roman"/>
          <w:sz w:val="28"/>
          <w:szCs w:val="28"/>
        </w:rPr>
        <w:t xml:space="preserve"> викликає </w:t>
      </w:r>
      <w:r>
        <w:rPr>
          <w:rFonts w:ascii="Courier New" w:cs="Courier New" w:eastAsia="Courier New" w:hAnsi="Courier New"/>
          <w:sz w:val="24"/>
          <w:szCs w:val="24"/>
        </w:rPr>
        <w:t xml:space="preserve">pg_dump</w:t>
      </w:r>
      <w:r>
        <w:rPr>
          <w:rFonts w:ascii="Times New Roman" w:cs="Times New Roman" w:eastAsia="Times New Roman" w:hAnsi="Times New Roman"/>
          <w:sz w:val="28"/>
          <w:szCs w:val="28"/>
        </w:rPr>
        <w:t xml:space="preserve"> у форматі custom (</w:t>
      </w:r>
      <w:r>
        <w:rPr>
          <w:rFonts w:ascii="Courier New" w:cs="Courier New" w:eastAsia="Courier New" w:hAnsi="Courier New"/>
          <w:sz w:val="24"/>
          <w:szCs w:val="24"/>
        </w:rPr>
        <w:t xml:space="preserve">-Fc</w:t>
      </w:r>
      <w:r>
        <w:rPr>
          <w:rFonts w:ascii="Times New Roman" w:cs="Times New Roman" w:eastAsia="Times New Roman" w:hAnsi="Times New Roman"/>
          <w:sz w:val="28"/>
          <w:szCs w:val="28"/>
        </w:rPr>
        <w:t xml:space="preserve">) – стисненому архіві, з якого </w:t>
      </w:r>
      <w:r>
        <w:rPr>
          <w:rFonts w:ascii="Courier New" w:cs="Courier New" w:eastAsia="Courier New" w:hAnsi="Courier New"/>
          <w:sz w:val="24"/>
          <w:szCs w:val="24"/>
        </w:rPr>
        <w:t xml:space="preserve">pg_restore</w:t>
      </w:r>
      <w:r>
        <w:rPr>
          <w:rFonts w:ascii="Times New Roman" w:cs="Times New Roman" w:eastAsia="Times New Roman" w:hAnsi="Times New Roman"/>
          <w:sz w:val="28"/>
          <w:szCs w:val="28"/>
        </w:rPr>
        <w:t xml:space="preserve"> може відновити як усю БД, так і окремі об’єкти. Файл створюється в каталозі </w:t>
      </w:r>
      <w:r>
        <w:rPr>
          <w:rFonts w:ascii="Courier New" w:cs="Courier New" w:eastAsia="Courier New" w:hAnsi="Courier New"/>
          <w:sz w:val="24"/>
          <w:szCs w:val="24"/>
        </w:rPr>
        <w:t xml:space="preserve">backups/</w:t>
      </w:r>
      <w:r>
        <w:rPr>
          <w:rFonts w:ascii="Times New Roman" w:cs="Times New Roman" w:eastAsia="Times New Roman" w:hAnsi="Times New Roman"/>
          <w:sz w:val="28"/>
          <w:szCs w:val="28"/>
        </w:rPr>
        <w:t xml:space="preserve"> з ім’ям </w:t>
      </w:r>
      <w:r>
        <w:rPr>
          <w:rFonts w:ascii="Courier New" w:cs="Courier New" w:eastAsia="Courier New" w:hAnsi="Courier New"/>
          <w:sz w:val="24"/>
          <w:szCs w:val="24"/>
        </w:rPr>
        <w:t xml:space="preserve">&lt;db&gt;_&lt;РРРРММДД_ГГХХСС&gt;.dump</w:t>
      </w:r>
      <w:r>
        <w:rPr>
          <w:rFonts w:ascii="Times New Roman" w:cs="Times New Roman" w:eastAsia="Times New Roman" w:hAnsi="Times New Roman"/>
          <w:sz w:val="28"/>
          <w:szCs w:val="28"/>
        </w:rPr>
        <w:t xml:space="preserve"> (наприклад, </w:t>
      </w:r>
      <w:r>
        <w:rPr>
          <w:rFonts w:ascii="Courier New" w:cs="Courier New" w:eastAsia="Courier New" w:hAnsi="Courier New"/>
          <w:sz w:val="24"/>
          <w:szCs w:val="24"/>
        </w:rPr>
        <w:t xml:space="preserve">osvita_ua_20261019_115857.dump</w:t>
      </w:r>
      <w:r>
        <w:rPr>
          <w:rFonts w:ascii="Times New Roman" w:cs="Times New Roman" w:eastAsia="Times New Roman" w:hAnsi="Times New Roman"/>
          <w:sz w:val="28"/>
          <w:szCs w:val="28"/>
        </w:rPr>
        <w:t xml:space="preserve">). Відновлення виконується в нову БД: </w:t>
      </w:r>
      <w:r>
        <w:rPr>
          <w:rFonts w:ascii="Courier New" w:cs="Courier New" w:eastAsia="Courier New" w:hAnsi="Courier New"/>
          <w:sz w:val="24"/>
          <w:szCs w:val="24"/>
        </w:rPr>
        <w:t xml:space="preserve">python db/backup.py restore FILE NEWDB</w:t>
      </w:r>
      <w:r>
        <w:rPr>
          <w:rFonts w:ascii="Times New Roman" w:cs="Times New Roman" w:eastAsia="Times New Roman" w:hAnsi="Times New Roman"/>
          <w:sz w:val="28"/>
          <w:szCs w:val="28"/>
        </w:rPr>
        <w:t xml:space="preserve">. Параметри підключення беруться з </w:t>
      </w:r>
      <w:r>
        <w:rPr>
          <w:rFonts w:ascii="Courier New" w:cs="Courier New" w:eastAsia="Courier New" w:hAnsi="Courier New"/>
          <w:sz w:val="24"/>
          <w:szCs w:val="24"/>
        </w:rPr>
        <w:t xml:space="preserve">.env</w:t>
      </w:r>
      <w:r>
        <w:rPr>
          <w:rFonts w:ascii="Times New Roman" w:cs="Times New Roman" w:eastAsia="Times New Roman" w:hAnsi="Times New Roman"/>
          <w:sz w:val="28"/>
          <w:szCs w:val="28"/>
        </w:rPr>
        <w:t xml:space="preserve">, пароль передається через змінну оточення </w:t>
      </w:r>
      <w:r>
        <w:rPr>
          <w:rFonts w:ascii="Courier New" w:cs="Courier New" w:eastAsia="Courier New" w:hAnsi="Courier New"/>
          <w:sz w:val="24"/>
          <w:szCs w:val="24"/>
        </w:rPr>
        <w:t xml:space="preserve">PGPASSWORD</w:t>
      </w:r>
      <w:r>
        <w:rPr>
          <w:rFonts w:ascii="Times New Roman" w:cs="Times New Roman" w:eastAsia="Times New Roman" w:hAnsi="Times New Roman"/>
          <w:sz w:val="28"/>
          <w:szCs w:val="28"/>
        </w:rPr>
        <w:t xml:space="preserve">, а не через командний рядок.</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4.3 Події в СКБД</w:t>
      </w:r>
    </w:p>
    <w:p>
      <w:pPr>
        <w:spacing w:after="0" w:before="0" w:line="360"/>
        <w:ind w:firstLine="709"/>
        <w:jc w:val="both"/>
      </w:pPr>
      <w:r>
        <w:rPr>
          <w:rFonts w:ascii="Times New Roman" w:cs="Times New Roman" w:eastAsia="Times New Roman" w:hAnsi="Times New Roman"/>
          <w:sz w:val="28"/>
          <w:szCs w:val="28"/>
        </w:rPr>
        <w:t xml:space="preserve">У MySQL подією називають іменоване завдання, що виконується за розкладом (</w:t>
      </w:r>
      <w:r>
        <w:rPr>
          <w:rFonts w:ascii="Courier New" w:cs="Courier New" w:eastAsia="Courier New" w:hAnsi="Courier New"/>
          <w:sz w:val="24"/>
          <w:szCs w:val="24"/>
        </w:rPr>
        <w:t xml:space="preserve">CREATE EVENT … ON SCHEDULE EVERY …</w:t>
      </w:r>
      <w:r>
        <w:rPr>
          <w:rFonts w:ascii="Times New Roman" w:cs="Times New Roman" w:eastAsia="Times New Roman" w:hAnsi="Times New Roman"/>
          <w:sz w:val="28"/>
          <w:szCs w:val="28"/>
        </w:rPr>
        <w:t xml:space="preserve">). У PostgreSQL вбудованого планувальника немає, тому поняття події реалізовано трьома механізмами.</w:t>
      </w: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4.3.1 Тригер подій DDL</w:t>
      </w:r>
    </w:p>
    <w:p>
      <w:pPr>
        <w:spacing w:after="0" w:before="0" w:line="360"/>
        <w:ind w:firstLine="709"/>
        <w:jc w:val="both"/>
      </w:pPr>
      <w:r>
        <w:rPr>
          <w:rFonts w:ascii="Times New Roman" w:cs="Times New Roman" w:eastAsia="Times New Roman" w:hAnsi="Times New Roman"/>
          <w:sz w:val="28"/>
          <w:szCs w:val="28"/>
        </w:rPr>
        <w:t xml:space="preserve">Тригер подій (event trigger) реагує не на зміну даних, а на DDL-команди всієї БД. Тригер </w:t>
      </w:r>
      <w:r>
        <w:rPr>
          <w:rFonts w:ascii="Courier New" w:cs="Courier New" w:eastAsia="Courier New" w:hAnsi="Courier New"/>
          <w:sz w:val="24"/>
          <w:szCs w:val="24"/>
        </w:rPr>
        <w:t xml:space="preserve">evt_log_ddl</w:t>
      </w:r>
      <w:r>
        <w:rPr>
          <w:rFonts w:ascii="Times New Roman" w:cs="Times New Roman" w:eastAsia="Times New Roman" w:hAnsi="Times New Roman"/>
          <w:sz w:val="28"/>
          <w:szCs w:val="28"/>
        </w:rPr>
        <w:t xml:space="preserve"> спрацьовує на подію </w:t>
      </w:r>
      <w:r>
        <w:rPr>
          <w:rFonts w:ascii="Courier New" w:cs="Courier New" w:eastAsia="Courier New" w:hAnsi="Courier New"/>
          <w:sz w:val="24"/>
          <w:szCs w:val="24"/>
        </w:rPr>
        <w:t xml:space="preserve">ddl_command_end</w:t>
      </w:r>
      <w:r>
        <w:rPr>
          <w:rFonts w:ascii="Times New Roman" w:cs="Times New Roman" w:eastAsia="Times New Roman" w:hAnsi="Times New Roman"/>
          <w:sz w:val="28"/>
          <w:szCs w:val="28"/>
        </w:rPr>
        <w:t xml:space="preserve"> для команд </w:t>
      </w:r>
      <w:r>
        <w:rPr>
          <w:rFonts w:ascii="Courier New" w:cs="Courier New" w:eastAsia="Courier New" w:hAnsi="Courier New"/>
          <w:sz w:val="24"/>
          <w:szCs w:val="24"/>
        </w:rPr>
        <w:t xml:space="preserve">CREATE TABLE</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ALTER TABLE</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CREATE INDEX</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CREATE VIEW</w:t>
      </w:r>
      <w:r>
        <w:rPr>
          <w:rFonts w:ascii="Times New Roman" w:cs="Times New Roman" w:eastAsia="Times New Roman" w:hAnsi="Times New Roman"/>
          <w:sz w:val="28"/>
          <w:szCs w:val="28"/>
        </w:rPr>
        <w:t xml:space="preserve"> і записує в </w:t>
      </w:r>
      <w:r>
        <w:rPr>
          <w:rFonts w:ascii="Courier New" w:cs="Courier New" w:eastAsia="Courier New" w:hAnsi="Courier New"/>
          <w:sz w:val="24"/>
          <w:szCs w:val="24"/>
        </w:rPr>
        <w:t xml:space="preserve">ddl_log</w:t>
      </w:r>
      <w:r>
        <w:rPr>
          <w:rFonts w:ascii="Times New Roman" w:cs="Times New Roman" w:eastAsia="Times New Roman" w:hAnsi="Times New Roman"/>
          <w:sz w:val="28"/>
          <w:szCs w:val="28"/>
        </w:rPr>
        <w:t xml:space="preserve"> тег команди, тип і повне ім’я об’єкта, отримані з функції </w:t>
      </w:r>
      <w:r>
        <w:rPr>
          <w:rFonts w:ascii="Courier New" w:cs="Courier New" w:eastAsia="Courier New" w:hAnsi="Courier New"/>
          <w:sz w:val="24"/>
          <w:szCs w:val="24"/>
        </w:rPr>
        <w:t xml:space="preserve">pg_event_trigger_ddl_commands()</w:t>
      </w:r>
      <w:r>
        <w:rPr>
          <w:rFonts w:ascii="Times New Roman" w:cs="Times New Roman" w:eastAsia="Times New Roman" w:hAnsi="Times New Roman"/>
          <w:sz w:val="28"/>
          <w:szCs w:val="28"/>
        </w:rPr>
        <w:t xml:space="preserve"> (лістинг 4.2). Створення event trigger потребує прав суперкористувача; без них DO-блок перехоплює </w:t>
      </w:r>
      <w:r>
        <w:rPr>
          <w:rFonts w:ascii="Courier New" w:cs="Courier New" w:eastAsia="Courier New" w:hAnsi="Courier New"/>
          <w:sz w:val="24"/>
          <w:szCs w:val="24"/>
        </w:rPr>
        <w:t xml:space="preserve">insufficient_privilege</w:t>
      </w:r>
      <w:r>
        <w:rPr>
          <w:rFonts w:ascii="Times New Roman" w:cs="Times New Roman" w:eastAsia="Times New Roman" w:hAnsi="Times New Roman"/>
          <w:sz w:val="28"/>
          <w:szCs w:val="28"/>
        </w:rPr>
        <w:t xml:space="preserve"> і виводить повідомлення, а решта скрипту виконується. Перевірка: створення й видалення таблиці </w:t>
      </w:r>
      <w:r>
        <w:rPr>
          <w:rFonts w:ascii="Courier New" w:cs="Courier New" w:eastAsia="Courier New" w:hAnsi="Courier New"/>
          <w:sz w:val="24"/>
          <w:szCs w:val="24"/>
        </w:rPr>
        <w:t xml:space="preserve">demo_event_check</w:t>
      </w:r>
      <w:r>
        <w:rPr>
          <w:rFonts w:ascii="Times New Roman" w:cs="Times New Roman" w:eastAsia="Times New Roman" w:hAnsi="Times New Roman"/>
          <w:sz w:val="28"/>
          <w:szCs w:val="28"/>
        </w:rPr>
        <w:t xml:space="preserve"> автоматично з’являється в </w:t>
      </w:r>
      <w:r>
        <w:rPr>
          <w:rFonts w:ascii="Courier New" w:cs="Courier New" w:eastAsia="Courier New" w:hAnsi="Courier New"/>
          <w:sz w:val="24"/>
          <w:szCs w:val="24"/>
        </w:rPr>
        <w:t xml:space="preserve">ddl_log</w:t>
      </w:r>
      <w:r>
        <w:rPr>
          <w:rFonts w:ascii="Times New Roman" w:cs="Times New Roman" w:eastAsia="Times New Roman" w:hAnsi="Times New Roman"/>
          <w:sz w:val="28"/>
          <w:szCs w:val="28"/>
        </w:rPr>
        <w:t xml:space="preserve">.</w:t>
      </w:r>
    </w:p>
    <w:p>
      <w:pPr>
        <w:keepNext/>
        <w:spacing w:after="60" w:before="120" w:line="360"/>
        <w:ind w:firstLine="0"/>
        <w:jc w:val="left"/>
      </w:pPr>
      <w:r>
        <w:rPr>
          <w:rFonts w:ascii="Times New Roman" w:cs="Times New Roman" w:eastAsia="Times New Roman" w:hAnsi="Times New Roman"/>
          <w:sz w:val="28"/>
          <w:szCs w:val="28"/>
        </w:rPr>
        <w:t xml:space="preserve">Лістинг 4.2 – Тригер подій DDL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5F5F5" w:color="auto" w:val="clear"/>
            <w:tcMar>
              <w:top w:type="dxa" w:w="60"/>
              <w:left w:type="dxa" w:w="120"/>
              <w:bottom w:type="dxa" w:w="60"/>
              <w:right w:type="dxa" w:w="120"/>
            </w:tcMar>
          </w:tcPr>
          <w:p>
            <w:pPr>
              <w:spacing w:after="0" w:before="0" w:line="240"/>
              <w:ind w:firstLine="0"/>
            </w:pPr>
            <w:r>
              <w:rPr>
                <w:rFonts w:ascii="Courier New" w:cs="Courier New" w:eastAsia="Courier New" w:hAnsi="Courier New"/>
                <w:sz w:val="19"/>
                <w:szCs w:val="19"/>
              </w:rPr>
              <w:t xml:space="preserve">CREATE OR REPLACE FUNCTION fn_log_ddl()</w:t>
            </w:r>
          </w:p>
          <w:p>
            <w:pPr>
              <w:spacing w:after="0" w:before="0" w:line="240"/>
              <w:ind w:firstLine="0"/>
            </w:pPr>
            <w:r>
              <w:rPr>
                <w:rFonts w:ascii="Courier New" w:cs="Courier New" w:eastAsia="Courier New" w:hAnsi="Courier New"/>
                <w:sz w:val="19"/>
                <w:szCs w:val="19"/>
              </w:rPr>
              <w:t xml:space="preserve">RETURNS event_trigger LANGUAGE plpgsql AS $$</w:t>
            </w:r>
          </w:p>
          <w:p>
            <w:pPr>
              <w:spacing w:after="0" w:before="0" w:line="240"/>
              <w:ind w:firstLine="0"/>
            </w:pPr>
            <w:r>
              <w:rPr>
                <w:rFonts w:ascii="Courier New" w:cs="Courier New" w:eastAsia="Courier New" w:hAnsi="Courier New"/>
                <w:sz w:val="19"/>
                <w:szCs w:val="19"/>
              </w:rPr>
              <w:t xml:space="preserve">DECLARE</w:t>
            </w:r>
          </w:p>
          <w:p>
            <w:pPr>
              <w:spacing w:after="0" w:before="0" w:line="240"/>
              <w:ind w:firstLine="0"/>
            </w:pPr>
            <w:r>
              <w:rPr>
                <w:rFonts w:ascii="Courier New" w:cs="Courier New" w:eastAsia="Courier New" w:hAnsi="Courier New"/>
                <w:sz w:val="19"/>
                <w:szCs w:val="19"/>
              </w:rPr>
              <w:t xml:space="preserve">    r RECORD;</w:t>
            </w:r>
          </w:p>
          <w:p>
            <w:pPr>
              <w:spacing w:after="0" w:before="0" w:line="240"/>
              <w:ind w:firstLine="0"/>
            </w:pPr>
            <w:r>
              <w:rPr>
                <w:rFonts w:ascii="Courier New" w:cs="Courier New" w:eastAsia="Courier New" w:hAnsi="Courier New"/>
                <w:sz w:val="19"/>
                <w:szCs w:val="19"/>
              </w:rPr>
              <w:t xml:space="preserve">BEGIN</w:t>
            </w:r>
          </w:p>
          <w:p>
            <w:pPr>
              <w:spacing w:after="0" w:before="0" w:line="240"/>
              <w:ind w:firstLine="0"/>
            </w:pPr>
            <w:r>
              <w:rPr>
                <w:rFonts w:ascii="Courier New" w:cs="Courier New" w:eastAsia="Courier New" w:hAnsi="Courier New"/>
                <w:sz w:val="19"/>
                <w:szCs w:val="19"/>
              </w:rPr>
              <w:t xml:space="preserve">    FOR r IN SELECT * FROM pg_event_trigger_ddl_commands() LOOP</w:t>
            </w:r>
          </w:p>
          <w:p>
            <w:pPr>
              <w:spacing w:after="0" w:before="0" w:line="240"/>
              <w:ind w:firstLine="0"/>
            </w:pPr>
            <w:r>
              <w:rPr>
                <w:rFonts w:ascii="Courier New" w:cs="Courier New" w:eastAsia="Courier New" w:hAnsi="Courier New"/>
                <w:sz w:val="19"/>
                <w:szCs w:val="19"/>
              </w:rPr>
              <w:t xml:space="preserve">        INSERT INTO ddl_log (command_tag, object_type, object_name)</w:t>
            </w:r>
          </w:p>
          <w:p>
            <w:pPr>
              <w:spacing w:after="0" w:before="0" w:line="240"/>
              <w:ind w:firstLine="0"/>
            </w:pPr>
            <w:r>
              <w:rPr>
                <w:rFonts w:ascii="Courier New" w:cs="Courier New" w:eastAsia="Courier New" w:hAnsi="Courier New"/>
                <w:sz w:val="19"/>
                <w:szCs w:val="19"/>
              </w:rPr>
              <w:t xml:space="preserve">        VALUES (tg_tag, r.object_type, r.object_identity);</w:t>
            </w:r>
          </w:p>
          <w:p>
            <w:pPr>
              <w:spacing w:after="0" w:before="0" w:line="240"/>
              <w:ind w:firstLine="0"/>
            </w:pPr>
            <w:r>
              <w:rPr>
                <w:rFonts w:ascii="Courier New" w:cs="Courier New" w:eastAsia="Courier New" w:hAnsi="Courier New"/>
                <w:sz w:val="19"/>
                <w:szCs w:val="19"/>
              </w:rPr>
              <w:t xml:space="preserve">    END LOOP;</w:t>
            </w:r>
          </w:p>
          <w:p>
            <w:pPr>
              <w:spacing w:after="0" w:before="0" w:line="240"/>
              <w:ind w:firstLine="0"/>
            </w:pPr>
            <w:r>
              <w:rPr>
                <w:rFonts w:ascii="Courier New" w:cs="Courier New" w:eastAsia="Courier New" w:hAnsi="Courier New"/>
                <w:sz w:val="19"/>
                <w:szCs w:val="19"/>
              </w:rPr>
              <w:t xml:space="preserve">END $$;</w:t>
            </w:r>
          </w:p>
          <w:p>
            <w:pPr>
              <w:spacing w:after="0" w:before="0" w:line="240"/>
              <w:ind w:firstLine="0"/>
            </w:pPr>
            <w:r>
              <w:rPr>
                <w:rFonts w:ascii="Courier New" w:cs="Courier New" w:eastAsia="Courier New" w:hAnsi="Courier New"/>
                <w:sz w:val="19"/>
                <w:szCs w:val="19"/>
              </w:rPr>
              <w:t xml:space="preserve"> </w:t>
            </w:r>
          </w:p>
          <w:p>
            <w:pPr>
              <w:spacing w:after="0" w:before="0" w:line="240"/>
              <w:ind w:firstLine="0"/>
            </w:pPr>
            <w:r>
              <w:rPr>
                <w:rFonts w:ascii="Courier New" w:cs="Courier New" w:eastAsia="Courier New" w:hAnsi="Courier New"/>
                <w:sz w:val="19"/>
                <w:szCs w:val="19"/>
              </w:rPr>
              <w:t xml:space="preserve">    CREATE EVENT TRIGGER evt_log_ddl ON ddl_command_end</w:t>
            </w:r>
          </w:p>
          <w:p>
            <w:pPr>
              <w:spacing w:after="0" w:before="0" w:line="240"/>
              <w:ind w:firstLine="0"/>
            </w:pPr>
            <w:r>
              <w:rPr>
                <w:rFonts w:ascii="Courier New" w:cs="Courier New" w:eastAsia="Courier New" w:hAnsi="Courier New"/>
                <w:sz w:val="19"/>
                <w:szCs w:val="19"/>
              </w:rPr>
              <w:t xml:space="preserve">        WHEN TAG IN ('CREATE TABLE', 'ALTER TABLE', 'CREATE INDEX', 'CREATE VIEW')</w:t>
            </w:r>
          </w:p>
          <w:p>
            <w:pPr>
              <w:spacing w:after="0" w:before="0" w:line="240"/>
              <w:ind w:firstLine="0"/>
            </w:pPr>
            <w:r>
              <w:rPr>
                <w:rFonts w:ascii="Courier New" w:cs="Courier New" w:eastAsia="Courier New" w:hAnsi="Courier New"/>
                <w:sz w:val="19"/>
                <w:szCs w:val="19"/>
              </w:rPr>
              <w:t xml:space="preserve">        EXECUTE FUNCTION fn_log_ddl();</w:t>
            </w:r>
          </w:p>
        </w:tc>
      </w:tr>
    </w:tbl>
    <w:p>
      <w:pPr>
        <w:spacing w:after="120" w:before="0" w:line="240"/>
      </w:pP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4.3.2 LISTEN / NOTIFY</w:t>
      </w:r>
    </w:p>
    <w:p>
      <w:pPr>
        <w:spacing w:after="0" w:before="0" w:line="360"/>
        <w:ind w:firstLine="709"/>
        <w:jc w:val="both"/>
      </w:pPr>
      <w:r>
        <w:rPr>
          <w:rFonts w:ascii="Times New Roman" w:cs="Times New Roman" w:eastAsia="Times New Roman" w:hAnsi="Times New Roman"/>
          <w:sz w:val="28"/>
          <w:szCs w:val="28"/>
        </w:rPr>
        <w:t xml:space="preserve">Механізм асинхронних повідомлень реалізує модель «публікація – підписка» на рівні СКБД. Тригер </w:t>
      </w:r>
      <w:r>
        <w:rPr>
          <w:rFonts w:ascii="Courier New" w:cs="Courier New" w:eastAsia="Courier New" w:hAnsi="Courier New"/>
          <w:sz w:val="24"/>
          <w:szCs w:val="24"/>
        </w:rPr>
        <w:t xml:space="preserve">trg_reviews_notify</w:t>
      </w:r>
      <w:r>
        <w:rPr>
          <w:rFonts w:ascii="Times New Roman" w:cs="Times New Roman" w:eastAsia="Times New Roman" w:hAnsi="Times New Roman"/>
          <w:sz w:val="28"/>
          <w:szCs w:val="28"/>
        </w:rPr>
        <w:t xml:space="preserve"> після вставки відгуку виконує </w:t>
      </w:r>
      <w:r>
        <w:rPr>
          <w:rFonts w:ascii="Courier New" w:cs="Courier New" w:eastAsia="Courier New" w:hAnsi="Courier New"/>
          <w:sz w:val="24"/>
          <w:szCs w:val="24"/>
        </w:rPr>
        <w:t xml:space="preserve">pg_notify('review_added', json)</w:t>
      </w:r>
      <w:r>
        <w:rPr>
          <w:rFonts w:ascii="Times New Roman" w:cs="Times New Roman" w:eastAsia="Times New Roman" w:hAnsi="Times New Roman"/>
          <w:sz w:val="28"/>
          <w:szCs w:val="28"/>
        </w:rPr>
        <w:t xml:space="preserve">. Клієнт, що виконав </w:t>
      </w:r>
      <w:r>
        <w:rPr>
          <w:rFonts w:ascii="Courier New" w:cs="Courier New" w:eastAsia="Courier New" w:hAnsi="Courier New"/>
          <w:sz w:val="24"/>
          <w:szCs w:val="24"/>
        </w:rPr>
        <w:t xml:space="preserve">LISTEN review_added</w:t>
      </w:r>
      <w:r>
        <w:rPr>
          <w:rFonts w:ascii="Times New Roman" w:cs="Times New Roman" w:eastAsia="Times New Roman" w:hAnsi="Times New Roman"/>
          <w:sz w:val="28"/>
          <w:szCs w:val="28"/>
        </w:rPr>
        <w:t xml:space="preserve">, отримує повідомлення з полями </w:t>
      </w:r>
      <w:r>
        <w:rPr>
          <w:rFonts w:ascii="Courier New" w:cs="Courier New" w:eastAsia="Courier New" w:hAnsi="Courier New"/>
          <w:sz w:val="24"/>
          <w:szCs w:val="24"/>
        </w:rPr>
        <w:t xml:space="preserve">channel</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pid</w:t>
      </w:r>
      <w:r>
        <w:rPr>
          <w:rFonts w:ascii="Times New Roman" w:cs="Times New Roman" w:eastAsia="Times New Roman" w:hAnsi="Times New Roman"/>
          <w:sz w:val="28"/>
          <w:szCs w:val="28"/>
        </w:rPr>
        <w:t xml:space="preserve"> (процес-відправник) і </w:t>
      </w:r>
      <w:r>
        <w:rPr>
          <w:rFonts w:ascii="Courier New" w:cs="Courier New" w:eastAsia="Courier New" w:hAnsi="Courier New"/>
          <w:sz w:val="24"/>
          <w:szCs w:val="24"/>
        </w:rPr>
        <w:t xml:space="preserve">payload</w:t>
      </w:r>
      <w:r>
        <w:rPr>
          <w:rFonts w:ascii="Times New Roman" w:cs="Times New Roman" w:eastAsia="Times New Roman" w:hAnsi="Times New Roman"/>
          <w:sz w:val="28"/>
          <w:szCs w:val="28"/>
        </w:rPr>
        <w:t xml:space="preserve">. Утиліта </w:t>
      </w:r>
      <w:r>
        <w:rPr>
          <w:rFonts w:ascii="Courier New" w:cs="Courier New" w:eastAsia="Courier New" w:hAnsi="Courier New"/>
          <w:sz w:val="24"/>
          <w:szCs w:val="24"/>
        </w:rPr>
        <w:t xml:space="preserve">python db/events.py listen</w:t>
      </w:r>
      <w:r>
        <w:rPr>
          <w:rFonts w:ascii="Times New Roman" w:cs="Times New Roman" w:eastAsia="Times New Roman" w:hAnsi="Times New Roman"/>
          <w:sz w:val="28"/>
          <w:szCs w:val="28"/>
        </w:rPr>
        <w:t xml:space="preserve"> очікує на сокеті з’єднання (</w:t>
      </w:r>
      <w:r>
        <w:rPr>
          <w:rFonts w:ascii="Courier New" w:cs="Courier New" w:eastAsia="Courier New" w:hAnsi="Courier New"/>
          <w:sz w:val="24"/>
          <w:szCs w:val="24"/>
        </w:rPr>
        <w:t xml:space="preserve">select.select</w:t>
      </w:r>
      <w:r>
        <w:rPr>
          <w:rFonts w:ascii="Times New Roman" w:cs="Times New Roman" w:eastAsia="Times New Roman" w:hAnsi="Times New Roman"/>
          <w:sz w:val="28"/>
          <w:szCs w:val="28"/>
        </w:rPr>
        <w:t xml:space="preserve">) і друкує кожну подію, наприклад: </w:t>
      </w:r>
      <w:r>
        <w:rPr>
          <w:rFonts w:ascii="Courier New" w:cs="Courier New" w:eastAsia="Courier New" w:hAnsi="Courier New"/>
          <w:sz w:val="24"/>
          <w:szCs w:val="24"/>
        </w:rPr>
        <w:t xml:space="preserve">[ПОДІЯ] канал=review_added pid=… дані={"id": 17, "institution_id": 4, "author": "…", "score": 5}</w:t>
      </w:r>
      <w:r>
        <w:rPr>
          <w:rFonts w:ascii="Times New Roman" w:cs="Times New Roman" w:eastAsia="Times New Roman" w:hAnsi="Times New Roman"/>
          <w:sz w:val="28"/>
          <w:szCs w:val="28"/>
        </w:rPr>
        <w:t xml:space="preserve">. Повідомлення доставляються лише після COMMIT, а при ROLLBACK скасовуються, тому підписник ніколи не отримає подію про незбережений відгук.</w:t>
      </w: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4.3.3 Планові завдання</w:t>
      </w:r>
    </w:p>
    <w:p>
      <w:pPr>
        <w:spacing w:after="0" w:before="0" w:line="360"/>
        <w:ind w:firstLine="709"/>
        <w:jc w:val="both"/>
      </w:pPr>
      <w:r>
        <w:rPr>
          <w:rFonts w:ascii="Times New Roman" w:cs="Times New Roman" w:eastAsia="Times New Roman" w:hAnsi="Times New Roman"/>
          <w:sz w:val="28"/>
          <w:szCs w:val="28"/>
        </w:rPr>
        <w:t xml:space="preserve">Якщо на сервері встановлено розширення </w:t>
      </w:r>
      <w:r>
        <w:rPr>
          <w:rFonts w:ascii="Courier New" w:cs="Courier New" w:eastAsia="Courier New" w:hAnsi="Courier New"/>
          <w:sz w:val="24"/>
          <w:szCs w:val="24"/>
        </w:rPr>
        <w:t xml:space="preserve">pg_cron</w:t>
      </w:r>
      <w:r>
        <w:rPr>
          <w:rFonts w:ascii="Times New Roman" w:cs="Times New Roman" w:eastAsia="Times New Roman" w:hAnsi="Times New Roman"/>
          <w:sz w:val="28"/>
          <w:szCs w:val="28"/>
        </w:rPr>
        <w:t xml:space="preserve">, скрипт 12 планує завдання безпосередньо в БД: </w:t>
      </w:r>
      <w:r>
        <w:rPr>
          <w:rFonts w:ascii="Courier New" w:cs="Courier New" w:eastAsia="Courier New" w:hAnsi="Courier New"/>
          <w:sz w:val="24"/>
          <w:szCs w:val="24"/>
        </w:rPr>
        <w:t xml:space="preserve">cleanup-audit</w:t>
      </w:r>
      <w:r>
        <w:rPr>
          <w:rFonts w:ascii="Times New Roman" w:cs="Times New Roman" w:eastAsia="Times New Roman" w:hAnsi="Times New Roman"/>
          <w:sz w:val="28"/>
          <w:szCs w:val="28"/>
        </w:rPr>
        <w:t xml:space="preserve"> за виразом cron </w:t>
      </w:r>
      <w:r>
        <w:rPr>
          <w:rFonts w:ascii="Courier New" w:cs="Courier New" w:eastAsia="Courier New" w:hAnsi="Courier New"/>
          <w:sz w:val="24"/>
          <w:szCs w:val="24"/>
        </w:rPr>
        <w:t xml:space="preserve">0 3 * * *</w:t>
      </w:r>
      <w:r>
        <w:rPr>
          <w:rFonts w:ascii="Times New Roman" w:cs="Times New Roman" w:eastAsia="Times New Roman" w:hAnsi="Times New Roman"/>
          <w:sz w:val="28"/>
          <w:szCs w:val="28"/>
        </w:rPr>
        <w:t xml:space="preserve"> (щодня о 03:00) і </w:t>
      </w:r>
      <w:r>
        <w:rPr>
          <w:rFonts w:ascii="Courier New" w:cs="Courier New" w:eastAsia="Courier New" w:hAnsi="Courier New"/>
          <w:sz w:val="24"/>
          <w:szCs w:val="24"/>
        </w:rPr>
        <w:t xml:space="preserve">refresh-stats</w:t>
      </w:r>
      <w:r>
        <w:rPr>
          <w:rFonts w:ascii="Times New Roman" w:cs="Times New Roman" w:eastAsia="Times New Roman" w:hAnsi="Times New Roman"/>
          <w:sz w:val="28"/>
          <w:szCs w:val="28"/>
        </w:rPr>
        <w:t xml:space="preserve"> за виразом </w:t>
      </w:r>
      <w:r>
        <w:rPr>
          <w:rFonts w:ascii="Courier New" w:cs="Courier New" w:eastAsia="Courier New" w:hAnsi="Courier New"/>
          <w:sz w:val="24"/>
          <w:szCs w:val="24"/>
        </w:rPr>
        <w:t xml:space="preserve">*/30 * * * *</w:t>
      </w:r>
      <w:r>
        <w:rPr>
          <w:rFonts w:ascii="Times New Roman" w:cs="Times New Roman" w:eastAsia="Times New Roman" w:hAnsi="Times New Roman"/>
          <w:sz w:val="28"/>
          <w:szCs w:val="28"/>
        </w:rPr>
        <w:t xml:space="preserve"> (кожні 30 хвилин). Інакше завдання виконує планувальник </w:t>
      </w:r>
      <w:r>
        <w:rPr>
          <w:rFonts w:ascii="Courier New" w:cs="Courier New" w:eastAsia="Courier New" w:hAnsi="Courier New"/>
          <w:sz w:val="24"/>
          <w:szCs w:val="24"/>
        </w:rPr>
        <w:t xml:space="preserve">python db/events.py scheduler</w:t>
      </w:r>
      <w:r>
        <w:rPr>
          <w:rFonts w:ascii="Times New Roman" w:cs="Times New Roman" w:eastAsia="Times New Roman" w:hAnsi="Times New Roman"/>
          <w:sz w:val="28"/>
          <w:szCs w:val="28"/>
        </w:rPr>
        <w:t xml:space="preserve"> (таблиця 4.4); ключ </w:t>
      </w:r>
      <w:r>
        <w:rPr>
          <w:rFonts w:ascii="Courier New" w:cs="Courier New" w:eastAsia="Courier New" w:hAnsi="Courier New"/>
          <w:sz w:val="24"/>
          <w:szCs w:val="24"/>
        </w:rPr>
        <w:t xml:space="preserve">--once</w:t>
      </w:r>
      <w:r>
        <w:rPr>
          <w:rFonts w:ascii="Times New Roman" w:cs="Times New Roman" w:eastAsia="Times New Roman" w:hAnsi="Times New Roman"/>
          <w:sz w:val="28"/>
          <w:szCs w:val="28"/>
        </w:rPr>
        <w:t xml:space="preserve"> виконує всі завдання один раз для демонстрації.</w:t>
      </w:r>
    </w:p>
    <w:p>
      <w:pPr>
        <w:keepNext/>
        <w:spacing w:after="60" w:before="120" w:line="360"/>
        <w:ind w:firstLine="0"/>
        <w:jc w:val="left"/>
      </w:pPr>
      <w:r>
        <w:rPr>
          <w:rFonts w:ascii="Times New Roman" w:cs="Times New Roman" w:eastAsia="Times New Roman" w:hAnsi="Times New Roman"/>
          <w:sz w:val="28"/>
          <w:szCs w:val="28"/>
        </w:rPr>
        <w:t xml:space="preserve">Таблиця 4.4 – Планові завдання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1"/>
        <w:gridCol w:w="1345"/>
        <w:gridCol w:w="3810"/>
        <w:gridCol w:w="2242"/>
      </w:tblGrid>
      <w:tr>
        <w:trPr>
          <w:tblHeader/>
        </w:trPr>
        <w:tc>
          <w:tcPr>
            <w:tcW w:type="dxa" w:w="224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Завдання</w:t>
            </w:r>
          </w:p>
        </w:tc>
        <w:tc>
          <w:tcPr>
            <w:tcW w:type="dxa" w:w="1345"/>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Інтервал</w:t>
            </w:r>
          </w:p>
        </w:tc>
        <w:tc>
          <w:tcPr>
            <w:tcW w:type="dxa" w:w="3810"/>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SQL</w:t>
            </w:r>
          </w:p>
        </w:tc>
        <w:tc>
          <w:tcPr>
            <w:tcW w:type="dxa" w:w="2242"/>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Мета</w:t>
            </w:r>
          </w:p>
        </w:tc>
      </w:tr>
      <w:tr>
        <w:tc>
          <w:tcPr>
            <w:tcW w:type="dxa" w:w="22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refresh_region_stats</w:t>
            </w:r>
          </w:p>
        </w:tc>
        <w:tc>
          <w:tcPr>
            <w:tcW w:type="dxa" w:w="134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30 хвилин</w:t>
            </w:r>
          </w:p>
        </w:tc>
        <w:tc>
          <w:tcPr>
            <w:tcW w:type="dxa" w:w="38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REFRESH MATERIALIZED VIEW CONCURRENTLY mv_region_stats</w:t>
            </w:r>
          </w:p>
        </w:tc>
        <w:tc>
          <w:tcPr>
            <w:tcW w:type="dxa" w:w="22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актуалізація кешу статистики</w:t>
            </w:r>
          </w:p>
        </w:tc>
      </w:tr>
      <w:tr>
        <w:tc>
          <w:tcPr>
            <w:tcW w:type="dxa" w:w="22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recalc_review_stats</w:t>
            </w:r>
          </w:p>
        </w:tc>
        <w:tc>
          <w:tcPr>
            <w:tcW w:type="dxa" w:w="134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6 годин</w:t>
            </w:r>
          </w:p>
        </w:tc>
        <w:tc>
          <w:tcPr>
            <w:tcW w:type="dxa" w:w="38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CALL sp_recalc_review_stats()</w:t>
            </w:r>
          </w:p>
        </w:tc>
        <w:tc>
          <w:tcPr>
            <w:tcW w:type="dxa" w:w="22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контроль узгодженості агрегатів</w:t>
            </w:r>
          </w:p>
        </w:tc>
      </w:tr>
      <w:tr>
        <w:tc>
          <w:tcPr>
            <w:tcW w:type="dxa" w:w="22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cleanup_old_audit</w:t>
            </w:r>
          </w:p>
        </w:tc>
        <w:tc>
          <w:tcPr>
            <w:tcW w:type="dxa" w:w="134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24 години</w:t>
            </w:r>
          </w:p>
        </w:tc>
        <w:tc>
          <w:tcPr>
            <w:tcW w:type="dxa" w:w="38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CALL sp_cleanup_old_audit(90)</w:t>
            </w:r>
          </w:p>
        </w:tc>
        <w:tc>
          <w:tcPr>
            <w:tcW w:type="dxa" w:w="22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видалення аудиту, старшого за 90 днів</w:t>
            </w:r>
          </w:p>
        </w:tc>
      </w:tr>
      <w:tr>
        <w:tc>
          <w:tcPr>
            <w:tcW w:type="dxa" w:w="22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analyze</w:t>
            </w:r>
          </w:p>
        </w:tc>
        <w:tc>
          <w:tcPr>
            <w:tcW w:type="dxa" w:w="134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24 години</w:t>
            </w:r>
          </w:p>
        </w:tc>
        <w:tc>
          <w:tcPr>
            <w:tcW w:type="dxa" w:w="3810"/>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ANALYZE</w:t>
            </w:r>
          </w:p>
        </w:tc>
        <w:tc>
          <w:tcPr>
            <w:tcW w:type="dxa" w:w="22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оновлення статистики планувальника</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Після кожного виконання планувальник записує рядок у </w:t>
      </w:r>
      <w:r>
        <w:rPr>
          <w:rFonts w:ascii="Courier New" w:cs="Courier New" w:eastAsia="Courier New" w:hAnsi="Courier New"/>
          <w:sz w:val="24"/>
          <w:szCs w:val="24"/>
        </w:rPr>
        <w:t xml:space="preserve">maintenance_log</w:t>
      </w:r>
      <w:r>
        <w:rPr>
          <w:rFonts w:ascii="Times New Roman" w:cs="Times New Roman" w:eastAsia="Times New Roman" w:hAnsi="Times New Roman"/>
          <w:sz w:val="28"/>
          <w:szCs w:val="28"/>
        </w:rPr>
        <w:t xml:space="preserve">; процедури </w:t>
      </w:r>
      <w:r>
        <w:rPr>
          <w:rFonts w:ascii="Courier New" w:cs="Courier New" w:eastAsia="Courier New" w:hAnsi="Courier New"/>
          <w:sz w:val="24"/>
          <w:szCs w:val="24"/>
        </w:rPr>
        <w:t xml:space="preserve">sp_recalc_review_stats</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sp_cleanup_old_audit</w:t>
      </w:r>
      <w:r>
        <w:rPr>
          <w:rFonts w:ascii="Times New Roman" w:cs="Times New Roman" w:eastAsia="Times New Roman" w:hAnsi="Times New Roman"/>
          <w:sz w:val="28"/>
          <w:szCs w:val="28"/>
        </w:rPr>
        <w:t xml:space="preserve"> додатково записують туди кількість оброблених рядків. Таким чином, журнал </w:t>
      </w:r>
      <w:r>
        <w:rPr>
          <w:rFonts w:ascii="Courier New" w:cs="Courier New" w:eastAsia="Courier New" w:hAnsi="Courier New"/>
          <w:sz w:val="24"/>
          <w:szCs w:val="24"/>
        </w:rPr>
        <w:t xml:space="preserve">maintenance_log</w:t>
      </w:r>
      <w:r>
        <w:rPr>
          <w:rFonts w:ascii="Times New Roman" w:cs="Times New Roman" w:eastAsia="Times New Roman" w:hAnsi="Times New Roman"/>
          <w:sz w:val="28"/>
          <w:szCs w:val="28"/>
        </w:rPr>
        <w:t xml:space="preserve"> містить повну історію службових операцій.</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4.4 Управління транзакціями</w:t>
      </w:r>
    </w:p>
    <w:p>
      <w:pPr>
        <w:spacing w:after="0" w:before="0" w:line="360"/>
        <w:ind w:firstLine="709"/>
        <w:jc w:val="both"/>
      </w:pPr>
      <w:r>
        <w:rPr>
          <w:rFonts w:ascii="Times New Roman" w:cs="Times New Roman" w:eastAsia="Times New Roman" w:hAnsi="Times New Roman"/>
          <w:b/>
          <w:bCs/>
          <w:sz w:val="28"/>
          <w:szCs w:val="28"/>
        </w:rPr>
        <w:t xml:space="preserve">Транзакція</w:t>
      </w:r>
      <w:r>
        <w:rPr>
          <w:rFonts w:ascii="Times New Roman" w:cs="Times New Roman" w:eastAsia="Times New Roman" w:hAnsi="Times New Roman"/>
          <w:sz w:val="28"/>
          <w:szCs w:val="28"/>
        </w:rPr>
        <w:t xml:space="preserve"> – послідовність операцій, що виконується як єдине ціле та має властивості ACID [11]. У таблиці 4.5 показано, якими засобами кожну властивість забезпечено в проєкті.</w:t>
      </w:r>
    </w:p>
    <w:p>
      <w:pPr>
        <w:keepNext/>
        <w:spacing w:after="60" w:before="120" w:line="360"/>
        <w:ind w:firstLine="0"/>
        <w:jc w:val="left"/>
      </w:pPr>
      <w:r>
        <w:rPr>
          <w:rFonts w:ascii="Times New Roman" w:cs="Times New Roman" w:eastAsia="Times New Roman" w:hAnsi="Times New Roman"/>
          <w:sz w:val="28"/>
          <w:szCs w:val="28"/>
        </w:rPr>
        <w:t xml:space="preserve">Таблиця 4.5 – Властивості ACID у проєкті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42"/>
        <w:gridCol w:w="2555"/>
        <w:gridCol w:w="5341"/>
      </w:tblGrid>
      <w:tr>
        <w:trPr>
          <w:tblHeader/>
        </w:trPr>
        <w:tc>
          <w:tcPr>
            <w:tcW w:type="dxa" w:w="1742"/>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Властивість</w:t>
            </w:r>
          </w:p>
        </w:tc>
        <w:tc>
          <w:tcPr>
            <w:tcW w:type="dxa" w:w="2555"/>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Зміст</w:t>
            </w:r>
          </w:p>
        </w:tc>
        <w:tc>
          <w:tcPr>
            <w:tcW w:type="dxa" w:w="534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Реалізація в проєкті</w:t>
            </w:r>
          </w:p>
        </w:tc>
      </w:tr>
      <w:tr>
        <w:tc>
          <w:tcPr>
            <w:tcW w:type="dxa" w:w="17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Атомарність</w:t>
            </w:r>
          </w:p>
        </w:tc>
        <w:tc>
          <w:tcPr>
            <w:tcW w:type="dxa" w:w="25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усе або нічого</w:t>
            </w:r>
          </w:p>
        </w:tc>
        <w:tc>
          <w:tcPr>
            <w:tcW w:type="dxa" w:w="53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sp_import_ratings скасовує весь імпорт при одній помилці; engine.begin() в API; помилка тригера скасовує вихідну операцію</w:t>
            </w:r>
          </w:p>
        </w:tc>
      </w:tr>
      <w:tr>
        <w:tc>
          <w:tcPr>
            <w:tcW w:type="dxa" w:w="17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Узгодженість</w:t>
            </w:r>
          </w:p>
        </w:tc>
        <w:tc>
          <w:tcPr>
            <w:tcW w:type="dxa" w:w="25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перехід з одного коректного стану в інший</w:t>
            </w:r>
          </w:p>
        </w:tc>
        <w:tc>
          <w:tcPr>
            <w:tcW w:type="dxa" w:w="53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обмеження PK, FK, UNIQUE, CHECK; тригери нормалізації й агрегатів у тій самій транзакції</w:t>
            </w:r>
          </w:p>
        </w:tc>
      </w:tr>
      <w:tr>
        <w:tc>
          <w:tcPr>
            <w:tcW w:type="dxa" w:w="17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Ізольованість</w:t>
            </w:r>
          </w:p>
        </w:tc>
        <w:tc>
          <w:tcPr>
            <w:tcW w:type="dxa" w:w="25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паралельні транзакції не заважають одна одній</w:t>
            </w:r>
          </w:p>
        </w:tc>
        <w:tc>
          <w:tcPr>
            <w:tcW w:type="dxa" w:w="53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MVCC, рівні ізоляції, блокування FOR UPDATE, LOCK TABLE</w:t>
            </w:r>
          </w:p>
        </w:tc>
      </w:tr>
      <w:tr>
        <w:tc>
          <w:tcPr>
            <w:tcW w:type="dxa" w:w="17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Довговічність</w:t>
            </w:r>
          </w:p>
        </w:tc>
        <w:tc>
          <w:tcPr>
            <w:tcW w:type="dxa" w:w="255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зафіксовані зміни не втрачаються</w:t>
            </w:r>
          </w:p>
        </w:tc>
        <w:tc>
          <w:tcPr>
            <w:tcW w:type="dxa" w:w="534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журнал WAL PostgreSQL; резервні копії pg_dump</w:t>
            </w:r>
          </w:p>
        </w:tc>
      </w:tr>
    </w:tbl>
    <w:p>
      <w:pPr>
        <w:spacing w:after="120" w:before="0" w:line="240"/>
      </w:pPr>
    </w:p>
    <w:p>
      <w:pPr>
        <w:keepNext/>
        <w:spacing w:after="60" w:before="120" w:line="360"/>
        <w:ind w:firstLine="0"/>
        <w:jc w:val="left"/>
      </w:pPr>
      <w:r>
        <w:rPr>
          <w:rFonts w:ascii="Times New Roman" w:cs="Times New Roman" w:eastAsia="Times New Roman" w:hAnsi="Times New Roman"/>
          <w:sz w:val="28"/>
          <w:szCs w:val="28"/>
        </w:rPr>
        <w:t xml:space="preserve">Таблиця 4.6 – Команди TCL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65"/>
        <w:gridCol w:w="5073"/>
      </w:tblGrid>
      <w:tr>
        <w:trPr>
          <w:tblHeader/>
        </w:trPr>
        <w:tc>
          <w:tcPr>
            <w:tcW w:type="dxa" w:w="4565"/>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Команда</w:t>
            </w:r>
          </w:p>
        </w:tc>
        <w:tc>
          <w:tcPr>
            <w:tcW w:type="dxa" w:w="5073"/>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Дія</w:t>
            </w:r>
          </w:p>
        </w:tc>
      </w:tr>
      <w:tr>
        <w:tc>
          <w:tcPr>
            <w:tcW w:type="dxa" w:w="45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BEGIN [ISOLATION LEVEL …] [READ ONLY]</w:t>
            </w:r>
          </w:p>
        </w:tc>
        <w:tc>
          <w:tcPr>
            <w:tcW w:type="dxa" w:w="507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початок транзакції (у MySQL – START TRANSACTION)</w:t>
            </w:r>
          </w:p>
        </w:tc>
      </w:tr>
      <w:tr>
        <w:tc>
          <w:tcPr>
            <w:tcW w:type="dxa" w:w="45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COMMIT</w:t>
            </w:r>
          </w:p>
        </w:tc>
        <w:tc>
          <w:tcPr>
            <w:tcW w:type="dxa" w:w="507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фіксація змін</w:t>
            </w:r>
          </w:p>
        </w:tc>
      </w:tr>
      <w:tr>
        <w:tc>
          <w:tcPr>
            <w:tcW w:type="dxa" w:w="45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ROLLBACK</w:t>
            </w:r>
          </w:p>
        </w:tc>
        <w:tc>
          <w:tcPr>
            <w:tcW w:type="dxa" w:w="507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скасування всіх змін транзакції</w:t>
            </w:r>
          </w:p>
        </w:tc>
      </w:tr>
      <w:tr>
        <w:tc>
          <w:tcPr>
            <w:tcW w:type="dxa" w:w="45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SAVEPOINT / ROLLBACK TO SAVEPOINT / RELEASE SAVEPOINT</w:t>
            </w:r>
          </w:p>
        </w:tc>
        <w:tc>
          <w:tcPr>
            <w:tcW w:type="dxa" w:w="507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часткове скасування до точки збереження</w:t>
            </w:r>
          </w:p>
        </w:tc>
      </w:tr>
      <w:tr>
        <w:tc>
          <w:tcPr>
            <w:tcW w:type="dxa" w:w="45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SET TRANSACTION ISOLATION LEVEL; SHOW transaction_isolation</w:t>
            </w:r>
          </w:p>
        </w:tc>
        <w:tc>
          <w:tcPr>
            <w:tcW w:type="dxa" w:w="507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вибір і перегляд рівня ізоляції</w:t>
            </w:r>
          </w:p>
        </w:tc>
      </w:tr>
      <w:tr>
        <w:tc>
          <w:tcPr>
            <w:tcW w:type="dxa" w:w="45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SET LOCAL lock_timeout / statement_timeout</w:t>
            </w:r>
          </w:p>
        </w:tc>
        <w:tc>
          <w:tcPr>
            <w:tcW w:type="dxa" w:w="507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обмеження часу очікування блокування / виконання в межах транзакції</w:t>
            </w:r>
          </w:p>
        </w:tc>
      </w:tr>
      <w:tr>
        <w:tc>
          <w:tcPr>
            <w:tcW w:type="dxa" w:w="45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SELECT … FOR UPDATE [SKIP LOCKED | NOWAIT]</w:t>
            </w:r>
          </w:p>
        </w:tc>
        <w:tc>
          <w:tcPr>
            <w:tcW w:type="dxa" w:w="507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блокування рядків</w:t>
            </w:r>
          </w:p>
        </w:tc>
      </w:tr>
      <w:tr>
        <w:tc>
          <w:tcPr>
            <w:tcW w:type="dxa" w:w="456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LOCK TABLE … IN … MODE</w:t>
            </w:r>
          </w:p>
        </w:tc>
        <w:tc>
          <w:tcPr>
            <w:tcW w:type="dxa" w:w="507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явне блокування таблиці</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Рівні ізоляції PostgreSQL та допустимі на них аномалії наведено в таблиці 4.7 [8]. Типовим є READ COMMITTED; READ UNCOMMITTED приймається синтаксично, але працює як READ COMMITTED, тому «брудне читання» в PostgreSQL неможливе.</w:t>
      </w:r>
    </w:p>
    <w:p>
      <w:pPr>
        <w:keepNext/>
        <w:spacing w:after="60" w:before="120" w:line="360"/>
        <w:ind w:firstLine="0"/>
        <w:jc w:val="left"/>
      </w:pPr>
      <w:r>
        <w:rPr>
          <w:rFonts w:ascii="Times New Roman" w:cs="Times New Roman" w:eastAsia="Times New Roman" w:hAnsi="Times New Roman"/>
          <w:sz w:val="28"/>
          <w:szCs w:val="28"/>
        </w:rPr>
        <w:t xml:space="preserve">Таблиця 4.7 – Рівні ізоляції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4"/>
        <w:gridCol w:w="1457"/>
        <w:gridCol w:w="1793"/>
        <w:gridCol w:w="1681"/>
        <w:gridCol w:w="1793"/>
      </w:tblGrid>
      <w:tr>
        <w:trPr>
          <w:tblHeader/>
        </w:trPr>
        <w:tc>
          <w:tcPr>
            <w:tcW w:type="dxa" w:w="2914"/>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Рівень</w:t>
            </w:r>
          </w:p>
        </w:tc>
        <w:tc>
          <w:tcPr>
            <w:tcW w:type="dxa" w:w="1457"/>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Брудне читання</w:t>
            </w:r>
          </w:p>
        </w:tc>
        <w:tc>
          <w:tcPr>
            <w:tcW w:type="dxa" w:w="1793"/>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Неповторюване читання</w:t>
            </w:r>
          </w:p>
        </w:tc>
        <w:tc>
          <w:tcPr>
            <w:tcW w:type="dxa" w:w="168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Фантомне читання</w:t>
            </w:r>
          </w:p>
        </w:tc>
        <w:tc>
          <w:tcPr>
            <w:tcW w:type="dxa" w:w="1793"/>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Аномалія серіалізації</w:t>
            </w:r>
          </w:p>
        </w:tc>
      </w:tr>
      <w:tr>
        <w:tc>
          <w:tcPr>
            <w:tcW w:type="dxa" w:w="29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READ UNCOMMITTED (= READ COMMITTED)</w:t>
            </w:r>
          </w:p>
        </w:tc>
        <w:tc>
          <w:tcPr>
            <w:tcW w:type="dxa" w:w="145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ні</w:t>
            </w:r>
          </w:p>
        </w:tc>
        <w:tc>
          <w:tcPr>
            <w:tcW w:type="dxa" w:w="17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можливе</w:t>
            </w:r>
          </w:p>
        </w:tc>
        <w:tc>
          <w:tcPr>
            <w:tcW w:type="dxa" w:w="16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можливе</w:t>
            </w:r>
          </w:p>
        </w:tc>
        <w:tc>
          <w:tcPr>
            <w:tcW w:type="dxa" w:w="17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можлива</w:t>
            </w:r>
          </w:p>
        </w:tc>
      </w:tr>
      <w:tr>
        <w:tc>
          <w:tcPr>
            <w:tcW w:type="dxa" w:w="29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READ COMMITTED (типовий)</w:t>
            </w:r>
          </w:p>
        </w:tc>
        <w:tc>
          <w:tcPr>
            <w:tcW w:type="dxa" w:w="145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ні</w:t>
            </w:r>
          </w:p>
        </w:tc>
        <w:tc>
          <w:tcPr>
            <w:tcW w:type="dxa" w:w="17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можливе</w:t>
            </w:r>
          </w:p>
        </w:tc>
        <w:tc>
          <w:tcPr>
            <w:tcW w:type="dxa" w:w="16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можливе</w:t>
            </w:r>
          </w:p>
        </w:tc>
        <w:tc>
          <w:tcPr>
            <w:tcW w:type="dxa" w:w="17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можлива</w:t>
            </w:r>
          </w:p>
        </w:tc>
      </w:tr>
      <w:tr>
        <w:tc>
          <w:tcPr>
            <w:tcW w:type="dxa" w:w="29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REPEATABLE READ</w:t>
            </w:r>
          </w:p>
        </w:tc>
        <w:tc>
          <w:tcPr>
            <w:tcW w:type="dxa" w:w="145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ні</w:t>
            </w:r>
          </w:p>
        </w:tc>
        <w:tc>
          <w:tcPr>
            <w:tcW w:type="dxa" w:w="17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ні</w:t>
            </w:r>
          </w:p>
        </w:tc>
        <w:tc>
          <w:tcPr>
            <w:tcW w:type="dxa" w:w="16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ні (у PostgreSQL)</w:t>
            </w:r>
          </w:p>
        </w:tc>
        <w:tc>
          <w:tcPr>
            <w:tcW w:type="dxa" w:w="17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можлива</w:t>
            </w:r>
          </w:p>
        </w:tc>
      </w:tr>
      <w:tr>
        <w:tc>
          <w:tcPr>
            <w:tcW w:type="dxa" w:w="29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SERIALIZABLE</w:t>
            </w:r>
          </w:p>
        </w:tc>
        <w:tc>
          <w:tcPr>
            <w:tcW w:type="dxa" w:w="145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ні</w:t>
            </w:r>
          </w:p>
        </w:tc>
        <w:tc>
          <w:tcPr>
            <w:tcW w:type="dxa" w:w="17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ні</w:t>
            </w:r>
          </w:p>
        </w:tc>
        <w:tc>
          <w:tcPr>
            <w:tcW w:type="dxa" w:w="168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ні</w:t>
            </w:r>
          </w:p>
        </w:tc>
        <w:tc>
          <w:tcPr>
            <w:tcW w:type="dxa" w:w="17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ні</w:t>
            </w:r>
          </w:p>
        </w:tc>
      </w:tr>
    </w:tbl>
    <w:p>
      <w:pPr>
        <w:spacing w:after="120" w:before="0" w:line="240"/>
      </w:pP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4.4.1 Сценарії скрипту 13_transactions.sql</w:t>
      </w:r>
    </w:p>
    <w:p>
      <w:pPr>
        <w:keepNext/>
        <w:spacing w:after="60" w:before="120" w:line="360"/>
        <w:ind w:firstLine="0"/>
        <w:jc w:val="left"/>
      </w:pPr>
      <w:r>
        <w:rPr>
          <w:rFonts w:ascii="Times New Roman" w:cs="Times New Roman" w:eastAsia="Times New Roman" w:hAnsi="Times New Roman"/>
          <w:sz w:val="28"/>
          <w:szCs w:val="28"/>
        </w:rPr>
        <w:t xml:space="preserve">Таблиця 4.8 – Сценарії однієї сесії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8"/>
        <w:gridCol w:w="1998"/>
        <w:gridCol w:w="3761"/>
        <w:gridCol w:w="3291"/>
      </w:tblGrid>
      <w:tr>
        <w:trPr>
          <w:tblHeader/>
        </w:trPr>
        <w:tc>
          <w:tcPr>
            <w:tcW w:type="dxa" w:w="588"/>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w:t>
            </w:r>
          </w:p>
        </w:tc>
        <w:tc>
          <w:tcPr>
            <w:tcW w:type="dxa" w:w="1998"/>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Сценарій</w:t>
            </w:r>
          </w:p>
        </w:tc>
        <w:tc>
          <w:tcPr>
            <w:tcW w:type="dxa" w:w="376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Дії</w:t>
            </w:r>
          </w:p>
        </w:tc>
        <w:tc>
          <w:tcPr>
            <w:tcW w:type="dxa" w:w="329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Спостережуваний результат</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w:t>
            </w:r>
          </w:p>
        </w:tc>
        <w:tc>
          <w:tcPr>
            <w:tcW w:type="dxa" w:w="199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ROLLBACK</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BEGIN; INSERT відгуку «Транзакція-1»; SELECT; ROLLBACK</w:t>
            </w:r>
          </w:p>
        </w:tc>
        <w:tc>
          <w:tcPr>
            <w:tcW w:type="dxa" w:w="32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усередині транзакції 1 рядок, після ROLLBACK – 0</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w:t>
            </w:r>
          </w:p>
        </w:tc>
        <w:tc>
          <w:tcPr>
            <w:tcW w:type="dxa" w:w="199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COMMIT</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BEGIN; INSERT «Транзакція-2»; COMMIT</w:t>
            </w:r>
          </w:p>
        </w:tc>
        <w:tc>
          <w:tcPr>
            <w:tcW w:type="dxa" w:w="32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після COMMIT – 1 рядок</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w:t>
            </w:r>
          </w:p>
        </w:tc>
        <w:tc>
          <w:tcPr>
            <w:tcW w:type="dxa" w:w="199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SAVEPOINT</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UPDATE score = 1; SAVEPOINT; UPDATE score = 2; ROLLBACK TO SAVEPOINT; RELEASE; ROLLBACK</w:t>
            </w:r>
          </w:p>
        </w:tc>
        <w:tc>
          <w:tcPr>
            <w:tcW w:type="dxa" w:w="32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оцінка 2 → 1 → початкова 4</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4</w:t>
            </w:r>
          </w:p>
        </w:tc>
        <w:tc>
          <w:tcPr>
            <w:tcW w:type="dxa" w:w="199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атомарність імпорту</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CALL sp_import_ratings з другим елементом edbo_code = -1</w:t>
            </w:r>
          </w:p>
        </w:tc>
        <w:tc>
          <w:tcPr>
            <w:tcW w:type="dxa" w:w="32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виняток no_data_found; рейтинг першого закладу не став 777</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5</w:t>
            </w:r>
          </w:p>
        </w:tc>
        <w:tc>
          <w:tcPr>
            <w:tcW w:type="dxa" w:w="199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рівні ізоляції</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BEGIN ISOLATION LEVEL REPEATABLE READ; BEGIN … SERIALIZABLE READ ONLY</w:t>
            </w:r>
          </w:p>
        </w:tc>
        <w:tc>
          <w:tcPr>
            <w:tcW w:type="dxa" w:w="32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SHOW transaction_isolation показує обраний рівень</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6</w:t>
            </w:r>
          </w:p>
        </w:tc>
        <w:tc>
          <w:tcPr>
            <w:tcW w:type="dxa" w:w="199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блокування рядка</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SELECT … FOR UPDATE; перегляд pg_locks</w:t>
            </w:r>
          </w:p>
        </w:tc>
        <w:tc>
          <w:tcPr>
            <w:tcW w:type="dxa" w:w="32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рядок заблоковано до COMMIT</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7</w:t>
            </w:r>
          </w:p>
        </w:tc>
        <w:tc>
          <w:tcPr>
            <w:tcW w:type="dxa" w:w="199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черга задач</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SELECT … WHERE status = 'pending' … FOR UPDATE SKIP LOCKED</w:t>
            </w:r>
          </w:p>
        </w:tc>
        <w:tc>
          <w:tcPr>
            <w:tcW w:type="dxa" w:w="32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кожен обробник бере вільний рядок, пропускаючи заблоковані</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8</w:t>
            </w:r>
          </w:p>
        </w:tc>
        <w:tc>
          <w:tcPr>
            <w:tcW w:type="dxa" w:w="199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таймаути</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SET LOCAL lock_timeout = '2s', statement_timeout = '10s'</w:t>
            </w:r>
          </w:p>
        </w:tc>
        <w:tc>
          <w:tcPr>
            <w:tcW w:type="dxa" w:w="32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захист від нескінченного очікування</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9</w:t>
            </w:r>
          </w:p>
        </w:tc>
        <w:tc>
          <w:tcPr>
            <w:tcW w:type="dxa" w:w="199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блокування таблиці</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LOCK TABLE reviews IN SHARE ROW EXCLUSIVE MODE</w:t>
            </w:r>
          </w:p>
        </w:tc>
        <w:tc>
          <w:tcPr>
            <w:tcW w:type="dxa" w:w="32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паралельні зміни reviews заборонено до COMMIT</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10</w:t>
            </w:r>
          </w:p>
        </w:tc>
        <w:tc>
          <w:tcPr>
            <w:tcW w:type="dxa" w:w="199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COMMIT у процедурі</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CALL sp_cleanup_old_audit(3650) поза BEGIN</w:t>
            </w:r>
          </w:p>
        </w:tc>
        <w:tc>
          <w:tcPr>
            <w:tcW w:type="dxa" w:w="32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процедура фіксує порції самостійно</w:t>
            </w:r>
          </w:p>
        </w:tc>
      </w:tr>
    </w:tbl>
    <w:p>
      <w:pPr>
        <w:spacing w:after="120" w:before="0" w:line="240"/>
      </w:pPr>
    </w:p>
    <w:p>
      <w:pPr>
        <w:pStyle w:val="Heading3"/>
        <w:keepNext/>
        <w:spacing w:after="80" w:before="160" w:line="360"/>
        <w:ind w:firstLine="709"/>
        <w:jc w:val="left"/>
      </w:pPr>
      <w:r>
        <w:rPr>
          <w:rFonts w:ascii="Times New Roman" w:cs="Times New Roman" w:eastAsia="Times New Roman" w:hAnsi="Times New Roman"/>
          <w:b/>
          <w:bCs/>
          <w:i w:val="false"/>
          <w:iCs w:val="false"/>
          <w:sz w:val="28"/>
          <w:szCs w:val="28"/>
        </w:rPr>
        <w:t xml:space="preserve">4.4.2 Паралельні сесії: db/demo_transactions.py</w:t>
      </w:r>
    </w:p>
    <w:p>
      <w:pPr>
        <w:spacing w:after="0" w:before="0" w:line="360"/>
        <w:ind w:firstLine="709"/>
        <w:jc w:val="both"/>
      </w:pPr>
      <w:r>
        <w:rPr>
          <w:rFonts w:ascii="Times New Roman" w:cs="Times New Roman" w:eastAsia="Times New Roman" w:hAnsi="Times New Roman"/>
          <w:sz w:val="28"/>
          <w:szCs w:val="28"/>
        </w:rPr>
        <w:t xml:space="preserve">Явища ізоляції можна побачити лише за наявності двох одночасних сесій, тому вони продемонстровані програмою на Python, що відкриває два незалежні з’єднання (таблиця 4.9).</w:t>
      </w:r>
    </w:p>
    <w:p>
      <w:pPr>
        <w:keepNext/>
        <w:spacing w:after="60" w:before="120" w:line="360"/>
        <w:ind w:firstLine="0"/>
        <w:jc w:val="left"/>
      </w:pPr>
      <w:r>
        <w:rPr>
          <w:rFonts w:ascii="Times New Roman" w:cs="Times New Roman" w:eastAsia="Times New Roman" w:hAnsi="Times New Roman"/>
          <w:sz w:val="28"/>
          <w:szCs w:val="28"/>
        </w:rPr>
        <w:t xml:space="preserve">Таблиця 4.9 – Сценарії паралельних транзакцій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5"/>
        <w:gridCol w:w="3672"/>
        <w:gridCol w:w="3671"/>
      </w:tblGrid>
      <w:tr>
        <w:trPr>
          <w:tblHeader/>
        </w:trPr>
        <w:tc>
          <w:tcPr>
            <w:tcW w:type="dxa" w:w="2295"/>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Сценарій</w:t>
            </w:r>
          </w:p>
        </w:tc>
        <w:tc>
          <w:tcPr>
            <w:tcW w:type="dxa" w:w="3672"/>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Перебіг</w:t>
            </w:r>
          </w:p>
        </w:tc>
        <w:tc>
          <w:tcPr>
            <w:tcW w:type="dxa" w:w="367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Результат</w:t>
            </w:r>
          </w:p>
        </w:tc>
      </w:tr>
      <w:tr>
        <w:tc>
          <w:tcPr>
            <w:tcW w:type="dxa" w:w="229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 Атомарність у SQLAlchemy</w:t>
            </w:r>
          </w:p>
        </w:tc>
        <w:tc>
          <w:tcPr>
            <w:tcW w:type="dxa" w:w="3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у блоці with engine.begin() вставляється коректний відгук, потім відгук з score = 99</w:t>
            </w:r>
          </w:p>
        </w:tc>
        <w:tc>
          <w:tcPr>
            <w:tcW w:type="dxa" w:w="36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CHECK ck_reviews_score відхиляє другий INSERT, блок виконує ROLLBACK, перший відгук теж зникає (0 рядків)</w:t>
            </w:r>
          </w:p>
        </w:tc>
      </w:tr>
      <w:tr>
        <w:tc>
          <w:tcPr>
            <w:tcW w:type="dxa" w:w="229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2а. READ COMMITTED</w:t>
            </w:r>
          </w:p>
        </w:tc>
        <w:tc>
          <w:tcPr>
            <w:tcW w:type="dxa" w:w="3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 читає оцінку 3; B змінює її на 5 і фіксує; A читає ще раз у тій самій транзакції</w:t>
            </w:r>
          </w:p>
        </w:tc>
        <w:tc>
          <w:tcPr>
            <w:tcW w:type="dxa" w:w="36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 бачить 3, потім 5 – неповторюване читання</w:t>
            </w:r>
          </w:p>
        </w:tc>
      </w:tr>
      <w:tr>
        <w:tc>
          <w:tcPr>
            <w:tcW w:type="dxa" w:w="229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2б. REPEATABLE READ</w:t>
            </w:r>
          </w:p>
        </w:tc>
        <w:tc>
          <w:tcPr>
            <w:tcW w:type="dxa" w:w="3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те саме при рівні REPEATABLE READ у сесії A</w:t>
            </w:r>
          </w:p>
        </w:tc>
        <w:tc>
          <w:tcPr>
            <w:tcW w:type="dxa" w:w="36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 бачить 3 обидва рази – знімок даних фіксується на першому запиті</w:t>
            </w:r>
          </w:p>
        </w:tc>
      </w:tr>
      <w:tr>
        <w:tc>
          <w:tcPr>
            <w:tcW w:type="dxa" w:w="229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 Блокування рядка</w:t>
            </w:r>
          </w:p>
        </w:tc>
        <w:tc>
          <w:tcPr>
            <w:tcW w:type="dxa" w:w="3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 SELECT … FOR UPDATE; B: SET lock_timeout = '1s'; UPDATE того ж рядка</w:t>
            </w:r>
          </w:p>
        </w:tc>
        <w:tc>
          <w:tcPr>
            <w:tcW w:type="dxa" w:w="36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B чекає ≈1 с і отримує lock_not_available; після COMMIT сесії A оновлення B проходить</w:t>
            </w:r>
          </w:p>
        </w:tc>
      </w:tr>
      <w:tr>
        <w:tc>
          <w:tcPr>
            <w:tcW w:type="dxa" w:w="2295"/>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4. Взаємне блокування</w:t>
            </w:r>
          </w:p>
        </w:tc>
        <w:tc>
          <w:tcPr>
            <w:tcW w:type="dxa" w:w="3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 оновлює рядок 1, B – рядок 2; потім A оновлює рядок 2, B – рядок 1</w:t>
            </w:r>
          </w:p>
        </w:tc>
        <w:tc>
          <w:tcPr>
            <w:tcW w:type="dxa" w:w="367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СКБД виявляє цикл очікування (deadlock_timeout), скасовує одну транзакцію (deadlock_detected), друга виконується</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У сценарії 4 відгуки належать різним закладам навмисно: тригер </w:t>
      </w:r>
      <w:r>
        <w:rPr>
          <w:rFonts w:ascii="Courier New" w:cs="Courier New" w:eastAsia="Courier New" w:hAnsi="Courier New"/>
          <w:sz w:val="24"/>
          <w:szCs w:val="24"/>
        </w:rPr>
        <w:t xml:space="preserve">trg_reviews_stats</w:t>
      </w:r>
      <w:r>
        <w:rPr>
          <w:rFonts w:ascii="Times New Roman" w:cs="Times New Roman" w:eastAsia="Times New Roman" w:hAnsi="Times New Roman"/>
          <w:sz w:val="28"/>
          <w:szCs w:val="28"/>
        </w:rPr>
        <w:t xml:space="preserve"> оновлює рядок закладу, і спільний заклад дав би додаткове блокування, що змінило б картину. Для запобігання взаємним блокуванням у прикладних транзакціях слід змінювати рядки в єдиному порядку, скорочувати тривалість транзакцій і задавати </w:t>
      </w:r>
      <w:r>
        <w:rPr>
          <w:rFonts w:ascii="Courier New" w:cs="Courier New" w:eastAsia="Courier New" w:hAnsi="Courier New"/>
          <w:sz w:val="24"/>
          <w:szCs w:val="24"/>
        </w:rPr>
        <w:t xml:space="preserve">lock_timeout</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Транзакції в API: усі операції зміни даних виконуються в блоці </w:t>
      </w:r>
      <w:r>
        <w:rPr>
          <w:rFonts w:ascii="Courier New" w:cs="Courier New" w:eastAsia="Courier New" w:hAnsi="Courier New"/>
          <w:sz w:val="24"/>
          <w:szCs w:val="24"/>
        </w:rPr>
        <w:t xml:space="preserve">with engine.begin() as conn</w:t>
      </w:r>
      <w:r>
        <w:rPr>
          <w:rFonts w:ascii="Times New Roman" w:cs="Times New Roman" w:eastAsia="Times New Roman" w:hAnsi="Times New Roman"/>
          <w:sz w:val="28"/>
          <w:szCs w:val="28"/>
        </w:rPr>
        <w:t xml:space="preserve">, який завершується COMMIT при успіху і ROLLBACK при будь-якому винятку. Тому додавання відгуку разом з усіма тригерними наслідками (аудит, агрегати, NOTIFY) або виконується повністю, або не виконується зовсім. Утиліти </w:t>
      </w:r>
      <w:r>
        <w:rPr>
          <w:rFonts w:ascii="Courier New" w:cs="Courier New" w:eastAsia="Courier New" w:hAnsi="Courier New"/>
          <w:sz w:val="24"/>
          <w:szCs w:val="24"/>
        </w:rPr>
        <w:t xml:space="preserve">run_sql.py</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events.py</w:t>
      </w:r>
      <w:r>
        <w:rPr>
          <w:rFonts w:ascii="Times New Roman" w:cs="Times New Roman" w:eastAsia="Times New Roman" w:hAnsi="Times New Roman"/>
          <w:sz w:val="28"/>
          <w:szCs w:val="28"/>
        </w:rPr>
        <w:t xml:space="preserve"> працюють у режимі autocommit, щоб у скриптах працювали явні BEGIN/COMMIT, VACUUM і процедури з COMMIT усередині.</w:t>
      </w:r>
    </w:p>
    <w:p>
      <w:pPr>
        <w:pStyle w:val="Heading1"/>
        <w:keepNext/>
        <w:pageBreakBefore/>
        <w:spacing w:after="280" w:before="0" w:line="360"/>
        <w:ind w:firstLine="0"/>
        <w:jc w:val="center"/>
      </w:pPr>
      <w:r>
        <w:rPr>
          <w:rFonts w:ascii="Times New Roman" w:cs="Times New Roman" w:eastAsia="Times New Roman" w:hAnsi="Times New Roman"/>
          <w:b/>
          <w:bCs/>
          <w:sz w:val="28"/>
          <w:szCs w:val="28"/>
        </w:rPr>
        <w:t xml:space="preserve">5 ПРОГРАМНА РЕАЛІЗАЦІЯ ТА ТЕСТУВАННЯ</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5.1 Архітектура системи</w:t>
      </w:r>
    </w:p>
    <w:p>
      <w:pPr>
        <w:spacing w:after="0" w:before="0" w:line="360"/>
        <w:ind w:firstLine="709"/>
        <w:jc w:val="both"/>
      </w:pPr>
      <w:r>
        <w:rPr>
          <w:rFonts w:ascii="Times New Roman" w:cs="Times New Roman" w:eastAsia="Times New Roman" w:hAnsi="Times New Roman"/>
          <w:sz w:val="28"/>
          <w:szCs w:val="28"/>
        </w:rPr>
        <w:t xml:space="preserve">Система має тришарову архітектуру: джерела даних і парсери; база даних PostgreSQL, що містить усю логіку обробки даних; REST API та клієнтська веб-сторінка (рисунок 5.1). Склад програмних модулів наведено в таблиці 5.1.</w:t>
      </w:r>
    </w:p>
    <w:p>
      <w:pPr>
        <w:keepNext/>
        <w:spacing w:after="60" w:before="120"/>
        <w:ind w:firstLine="0"/>
        <w:jc w:val="center"/>
      </w:pPr>
      <w:r>
        <w:drawing>
          <wp:inline distT="0" distB="0" distL="0" distR="0">
            <wp:extent cx="4762500" cy="4105275"/>
            <wp:effectExtent t="0" r="0" b="0" l="0"/>
            <wp:docPr id="2" name="Рисунок 5.1 – Архітектура системи" descr="Рисунок 5.1 – Архітектура системи" title="Рисунок 5.1 – Архітектура систе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4105275"/>
                    </a:xfrm>
                    <a:prstGeom prst="rect">
                      <a:avLst/>
                    </a:prstGeom>
                  </pic:spPr>
                </pic:pic>
              </a:graphicData>
            </a:graphic>
          </wp:inline>
        </w:drawing>
      </w:r>
    </w:p>
    <w:p>
      <w:pPr>
        <w:spacing w:after="200" w:before="60" w:line="360"/>
        <w:ind w:firstLine="0"/>
        <w:jc w:val="center"/>
      </w:pPr>
      <w:r>
        <w:rPr>
          <w:rFonts w:ascii="Times New Roman" w:cs="Times New Roman" w:eastAsia="Times New Roman" w:hAnsi="Times New Roman"/>
          <w:sz w:val="28"/>
          <w:szCs w:val="28"/>
        </w:rPr>
        <w:t xml:space="preserve">Рисунок 5.1 – Архітектура системи</w:t>
      </w:r>
    </w:p>
    <w:p>
      <w:pPr>
        <w:keepNext/>
        <w:spacing w:after="60" w:before="120" w:line="360"/>
        <w:ind w:firstLine="0"/>
        <w:jc w:val="left"/>
      </w:pPr>
      <w:r>
        <w:rPr>
          <w:rFonts w:ascii="Times New Roman" w:cs="Times New Roman" w:eastAsia="Times New Roman" w:hAnsi="Times New Roman"/>
          <w:sz w:val="28"/>
          <w:szCs w:val="28"/>
        </w:rPr>
        <w:t xml:space="preserve">Таблиця 5.1 – Програмні модулі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Модуль</w:t>
            </w:r>
          </w:p>
        </w:tc>
        <w:tc>
          <w:tcPr>
            <w:tcW w:type="dxa" w:w="6747"/>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Призначення</w:t>
            </w:r>
          </w:p>
        </w:tc>
      </w:tr>
      <w:tr>
        <w:tc>
          <w:tcPr>
            <w:tcW w:type="dxa" w:w="28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parser/test.py</w:t>
            </w:r>
          </w:p>
        </w:tc>
        <w:tc>
          <w:tcPr>
            <w:tcW w:type="dxa" w:w="674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завантаження закладів (XLSX ЄДЕБО) і освітніх програм (HTML) у таблиці institutions та institution_specialties</w:t>
            </w:r>
          </w:p>
        </w:tc>
      </w:tr>
      <w:tr>
        <w:tc>
          <w:tcPr>
            <w:tcW w:type="dxa" w:w="28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parser/raiting.py</w:t>
            </w:r>
          </w:p>
        </w:tc>
        <w:tc>
          <w:tcPr>
            <w:tcW w:type="dxa" w:w="674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завантаження рейтингових показників з osvita.ua в institutions.rating_*</w:t>
            </w:r>
          </w:p>
        </w:tc>
      </w:tr>
      <w:tr>
        <w:tc>
          <w:tcPr>
            <w:tcW w:type="dxa" w:w="28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db/sql/00–13</w:t>
            </w:r>
          </w:p>
        </w:tc>
        <w:tc>
          <w:tcPr>
            <w:tcW w:type="dxa" w:w="674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SQL-скрипти створення об’єктів БД і демонстрації кожної теми</w:t>
            </w:r>
          </w:p>
        </w:tc>
      </w:tr>
      <w:tr>
        <w:tc>
          <w:tcPr>
            <w:tcW w:type="dxa" w:w="28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db/sql/99_sample_data.sql</w:t>
            </w:r>
          </w:p>
        </w:tc>
        <w:tc>
          <w:tcPr>
            <w:tcW w:type="dxa" w:w="674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тестові дані для порожньої БД (18 закладів, 7 спеціальностей)</w:t>
            </w:r>
          </w:p>
        </w:tc>
      </w:tr>
      <w:tr>
        <w:tc>
          <w:tcPr>
            <w:tcW w:type="dxa" w:w="28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db/run_sql.py</w:t>
            </w:r>
          </w:p>
        </w:tc>
        <w:tc>
          <w:tcPr>
            <w:tcW w:type="dxa" w:w="674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виконання скриптів з попередньою перевіркою та виведенням результатів</w:t>
            </w:r>
          </w:p>
        </w:tc>
      </w:tr>
      <w:tr>
        <w:tc>
          <w:tcPr>
            <w:tcW w:type="dxa" w:w="28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db/events.py</w:t>
            </w:r>
          </w:p>
        </w:tc>
        <w:tc>
          <w:tcPr>
            <w:tcW w:type="dxa" w:w="674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слухач подій NOTIFY і планувальник службових завдань</w:t>
            </w:r>
          </w:p>
        </w:tc>
      </w:tr>
      <w:tr>
        <w:tc>
          <w:tcPr>
            <w:tcW w:type="dxa" w:w="28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db/backup.py</w:t>
            </w:r>
          </w:p>
        </w:tc>
        <w:tc>
          <w:tcPr>
            <w:tcW w:type="dxa" w:w="674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резервне копіювання та відновлення</w:t>
            </w:r>
          </w:p>
        </w:tc>
      </w:tr>
      <w:tr>
        <w:tc>
          <w:tcPr>
            <w:tcW w:type="dxa" w:w="28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db/demo_transactions.py</w:t>
            </w:r>
          </w:p>
        </w:tc>
        <w:tc>
          <w:tcPr>
            <w:tcW w:type="dxa" w:w="674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демонстрація паралельних транзакцій</w:t>
            </w:r>
          </w:p>
        </w:tc>
      </w:tr>
      <w:tr>
        <w:tc>
          <w:tcPr>
            <w:tcW w:type="dxa" w:w="28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web/app.py</w:t>
            </w:r>
          </w:p>
        </w:tc>
        <w:tc>
          <w:tcPr>
            <w:tcW w:type="dxa" w:w="674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REST API на FastAPI</w:t>
            </w:r>
          </w:p>
        </w:tc>
      </w:tr>
      <w:tr>
        <w:tc>
          <w:tcPr>
            <w:tcW w:type="dxa" w:w="28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web/templates/index.html</w:t>
            </w:r>
          </w:p>
        </w:tc>
        <w:tc>
          <w:tcPr>
            <w:tcW w:type="dxa" w:w="674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клієнтська веб-сторінка (пошук, фільтри, картка закладу)</w:t>
            </w:r>
          </w:p>
        </w:tc>
      </w:tr>
    </w:tbl>
    <w:p>
      <w:pPr>
        <w:spacing w:after="120" w:before="0" w:line="240"/>
      </w:pP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5.2 Взаємодія парсерів з базою даних</w:t>
      </w:r>
    </w:p>
    <w:p>
      <w:pPr>
        <w:spacing w:after="0" w:before="0" w:line="360"/>
        <w:ind w:firstLine="709"/>
        <w:jc w:val="both"/>
      </w:pPr>
      <w:r>
        <w:rPr>
          <w:rFonts w:ascii="Times New Roman" w:cs="Times New Roman" w:eastAsia="Times New Roman" w:hAnsi="Times New Roman"/>
          <w:sz w:val="28"/>
          <w:szCs w:val="28"/>
        </w:rPr>
        <w:t xml:space="preserve">Парсери під час переходу на нормалізовану схему не змінювалися. Вони реалізують шаблон «вставити або оновити» на стороні клієнта: для кожного рядка виконують </w:t>
      </w:r>
      <w:r>
        <w:rPr>
          <w:rFonts w:ascii="Courier New" w:cs="Courier New" w:eastAsia="Courier New" w:hAnsi="Courier New"/>
          <w:sz w:val="24"/>
          <w:szCs w:val="24"/>
        </w:rPr>
        <w:t xml:space="preserve">SELECT id FROM institutions WHERE edbo_code = :edbo_code</w:t>
      </w:r>
      <w:r>
        <w:rPr>
          <w:rFonts w:ascii="Times New Roman" w:cs="Times New Roman" w:eastAsia="Times New Roman" w:hAnsi="Times New Roman"/>
          <w:sz w:val="28"/>
          <w:szCs w:val="28"/>
        </w:rPr>
        <w:t xml:space="preserve">, а потім UPDATE або INSERT; програми шукаються за трійкою </w:t>
      </w:r>
      <w:r>
        <w:rPr>
          <w:rFonts w:ascii="Courier New" w:cs="Courier New" w:eastAsia="Courier New" w:hAnsi="Courier New"/>
          <w:sz w:val="24"/>
          <w:szCs w:val="24"/>
        </w:rPr>
        <w:t xml:space="preserve">(institution_id, specialty_code, program_name)</w:t>
      </w:r>
      <w:r>
        <w:rPr>
          <w:rFonts w:ascii="Times New Roman" w:cs="Times New Roman" w:eastAsia="Times New Roman" w:hAnsi="Times New Roman"/>
          <w:sz w:val="28"/>
          <w:szCs w:val="28"/>
        </w:rPr>
        <w:t xml:space="preserve">. Після обробки файлу виконується COMMIT, а при помилці – ROLLBACK усієї порції. Усі ці оператори проходять через тригери (таблиця 5.2).</w:t>
      </w:r>
    </w:p>
    <w:p>
      <w:pPr>
        <w:keepNext/>
        <w:spacing w:after="60" w:before="120" w:line="360"/>
        <w:ind w:firstLine="0"/>
        <w:jc w:val="left"/>
      </w:pPr>
      <w:r>
        <w:rPr>
          <w:rFonts w:ascii="Times New Roman" w:cs="Times New Roman" w:eastAsia="Times New Roman" w:hAnsi="Times New Roman"/>
          <w:sz w:val="28"/>
          <w:szCs w:val="28"/>
        </w:rPr>
        <w:t xml:space="preserve">Таблиця 5.2 – Що робить БД з даними парсерів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Дія парсера</w:t>
            </w:r>
          </w:p>
        </w:tc>
        <w:tc>
          <w:tcPr>
            <w:tcW w:type="dxa" w:w="6024"/>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Реакція БД</w:t>
            </w:r>
          </w:p>
        </w:tc>
      </w:tr>
      <w:tr>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INSERT/UPDATE institutions з текстом «nan»</w:t>
            </w:r>
          </w:p>
        </w:tc>
        <w:tc>
          <w:tcPr>
            <w:tcW w:type="dxa" w:w="602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тригер нормалізації: NULL замість «nan», проставлення city_id, type_id, ownership_id, створення нових записів довідників</w:t>
            </w:r>
          </w:p>
        </w:tc>
      </w:tr>
      <w:tr>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UPDATE institutions з updated_at = CURRENT_TIMESTAMP</w:t>
            </w:r>
          </w:p>
        </w:tc>
        <w:tc>
          <w:tcPr>
            <w:tcW w:type="dxa" w:w="602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тригер оновлення updated_at; аудит лише при суттєвих змінах</w:t>
            </w:r>
          </w:p>
        </w:tc>
      </w:tr>
      <w:tr>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INSERT/UPDATE institution_specialties з новою спеціальністю</w:t>
            </w:r>
          </w:p>
        </w:tc>
        <w:tc>
          <w:tcPr>
            <w:tcW w:type="dxa" w:w="602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тригер синхронізації додає код у specialty_dict; FK не порушується</w:t>
            </w:r>
          </w:p>
        </w:tc>
      </w:tr>
      <w:tr>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UPDATE rating_* (raiting.py)</w:t>
            </w:r>
          </w:p>
        </w:tc>
        <w:tc>
          <w:tcPr>
            <w:tcW w:type="dxa" w:w="602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запис у rating_history і audit_log, якщо рейтинг змінився</w:t>
            </w:r>
          </w:p>
        </w:tc>
      </w:tr>
      <w:tr>
        <w:tc>
          <w:tcPr>
            <w:tcW w:type="dxa" w:w="361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повторний запуск парсера з тими самими даними</w:t>
            </w:r>
          </w:p>
        </w:tc>
        <w:tc>
          <w:tcPr>
            <w:tcW w:type="dxa" w:w="602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історія рейтингу й аудит не дублюються (умови WHEN і порівняння JSONB)</w:t>
            </w:r>
          </w:p>
        </w:tc>
      </w:tr>
    </w:tbl>
    <w:p>
      <w:pPr>
        <w:spacing w:after="120" w:before="0" w:line="240"/>
      </w:pP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5.3 Утиліта виконання скриптів run_sql.py</w:t>
      </w:r>
    </w:p>
    <w:p>
      <w:pPr>
        <w:spacing w:after="0" w:before="0" w:line="360"/>
        <w:ind w:firstLine="709"/>
        <w:jc w:val="both"/>
      </w:pPr>
      <w:r>
        <w:rPr>
          <w:rFonts w:ascii="Times New Roman" w:cs="Times New Roman" w:eastAsia="Times New Roman" w:hAnsi="Times New Roman"/>
          <w:sz w:val="28"/>
          <w:szCs w:val="28"/>
        </w:rPr>
        <w:t xml:space="preserve">Утиліта виконує SQL-скрипти через psycopg2 без потреби в консолі psql. Перед запуском вона виконує перевірку (preflight):</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таблиці </w:t>
      </w:r>
      <w:r>
        <w:rPr>
          <w:rFonts w:ascii="Courier New" w:cs="Courier New" w:eastAsia="Courier New" w:hAnsi="Courier New"/>
          <w:sz w:val="24"/>
          <w:szCs w:val="24"/>
        </w:rPr>
        <w:t xml:space="preserve">institutions</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institution_specialties</w:t>
      </w:r>
      <w:r>
        <w:rPr>
          <w:rFonts w:ascii="Times New Roman" w:cs="Times New Roman" w:eastAsia="Times New Roman" w:hAnsi="Times New Roman"/>
          <w:sz w:val="28"/>
          <w:szCs w:val="28"/>
        </w:rPr>
        <w:t xml:space="preserve"> мають належати поточному користувачу (інакше ALTER TABLE і тригери неможливі) – при порушенні запуск зупиняється й виводиться готова команда виправлення;</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якщо в БД вже існує таблиця з таким самим ім’ям, але іншою структурою (немає очікуваних стовпців), запуск зупиняється, бо </w:t>
      </w:r>
      <w:r>
        <w:rPr>
          <w:rFonts w:ascii="Courier New" w:cs="Courier New" w:eastAsia="Courier New" w:hAnsi="Courier New"/>
          <w:sz w:val="24"/>
          <w:szCs w:val="24"/>
        </w:rPr>
        <w:t xml:space="preserve">CREATE TABLE IF NOT EXISTS</w:t>
      </w:r>
      <w:r>
        <w:rPr>
          <w:rFonts w:ascii="Times New Roman" w:cs="Times New Roman" w:eastAsia="Times New Roman" w:hAnsi="Times New Roman"/>
          <w:sz w:val="28"/>
          <w:szCs w:val="28"/>
        </w:rPr>
        <w:t xml:space="preserve"> мовчки пропустив би її;</w:t>
      </w:r>
    </w:p>
    <w:p>
      <w:pPr>
        <w:pStyle w:val="ListParagraph"/>
        <w:numPr>
          <w:ilvl w:val="0"/>
          <w:numId w:val="3"/>
        </w:numPr>
        <w:spacing w:after="0" w:before="0" w:line="360"/>
        <w:jc w:val="both"/>
      </w:pPr>
      <w:r>
        <w:rPr>
          <w:rFonts w:ascii="Times New Roman" w:cs="Times New Roman" w:eastAsia="Times New Roman" w:hAnsi="Times New Roman"/>
          <w:sz w:val="28"/>
          <w:szCs w:val="28"/>
        </w:rPr>
        <w:t xml:space="preserve">відсутність права CREATEROLE і прав суперкористувача породжує попередження (файл 11 видасть помилки, event trigger у файлі 12 буде пропущено).</w:t>
      </w:r>
    </w:p>
    <w:p>
      <w:pPr>
        <w:spacing w:after="0" w:before="0" w:line="360"/>
        <w:ind w:firstLine="709"/>
        <w:jc w:val="both"/>
      </w:pPr>
      <w:r>
        <w:rPr>
          <w:rFonts w:ascii="Times New Roman" w:cs="Times New Roman" w:eastAsia="Times New Roman" w:hAnsi="Times New Roman"/>
          <w:sz w:val="28"/>
          <w:szCs w:val="28"/>
        </w:rPr>
        <w:t xml:space="preserve">Власний розбирач </w:t>
      </w:r>
      <w:r>
        <w:rPr>
          <w:rFonts w:ascii="Courier New" w:cs="Courier New" w:eastAsia="Courier New" w:hAnsi="Courier New"/>
          <w:sz w:val="24"/>
          <w:szCs w:val="24"/>
        </w:rPr>
        <w:t xml:space="preserve">split_sql</w:t>
      </w:r>
      <w:r>
        <w:rPr>
          <w:rFonts w:ascii="Times New Roman" w:cs="Times New Roman" w:eastAsia="Times New Roman" w:hAnsi="Times New Roman"/>
          <w:sz w:val="28"/>
          <w:szCs w:val="28"/>
        </w:rPr>
        <w:t xml:space="preserve"> ділить скрипт на оператори за символом «;», коректно враховуючи рядки в одинарних і подвійних лапках, коментарі </w:t>
      </w:r>
      <w:r>
        <w:rPr>
          <w:rFonts w:ascii="Courier New" w:cs="Courier New" w:eastAsia="Courier New" w:hAnsi="Courier New"/>
          <w:sz w:val="24"/>
          <w:szCs w:val="24"/>
        </w:rPr>
        <w:t xml:space="preserve">--</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 */</w:t>
      </w:r>
      <w:r>
        <w:rPr>
          <w:rFonts w:ascii="Times New Roman" w:cs="Times New Roman" w:eastAsia="Times New Roman" w:hAnsi="Times New Roman"/>
          <w:sz w:val="28"/>
          <w:szCs w:val="28"/>
        </w:rPr>
        <w:t xml:space="preserve"> та тіла функцій у </w:t>
      </w:r>
      <w:r>
        <w:rPr>
          <w:rFonts w:ascii="Courier New" w:cs="Courier New" w:eastAsia="Courier New" w:hAnsi="Courier New"/>
          <w:sz w:val="24"/>
          <w:szCs w:val="24"/>
        </w:rPr>
        <w:t xml:space="preserve">$$ … $$</w:t>
      </w:r>
      <w:r>
        <w:rPr>
          <w:rFonts w:ascii="Times New Roman" w:cs="Times New Roman" w:eastAsia="Times New Roman" w:hAnsi="Times New Roman"/>
          <w:sz w:val="28"/>
          <w:szCs w:val="28"/>
        </w:rPr>
        <w:t xml:space="preserve"> або </w:t>
      </w:r>
      <w:r>
        <w:rPr>
          <w:rFonts w:ascii="Courier New" w:cs="Courier New" w:eastAsia="Courier New" w:hAnsi="Courier New"/>
          <w:sz w:val="24"/>
          <w:szCs w:val="24"/>
        </w:rPr>
        <w:t xml:space="preserve">$tag$ … $tag$</w:t>
      </w:r>
      <w:r>
        <w:rPr>
          <w:rFonts w:ascii="Times New Roman" w:cs="Times New Roman" w:eastAsia="Times New Roman" w:hAnsi="Times New Roman"/>
          <w:sz w:val="28"/>
          <w:szCs w:val="28"/>
        </w:rPr>
        <w:t xml:space="preserve">. Для кожного оператора виводиться коментар-заголовок, скорочений текст і результат у вигляді таблиці; NOTICE з DO-блоків також виводяться. Параметри запуску наведено в таблиці 5.3.</w:t>
      </w:r>
    </w:p>
    <w:p>
      <w:pPr>
        <w:keepNext/>
        <w:spacing w:after="60" w:before="120" w:line="360"/>
        <w:ind w:firstLine="0"/>
        <w:jc w:val="left"/>
      </w:pPr>
      <w:r>
        <w:rPr>
          <w:rFonts w:ascii="Times New Roman" w:cs="Times New Roman" w:eastAsia="Times New Roman" w:hAnsi="Times New Roman"/>
          <w:sz w:val="28"/>
          <w:szCs w:val="28"/>
        </w:rPr>
        <w:t xml:space="preserve">Таблиця 5.3 – Параметри run_sql.py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6"/>
        <w:gridCol w:w="5542"/>
      </w:tblGrid>
      <w:tr>
        <w:trPr>
          <w:tblHeader/>
        </w:trPr>
        <w:tc>
          <w:tcPr>
            <w:tcW w:type="dxa" w:w="4096"/>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Команда</w:t>
            </w:r>
          </w:p>
        </w:tc>
        <w:tc>
          <w:tcPr>
            <w:tcW w:type="dxa" w:w="5542"/>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Дія</w:t>
            </w:r>
          </w:p>
        </w:tc>
      </w:tr>
      <w:tr>
        <w:tc>
          <w:tcPr>
            <w:tcW w:type="dxa" w:w="40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python db/run_sql.py</w:t>
            </w:r>
          </w:p>
        </w:tc>
        <w:tc>
          <w:tcPr>
            <w:tcW w:type="dxa" w:w="55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виконати всі скрипти 00–13 (без 99)</w:t>
            </w:r>
          </w:p>
        </w:tc>
      </w:tr>
      <w:tr>
        <w:tc>
          <w:tcPr>
            <w:tcW w:type="dxa" w:w="40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python db/run_sql.py 05</w:t>
            </w:r>
          </w:p>
        </w:tc>
        <w:tc>
          <w:tcPr>
            <w:tcW w:type="dxa" w:w="55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виконати скрипт, номер якого починається з 05</w:t>
            </w:r>
          </w:p>
        </w:tc>
      </w:tr>
      <w:tr>
        <w:tc>
          <w:tcPr>
            <w:tcW w:type="dxa" w:w="40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python db/run_sql.py 04 05 08 -r 8</w:t>
            </w:r>
          </w:p>
        </w:tc>
        <w:tc>
          <w:tcPr>
            <w:tcW w:type="dxa" w:w="55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кілька скриптів, показувати до 8 рядків результату</w:t>
            </w:r>
          </w:p>
        </w:tc>
      </w:tr>
      <w:tr>
        <w:tc>
          <w:tcPr>
            <w:tcW w:type="dxa" w:w="40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python db/run_sql.py --quiet</w:t>
            </w:r>
          </w:p>
        </w:tc>
        <w:tc>
          <w:tcPr>
            <w:tcW w:type="dxa" w:w="55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лише підсумок по кожному файлу</w:t>
            </w:r>
          </w:p>
        </w:tc>
      </w:tr>
      <w:tr>
        <w:tc>
          <w:tcPr>
            <w:tcW w:type="dxa" w:w="40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python db/run_sql.py 13 --stop</w:t>
            </w:r>
          </w:p>
        </w:tc>
        <w:tc>
          <w:tcPr>
            <w:tcW w:type="dxa" w:w="55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зупинитись на першій помилці</w:t>
            </w:r>
          </w:p>
        </w:tc>
      </w:tr>
      <w:tr>
        <w:tc>
          <w:tcPr>
            <w:tcW w:type="dxa" w:w="40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--skip-checks</w:t>
            </w:r>
          </w:p>
        </w:tc>
        <w:tc>
          <w:tcPr>
            <w:tcW w:type="dxa" w:w="55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не виконувати попередню перевірку</w:t>
            </w:r>
          </w:p>
        </w:tc>
      </w:tr>
    </w:tbl>
    <w:p>
      <w:pPr>
        <w:spacing w:after="120" w:before="0" w:line="240"/>
      </w:pP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5.4 REST API</w:t>
      </w:r>
    </w:p>
    <w:p>
      <w:pPr>
        <w:spacing w:after="0" w:before="0" w:line="360"/>
        <w:ind w:firstLine="709"/>
        <w:jc w:val="both"/>
      </w:pPr>
      <w:r>
        <w:rPr>
          <w:rFonts w:ascii="Times New Roman" w:cs="Times New Roman" w:eastAsia="Times New Roman" w:hAnsi="Times New Roman"/>
          <w:sz w:val="28"/>
          <w:szCs w:val="28"/>
        </w:rPr>
        <w:t xml:space="preserve">API реалізовано на FastAPI [9]; доступ до БД – через SQLAlchemy та psycopg2 [10]. Інтерактивна документація Swagger формується автоматично й доступна за адресою </w:t>
      </w:r>
      <w:r>
        <w:rPr>
          <w:rFonts w:ascii="Courier New" w:cs="Courier New" w:eastAsia="Courier New" w:hAnsi="Courier New"/>
          <w:sz w:val="24"/>
          <w:szCs w:val="24"/>
        </w:rPr>
        <w:t xml:space="preserve">/docs</w:t>
      </w:r>
      <w:r>
        <w:rPr>
          <w:rFonts w:ascii="Times New Roman" w:cs="Times New Roman" w:eastAsia="Times New Roman" w:hAnsi="Times New Roman"/>
          <w:sz w:val="28"/>
          <w:szCs w:val="28"/>
        </w:rPr>
        <w:t xml:space="preserve">. Вхідні дані перевіряються Pydantic-моделями: </w:t>
      </w:r>
      <w:r>
        <w:rPr>
          <w:rFonts w:ascii="Courier New" w:cs="Courier New" w:eastAsia="Courier New" w:hAnsi="Courier New"/>
          <w:sz w:val="24"/>
          <w:szCs w:val="24"/>
        </w:rPr>
        <w:t xml:space="preserve">ReviewIn</w:t>
      </w:r>
      <w:r>
        <w:rPr>
          <w:rFonts w:ascii="Times New Roman" w:cs="Times New Roman" w:eastAsia="Times New Roman" w:hAnsi="Times New Roman"/>
          <w:sz w:val="28"/>
          <w:szCs w:val="28"/>
        </w:rPr>
        <w:t xml:space="preserve"> (author 2–100 символів, score 1–5, comment до 2000 символів), </w:t>
      </w:r>
      <w:r>
        <w:rPr>
          <w:rFonts w:ascii="Courier New" w:cs="Courier New" w:eastAsia="Courier New" w:hAnsi="Courier New"/>
          <w:sz w:val="24"/>
          <w:szCs w:val="24"/>
        </w:rPr>
        <w:t xml:space="preserve">RatingIn</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ModerationIn</w:t>
      </w:r>
      <w:r>
        <w:rPr>
          <w:rFonts w:ascii="Times New Roman" w:cs="Times New Roman" w:eastAsia="Times New Roman" w:hAnsi="Times New Roman"/>
          <w:sz w:val="28"/>
          <w:szCs w:val="28"/>
        </w:rPr>
        <w:t xml:space="preserve"> (status відповідає шаблону </w:t>
      </w:r>
      <w:r>
        <w:rPr>
          <w:rFonts w:ascii="Courier New" w:cs="Courier New" w:eastAsia="Courier New" w:hAnsi="Courier New"/>
          <w:sz w:val="24"/>
          <w:szCs w:val="24"/>
        </w:rPr>
        <w:t xml:space="preserve">pending|approved|rejected</w:t>
      </w:r>
      <w:r>
        <w:rPr>
          <w:rFonts w:ascii="Times New Roman" w:cs="Times New Roman" w:eastAsia="Times New Roman" w:hAnsi="Times New Roman"/>
          <w:sz w:val="28"/>
          <w:szCs w:val="28"/>
        </w:rPr>
        <w:t xml:space="preserve">). Перелік кінцевих точок і об’єктів БД, які вони використовують, наведено в таблиці 5.4.</w:t>
      </w:r>
    </w:p>
    <w:p>
      <w:pPr>
        <w:keepNext/>
        <w:spacing w:after="60" w:before="120" w:line="360"/>
        <w:ind w:firstLine="0"/>
        <w:jc w:val="left"/>
      </w:pPr>
      <w:r>
        <w:rPr>
          <w:rFonts w:ascii="Times New Roman" w:cs="Times New Roman" w:eastAsia="Times New Roman" w:hAnsi="Times New Roman"/>
          <w:sz w:val="28"/>
          <w:szCs w:val="28"/>
        </w:rPr>
        <w:t xml:space="preserve">Таблиця 5.4 – Кінцеві точки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42"/>
        <w:gridCol w:w="2983"/>
        <w:gridCol w:w="3213"/>
      </w:tblGrid>
      <w:tr>
        <w:trPr>
          <w:tblHeader/>
        </w:trPr>
        <w:tc>
          <w:tcPr>
            <w:tcW w:type="dxa" w:w="3442"/>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Метод і шлях</w:t>
            </w:r>
          </w:p>
        </w:tc>
        <w:tc>
          <w:tcPr>
            <w:tcW w:type="dxa" w:w="2983"/>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Об’єкт БД</w:t>
            </w:r>
          </w:p>
        </w:tc>
        <w:tc>
          <w:tcPr>
            <w:tcW w:type="dxa" w:w="3213"/>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Призначення</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GET /api/institutions</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fn_search_institutions</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пошук і фільтрація з пагінацією (items, total, limit, offset)</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GET /api/institutions/{id}</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 fn_rating_label</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детальна інформація з категорією рейтингу</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GET /api/institutions/{id}/card</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fn_institution_card</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картка закладу в JSON</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GET /api/institutions/{id}/specialties</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institution_specialties, fn_accreditation_status</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програми зі статусом акредитації</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GET /api/filters</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cities, regions, institution_types</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значення фільтрів з довідників (без «Не вказано»)</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GET /api/top</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заклади з рейтингом</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GET /api/institutions/{id}/reviews</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v_reviews_public</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схвалені відгуки</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POST /api/institutions/{id}/reviews</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sp_add_review + тригери</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додавання відгуку (201)</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PATCH /api/reviews/{id}</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sp_moderate_review</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модерація відгуку</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PUT /api/institutions/{id}/rating</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sp_update_rating + тригери</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оновлення рейтингу</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GET /api/institutions/{id}/rating-history</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rating_history</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історія рейтингу</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GET /api/stats/regions</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mv_region_stats</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статистика по областях</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GET /api/stats/ratings</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fn_rating_distribution</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розподіл за категоріями рейтингу</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GET /api/admin/audit</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audit_log</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журнал аудиту</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GET /api/admin/db-info</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pg_database_size, pg_stat_user_tables</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розмір БД і таблиць</w:t>
            </w:r>
          </w:p>
        </w:tc>
      </w:tr>
      <w:tr>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POST /api/admin/refresh-stats</w:t>
            </w:r>
          </w:p>
        </w:tc>
        <w:tc>
          <w:tcPr>
            <w:tcW w:type="dxa" w:w="298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REFRESH MATERIALIZED VIEW mv_region_stats</w:t>
            </w:r>
          </w:p>
        </w:tc>
        <w:tc>
          <w:tcPr>
            <w:tcW w:type="dxa" w:w="321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оновлення матеріалізованого представлення</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API не містить бізнес-логіки: перевірки, підрахунки та наслідки змін виконуються в БД. Наприклад, обробник </w:t>
      </w:r>
      <w:r>
        <w:rPr>
          <w:rFonts w:ascii="Courier New" w:cs="Courier New" w:eastAsia="Courier New" w:hAnsi="Courier New"/>
          <w:sz w:val="24"/>
          <w:szCs w:val="24"/>
        </w:rPr>
        <w:t xml:space="preserve">POST …/reviews</w:t>
      </w:r>
      <w:r>
        <w:rPr>
          <w:rFonts w:ascii="Times New Roman" w:cs="Times New Roman" w:eastAsia="Times New Roman" w:hAnsi="Times New Roman"/>
          <w:sz w:val="28"/>
          <w:szCs w:val="28"/>
        </w:rPr>
        <w:t xml:space="preserve"> складається з одного виклику процедури в транзакції, а все інше – аудит, агрегати, подія – виконують тригери. Помилки БД перетворюються на HTTP-статуси за SQLSTATE (розділ 3.13). Для веб-сторінки налаштовано CORS для джерел </w:t>
      </w:r>
      <w:r>
        <w:rPr>
          <w:rFonts w:ascii="Courier New" w:cs="Courier New" w:eastAsia="Courier New" w:hAnsi="Courier New"/>
          <w:sz w:val="24"/>
          <w:szCs w:val="24"/>
        </w:rPr>
        <w:t xml:space="preserve">localhost:5500</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127.0.0.1:5500</w:t>
      </w:r>
      <w:r>
        <w:rPr>
          <w:rFonts w:ascii="Times New Roman" w:cs="Times New Roman" w:eastAsia="Times New Roman" w:hAnsi="Times New Roman"/>
          <w:sz w:val="28"/>
          <w:szCs w:val="28"/>
        </w:rPr>
        <w:t xml:space="preserve">.</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5.5 Тестування</w:t>
      </w:r>
    </w:p>
    <w:p>
      <w:pPr>
        <w:spacing w:after="0" w:before="0" w:line="360"/>
        <w:ind w:firstLine="709"/>
        <w:jc w:val="both"/>
      </w:pPr>
      <w:r>
        <w:rPr>
          <w:rFonts w:ascii="Times New Roman" w:cs="Times New Roman" w:eastAsia="Times New Roman" w:hAnsi="Times New Roman"/>
          <w:sz w:val="28"/>
          <w:szCs w:val="28"/>
        </w:rPr>
        <w:t xml:space="preserve">Тестування виконано в середовищі: PostgreSQL 16, Python 3.12, ОС Linux. Перевірено встановлення на порожній БД, завантаження тестових даних, повторний запуск усіх скриптів, роботу тригерів, усі кінцеві точки API та сценарії транзакцій.</w:t>
      </w:r>
    </w:p>
    <w:p>
      <w:pPr>
        <w:spacing w:after="0" w:before="0" w:line="360"/>
        <w:ind w:firstLine="709"/>
        <w:jc w:val="both"/>
      </w:pPr>
      <w:r>
        <w:rPr>
          <w:rFonts w:ascii="Times New Roman" w:cs="Times New Roman" w:eastAsia="Times New Roman" w:hAnsi="Times New Roman"/>
          <w:sz w:val="28"/>
          <w:szCs w:val="28"/>
        </w:rPr>
        <w:t xml:space="preserve">При першому запуску на порожній БД усі 14 скриптів виконуються з однією очікуваною помилкою у скрипті 09 (демонстраційний виклик </w:t>
      </w:r>
      <w:r>
        <w:rPr>
          <w:rFonts w:ascii="Courier New" w:cs="Courier New" w:eastAsia="Courier New" w:hAnsi="Courier New"/>
          <w:sz w:val="24"/>
          <w:szCs w:val="24"/>
        </w:rPr>
        <w:t xml:space="preserve">fn_institution_card</w:t>
      </w:r>
      <w:r>
        <w:rPr>
          <w:rFonts w:ascii="Times New Roman" w:cs="Times New Roman" w:eastAsia="Times New Roman" w:hAnsi="Times New Roman"/>
          <w:sz w:val="28"/>
          <w:szCs w:val="28"/>
        </w:rPr>
        <w:t xml:space="preserve"> для неіснуючого закладу повертає no_data_found). Після завантаження тестових даних повторний запуск усіх 14 скриптів завершується з 0 помилок, дублікати не створюються. Результати функціонального тестування наведено в таблиці 5.5.</w:t>
      </w:r>
    </w:p>
    <w:p>
      <w:pPr>
        <w:keepNext/>
        <w:spacing w:after="60" w:before="120" w:line="360"/>
        <w:ind w:firstLine="0"/>
        <w:jc w:val="left"/>
      </w:pPr>
      <w:r>
        <w:rPr>
          <w:rFonts w:ascii="Times New Roman" w:cs="Times New Roman" w:eastAsia="Times New Roman" w:hAnsi="Times New Roman"/>
          <w:sz w:val="28"/>
          <w:szCs w:val="28"/>
        </w:rPr>
        <w:t xml:space="preserve">Таблиця 5.5 – Результати тестування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8"/>
        <w:gridCol w:w="3761"/>
        <w:gridCol w:w="3996"/>
        <w:gridCol w:w="1293"/>
      </w:tblGrid>
      <w:tr>
        <w:trPr>
          <w:tblHeader/>
        </w:trPr>
        <w:tc>
          <w:tcPr>
            <w:tcW w:type="dxa" w:w="588"/>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w:t>
            </w:r>
          </w:p>
        </w:tc>
        <w:tc>
          <w:tcPr>
            <w:tcW w:type="dxa" w:w="376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Що перевірялося</w:t>
            </w:r>
          </w:p>
        </w:tc>
        <w:tc>
          <w:tcPr>
            <w:tcW w:type="dxa" w:w="3996"/>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Очікуваний результат</w:t>
            </w:r>
          </w:p>
        </w:tc>
        <w:tc>
          <w:tcPr>
            <w:tcW w:type="dxa" w:w="1293"/>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Результат</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Декомпозиція без втрат (lossless_join_check)</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lost_rows = 0, spurious_rows = 0</w:t>
            </w:r>
          </w:p>
        </w:tc>
        <w:tc>
          <w:tcPr>
            <w:tcW w:type="dxa" w:w="12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пройдено</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Повторний запуск усіх скриптів</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0 помилок, дублікатів немає</w:t>
            </w:r>
          </w:p>
        </w:tc>
        <w:tc>
          <w:tcPr>
            <w:tcW w:type="dxa" w:w="12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пройдено</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Вставка закладу з short_name = 'nan'</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значення стає NULL; city_id, type_id, ownership_id заповнено автоматично</w:t>
            </w:r>
          </w:p>
        </w:tc>
        <w:tc>
          <w:tcPr>
            <w:tcW w:type="dxa" w:w="12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пройдено</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4</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Вставка закладу з новою областю й містом</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записи в regions і cities створено тригером</w:t>
            </w:r>
          </w:p>
        </w:tc>
        <w:tc>
          <w:tcPr>
            <w:tcW w:type="dxa" w:w="12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пройдено</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5</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Зміна рейтингу</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рядок у rating_history і audit_log</w:t>
            </w:r>
          </w:p>
        </w:tc>
        <w:tc>
          <w:tcPr>
            <w:tcW w:type="dxa" w:w="12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пройдено</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6</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Повторне оновлення тим самим рейтингом</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нових записів в історії немає</w:t>
            </w:r>
          </w:p>
        </w:tc>
        <w:tc>
          <w:tcPr>
            <w:tcW w:type="dxa" w:w="12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пройдено</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7</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Додавання відгуку через v_reviews_public</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оновлено avg_review_score і reviews_count</w:t>
            </w:r>
          </w:p>
        </w:tc>
        <w:tc>
          <w:tcPr>
            <w:tcW w:type="dxa" w:w="12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пройдено</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8</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Додавання відгуку</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 аудиті лише reviews/INSERT, без службового UPDATE закладу</w:t>
            </w:r>
          </w:p>
        </w:tc>
        <w:tc>
          <w:tcPr>
            <w:tcW w:type="dxa" w:w="12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пройдено</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9</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Видалення закладу</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каскадно видалено програми, історію, відгуки; записи DELETE в аудиті</w:t>
            </w:r>
          </w:p>
        </w:tc>
        <w:tc>
          <w:tcPr>
            <w:tcW w:type="dxa" w:w="12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пройдено</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10</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Вставка в v_higher_education з category_type = 9</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помилка WITH CHECK OPTION</w:t>
            </w:r>
          </w:p>
        </w:tc>
        <w:tc>
          <w:tcPr>
            <w:tcW w:type="dxa" w:w="12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пройдено</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11</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TRUNCATE таблиці audit_log</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заборонено тригером</w:t>
            </w:r>
          </w:p>
        </w:tc>
        <w:tc>
          <w:tcPr>
            <w:tcW w:type="dxa" w:w="12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пройдено</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12</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Роль role_guest читає reviews</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видно лише схвалені відгуки (10 з 11)</w:t>
            </w:r>
          </w:p>
        </w:tc>
        <w:tc>
          <w:tcPr>
            <w:tcW w:type="dxa" w:w="12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пройдено</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13</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Роль role_guest читає institutions.address</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permission denied</w:t>
            </w:r>
          </w:p>
        </w:tc>
        <w:tc>
          <w:tcPr>
            <w:tcW w:type="dxa" w:w="12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пройдено</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14</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Повторний відгук того ж автора (API)</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HTTP 409</w:t>
            </w:r>
          </w:p>
        </w:tc>
        <w:tc>
          <w:tcPr>
            <w:tcW w:type="dxa" w:w="12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пройдено</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15</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Відгук про неіснуючий заклад (API)</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HTTP 404</w:t>
            </w:r>
          </w:p>
        </w:tc>
        <w:tc>
          <w:tcPr>
            <w:tcW w:type="dxa" w:w="12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пройдено</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16</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Оцінка поза діапазоном 1–5</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відхилення (422 валідацією API або 400 процедурою)</w:t>
            </w:r>
          </w:p>
        </w:tc>
        <w:tc>
          <w:tcPr>
            <w:tcW w:type="dxa" w:w="12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пройдено</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17</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fn_accreditation_status для різних дат</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прострочена / спливає протягом року / діє / невідомо</w:t>
            </w:r>
          </w:p>
        </w:tc>
        <w:tc>
          <w:tcPr>
            <w:tcW w:type="dxa" w:w="12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пройдено</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18</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Імпорт рейтингів з невідомим кодом ЄДЕБО</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жодного оновлення (відкат)</w:t>
            </w:r>
          </w:p>
        </w:tc>
        <w:tc>
          <w:tcPr>
            <w:tcW w:type="dxa" w:w="12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пройдено</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19</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Неповторюване читання: READ COMMITTED і REPEATABLE READ</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поведінка відповідає рівню ізоляції</w:t>
            </w:r>
          </w:p>
        </w:tc>
        <w:tc>
          <w:tcPr>
            <w:tcW w:type="dxa" w:w="12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пройдено</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20</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Блокування рядка з lock_timeout</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lock_not_available через ≈1 с</w:t>
            </w:r>
          </w:p>
        </w:tc>
        <w:tc>
          <w:tcPr>
            <w:tcW w:type="dxa" w:w="12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пройдено</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21</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Взаємне блокування двох транзакцій</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одну скасовано автоматично</w:t>
            </w:r>
          </w:p>
        </w:tc>
        <w:tc>
          <w:tcPr>
            <w:tcW w:type="dxa" w:w="12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пройдено</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22</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Подія NOTIFY після додавання відгуку</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слухач db/events.py отримує повідомлення</w:t>
            </w:r>
          </w:p>
        </w:tc>
        <w:tc>
          <w:tcPr>
            <w:tcW w:type="dxa" w:w="12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пройдено</w:t>
            </w:r>
          </w:p>
        </w:tc>
      </w:tr>
      <w:tr>
        <w:tc>
          <w:tcPr>
            <w:tcW w:type="dxa" w:w="588"/>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23</w:t>
            </w:r>
          </w:p>
        </w:tc>
        <w:tc>
          <w:tcPr>
            <w:tcW w:type="dxa" w:w="376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Резервне копіювання db/backup.py dump</w:t>
            </w:r>
          </w:p>
        </w:tc>
        <w:tc>
          <w:tcPr>
            <w:tcW w:type="dxa" w:w="3996"/>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створено файл .dump</w:t>
            </w:r>
          </w:p>
        </w:tc>
        <w:tc>
          <w:tcPr>
            <w:tcW w:type="dxa" w:w="129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пройдено</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Кількість закладів у робочій БД на момент тестування: [N] (отримати запитом </w:t>
      </w:r>
      <w:r>
        <w:rPr>
          <w:rFonts w:ascii="Courier New" w:cs="Courier New" w:eastAsia="Courier New" w:hAnsi="Courier New"/>
          <w:sz w:val="24"/>
          <w:szCs w:val="24"/>
        </w:rPr>
        <w:t xml:space="preserve">SELECT count(*) FROM institutions</w:t>
      </w:r>
      <w:r>
        <w:rPr>
          <w:rFonts w:ascii="Times New Roman" w:cs="Times New Roman" w:eastAsia="Times New Roman" w:hAnsi="Times New Roman"/>
          <w:sz w:val="28"/>
          <w:szCs w:val="28"/>
        </w:rPr>
        <w:t xml:space="preserve">). На тестових даних БД містить 18 закладів, 5 областей, 6 населених пунктів, 5 типів, 4 форми власності, 7 спеціальностей і 66 програм.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808080" w:sz="6"/>
              <w:left w:val="dashed" w:color="808080" w:sz="6"/>
              <w:bottom w:val="dashed" w:color="808080" w:sz="6"/>
              <w:right w:val="dashed" w:color="808080" w:sz="6"/>
            </w:tcBorders>
            <w:tcMar>
              <w:top w:type="dxa" w:w="600"/>
              <w:left w:type="dxa" w:w="120"/>
              <w:bottom w:type="dxa" w:w="600"/>
              <w:right w:type="dxa" w:w="120"/>
            </w:tcMar>
          </w:tcPr>
          <w:p>
            <w:pPr>
              <w:ind w:firstLine="0"/>
              <w:jc w:val="center"/>
            </w:pPr>
            <w:r>
              <w:rPr>
                <w:rFonts w:ascii="Times New Roman" w:cs="Times New Roman" w:eastAsia="Times New Roman" w:hAnsi="Times New Roman"/>
                <w:i/>
                <w:iCs/>
                <w:color w:val="808080"/>
                <w:sz w:val="24"/>
                <w:szCs w:val="24"/>
              </w:rPr>
              <w:t xml:space="preserve">[ місце для скріншота ]</w:t>
            </w:r>
          </w:p>
        </w:tc>
      </w:tr>
    </w:tbl>
    <w:p>
      <w:pPr>
        <w:spacing w:after="200" w:before="60" w:line="360"/>
        <w:ind w:firstLine="0"/>
        <w:jc w:val="center"/>
      </w:pPr>
      <w:r>
        <w:rPr>
          <w:rFonts w:ascii="Times New Roman" w:cs="Times New Roman" w:eastAsia="Times New Roman" w:hAnsi="Times New Roman"/>
          <w:sz w:val="28"/>
          <w:szCs w:val="28"/>
        </w:rPr>
        <w:t xml:space="preserve">Рисунок 5.2 – Результат перевірки декомпозиції без втрат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808080" w:sz="6"/>
              <w:left w:val="dashed" w:color="808080" w:sz="6"/>
              <w:bottom w:val="dashed" w:color="808080" w:sz="6"/>
              <w:right w:val="dashed" w:color="808080" w:sz="6"/>
            </w:tcBorders>
            <w:tcMar>
              <w:top w:type="dxa" w:w="600"/>
              <w:left w:type="dxa" w:w="120"/>
              <w:bottom w:type="dxa" w:w="600"/>
              <w:right w:type="dxa" w:w="120"/>
            </w:tcMar>
          </w:tcPr>
          <w:p>
            <w:pPr>
              <w:ind w:firstLine="0"/>
              <w:jc w:val="center"/>
            </w:pPr>
            <w:r>
              <w:rPr>
                <w:rFonts w:ascii="Times New Roman" w:cs="Times New Roman" w:eastAsia="Times New Roman" w:hAnsi="Times New Roman"/>
                <w:i/>
                <w:iCs/>
                <w:color w:val="808080"/>
                <w:sz w:val="24"/>
                <w:szCs w:val="24"/>
              </w:rPr>
              <w:t xml:space="preserve">[ місце для скріншота ]</w:t>
            </w:r>
          </w:p>
        </w:tc>
      </w:tr>
    </w:tbl>
    <w:p>
      <w:pPr>
        <w:spacing w:after="200" w:before="60" w:line="360"/>
        <w:ind w:firstLine="0"/>
        <w:jc w:val="center"/>
      </w:pPr>
      <w:r>
        <w:rPr>
          <w:rFonts w:ascii="Times New Roman" w:cs="Times New Roman" w:eastAsia="Times New Roman" w:hAnsi="Times New Roman"/>
          <w:sz w:val="28"/>
          <w:szCs w:val="28"/>
        </w:rPr>
        <w:t xml:space="preserve">Рисунок 5.3 – Робота тригерів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808080" w:sz="6"/>
              <w:left w:val="dashed" w:color="808080" w:sz="6"/>
              <w:bottom w:val="dashed" w:color="808080" w:sz="6"/>
              <w:right w:val="dashed" w:color="808080" w:sz="6"/>
            </w:tcBorders>
            <w:tcMar>
              <w:top w:type="dxa" w:w="600"/>
              <w:left w:type="dxa" w:w="120"/>
              <w:bottom w:type="dxa" w:w="600"/>
              <w:right w:type="dxa" w:w="120"/>
            </w:tcMar>
          </w:tcPr>
          <w:p>
            <w:pPr>
              <w:ind w:firstLine="0"/>
              <w:jc w:val="center"/>
            </w:pPr>
            <w:r>
              <w:rPr>
                <w:rFonts w:ascii="Times New Roman" w:cs="Times New Roman" w:eastAsia="Times New Roman" w:hAnsi="Times New Roman"/>
                <w:i/>
                <w:iCs/>
                <w:color w:val="808080"/>
                <w:sz w:val="24"/>
                <w:szCs w:val="24"/>
              </w:rPr>
              <w:t xml:space="preserve">[ місце для скріншота ]</w:t>
            </w:r>
          </w:p>
        </w:tc>
      </w:tr>
    </w:tbl>
    <w:p>
      <w:pPr>
        <w:spacing w:after="200" w:before="60" w:line="360"/>
        <w:ind w:firstLine="0"/>
        <w:jc w:val="center"/>
      </w:pPr>
      <w:r>
        <w:rPr>
          <w:rFonts w:ascii="Times New Roman" w:cs="Times New Roman" w:eastAsia="Times New Roman" w:hAnsi="Times New Roman"/>
          <w:sz w:val="28"/>
          <w:szCs w:val="28"/>
        </w:rPr>
        <w:t xml:space="preserve">Рисунок 5.4 – Swagger-документація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808080" w:sz="6"/>
              <w:left w:val="dashed" w:color="808080" w:sz="6"/>
              <w:bottom w:val="dashed" w:color="808080" w:sz="6"/>
              <w:right w:val="dashed" w:color="808080" w:sz="6"/>
            </w:tcBorders>
            <w:tcMar>
              <w:top w:type="dxa" w:w="600"/>
              <w:left w:type="dxa" w:w="120"/>
              <w:bottom w:type="dxa" w:w="600"/>
              <w:right w:type="dxa" w:w="120"/>
            </w:tcMar>
          </w:tcPr>
          <w:p>
            <w:pPr>
              <w:ind w:firstLine="0"/>
              <w:jc w:val="center"/>
            </w:pPr>
            <w:r>
              <w:rPr>
                <w:rFonts w:ascii="Times New Roman" w:cs="Times New Roman" w:eastAsia="Times New Roman" w:hAnsi="Times New Roman"/>
                <w:i/>
                <w:iCs/>
                <w:color w:val="808080"/>
                <w:sz w:val="24"/>
                <w:szCs w:val="24"/>
              </w:rPr>
              <w:t xml:space="preserve">[ місце для скріншота ]</w:t>
            </w:r>
          </w:p>
        </w:tc>
      </w:tr>
    </w:tbl>
    <w:p>
      <w:pPr>
        <w:spacing w:after="200" w:before="60" w:line="360"/>
        <w:ind w:firstLine="0"/>
        <w:jc w:val="center"/>
      </w:pPr>
      <w:r>
        <w:rPr>
          <w:rFonts w:ascii="Times New Roman" w:cs="Times New Roman" w:eastAsia="Times New Roman" w:hAnsi="Times New Roman"/>
          <w:sz w:val="28"/>
          <w:szCs w:val="28"/>
        </w:rPr>
        <w:t xml:space="preserve">Рисунок 5.5 – Додавання нових відгуків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808080" w:sz="6"/>
              <w:left w:val="dashed" w:color="808080" w:sz="6"/>
              <w:bottom w:val="dashed" w:color="808080" w:sz="6"/>
              <w:right w:val="dashed" w:color="808080" w:sz="6"/>
            </w:tcBorders>
            <w:tcMar>
              <w:top w:type="dxa" w:w="600"/>
              <w:left w:type="dxa" w:w="120"/>
              <w:bottom w:type="dxa" w:w="600"/>
              <w:right w:type="dxa" w:w="120"/>
            </w:tcMar>
          </w:tcPr>
          <w:p>
            <w:pPr>
              <w:ind w:firstLine="0"/>
              <w:jc w:val="center"/>
            </w:pPr>
            <w:r>
              <w:rPr>
                <w:rFonts w:ascii="Times New Roman" w:cs="Times New Roman" w:eastAsia="Times New Roman" w:hAnsi="Times New Roman"/>
                <w:i/>
                <w:iCs/>
                <w:color w:val="808080"/>
                <w:sz w:val="24"/>
                <w:szCs w:val="24"/>
              </w:rPr>
              <w:t xml:space="preserve">[ місце для скріншота ]</w:t>
            </w:r>
          </w:p>
        </w:tc>
      </w:tr>
    </w:tbl>
    <w:p>
      <w:pPr>
        <w:spacing w:after="200" w:before="60" w:line="360"/>
        <w:ind w:firstLine="0"/>
        <w:jc w:val="center"/>
      </w:pPr>
      <w:r>
        <w:rPr>
          <w:rFonts w:ascii="Times New Roman" w:cs="Times New Roman" w:eastAsia="Times New Roman" w:hAnsi="Times New Roman"/>
          <w:sz w:val="28"/>
          <w:szCs w:val="28"/>
        </w:rPr>
        <w:t xml:space="preserve">Рисунок 5.6 – Демонстрація взаємного блокування (deadlock)</w:t>
      </w:r>
    </w:p>
    <w:p>
      <w:pPr>
        <w:pStyle w:val="Heading2"/>
        <w:keepNext/>
        <w:spacing w:after="140" w:before="280" w:line="360"/>
        <w:ind w:firstLine="709"/>
        <w:jc w:val="left"/>
      </w:pPr>
      <w:r>
        <w:rPr>
          <w:rFonts w:ascii="Times New Roman" w:cs="Times New Roman" w:eastAsia="Times New Roman" w:hAnsi="Times New Roman"/>
          <w:b/>
          <w:bCs/>
          <w:sz w:val="28"/>
          <w:szCs w:val="28"/>
        </w:rPr>
        <w:t xml:space="preserve">5.6 Інструкція з розгортання</w:t>
      </w:r>
    </w:p>
    <w:p>
      <w:pPr>
        <w:pStyle w:val="ListParagraph"/>
        <w:numPr>
          <w:ilvl w:val="0"/>
          <w:numId w:val="6"/>
        </w:numPr>
        <w:spacing w:after="0" w:before="0" w:line="360"/>
        <w:jc w:val="both"/>
      </w:pPr>
      <w:r>
        <w:rPr>
          <w:rFonts w:ascii="Times New Roman" w:cs="Times New Roman" w:eastAsia="Times New Roman" w:hAnsi="Times New Roman"/>
          <w:sz w:val="28"/>
          <w:szCs w:val="28"/>
        </w:rPr>
        <w:t xml:space="preserve">Встановити PostgreSQL (версії 11 і вище, рекомендовано 16) та Python 3.10+; створити віртуальне середовище й виконати </w:t>
      </w:r>
      <w:r>
        <w:rPr>
          <w:rFonts w:ascii="Courier New" w:cs="Courier New" w:eastAsia="Courier New" w:hAnsi="Courier New"/>
          <w:sz w:val="24"/>
          <w:szCs w:val="24"/>
        </w:rPr>
        <w:t xml:space="preserve">pip install -r requirements.txt</w:t>
      </w:r>
      <w:r>
        <w:rPr>
          <w:rFonts w:ascii="Times New Roman" w:cs="Times New Roman" w:eastAsia="Times New Roman" w:hAnsi="Times New Roman"/>
          <w:sz w:val="28"/>
          <w:szCs w:val="28"/>
        </w:rPr>
        <w:t xml:space="preserve">.</w:t>
      </w:r>
    </w:p>
    <w:p>
      <w:pPr>
        <w:pStyle w:val="ListParagraph"/>
        <w:numPr>
          <w:ilvl w:val="0"/>
          <w:numId w:val="6"/>
        </w:numPr>
        <w:spacing w:after="0" w:before="0" w:line="360"/>
        <w:jc w:val="both"/>
      </w:pPr>
      <w:r>
        <w:rPr>
          <w:rFonts w:ascii="Times New Roman" w:cs="Times New Roman" w:eastAsia="Times New Roman" w:hAnsi="Times New Roman"/>
          <w:sz w:val="28"/>
          <w:szCs w:val="28"/>
        </w:rPr>
        <w:t xml:space="preserve">Створити файл </w:t>
      </w:r>
      <w:r>
        <w:rPr>
          <w:rFonts w:ascii="Courier New" w:cs="Courier New" w:eastAsia="Courier New" w:hAnsi="Courier New"/>
          <w:sz w:val="24"/>
          <w:szCs w:val="24"/>
        </w:rPr>
        <w:t xml:space="preserve">.env</w:t>
      </w:r>
      <w:r>
        <w:rPr>
          <w:rFonts w:ascii="Times New Roman" w:cs="Times New Roman" w:eastAsia="Times New Roman" w:hAnsi="Times New Roman"/>
          <w:sz w:val="28"/>
          <w:szCs w:val="28"/>
        </w:rPr>
        <w:t xml:space="preserve"> і вказати параметри підключення </w:t>
      </w:r>
      <w:r>
        <w:rPr>
          <w:rFonts w:ascii="Courier New" w:cs="Courier New" w:eastAsia="Courier New" w:hAnsi="Courier New"/>
          <w:sz w:val="24"/>
          <w:szCs w:val="24"/>
        </w:rPr>
        <w:t xml:space="preserve">DB_HOST</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DB_PORT</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DB_NAME</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DB_USER</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DB_PASSWORD</w:t>
      </w:r>
      <w:r>
        <w:rPr>
          <w:rFonts w:ascii="Times New Roman" w:cs="Times New Roman" w:eastAsia="Times New Roman" w:hAnsi="Times New Roman"/>
          <w:sz w:val="28"/>
          <w:szCs w:val="28"/>
        </w:rPr>
        <w:t xml:space="preserve">.</w:t>
      </w:r>
    </w:p>
    <w:p>
      <w:pPr>
        <w:pStyle w:val="ListParagraph"/>
        <w:numPr>
          <w:ilvl w:val="0"/>
          <w:numId w:val="6"/>
        </w:numPr>
        <w:spacing w:after="0" w:before="0" w:line="360"/>
        <w:jc w:val="both"/>
      </w:pPr>
      <w:r>
        <w:rPr>
          <w:rFonts w:ascii="Times New Roman" w:cs="Times New Roman" w:eastAsia="Times New Roman" w:hAnsi="Times New Roman"/>
          <w:sz w:val="28"/>
          <w:szCs w:val="28"/>
        </w:rPr>
        <w:t xml:space="preserve">Зробити резервну копію наявної БД: </w:t>
      </w:r>
      <w:r>
        <w:rPr>
          <w:rFonts w:ascii="Courier New" w:cs="Courier New" w:eastAsia="Courier New" w:hAnsi="Courier New"/>
          <w:sz w:val="24"/>
          <w:szCs w:val="24"/>
        </w:rPr>
        <w:t xml:space="preserve">python db/backup.py dump</w:t>
      </w:r>
      <w:r>
        <w:rPr>
          <w:rFonts w:ascii="Times New Roman" w:cs="Times New Roman" w:eastAsia="Times New Roman" w:hAnsi="Times New Roman"/>
          <w:sz w:val="28"/>
          <w:szCs w:val="28"/>
        </w:rPr>
        <w:t xml:space="preserve">.</w:t>
      </w:r>
    </w:p>
    <w:p>
      <w:pPr>
        <w:pStyle w:val="ListParagraph"/>
        <w:numPr>
          <w:ilvl w:val="0"/>
          <w:numId w:val="6"/>
        </w:numPr>
        <w:spacing w:after="0" w:before="0" w:line="360"/>
        <w:jc w:val="both"/>
      </w:pPr>
      <w:r>
        <w:rPr>
          <w:rFonts w:ascii="Times New Roman" w:cs="Times New Roman" w:eastAsia="Times New Roman" w:hAnsi="Times New Roman"/>
          <w:sz w:val="28"/>
          <w:szCs w:val="28"/>
        </w:rPr>
        <w:t xml:space="preserve">Створити об’єкти БД: </w:t>
      </w:r>
      <w:r>
        <w:rPr>
          <w:rFonts w:ascii="Courier New" w:cs="Courier New" w:eastAsia="Courier New" w:hAnsi="Courier New"/>
          <w:sz w:val="24"/>
          <w:szCs w:val="24"/>
        </w:rPr>
        <w:t xml:space="preserve">python db/run_sql.py --quiet</w:t>
      </w:r>
      <w:r>
        <w:rPr>
          <w:rFonts w:ascii="Times New Roman" w:cs="Times New Roman" w:eastAsia="Times New Roman" w:hAnsi="Times New Roman"/>
          <w:sz w:val="28"/>
          <w:szCs w:val="28"/>
        </w:rPr>
        <w:t xml:space="preserve">. Для порожньої БД після цього виконати </w:t>
      </w:r>
      <w:r>
        <w:rPr>
          <w:rFonts w:ascii="Courier New" w:cs="Courier New" w:eastAsia="Courier New" w:hAnsi="Courier New"/>
          <w:sz w:val="24"/>
          <w:szCs w:val="24"/>
        </w:rPr>
        <w:t xml:space="preserve">python db/run_sql.py 99 --quiet</w:t>
      </w:r>
      <w:r>
        <w:rPr>
          <w:rFonts w:ascii="Times New Roman" w:cs="Times New Roman" w:eastAsia="Times New Roman" w:hAnsi="Times New Roman"/>
          <w:sz w:val="28"/>
          <w:szCs w:val="28"/>
        </w:rPr>
        <w:t xml:space="preserve"> (тестові дані) і повторно </w:t>
      </w:r>
      <w:r>
        <w:rPr>
          <w:rFonts w:ascii="Courier New" w:cs="Courier New" w:eastAsia="Courier New" w:hAnsi="Courier New"/>
          <w:sz w:val="24"/>
          <w:szCs w:val="24"/>
        </w:rPr>
        <w:t xml:space="preserve">python db/run_sql.py --quiet</w:t>
      </w:r>
      <w:r>
        <w:rPr>
          <w:rFonts w:ascii="Times New Roman" w:cs="Times New Roman" w:eastAsia="Times New Roman" w:hAnsi="Times New Roman"/>
          <w:sz w:val="28"/>
          <w:szCs w:val="28"/>
        </w:rPr>
        <w:t xml:space="preserve">.</w:t>
      </w:r>
    </w:p>
    <w:p>
      <w:pPr>
        <w:pStyle w:val="ListParagraph"/>
        <w:numPr>
          <w:ilvl w:val="0"/>
          <w:numId w:val="6"/>
        </w:numPr>
        <w:spacing w:after="0" w:before="0" w:line="360"/>
        <w:jc w:val="both"/>
      </w:pPr>
      <w:r>
        <w:rPr>
          <w:rFonts w:ascii="Times New Roman" w:cs="Times New Roman" w:eastAsia="Times New Roman" w:hAnsi="Times New Roman"/>
          <w:sz w:val="28"/>
          <w:szCs w:val="28"/>
        </w:rPr>
        <w:t xml:space="preserve">Переглянути окрему тему з результатами: </w:t>
      </w:r>
      <w:r>
        <w:rPr>
          <w:rFonts w:ascii="Courier New" w:cs="Courier New" w:eastAsia="Courier New" w:hAnsi="Courier New"/>
          <w:sz w:val="24"/>
          <w:szCs w:val="24"/>
        </w:rPr>
        <w:t xml:space="preserve">python db/run_sql.py &lt;номер скрипту&gt;</w:t>
      </w:r>
      <w:r>
        <w:rPr>
          <w:rFonts w:ascii="Times New Roman" w:cs="Times New Roman" w:eastAsia="Times New Roman" w:hAnsi="Times New Roman"/>
          <w:sz w:val="28"/>
          <w:szCs w:val="28"/>
        </w:rPr>
        <w:t xml:space="preserve">.</w:t>
      </w:r>
    </w:p>
    <w:p>
      <w:pPr>
        <w:pStyle w:val="ListParagraph"/>
        <w:numPr>
          <w:ilvl w:val="0"/>
          <w:numId w:val="6"/>
        </w:numPr>
        <w:spacing w:after="0" w:before="0" w:line="360"/>
        <w:jc w:val="both"/>
      </w:pPr>
      <w:r>
        <w:rPr>
          <w:rFonts w:ascii="Times New Roman" w:cs="Times New Roman" w:eastAsia="Times New Roman" w:hAnsi="Times New Roman"/>
          <w:sz w:val="28"/>
          <w:szCs w:val="28"/>
        </w:rPr>
        <w:t xml:space="preserve">Запустити API: </w:t>
      </w:r>
      <w:r>
        <w:rPr>
          <w:rFonts w:ascii="Courier New" w:cs="Courier New" w:eastAsia="Courier New" w:hAnsi="Courier New"/>
          <w:sz w:val="24"/>
          <w:szCs w:val="24"/>
        </w:rPr>
        <w:t xml:space="preserve">cd web</w:t>
      </w:r>
      <w:r>
        <w:rPr>
          <w:rFonts w:ascii="Times New Roman" w:cs="Times New Roman" w:eastAsia="Times New Roman" w:hAnsi="Times New Roman"/>
          <w:sz w:val="28"/>
          <w:szCs w:val="28"/>
        </w:rPr>
        <w:t xml:space="preserve">, потім </w:t>
      </w:r>
      <w:r>
        <w:rPr>
          <w:rFonts w:ascii="Courier New" w:cs="Courier New" w:eastAsia="Courier New" w:hAnsi="Courier New"/>
          <w:sz w:val="24"/>
          <w:szCs w:val="24"/>
        </w:rPr>
        <w:t xml:space="preserve">uvicorn app:app --reload</w:t>
      </w:r>
      <w:r>
        <w:rPr>
          <w:rFonts w:ascii="Times New Roman" w:cs="Times New Roman" w:eastAsia="Times New Roman" w:hAnsi="Times New Roman"/>
          <w:sz w:val="28"/>
          <w:szCs w:val="28"/>
        </w:rPr>
        <w:t xml:space="preserve">; документація доступна за адресою </w:t>
      </w:r>
      <w:r>
        <w:rPr>
          <w:rFonts w:ascii="Courier New" w:cs="Courier New" w:eastAsia="Courier New" w:hAnsi="Courier New"/>
          <w:sz w:val="24"/>
          <w:szCs w:val="24"/>
        </w:rPr>
        <w:t xml:space="preserve">http://localhost:8000/docs</w:t>
      </w:r>
      <w:r>
        <w:rPr>
          <w:rFonts w:ascii="Times New Roman" w:cs="Times New Roman" w:eastAsia="Times New Roman" w:hAnsi="Times New Roman"/>
          <w:sz w:val="28"/>
          <w:szCs w:val="28"/>
        </w:rPr>
        <w:t xml:space="preserve">.</w:t>
      </w:r>
    </w:p>
    <w:p>
      <w:pPr>
        <w:pStyle w:val="ListParagraph"/>
        <w:numPr>
          <w:ilvl w:val="0"/>
          <w:numId w:val="6"/>
        </w:numPr>
        <w:spacing w:after="0" w:before="0" w:line="360"/>
        <w:jc w:val="both"/>
      </w:pPr>
      <w:r>
        <w:rPr>
          <w:rFonts w:ascii="Times New Roman" w:cs="Times New Roman" w:eastAsia="Times New Roman" w:hAnsi="Times New Roman"/>
          <w:sz w:val="28"/>
          <w:szCs w:val="28"/>
        </w:rPr>
        <w:t xml:space="preserve">Відкрити веб-сторінку: у каталозі </w:t>
      </w:r>
      <w:r>
        <w:rPr>
          <w:rFonts w:ascii="Courier New" w:cs="Courier New" w:eastAsia="Courier New" w:hAnsi="Courier New"/>
          <w:sz w:val="24"/>
          <w:szCs w:val="24"/>
        </w:rPr>
        <w:t xml:space="preserve">web/templates</w:t>
      </w:r>
      <w:r>
        <w:rPr>
          <w:rFonts w:ascii="Times New Roman" w:cs="Times New Roman" w:eastAsia="Times New Roman" w:hAnsi="Times New Roman"/>
          <w:sz w:val="28"/>
          <w:szCs w:val="28"/>
        </w:rPr>
        <w:t xml:space="preserve"> виконати </w:t>
      </w:r>
      <w:r>
        <w:rPr>
          <w:rFonts w:ascii="Courier New" w:cs="Courier New" w:eastAsia="Courier New" w:hAnsi="Courier New"/>
          <w:sz w:val="24"/>
          <w:szCs w:val="24"/>
        </w:rPr>
        <w:t xml:space="preserve">python3 -m http.server 5500</w:t>
      </w:r>
      <w:r>
        <w:rPr>
          <w:rFonts w:ascii="Times New Roman" w:cs="Times New Roman" w:eastAsia="Times New Roman" w:hAnsi="Times New Roman"/>
          <w:sz w:val="28"/>
          <w:szCs w:val="28"/>
        </w:rPr>
        <w:t xml:space="preserve"> і перейти на </w:t>
      </w:r>
      <w:r>
        <w:rPr>
          <w:rFonts w:ascii="Courier New" w:cs="Courier New" w:eastAsia="Courier New" w:hAnsi="Courier New"/>
          <w:sz w:val="24"/>
          <w:szCs w:val="24"/>
        </w:rPr>
        <w:t xml:space="preserve">http://localhost:5500</w:t>
      </w:r>
      <w:r>
        <w:rPr>
          <w:rFonts w:ascii="Times New Roman" w:cs="Times New Roman" w:eastAsia="Times New Roman" w:hAnsi="Times New Roman"/>
          <w:sz w:val="28"/>
          <w:szCs w:val="28"/>
        </w:rPr>
        <w:t xml:space="preserve">.</w:t>
      </w:r>
    </w:p>
    <w:p>
      <w:pPr>
        <w:pStyle w:val="ListParagraph"/>
        <w:numPr>
          <w:ilvl w:val="0"/>
          <w:numId w:val="6"/>
        </w:numPr>
        <w:spacing w:after="0" w:before="0" w:line="360"/>
        <w:jc w:val="both"/>
      </w:pPr>
      <w:r>
        <w:rPr>
          <w:rFonts w:ascii="Times New Roman" w:cs="Times New Roman" w:eastAsia="Times New Roman" w:hAnsi="Times New Roman"/>
          <w:sz w:val="28"/>
          <w:szCs w:val="28"/>
        </w:rPr>
        <w:t xml:space="preserve">Для роботи подій: </w:t>
      </w:r>
      <w:r>
        <w:rPr>
          <w:rFonts w:ascii="Courier New" w:cs="Courier New" w:eastAsia="Courier New" w:hAnsi="Courier New"/>
          <w:sz w:val="24"/>
          <w:szCs w:val="24"/>
        </w:rPr>
        <w:t xml:space="preserve">python db/events.py listen</w:t>
      </w:r>
      <w:r>
        <w:rPr>
          <w:rFonts w:ascii="Times New Roman" w:cs="Times New Roman" w:eastAsia="Times New Roman" w:hAnsi="Times New Roman"/>
          <w:sz w:val="28"/>
          <w:szCs w:val="28"/>
        </w:rPr>
        <w:t xml:space="preserve"> (підписка) та </w:t>
      </w:r>
      <w:r>
        <w:rPr>
          <w:rFonts w:ascii="Courier New" w:cs="Courier New" w:eastAsia="Courier New" w:hAnsi="Courier New"/>
          <w:sz w:val="24"/>
          <w:szCs w:val="24"/>
        </w:rPr>
        <w:t xml:space="preserve">python db/events.py scheduler</w:t>
      </w:r>
      <w:r>
        <w:rPr>
          <w:rFonts w:ascii="Times New Roman" w:cs="Times New Roman" w:eastAsia="Times New Roman" w:hAnsi="Times New Roman"/>
          <w:sz w:val="28"/>
          <w:szCs w:val="28"/>
        </w:rPr>
        <w:t xml:space="preserve"> (планувальник).</w:t>
      </w:r>
    </w:p>
    <w:p>
      <w:pPr>
        <w:pStyle w:val="ListParagraph"/>
        <w:numPr>
          <w:ilvl w:val="0"/>
          <w:numId w:val="6"/>
        </w:numPr>
        <w:spacing w:after="0" w:before="0" w:line="360"/>
        <w:jc w:val="both"/>
      </w:pPr>
      <w:r>
        <w:rPr>
          <w:rFonts w:ascii="Times New Roman" w:cs="Times New Roman" w:eastAsia="Times New Roman" w:hAnsi="Times New Roman"/>
          <w:sz w:val="28"/>
          <w:szCs w:val="28"/>
        </w:rPr>
        <w:t xml:space="preserve">Демонстрація паралельних транзакцій: </w:t>
      </w:r>
      <w:r>
        <w:rPr>
          <w:rFonts w:ascii="Courier New" w:cs="Courier New" w:eastAsia="Courier New" w:hAnsi="Courier New"/>
          <w:sz w:val="24"/>
          <w:szCs w:val="24"/>
        </w:rPr>
        <w:t xml:space="preserve">python db/demo_transactions.py</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Користувач, від імені якого виконуються скрипти, має бути власником таблиць </w:t>
      </w:r>
      <w:r>
        <w:rPr>
          <w:rFonts w:ascii="Courier New" w:cs="Courier New" w:eastAsia="Courier New" w:hAnsi="Courier New"/>
          <w:sz w:val="24"/>
          <w:szCs w:val="24"/>
        </w:rPr>
        <w:t xml:space="preserve">institutions</w:t>
      </w:r>
      <w:r>
        <w:rPr>
          <w:rFonts w:ascii="Times New Roman" w:cs="Times New Roman" w:eastAsia="Times New Roman" w:hAnsi="Times New Roman"/>
          <w:sz w:val="28"/>
          <w:szCs w:val="28"/>
        </w:rPr>
        <w:t xml:space="preserve"> і </w:t>
      </w:r>
      <w:r>
        <w:rPr>
          <w:rFonts w:ascii="Courier New" w:cs="Courier New" w:eastAsia="Courier New" w:hAnsi="Courier New"/>
          <w:sz w:val="24"/>
          <w:szCs w:val="24"/>
        </w:rPr>
        <w:t xml:space="preserve">institution_specialties</w:t>
      </w:r>
      <w:r>
        <w:rPr>
          <w:rFonts w:ascii="Times New Roman" w:cs="Times New Roman" w:eastAsia="Times New Roman" w:hAnsi="Times New Roman"/>
          <w:sz w:val="28"/>
          <w:szCs w:val="28"/>
        </w:rPr>
        <w:t xml:space="preserve">; для розділів 4.1 і 4.3 потрібні права CREATEROLE та суперкористувача відповідно.</w:t>
      </w:r>
    </w:p>
    <w:p>
      <w:pPr>
        <w:pStyle w:val="Heading1"/>
        <w:keepNext/>
        <w:pageBreakBefore/>
        <w:spacing w:after="280" w:before="0" w:line="360"/>
        <w:ind w:firstLine="0"/>
        <w:jc w:val="center"/>
      </w:pPr>
      <w:r>
        <w:rPr>
          <w:rFonts w:ascii="Times New Roman" w:cs="Times New Roman" w:eastAsia="Times New Roman" w:hAnsi="Times New Roman"/>
          <w:b/>
          <w:bCs/>
          <w:sz w:val="28"/>
          <w:szCs w:val="28"/>
        </w:rPr>
        <w:t xml:space="preserve">ВИСНОВКИ</w:t>
      </w:r>
    </w:p>
    <w:p>
      <w:pPr>
        <w:spacing w:after="0" w:before="0" w:line="360"/>
        <w:ind w:firstLine="709"/>
        <w:jc w:val="both"/>
      </w:pPr>
      <w:r>
        <w:rPr>
          <w:rFonts w:ascii="Times New Roman" w:cs="Times New Roman" w:eastAsia="Times New Roman" w:hAnsi="Times New Roman"/>
          <w:sz w:val="28"/>
          <w:szCs w:val="28"/>
        </w:rPr>
        <w:t xml:space="preserve">У процесі виконання роботи спроєктовано та реалізовано реляційну базу даних інформаційної системи «Освітній простір України» у СКБД PostgreSQL з прикладним шаром на Python.</w:t>
      </w:r>
    </w:p>
    <w:p>
      <w:pPr>
        <w:pStyle w:val="ListParagraph"/>
        <w:numPr>
          <w:ilvl w:val="0"/>
          <w:numId w:val="7"/>
        </w:numPr>
        <w:spacing w:after="0" w:before="0" w:line="360"/>
        <w:jc w:val="both"/>
      </w:pPr>
      <w:r>
        <w:rPr>
          <w:rFonts w:ascii="Times New Roman" w:cs="Times New Roman" w:eastAsia="Times New Roman" w:hAnsi="Times New Roman"/>
          <w:sz w:val="28"/>
          <w:szCs w:val="28"/>
        </w:rPr>
        <w:t xml:space="preserve">Проведено аналіз предметної області та джерел даних, виявлено вісім типів проблем якості вхідних даних і для кожної визначено засіб вирішення в СКБД; сформульовано функціональні й нефункціональні вимоги, обґрунтовано вибір PostgreSQL і наведено відповідність засобів MySQL та PostgreSQL.</w:t>
      </w:r>
    </w:p>
    <w:p>
      <w:pPr>
        <w:pStyle w:val="ListParagraph"/>
        <w:numPr>
          <w:ilvl w:val="0"/>
          <w:numId w:val="7"/>
        </w:numPr>
        <w:spacing w:after="0" w:before="0" w:line="360"/>
        <w:jc w:val="both"/>
      </w:pPr>
      <w:r>
        <w:rPr>
          <w:rFonts w:ascii="Times New Roman" w:cs="Times New Roman" w:eastAsia="Times New Roman" w:hAnsi="Times New Roman"/>
          <w:sz w:val="28"/>
          <w:szCs w:val="28"/>
        </w:rPr>
        <w:t xml:space="preserve">Побудовано модель «сутність–зв’язок» із дев’яти сутностей, виконано перехід до реляційної схеми з 12 таблиць; зв’язок M:N між закладами й спеціальностями розв’язано асоціативною таблицею програм.</w:t>
      </w:r>
    </w:p>
    <w:p>
      <w:pPr>
        <w:pStyle w:val="ListParagraph"/>
        <w:numPr>
          <w:ilvl w:val="0"/>
          <w:numId w:val="7"/>
        </w:numPr>
        <w:spacing w:after="0" w:before="0" w:line="360"/>
        <w:jc w:val="both"/>
      </w:pPr>
      <w:r>
        <w:rPr>
          <w:rFonts w:ascii="Times New Roman" w:cs="Times New Roman" w:eastAsia="Times New Roman" w:hAnsi="Times New Roman"/>
          <w:sz w:val="28"/>
          <w:szCs w:val="28"/>
        </w:rPr>
        <w:t xml:space="preserve">Виявлено часткову (порушення 2НФ) і транзитивну (порушення 3НФ) залежності, виконано декомпозицію на п’ять довідників і доведено, що вона є декомпозицією без втрат, що підтверджено експериментально (0 втрачених і 0 зайвих рядків).</w:t>
      </w:r>
    </w:p>
    <w:p>
      <w:pPr>
        <w:pStyle w:val="ListParagraph"/>
        <w:numPr>
          <w:ilvl w:val="0"/>
          <w:numId w:val="7"/>
        </w:numPr>
        <w:spacing w:after="0" w:before="0" w:line="360"/>
        <w:jc w:val="both"/>
      </w:pPr>
      <w:r>
        <w:rPr>
          <w:rFonts w:ascii="Times New Roman" w:cs="Times New Roman" w:eastAsia="Times New Roman" w:hAnsi="Times New Roman"/>
          <w:sz w:val="28"/>
          <w:szCs w:val="28"/>
        </w:rPr>
        <w:t xml:space="preserve">Сформовано повний словник даних і систему обмежень цілісності: 30 декларативних обмежень з обґрунтованими діями посилальної цілісності, унікальні індекси за виразом, обмеження NOT VALID для наповнених таблиць.</w:t>
      </w:r>
    </w:p>
    <w:p>
      <w:pPr>
        <w:pStyle w:val="ListParagraph"/>
        <w:numPr>
          <w:ilvl w:val="0"/>
          <w:numId w:val="7"/>
        </w:numPr>
        <w:spacing w:after="0" w:before="0" w:line="360"/>
        <w:jc w:val="both"/>
      </w:pPr>
      <w:r>
        <w:rPr>
          <w:rFonts w:ascii="Times New Roman" w:cs="Times New Roman" w:eastAsia="Times New Roman" w:hAnsi="Times New Roman"/>
          <w:sz w:val="28"/>
          <w:szCs w:val="28"/>
        </w:rPr>
        <w:t xml:space="preserve">Реалізовано засоби SQL: DDL, DML, операції реляційної алгебри, 15 запитів DQL, 5 представлень і 1 матеріалізоване, змінні, тимчасові таблиці, 9 спеціалізованих індексів (B-tree, складений, частковий, за виразом, покриваючий, GIN-триграмний, унікальний), групи вбудованих функцій, 13 функцій і 6 процедур користувача, 12 тригерів на 9 тригерних функціях.</w:t>
      </w:r>
    </w:p>
    <w:p>
      <w:pPr>
        <w:pStyle w:val="ListParagraph"/>
        <w:numPr>
          <w:ilvl w:val="0"/>
          <w:numId w:val="7"/>
        </w:numPr>
        <w:spacing w:after="0" w:before="0" w:line="360"/>
        <w:jc w:val="both"/>
      </w:pPr>
      <w:r>
        <w:rPr>
          <w:rFonts w:ascii="Times New Roman" w:cs="Times New Roman" w:eastAsia="Times New Roman" w:hAnsi="Times New Roman"/>
          <w:sz w:val="28"/>
          <w:szCs w:val="28"/>
        </w:rPr>
        <w:t xml:space="preserve">Бізнес-логіку зосереджено в БД: тригери нормалізують дані парсерів без зміни їх коду, ведуть історію рейтингу та аудит, підтримують агрегати відгуків і генерують події; процедури повертають стандартні коди SQLSTATE, що перетворюються на HTTP-статуси.</w:t>
      </w:r>
    </w:p>
    <w:p>
      <w:pPr>
        <w:pStyle w:val="ListParagraph"/>
        <w:numPr>
          <w:ilvl w:val="0"/>
          <w:numId w:val="7"/>
        </w:numPr>
        <w:spacing w:after="0" w:before="0" w:line="360"/>
        <w:jc w:val="both"/>
      </w:pPr>
      <w:r>
        <w:rPr>
          <w:rFonts w:ascii="Times New Roman" w:cs="Times New Roman" w:eastAsia="Times New Roman" w:hAnsi="Times New Roman"/>
          <w:sz w:val="28"/>
          <w:szCs w:val="28"/>
        </w:rPr>
        <w:t xml:space="preserve">Налаштовано розмежування доступу з ієрархією з п’яти ролей, правами на стовпці, привілеями за замовчуванням і захистом на рівні рядків; реалізовано події (event trigger, LISTEN/NOTIFY, планувальник), адміністративні запити, резервне копіювання й демонстрацію керування транзакціями, включно з рівнями ізоляції, блокуваннями та взаємним блокуванням.</w:t>
      </w:r>
    </w:p>
    <w:p>
      <w:pPr>
        <w:pStyle w:val="ListParagraph"/>
        <w:numPr>
          <w:ilvl w:val="0"/>
          <w:numId w:val="7"/>
        </w:numPr>
        <w:spacing w:after="0" w:before="0" w:line="360"/>
        <w:jc w:val="both"/>
      </w:pPr>
      <w:r>
        <w:rPr>
          <w:rFonts w:ascii="Times New Roman" w:cs="Times New Roman" w:eastAsia="Times New Roman" w:hAnsi="Times New Roman"/>
          <w:sz w:val="28"/>
          <w:szCs w:val="28"/>
        </w:rPr>
        <w:t xml:space="preserve">Розроблено REST API з шістнадцятьма кінцевими точками, що використовує об’єкти БД, та утиліти встановлення, резервного копіювання й тестування; проведено 23 функціональні тести, усі пройдено.</w:t>
      </w:r>
    </w:p>
    <w:p>
      <w:pPr>
        <w:spacing w:after="0" w:before="0" w:line="360"/>
        <w:ind w:firstLine="709"/>
        <w:jc w:val="both"/>
      </w:pPr>
      <w:r>
        <w:rPr>
          <w:rFonts w:ascii="Times New Roman" w:cs="Times New Roman" w:eastAsia="Times New Roman" w:hAnsi="Times New Roman"/>
          <w:sz w:val="28"/>
          <w:szCs w:val="28"/>
        </w:rPr>
        <w:t xml:space="preserve">Перспективи розвитку: перенесення парсерів на запис у нормалізовані таблиці з видаленням дублюючих текстових стовпців, перехід на серверний UPSERT (</w:t>
      </w:r>
      <w:r>
        <w:rPr>
          <w:rFonts w:ascii="Courier New" w:cs="Courier New" w:eastAsia="Courier New" w:hAnsi="Courier New"/>
          <w:sz w:val="24"/>
          <w:szCs w:val="24"/>
        </w:rPr>
        <w:t xml:space="preserve">INSERT … ON CONFLICT (edbo_code)</w:t>
      </w:r>
      <w:r>
        <w:rPr>
          <w:rFonts w:ascii="Times New Roman" w:cs="Times New Roman" w:eastAsia="Times New Roman" w:hAnsi="Times New Roman"/>
          <w:sz w:val="28"/>
          <w:szCs w:val="28"/>
        </w:rPr>
        <w:t xml:space="preserve">), повнотекстовий пошук українською мовою (</w:t>
      </w:r>
      <w:r>
        <w:rPr>
          <w:rFonts w:ascii="Courier New" w:cs="Courier New" w:eastAsia="Courier New" w:hAnsi="Courier New"/>
          <w:sz w:val="24"/>
          <w:szCs w:val="24"/>
        </w:rPr>
        <w:t xml:space="preserve">tsvector</w:t>
      </w:r>
      <w:r>
        <w:rPr>
          <w:rFonts w:ascii="Times New Roman" w:cs="Times New Roman" w:eastAsia="Times New Roman" w:hAnsi="Times New Roman"/>
          <w:sz w:val="28"/>
          <w:szCs w:val="28"/>
        </w:rPr>
        <w:t xml:space="preserve">), секціонування таблиці </w:t>
      </w:r>
      <w:r>
        <w:rPr>
          <w:rFonts w:ascii="Courier New" w:cs="Courier New" w:eastAsia="Courier New" w:hAnsi="Courier New"/>
          <w:sz w:val="24"/>
          <w:szCs w:val="24"/>
        </w:rPr>
        <w:t xml:space="preserve">audit_log</w:t>
      </w:r>
      <w:r>
        <w:rPr>
          <w:rFonts w:ascii="Times New Roman" w:cs="Times New Roman" w:eastAsia="Times New Roman" w:hAnsi="Times New Roman"/>
          <w:sz w:val="28"/>
          <w:szCs w:val="28"/>
        </w:rPr>
        <w:t xml:space="preserve"> за датою, підтвердження обмежень NOT VALID після очищення історичних даних, розширення клієнтської частини формами відгуків і аналітичними графіками.</w:t>
      </w:r>
    </w:p>
    <w:p>
      <w:pPr>
        <w:pStyle w:val="Heading1"/>
        <w:keepNext/>
        <w:pageBreakBefore/>
        <w:spacing w:after="280" w:before="0" w:line="360"/>
        <w:ind w:firstLine="0"/>
        <w:jc w:val="center"/>
      </w:pPr>
      <w:r>
        <w:rPr>
          <w:rFonts w:ascii="Times New Roman" w:cs="Times New Roman" w:eastAsia="Times New Roman" w:hAnsi="Times New Roman"/>
          <w:b/>
          <w:bCs/>
          <w:sz w:val="28"/>
          <w:szCs w:val="28"/>
        </w:rPr>
        <w:t xml:space="preserve">СПИСОК ВИКОРИСТАНИХ ДЖЕРЕЛ</w:t>
      </w:r>
    </w:p>
    <w:p>
      <w:pPr>
        <w:pStyle w:val="ListParagraph"/>
        <w:numPr>
          <w:ilvl w:val="0"/>
          <w:numId w:val="8"/>
        </w:numPr>
        <w:spacing w:after="0" w:before="0" w:line="360"/>
        <w:jc w:val="both"/>
      </w:pPr>
      <w:r>
        <w:rPr>
          <w:rFonts w:ascii="Times New Roman" w:cs="Times New Roman" w:eastAsia="Times New Roman" w:hAnsi="Times New Roman"/>
          <w:sz w:val="28"/>
          <w:szCs w:val="28"/>
        </w:rPr>
        <w:t xml:space="preserve">Date C. J. An Introduction to Database Systems. 8th ed. Boston : Addison-Wesley, 2003. 1024 p.</w:t>
      </w:r>
    </w:p>
    <w:p>
      <w:pPr>
        <w:pStyle w:val="ListParagraph"/>
        <w:numPr>
          <w:ilvl w:val="0"/>
          <w:numId w:val="8"/>
        </w:numPr>
        <w:spacing w:after="0" w:before="0" w:line="360"/>
        <w:jc w:val="both"/>
      </w:pPr>
      <w:r>
        <w:rPr>
          <w:rFonts w:ascii="Times New Roman" w:cs="Times New Roman" w:eastAsia="Times New Roman" w:hAnsi="Times New Roman"/>
          <w:sz w:val="28"/>
          <w:szCs w:val="28"/>
        </w:rPr>
        <w:t xml:space="preserve">Elmasri R., Navathe S. B. Fundamentals of Database Systems. 7th ed. Boston : Pearson, 2016. 1272 p.</w:t>
      </w:r>
    </w:p>
    <w:p>
      <w:pPr>
        <w:pStyle w:val="ListParagraph"/>
        <w:numPr>
          <w:ilvl w:val="0"/>
          <w:numId w:val="8"/>
        </w:numPr>
        <w:spacing w:after="0" w:before="0" w:line="360"/>
        <w:jc w:val="both"/>
      </w:pPr>
      <w:r>
        <w:rPr>
          <w:rFonts w:ascii="Times New Roman" w:cs="Times New Roman" w:eastAsia="Times New Roman" w:hAnsi="Times New Roman"/>
          <w:sz w:val="28"/>
          <w:szCs w:val="28"/>
        </w:rPr>
        <w:t xml:space="preserve">Codd E. F. A relational model of data for large shared data banks. Communications of the ACM. 1970. Vol. 13, No. 6. P. 377–387.</w:t>
      </w:r>
    </w:p>
    <w:p>
      <w:pPr>
        <w:pStyle w:val="ListParagraph"/>
        <w:numPr>
          <w:ilvl w:val="0"/>
          <w:numId w:val="8"/>
        </w:numPr>
        <w:spacing w:after="0" w:before="0" w:line="360"/>
        <w:jc w:val="both"/>
      </w:pPr>
      <w:r>
        <w:rPr>
          <w:rFonts w:ascii="Times New Roman" w:cs="Times New Roman" w:eastAsia="Times New Roman" w:hAnsi="Times New Roman"/>
          <w:sz w:val="28"/>
          <w:szCs w:val="28"/>
        </w:rPr>
        <w:t xml:space="preserve">Chen P. P.-S. The entity-relationship model – toward a unified view of data. ACM Transactions on Database Systems. 1976. Vol. 1, No. 1. P. 9–36.</w:t>
      </w:r>
    </w:p>
    <w:p>
      <w:pPr>
        <w:pStyle w:val="ListParagraph"/>
        <w:numPr>
          <w:ilvl w:val="0"/>
          <w:numId w:val="8"/>
        </w:numPr>
        <w:spacing w:after="0" w:before="0" w:line="360"/>
        <w:jc w:val="both"/>
      </w:pPr>
      <w:r>
        <w:rPr>
          <w:rFonts w:ascii="Times New Roman" w:cs="Times New Roman" w:eastAsia="Times New Roman" w:hAnsi="Times New Roman"/>
          <w:sz w:val="28"/>
          <w:szCs w:val="28"/>
        </w:rPr>
        <w:t xml:space="preserve">Єдина державна електронна база з питань освіти. URL: https://info.edbo.gov.ua/ (дата звернення: 19.10.2026).</w:t>
      </w:r>
    </w:p>
    <w:p>
      <w:pPr>
        <w:pStyle w:val="ListParagraph"/>
        <w:numPr>
          <w:ilvl w:val="0"/>
          <w:numId w:val="8"/>
        </w:numPr>
        <w:spacing w:after="0" w:before="0" w:line="360"/>
        <w:jc w:val="both"/>
      </w:pPr>
      <w:r>
        <w:rPr>
          <w:rFonts w:ascii="Times New Roman" w:cs="Times New Roman" w:eastAsia="Times New Roman" w:hAnsi="Times New Roman"/>
          <w:sz w:val="28"/>
          <w:szCs w:val="28"/>
        </w:rPr>
        <w:t xml:space="preserve">Вступ.ОСВІТА.UA: рейтинги закладів освіти. URL: https://vstup.osvita.ua/ (дата звернення: 19.10.2026).</w:t>
      </w:r>
    </w:p>
    <w:p>
      <w:pPr>
        <w:pStyle w:val="ListParagraph"/>
        <w:numPr>
          <w:ilvl w:val="0"/>
          <w:numId w:val="8"/>
        </w:numPr>
        <w:spacing w:after="0" w:before="0" w:line="360"/>
        <w:jc w:val="both"/>
      </w:pPr>
      <w:r>
        <w:rPr>
          <w:rFonts w:ascii="Times New Roman" w:cs="Times New Roman" w:eastAsia="Times New Roman" w:hAnsi="Times New Roman"/>
          <w:sz w:val="28"/>
          <w:szCs w:val="28"/>
        </w:rPr>
        <w:t xml:space="preserve">ISO/IEC 9075-1:2016. Information technology – Database languages – SQL – Part 1: Framework (SQL/Framework). Geneva : ISO, 2016.</w:t>
      </w:r>
    </w:p>
    <w:p>
      <w:pPr>
        <w:pStyle w:val="ListParagraph"/>
        <w:numPr>
          <w:ilvl w:val="0"/>
          <w:numId w:val="8"/>
        </w:numPr>
        <w:spacing w:after="0" w:before="0" w:line="360"/>
        <w:jc w:val="both"/>
      </w:pPr>
      <w:r>
        <w:rPr>
          <w:rFonts w:ascii="Times New Roman" w:cs="Times New Roman" w:eastAsia="Times New Roman" w:hAnsi="Times New Roman"/>
          <w:sz w:val="28"/>
          <w:szCs w:val="28"/>
        </w:rPr>
        <w:t xml:space="preserve">PostgreSQL 16 Documentation. URL: https://www.postgresql.org/docs/16/ (дата звернення: 19.10.2026).</w:t>
      </w:r>
    </w:p>
    <w:p>
      <w:pPr>
        <w:pStyle w:val="ListParagraph"/>
        <w:numPr>
          <w:ilvl w:val="0"/>
          <w:numId w:val="8"/>
        </w:numPr>
        <w:spacing w:after="0" w:before="0" w:line="360"/>
        <w:jc w:val="both"/>
      </w:pPr>
      <w:r>
        <w:rPr>
          <w:rFonts w:ascii="Times New Roman" w:cs="Times New Roman" w:eastAsia="Times New Roman" w:hAnsi="Times New Roman"/>
          <w:sz w:val="28"/>
          <w:szCs w:val="28"/>
        </w:rPr>
        <w:t xml:space="preserve">FastAPI documentation. URL: https://fastapi.tiangolo.com/ (дата звернення: 19.10.2026).</w:t>
      </w:r>
    </w:p>
    <w:p>
      <w:pPr>
        <w:pStyle w:val="ListParagraph"/>
        <w:numPr>
          <w:ilvl w:val="0"/>
          <w:numId w:val="8"/>
        </w:numPr>
        <w:spacing w:after="0" w:before="0" w:line="360"/>
        <w:jc w:val="both"/>
      </w:pPr>
      <w:r>
        <w:rPr>
          <w:rFonts w:ascii="Times New Roman" w:cs="Times New Roman" w:eastAsia="Times New Roman" w:hAnsi="Times New Roman"/>
          <w:sz w:val="28"/>
          <w:szCs w:val="28"/>
        </w:rPr>
        <w:t xml:space="preserve">SQLAlchemy 2.0 Documentation. URL: https://docs.sqlalchemy.org/en/20/ (дата звернення: 19.10.2026).</w:t>
      </w:r>
    </w:p>
    <w:p>
      <w:pPr>
        <w:pStyle w:val="ListParagraph"/>
        <w:numPr>
          <w:ilvl w:val="0"/>
          <w:numId w:val="8"/>
        </w:numPr>
        <w:spacing w:after="0" w:before="0" w:line="360"/>
        <w:jc w:val="both"/>
      </w:pPr>
      <w:r>
        <w:rPr>
          <w:rFonts w:ascii="Times New Roman" w:cs="Times New Roman" w:eastAsia="Times New Roman" w:hAnsi="Times New Roman"/>
          <w:sz w:val="28"/>
          <w:szCs w:val="28"/>
        </w:rPr>
        <w:t xml:space="preserve">Silberschatz A., Korth H. F., Sudarshan S. Database System Concepts. 7th ed. New York : McGraw-Hill, 2019. 1376 p.</w:t>
      </w:r>
    </w:p>
    <w:p>
      <w:pPr>
        <w:pStyle w:val="ListParagraph"/>
        <w:numPr>
          <w:ilvl w:val="0"/>
          <w:numId w:val="8"/>
        </w:numPr>
        <w:spacing w:after="0" w:before="0" w:line="360"/>
        <w:jc w:val="both"/>
      </w:pPr>
      <w:r>
        <w:rPr>
          <w:rFonts w:ascii="Times New Roman" w:cs="Times New Roman" w:eastAsia="Times New Roman" w:hAnsi="Times New Roman"/>
          <w:sz w:val="28"/>
          <w:szCs w:val="28"/>
        </w:rPr>
        <w:t xml:space="preserve">PostgreSQL 16 Documentation. pg_trgm – support for similarity of text using trigram matching. URL: https://www.postgresql.org/docs/16/pgtrgm.html (дата звернення: 19.10.2026).</w:t>
      </w:r>
    </w:p>
    <w:p>
      <w:pPr>
        <w:pStyle w:val="ListParagraph"/>
        <w:numPr>
          <w:ilvl w:val="0"/>
          <w:numId w:val="8"/>
        </w:numPr>
        <w:spacing w:after="0" w:before="0" w:line="360"/>
        <w:jc w:val="both"/>
      </w:pPr>
      <w:r>
        <w:rPr>
          <w:rFonts w:ascii="Times New Roman" w:cs="Times New Roman" w:eastAsia="Times New Roman" w:hAnsi="Times New Roman"/>
          <w:sz w:val="28"/>
          <w:szCs w:val="28"/>
        </w:rPr>
        <w:t xml:space="preserve">PostgreSQL 16 Documentation. Row Security Policies. URL: https://www.postgresql.org/docs/16/ddl-rowsecurity.html (дата звернення: 19.10.2026).</w:t>
      </w:r>
    </w:p>
    <w:p>
      <w:pPr>
        <w:pStyle w:val="Heading1"/>
        <w:keepNext/>
        <w:pageBreakBefore/>
        <w:spacing w:after="280" w:before="0" w:line="360"/>
        <w:ind w:firstLine="0"/>
        <w:jc w:val="center"/>
      </w:pPr>
      <w:r>
        <w:rPr>
          <w:rFonts w:ascii="Times New Roman" w:cs="Times New Roman" w:eastAsia="Times New Roman" w:hAnsi="Times New Roman"/>
          <w:b/>
          <w:bCs/>
          <w:sz w:val="28"/>
          <w:szCs w:val="28"/>
        </w:rPr>
        <w:t xml:space="preserve">ДОДАТОК А</w:t>
      </w:r>
    </w:p>
    <w:p>
      <w:pPr>
        <w:spacing w:after="0" w:before="0" w:line="360"/>
        <w:ind w:firstLine="0"/>
        <w:jc w:val="center"/>
      </w:pPr>
      <w:r>
        <w:rPr>
          <w:rFonts w:ascii="Times New Roman" w:cs="Times New Roman" w:eastAsia="Times New Roman" w:hAnsi="Times New Roman"/>
          <w:b/>
          <w:bCs/>
          <w:sz w:val="28"/>
          <w:szCs w:val="28"/>
        </w:rPr>
        <w:t xml:space="preserve">Відповідність змісту дисципліни реалізованим засобам</w:t>
      </w:r>
    </w:p>
    <w:p>
      <w:pPr>
        <w:keepNext/>
        <w:spacing w:after="60" w:before="120" w:line="360"/>
        <w:ind w:firstLine="0"/>
        <w:jc w:val="left"/>
      </w:pPr>
      <w:r>
        <w:rPr>
          <w:rFonts w:ascii="Times New Roman" w:cs="Times New Roman" w:eastAsia="Times New Roman" w:hAnsi="Times New Roman"/>
          <w:sz w:val="28"/>
          <w:szCs w:val="28"/>
        </w:rPr>
        <w:t xml:space="preserve">Таблиця А.1 – Покриття тем дисципліни «Бази даних»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3"/>
        <w:gridCol w:w="3672"/>
        <w:gridCol w:w="3442"/>
        <w:gridCol w:w="1491"/>
      </w:tblGrid>
      <w:tr>
        <w:trPr>
          <w:tblHeader/>
        </w:trPr>
        <w:tc>
          <w:tcPr>
            <w:tcW w:type="dxa" w:w="1033"/>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Модуль</w:t>
            </w:r>
          </w:p>
        </w:tc>
        <w:tc>
          <w:tcPr>
            <w:tcW w:type="dxa" w:w="3672"/>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Тема</w:t>
            </w:r>
          </w:p>
        </w:tc>
        <w:tc>
          <w:tcPr>
            <w:tcW w:type="dxa" w:w="3442"/>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Реалізація в проєкті</w:t>
            </w:r>
          </w:p>
        </w:tc>
        <w:tc>
          <w:tcPr>
            <w:tcW w:type="dxa" w:w="1491"/>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Розділ записки</w:t>
            </w:r>
          </w:p>
        </w:tc>
      </w:tr>
      <w:tr>
        <w:tc>
          <w:tcPr>
            <w:tcW w:type="dxa" w:w="103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w:t>
            </w:r>
          </w:p>
        </w:tc>
        <w:tc>
          <w:tcPr>
            <w:tcW w:type="dxa" w:w="3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Вступ до теорії баз даних</w:t>
            </w:r>
          </w:p>
        </w:tc>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основні поняття, моделі даних</w:t>
            </w:r>
          </w:p>
        </w:tc>
        <w:tc>
          <w:tcPr>
            <w:tcW w:type="dxa" w:w="14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1.1</w:t>
            </w:r>
          </w:p>
        </w:tc>
      </w:tr>
      <w:tr>
        <w:tc>
          <w:tcPr>
            <w:tcW w:type="dxa" w:w="103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w:t>
            </w:r>
          </w:p>
        </w:tc>
        <w:tc>
          <w:tcPr>
            <w:tcW w:type="dxa" w:w="3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Предметна область і її моделі</w:t>
            </w:r>
          </w:p>
        </w:tc>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опис предметної області, джерела даних, вимоги</w:t>
            </w:r>
          </w:p>
        </w:tc>
        <w:tc>
          <w:tcPr>
            <w:tcW w:type="dxa" w:w="14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1.2–1.4</w:t>
            </w:r>
          </w:p>
        </w:tc>
      </w:tr>
      <w:tr>
        <w:tc>
          <w:tcPr>
            <w:tcW w:type="dxa" w:w="103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w:t>
            </w:r>
          </w:p>
        </w:tc>
        <w:tc>
          <w:tcPr>
            <w:tcW w:type="dxa" w:w="3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Семантичне моделювання. Модель «сутність–зв’язок»</w:t>
            </w:r>
          </w:p>
        </w:tc>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сутності, зв’язки, кардинальність</w:t>
            </w:r>
          </w:p>
        </w:tc>
        <w:tc>
          <w:tcPr>
            <w:tcW w:type="dxa" w:w="14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2.1</w:t>
            </w:r>
          </w:p>
        </w:tc>
      </w:tr>
      <w:tr>
        <w:tc>
          <w:tcPr>
            <w:tcW w:type="dxa" w:w="103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w:t>
            </w:r>
          </w:p>
        </w:tc>
        <w:tc>
          <w:tcPr>
            <w:tcW w:type="dxa" w:w="3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Основні поняття реляційних БД; правила переведення ER у реляційну модель; базисні засоби маніпулювання</w:t>
            </w:r>
          </w:p>
        </w:tc>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реляційна схема; реляційна алгебра (скрипт 04)</w:t>
            </w:r>
          </w:p>
        </w:tc>
        <w:tc>
          <w:tcPr>
            <w:tcW w:type="dxa" w:w="14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2.2, 3.4</w:t>
            </w:r>
          </w:p>
        </w:tc>
      </w:tr>
      <w:tr>
        <w:tc>
          <w:tcPr>
            <w:tcW w:type="dxa" w:w="103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w:t>
            </w:r>
          </w:p>
        </w:tc>
        <w:tc>
          <w:tcPr>
            <w:tcW w:type="dxa" w:w="3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Функціональні залежності і декомпозиція без втрат</w:t>
            </w:r>
          </w:p>
        </w:tc>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аналіз FD, нормалізація, перевірка lossless join (скрипт 01)</w:t>
            </w:r>
          </w:p>
        </w:tc>
        <w:tc>
          <w:tcPr>
            <w:tcW w:type="dxa" w:w="14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2.3</w:t>
            </w:r>
          </w:p>
        </w:tc>
      </w:tr>
      <w:tr>
        <w:tc>
          <w:tcPr>
            <w:tcW w:type="dxa" w:w="103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w:t>
            </w:r>
          </w:p>
        </w:tc>
        <w:tc>
          <w:tcPr>
            <w:tcW w:type="dxa" w:w="3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СКБД і мова SQL, складові мови</w:t>
            </w:r>
          </w:p>
        </w:tc>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PostgreSQL, відповідність MySQL</w:t>
            </w:r>
          </w:p>
        </w:tc>
        <w:tc>
          <w:tcPr>
            <w:tcW w:type="dxa" w:w="14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1.5</w:t>
            </w:r>
          </w:p>
        </w:tc>
      </w:tr>
      <w:tr>
        <w:tc>
          <w:tcPr>
            <w:tcW w:type="dxa" w:w="103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w:t>
            </w:r>
          </w:p>
        </w:tc>
        <w:tc>
          <w:tcPr>
            <w:tcW w:type="dxa" w:w="3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DDL, DML, DQL</w:t>
            </w:r>
          </w:p>
        </w:tc>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скрипти 02, 03, 05</w:t>
            </w:r>
          </w:p>
        </w:tc>
        <w:tc>
          <w:tcPr>
            <w:tcW w:type="dxa" w:w="14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3.2, 3.3, 3.5</w:t>
            </w:r>
          </w:p>
        </w:tc>
      </w:tr>
      <w:tr>
        <w:tc>
          <w:tcPr>
            <w:tcW w:type="dxa" w:w="103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w:t>
            </w:r>
          </w:p>
        </w:tc>
        <w:tc>
          <w:tcPr>
            <w:tcW w:type="dxa" w:w="3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Представлення</w:t>
            </w:r>
          </w:p>
        </w:tc>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скрипт 06</w:t>
            </w:r>
          </w:p>
        </w:tc>
        <w:tc>
          <w:tcPr>
            <w:tcW w:type="dxa" w:w="14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3.6</w:t>
            </w:r>
          </w:p>
        </w:tc>
      </w:tr>
      <w:tr>
        <w:tc>
          <w:tcPr>
            <w:tcW w:type="dxa" w:w="103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w:t>
            </w:r>
          </w:p>
        </w:tc>
        <w:tc>
          <w:tcPr>
            <w:tcW w:type="dxa" w:w="3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Змінні, тимчасові таблиці, індекси</w:t>
            </w:r>
          </w:p>
        </w:tc>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скрипт 07</w:t>
            </w:r>
          </w:p>
        </w:tc>
        <w:tc>
          <w:tcPr>
            <w:tcW w:type="dxa" w:w="14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3.7, 3.8</w:t>
            </w:r>
          </w:p>
        </w:tc>
      </w:tr>
      <w:tr>
        <w:tc>
          <w:tcPr>
            <w:tcW w:type="dxa" w:w="103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4</w:t>
            </w:r>
          </w:p>
        </w:tc>
        <w:tc>
          <w:tcPr>
            <w:tcW w:type="dxa" w:w="3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Вбудовані функції СКБД</w:t>
            </w:r>
          </w:p>
        </w:tc>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скрипт 08</w:t>
            </w:r>
          </w:p>
        </w:tc>
        <w:tc>
          <w:tcPr>
            <w:tcW w:type="dxa" w:w="14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3.9</w:t>
            </w:r>
          </w:p>
        </w:tc>
      </w:tr>
      <w:tr>
        <w:tc>
          <w:tcPr>
            <w:tcW w:type="dxa" w:w="103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4</w:t>
            </w:r>
          </w:p>
        </w:tc>
        <w:tc>
          <w:tcPr>
            <w:tcW w:type="dxa" w:w="3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Процедури та функції користувача</w:t>
            </w:r>
          </w:p>
        </w:tc>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скрипт 09</w:t>
            </w:r>
          </w:p>
        </w:tc>
        <w:tc>
          <w:tcPr>
            <w:tcW w:type="dxa" w:w="14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3.10, 3.11</w:t>
            </w:r>
          </w:p>
        </w:tc>
      </w:tr>
      <w:tr>
        <w:tc>
          <w:tcPr>
            <w:tcW w:type="dxa" w:w="103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4</w:t>
            </w:r>
          </w:p>
        </w:tc>
        <w:tc>
          <w:tcPr>
            <w:tcW w:type="dxa" w:w="3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Тригери</w:t>
            </w:r>
          </w:p>
        </w:tc>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скрипт 10</w:t>
            </w:r>
          </w:p>
        </w:tc>
        <w:tc>
          <w:tcPr>
            <w:tcW w:type="dxa" w:w="14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3.12</w:t>
            </w:r>
          </w:p>
        </w:tc>
      </w:tr>
      <w:tr>
        <w:tc>
          <w:tcPr>
            <w:tcW w:type="dxa" w:w="103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5</w:t>
            </w:r>
          </w:p>
        </w:tc>
        <w:tc>
          <w:tcPr>
            <w:tcW w:type="dxa" w:w="3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Теорія адміністрування. DCL</w:t>
            </w:r>
          </w:p>
        </w:tc>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скрипт 11</w:t>
            </w:r>
          </w:p>
        </w:tc>
        <w:tc>
          <w:tcPr>
            <w:tcW w:type="dxa" w:w="14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4.1</w:t>
            </w:r>
          </w:p>
        </w:tc>
      </w:tr>
      <w:tr>
        <w:tc>
          <w:tcPr>
            <w:tcW w:type="dxa" w:w="103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5</w:t>
            </w:r>
          </w:p>
        </w:tc>
        <w:tc>
          <w:tcPr>
            <w:tcW w:type="dxa" w:w="3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Команди адміністрування. Події</w:t>
            </w:r>
          </w:p>
        </w:tc>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скрипт 12, db/events.py, db/backup.py</w:t>
            </w:r>
          </w:p>
        </w:tc>
        <w:tc>
          <w:tcPr>
            <w:tcW w:type="dxa" w:w="14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4.2, 4.3</w:t>
            </w:r>
          </w:p>
        </w:tc>
      </w:tr>
      <w:tr>
        <w:tc>
          <w:tcPr>
            <w:tcW w:type="dxa" w:w="1033"/>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5</w:t>
            </w:r>
          </w:p>
        </w:tc>
        <w:tc>
          <w:tcPr>
            <w:tcW w:type="dxa" w:w="367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Команди управління транзакціями</w:t>
            </w:r>
          </w:p>
        </w:tc>
        <w:tc>
          <w:tcPr>
            <w:tcW w:type="dxa" w:w="3442"/>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скрипт 13, db/demo_transactions.py</w:t>
            </w:r>
          </w:p>
        </w:tc>
        <w:tc>
          <w:tcPr>
            <w:tcW w:type="dxa" w:w="1491"/>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4.4</w:t>
            </w:r>
          </w:p>
        </w:tc>
      </w:tr>
    </w:tbl>
    <w:p>
      <w:pPr>
        <w:spacing w:after="120" w:before="0" w:line="240"/>
      </w:pPr>
    </w:p>
    <w:p>
      <w:pPr>
        <w:pStyle w:val="Heading1"/>
        <w:keepNext/>
        <w:pageBreakBefore/>
        <w:spacing w:after="280" w:before="0" w:line="360"/>
        <w:ind w:firstLine="0"/>
        <w:jc w:val="center"/>
      </w:pPr>
      <w:r>
        <w:rPr>
          <w:rFonts w:ascii="Times New Roman" w:cs="Times New Roman" w:eastAsia="Times New Roman" w:hAnsi="Times New Roman"/>
          <w:b/>
          <w:bCs/>
          <w:sz w:val="28"/>
          <w:szCs w:val="28"/>
        </w:rPr>
        <w:t xml:space="preserve">ДОДАТОК Б</w:t>
      </w:r>
    </w:p>
    <w:p>
      <w:pPr>
        <w:spacing w:after="0" w:before="0" w:line="360"/>
        <w:ind w:firstLine="0"/>
        <w:jc w:val="center"/>
      </w:pPr>
      <w:r>
        <w:rPr>
          <w:rFonts w:ascii="Times New Roman" w:cs="Times New Roman" w:eastAsia="Times New Roman" w:hAnsi="Times New Roman"/>
          <w:b/>
          <w:bCs/>
          <w:sz w:val="28"/>
          <w:szCs w:val="28"/>
        </w:rPr>
        <w:t xml:space="preserve">Каталог об’єктів бази даних</w:t>
      </w:r>
    </w:p>
    <w:p>
      <w:pPr>
        <w:keepNext/>
        <w:spacing w:after="60" w:before="120" w:line="360"/>
        <w:ind w:firstLine="0"/>
        <w:jc w:val="left"/>
      </w:pPr>
      <w:r>
        <w:rPr>
          <w:rFonts w:ascii="Times New Roman" w:cs="Times New Roman" w:eastAsia="Times New Roman" w:hAnsi="Times New Roman"/>
          <w:sz w:val="28"/>
          <w:szCs w:val="28"/>
        </w:rPr>
        <w:t xml:space="preserve">Таблиця Б.1 – Зведений перелік об’єктів БД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1377"/>
        <w:gridCol w:w="5507"/>
      </w:tblGrid>
      <w:tr>
        <w:trPr>
          <w:tblHeader/>
        </w:trPr>
        <w:tc>
          <w:tcPr>
            <w:tcW w:type="dxa" w:w="2754"/>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Вид об’єкта</w:t>
            </w:r>
          </w:p>
        </w:tc>
        <w:tc>
          <w:tcPr>
            <w:tcW w:type="dxa" w:w="1377"/>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Кількість</w:t>
            </w:r>
          </w:p>
        </w:tc>
        <w:tc>
          <w:tcPr>
            <w:tcW w:type="dxa" w:w="5507"/>
            <w:tcBorders>
              <w:top w:val="single" w:color="000000" w:sz="4"/>
              <w:left w:val="single" w:color="000000" w:sz="4"/>
              <w:bottom w:val="single" w:color="000000" w:sz="4"/>
              <w:right w:val="single" w:color="000000" w:sz="4"/>
            </w:tcBorders>
            <w:shd w:fill="E7E6E6" w:color="auto" w:val="clear"/>
            <w:tcMar>
              <w:top w:type="dxa" w:w="40"/>
              <w:left w:type="dxa" w:w="85"/>
              <w:bottom w:type="dxa" w:w="40"/>
              <w:right w:type="dxa" w:w="85"/>
            </w:tcMar>
            <w:vAlign w:val="center"/>
          </w:tcPr>
          <w:p>
            <w:pPr>
              <w:spacing w:after="20" w:before="20" w:line="240"/>
              <w:ind w:firstLine="0"/>
              <w:jc w:val="center"/>
            </w:pPr>
            <w:r>
              <w:rPr>
                <w:rFonts w:ascii="Times New Roman" w:cs="Times New Roman" w:eastAsia="Times New Roman" w:hAnsi="Times New Roman"/>
                <w:b/>
                <w:bCs/>
                <w:sz w:val="24"/>
                <w:szCs w:val="24"/>
              </w:rPr>
              <w:t xml:space="preserve">Об’єкти</w:t>
            </w:r>
          </w:p>
        </w:tc>
      </w:tr>
      <w:tr>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Таблиці</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12</w:t>
            </w:r>
          </w:p>
        </w:tc>
        <w:tc>
          <w:tcPr>
            <w:tcW w:type="dxa" w:w="55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institutions, institution_specialties, regions, cities, institution_types, ownership_forms, specialty_dict, reviews, rating_history, audit_log, maintenance_log, ddl_log</w:t>
            </w:r>
          </w:p>
        </w:tc>
      </w:tr>
      <w:tr>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Типи</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w:t>
            </w:r>
          </w:p>
        </w:tc>
        <w:tc>
          <w:tcPr>
            <w:tcW w:type="dxa" w:w="55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review_status (ENUM)</w:t>
            </w:r>
          </w:p>
        </w:tc>
      </w:tr>
      <w:tr>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Представлення</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5</w:t>
            </w:r>
          </w:p>
        </w:tc>
        <w:tc>
          <w:tcPr>
            <w:tcW w:type="dxa" w:w="55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v_institutions_full, v_region_stats, v_top_institutions, v_higher_education, v_reviews_public</w:t>
            </w:r>
          </w:p>
        </w:tc>
      </w:tr>
      <w:tr>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Матеріалізовані представлення</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w:t>
            </w:r>
          </w:p>
        </w:tc>
        <w:tc>
          <w:tcPr>
            <w:tcW w:type="dxa" w:w="55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mv_region_stats</w:t>
            </w:r>
          </w:p>
        </w:tc>
      </w:tr>
      <w:tr>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Функції загального призначення</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9</w:t>
            </w:r>
          </w:p>
        </w:tc>
        <w:tc>
          <w:tcPr>
            <w:tcW w:type="dxa" w:w="55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fn_clean_text, fn_parse_date, fn_rating_label, fn_safe_ratio, fn_max_of, fn_accreditation_status, fn_search_institutions, fn_rating_distribution, fn_institution_card</w:t>
            </w:r>
          </w:p>
        </w:tc>
      </w:tr>
      <w:tr>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Допоміжні функції тригерів</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4</w:t>
            </w:r>
          </w:p>
        </w:tc>
        <w:tc>
          <w:tcPr>
            <w:tcW w:type="dxa" w:w="55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fn_get_city_id, fn_get_type_id, fn_get_ownership_id, fn_refresh_review_stats</w:t>
            </w:r>
          </w:p>
        </w:tc>
      </w:tr>
      <w:tr>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Тригерні функції</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9</w:t>
            </w:r>
          </w:p>
        </w:tc>
        <w:tc>
          <w:tcPr>
            <w:tcW w:type="dxa" w:w="55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fn_institutions_normalize, fn_set_updated_at, fn_specialties_sync, fn_rating_history, fn_audit_row, fn_reviews_stats, fn_notify_review, fn_forbid_truncate, fn_reviews_public_insert</w:t>
            </w:r>
          </w:p>
        </w:tc>
      </w:tr>
      <w:tr>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Функції тригерів подій</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w:t>
            </w:r>
          </w:p>
        </w:tc>
        <w:tc>
          <w:tcPr>
            <w:tcW w:type="dxa" w:w="55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fn_log_ddl</w:t>
            </w:r>
          </w:p>
        </w:tc>
      </w:tr>
      <w:tr>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Процедури</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6</w:t>
            </w:r>
          </w:p>
        </w:tc>
        <w:tc>
          <w:tcPr>
            <w:tcW w:type="dxa" w:w="55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sp_add_review, sp_update_rating, sp_moderate_review, sp_import_ratings, sp_recalc_review_stats, sp_cleanup_old_audit</w:t>
            </w:r>
          </w:p>
        </w:tc>
      </w:tr>
      <w:tr>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Тригери</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12</w:t>
            </w:r>
          </w:p>
        </w:tc>
        <w:tc>
          <w:tcPr>
            <w:tcW w:type="dxa" w:w="55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див. таблицю 3.14</w:t>
            </w:r>
          </w:p>
        </w:tc>
      </w:tr>
      <w:tr>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Тригери подій</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w:t>
            </w:r>
          </w:p>
        </w:tc>
        <w:tc>
          <w:tcPr>
            <w:tcW w:type="dxa" w:w="55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evt_log_ddl</w:t>
            </w:r>
          </w:p>
        </w:tc>
      </w:tr>
      <w:tr>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Спеціалізовані індекси</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9</w:t>
            </w:r>
          </w:p>
        </w:tc>
        <w:tc>
          <w:tcPr>
            <w:tcW w:type="dxa" w:w="55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див. таблицю 3.9 (без демонстраційного idx_institutions_lower_name)</w:t>
            </w:r>
          </w:p>
        </w:tc>
      </w:tr>
      <w:tr>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Обмеження цілісності</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30</w:t>
            </w:r>
          </w:p>
        </w:tc>
        <w:tc>
          <w:tcPr>
            <w:tcW w:type="dxa" w:w="55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див. таблицю 2.12</w:t>
            </w:r>
          </w:p>
        </w:tc>
      </w:tr>
      <w:tr>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Ролі</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5</w:t>
            </w:r>
          </w:p>
        </w:tc>
        <w:tc>
          <w:tcPr>
            <w:tcW w:type="dxa" w:w="55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role_guest, role_editor, role_dba, app_reader, app_editor</w:t>
            </w:r>
          </w:p>
        </w:tc>
      </w:tr>
      <w:tr>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Політики RLS</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2</w:t>
            </w:r>
          </w:p>
        </w:tc>
        <w:tc>
          <w:tcPr>
            <w:tcW w:type="dxa" w:w="55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pol_reviews_guest_read, pol_reviews_editor_all</w:t>
            </w:r>
          </w:p>
        </w:tc>
      </w:tr>
      <w:tr>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Розширення</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 (+ pg_cron за наявності)</w:t>
            </w:r>
          </w:p>
        </w:tc>
        <w:tc>
          <w:tcPr>
            <w:tcW w:type="dxa" w:w="55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pg_trgm</w:t>
            </w:r>
          </w:p>
        </w:tc>
      </w:tr>
      <w:tr>
        <w:tc>
          <w:tcPr>
            <w:tcW w:type="dxa" w:w="2754"/>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Канали NOTIFY</w:t>
            </w:r>
          </w:p>
        </w:tc>
        <w:tc>
          <w:tcPr>
            <w:tcW w:type="dxa" w:w="137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1</w:t>
            </w:r>
          </w:p>
        </w:tc>
        <w:tc>
          <w:tcPr>
            <w:tcW w:type="dxa" w:w="5507"/>
            <w:tcBorders>
              <w:top w:val="single" w:color="000000" w:sz="4"/>
              <w:left w:val="single" w:color="000000" w:sz="4"/>
              <w:bottom w:val="single" w:color="000000" w:sz="4"/>
              <w:right w:val="single" w:color="000000" w:sz="4"/>
            </w:tcBorders>
            <w:tcMar>
              <w:top w:type="dxa" w:w="40"/>
              <w:left w:type="dxa" w:w="85"/>
              <w:bottom w:type="dxa" w:w="40"/>
              <w:right w:type="dxa" w:w="85"/>
            </w:tcMar>
            <w:vAlign w:val="top"/>
          </w:tcPr>
          <w:p>
            <w:pPr>
              <w:spacing w:after="20" w:before="20" w:line="240"/>
              <w:ind w:firstLine="0"/>
              <w:jc w:val="left"/>
            </w:pPr>
            <w:r>
              <w:rPr>
                <w:rFonts w:ascii="Times New Roman" w:cs="Times New Roman" w:eastAsia="Times New Roman" w:hAnsi="Times New Roman"/>
                <w:b w:val="false"/>
                <w:bCs w:val="false"/>
                <w:sz w:val="24"/>
                <w:szCs w:val="24"/>
              </w:rPr>
              <w:t xml:space="preserve">review_added</w:t>
            </w:r>
          </w:p>
        </w:tc>
      </w:tr>
    </w:tbl>
    <w:p>
      <w:pPr>
        <w:spacing w:after="120" w:before="0" w:line="240"/>
      </w:pPr>
    </w:p>
    <w:p>
      <w:pPr>
        <w:pStyle w:val="Heading1"/>
        <w:keepNext/>
        <w:pageBreakBefore/>
        <w:spacing w:after="280" w:before="0" w:line="360"/>
        <w:ind w:firstLine="0"/>
        <w:jc w:val="center"/>
      </w:pPr>
      <w:r>
        <w:rPr>
          <w:rFonts w:ascii="Times New Roman" w:cs="Times New Roman" w:eastAsia="Times New Roman" w:hAnsi="Times New Roman"/>
          <w:b/>
          <w:bCs/>
          <w:sz w:val="28"/>
          <w:szCs w:val="28"/>
        </w:rPr>
        <w:t xml:space="preserve">ДОДАТОК В</w:t>
      </w:r>
    </w:p>
    <w:p>
      <w:pPr>
        <w:spacing w:after="0" w:before="0" w:line="360"/>
        <w:ind w:firstLine="0"/>
        <w:jc w:val="center"/>
      </w:pPr>
      <w:r>
        <w:rPr>
          <w:rFonts w:ascii="Times New Roman" w:cs="Times New Roman" w:eastAsia="Times New Roman" w:hAnsi="Times New Roman"/>
          <w:b/>
          <w:bCs/>
          <w:sz w:val="28"/>
          <w:szCs w:val="28"/>
        </w:rPr>
        <w:t xml:space="preserve">Структура проєкту</w:t>
      </w:r>
    </w:p>
    <w:p>
      <w:pPr>
        <w:keepNext/>
        <w:spacing w:after="60" w:before="120" w:line="360"/>
        <w:ind w:firstLine="0"/>
        <w:jc w:val="left"/>
      </w:pPr>
      <w:r>
        <w:rPr>
          <w:rFonts w:ascii="Times New Roman" w:cs="Times New Roman" w:eastAsia="Times New Roman" w:hAnsi="Times New Roman"/>
          <w:sz w:val="28"/>
          <w:szCs w:val="28"/>
        </w:rPr>
        <w:t xml:space="preserve">Лістинг В.1 – Структура каталогів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5F5F5" w:color="auto" w:val="clear"/>
            <w:tcMar>
              <w:top w:type="dxa" w:w="60"/>
              <w:left w:type="dxa" w:w="120"/>
              <w:bottom w:type="dxa" w:w="60"/>
              <w:right w:type="dxa" w:w="120"/>
            </w:tcMar>
          </w:tcPr>
          <w:p>
            <w:pPr>
              <w:spacing w:after="0" w:before="0" w:line="240"/>
              <w:ind w:firstLine="0"/>
            </w:pPr>
            <w:r>
              <w:rPr>
                <w:rFonts w:ascii="Courier New" w:cs="Courier New" w:eastAsia="Courier New" w:hAnsi="Courier New"/>
                <w:sz w:val="19"/>
                <w:szCs w:val="19"/>
              </w:rPr>
              <w:t xml:space="preserve">BD_Project/</w:t>
            </w:r>
          </w:p>
          <w:p>
            <w:pPr>
              <w:spacing w:after="0" w:before="0" w:line="240"/>
              <w:ind w:firstLine="0"/>
            </w:pPr>
            <w:r>
              <w:rPr>
                <w:rFonts w:ascii="Courier New" w:cs="Courier New" w:eastAsia="Courier New" w:hAnsi="Courier New"/>
                <w:sz w:val="19"/>
                <w:szCs w:val="19"/>
              </w:rPr>
              <w:t xml:space="preserve">|-- db/</w:t>
            </w:r>
          </w:p>
          <w:p>
            <w:pPr>
              <w:spacing w:after="0" w:before="0" w:line="240"/>
              <w:ind w:firstLine="0"/>
            </w:pPr>
            <w:r>
              <w:rPr>
                <w:rFonts w:ascii="Courier New" w:cs="Courier New" w:eastAsia="Courier New" w:hAnsi="Courier New"/>
                <w:sz w:val="19"/>
                <w:szCs w:val="19"/>
              </w:rPr>
              <w:t xml:space="preserve">|   |-- sql/                 00_base_schema ... 13_transactions, 99_sample_data</w:t>
            </w:r>
          </w:p>
          <w:p>
            <w:pPr>
              <w:spacing w:after="0" w:before="0" w:line="240"/>
              <w:ind w:firstLine="0"/>
            </w:pPr>
            <w:r>
              <w:rPr>
                <w:rFonts w:ascii="Courier New" w:cs="Courier New" w:eastAsia="Courier New" w:hAnsi="Courier New"/>
                <w:sz w:val="19"/>
                <w:szCs w:val="19"/>
              </w:rPr>
              <w:t xml:space="preserve">|   |-- run_sql.py           виконання скриптів з попередньою перевіркою</w:t>
            </w:r>
          </w:p>
          <w:p>
            <w:pPr>
              <w:spacing w:after="0" w:before="0" w:line="240"/>
              <w:ind w:firstLine="0"/>
            </w:pPr>
            <w:r>
              <w:rPr>
                <w:rFonts w:ascii="Courier New" w:cs="Courier New" w:eastAsia="Courier New" w:hAnsi="Courier New"/>
                <w:sz w:val="19"/>
                <w:szCs w:val="19"/>
              </w:rPr>
              <w:t xml:space="preserve">|   |-- events.py            події: listen, scheduler</w:t>
            </w:r>
          </w:p>
          <w:p>
            <w:pPr>
              <w:spacing w:after="0" w:before="0" w:line="240"/>
              <w:ind w:firstLine="0"/>
            </w:pPr>
            <w:r>
              <w:rPr>
                <w:rFonts w:ascii="Courier New" w:cs="Courier New" w:eastAsia="Courier New" w:hAnsi="Courier New"/>
                <w:sz w:val="19"/>
                <w:szCs w:val="19"/>
              </w:rPr>
              <w:t xml:space="preserve">|   |-- backup.py            pg_dump / pg_restore</w:t>
            </w:r>
          </w:p>
          <w:p>
            <w:pPr>
              <w:spacing w:after="0" w:before="0" w:line="240"/>
              <w:ind w:firstLine="0"/>
            </w:pPr>
            <w:r>
              <w:rPr>
                <w:rFonts w:ascii="Courier New" w:cs="Courier New" w:eastAsia="Courier New" w:hAnsi="Courier New"/>
                <w:sz w:val="19"/>
                <w:szCs w:val="19"/>
              </w:rPr>
              <w:t xml:space="preserve">|   `-- demo_transactions.py паралельні транзакції</w:t>
            </w:r>
          </w:p>
          <w:p>
            <w:pPr>
              <w:spacing w:after="0" w:before="0" w:line="240"/>
              <w:ind w:firstLine="0"/>
            </w:pPr>
            <w:r>
              <w:rPr>
                <w:rFonts w:ascii="Courier New" w:cs="Courier New" w:eastAsia="Courier New" w:hAnsi="Courier New"/>
                <w:sz w:val="19"/>
                <w:szCs w:val="19"/>
              </w:rPr>
              <w:t xml:space="preserve">|-- parser/</w:t>
            </w:r>
          </w:p>
          <w:p>
            <w:pPr>
              <w:spacing w:after="0" w:before="0" w:line="240"/>
              <w:ind w:firstLine="0"/>
            </w:pPr>
            <w:r>
              <w:rPr>
                <w:rFonts w:ascii="Courier New" w:cs="Courier New" w:eastAsia="Courier New" w:hAnsi="Courier New"/>
                <w:sz w:val="19"/>
                <w:szCs w:val="19"/>
              </w:rPr>
              <w:t xml:space="preserve">|   |-- test.py              ЄДЕБО: заклади та освітні програми</w:t>
            </w:r>
          </w:p>
          <w:p>
            <w:pPr>
              <w:spacing w:after="0" w:before="0" w:line="240"/>
              <w:ind w:firstLine="0"/>
            </w:pPr>
            <w:r>
              <w:rPr>
                <w:rFonts w:ascii="Courier New" w:cs="Courier New" w:eastAsia="Courier New" w:hAnsi="Courier New"/>
                <w:sz w:val="19"/>
                <w:szCs w:val="19"/>
              </w:rPr>
              <w:t xml:space="preserve">|   `-- raiting.py           рейтинги osvita.ua</w:t>
            </w:r>
          </w:p>
          <w:p>
            <w:pPr>
              <w:spacing w:after="0" w:before="0" w:line="240"/>
              <w:ind w:firstLine="0"/>
            </w:pPr>
            <w:r>
              <w:rPr>
                <w:rFonts w:ascii="Courier New" w:cs="Courier New" w:eastAsia="Courier New" w:hAnsi="Courier New"/>
                <w:sz w:val="19"/>
                <w:szCs w:val="19"/>
              </w:rPr>
              <w:t xml:space="preserve">|-- web/</w:t>
            </w:r>
          </w:p>
          <w:p>
            <w:pPr>
              <w:spacing w:after="0" w:before="0" w:line="240"/>
              <w:ind w:firstLine="0"/>
            </w:pPr>
            <w:r>
              <w:rPr>
                <w:rFonts w:ascii="Courier New" w:cs="Courier New" w:eastAsia="Courier New" w:hAnsi="Courier New"/>
                <w:sz w:val="19"/>
                <w:szCs w:val="19"/>
              </w:rPr>
              <w:t xml:space="preserve">|   |-- app.py               REST API (FastAPI)</w:t>
            </w:r>
          </w:p>
          <w:p>
            <w:pPr>
              <w:spacing w:after="0" w:before="0" w:line="240"/>
              <w:ind w:firstLine="0"/>
            </w:pPr>
            <w:r>
              <w:rPr>
                <w:rFonts w:ascii="Courier New" w:cs="Courier New" w:eastAsia="Courier New" w:hAnsi="Courier New"/>
                <w:sz w:val="19"/>
                <w:szCs w:val="19"/>
              </w:rPr>
              <w:t xml:space="preserve">|   `-- templates/index.html клієнтська сторінка</w:t>
            </w:r>
          </w:p>
          <w:p>
            <w:pPr>
              <w:spacing w:after="0" w:before="0" w:line="240"/>
              <w:ind w:firstLine="0"/>
            </w:pPr>
            <w:r>
              <w:rPr>
                <w:rFonts w:ascii="Courier New" w:cs="Courier New" w:eastAsia="Courier New" w:hAnsi="Courier New"/>
                <w:sz w:val="19"/>
                <w:szCs w:val="19"/>
              </w:rPr>
              <w:t xml:space="preserve">|-- backups/                 резервні копії *.dump</w:t>
            </w:r>
          </w:p>
          <w:p>
            <w:pPr>
              <w:spacing w:after="0" w:before="0" w:line="240"/>
              <w:ind w:firstLine="0"/>
            </w:pPr>
            <w:r>
              <w:rPr>
                <w:rFonts w:ascii="Courier New" w:cs="Courier New" w:eastAsia="Courier New" w:hAnsi="Courier New"/>
                <w:sz w:val="19"/>
                <w:szCs w:val="19"/>
              </w:rPr>
              <w:t xml:space="preserve">|-- docs/REPORT.md</w:t>
            </w:r>
          </w:p>
          <w:p>
            <w:pPr>
              <w:spacing w:after="0" w:before="0" w:line="240"/>
              <w:ind w:firstLine="0"/>
            </w:pPr>
            <w:r>
              <w:rPr>
                <w:rFonts w:ascii="Courier New" w:cs="Courier New" w:eastAsia="Courier New" w:hAnsi="Courier New"/>
                <w:sz w:val="19"/>
                <w:szCs w:val="19"/>
              </w:rPr>
              <w:t xml:space="preserve">|-- requirements.txt</w:t>
            </w:r>
          </w:p>
          <w:p>
            <w:pPr>
              <w:spacing w:after="0" w:before="0" w:line="240"/>
              <w:ind w:firstLine="0"/>
            </w:pPr>
            <w:r>
              <w:rPr>
                <w:rFonts w:ascii="Courier New" w:cs="Courier New" w:eastAsia="Courier New" w:hAnsi="Courier New"/>
                <w:sz w:val="19"/>
                <w:szCs w:val="19"/>
              </w:rPr>
              <w:t xml:space="preserve">`-- .env                     параметри підключення (не публікується)</w:t>
            </w:r>
          </w:p>
        </w:tc>
      </w:tr>
    </w:tbl>
    <w:p>
      <w:pPr>
        <w:spacing w:after="120" w:before="0" w:line="240"/>
      </w:pPr>
    </w:p>
    <w:p>
      <w:pPr>
        <w:pStyle w:val="Heading1"/>
        <w:keepNext/>
        <w:pageBreakBefore/>
        <w:spacing w:after="280" w:before="0" w:line="360"/>
        <w:ind w:firstLine="0"/>
        <w:jc w:val="center"/>
      </w:pPr>
      <w:r>
        <w:rPr>
          <w:rFonts w:ascii="Times New Roman" w:cs="Times New Roman" w:eastAsia="Times New Roman" w:hAnsi="Times New Roman"/>
          <w:b/>
          <w:bCs/>
          <w:sz w:val="28"/>
          <w:szCs w:val="28"/>
        </w:rPr>
        <w:t xml:space="preserve">ДОДАТОК Г</w:t>
      </w:r>
    </w:p>
    <w:p>
      <w:pPr>
        <w:spacing w:after="0" w:before="0" w:line="360"/>
        <w:ind w:firstLine="0"/>
        <w:jc w:val="center"/>
      </w:pPr>
      <w:r>
        <w:rPr>
          <w:rFonts w:ascii="Times New Roman" w:cs="Times New Roman" w:eastAsia="Times New Roman" w:hAnsi="Times New Roman"/>
          <w:b/>
          <w:bCs/>
          <w:sz w:val="28"/>
          <w:szCs w:val="28"/>
        </w:rPr>
        <w:t xml:space="preserve">Приклади звернень до API</w:t>
      </w:r>
    </w:p>
    <w:p>
      <w:pPr>
        <w:keepNext/>
        <w:spacing w:after="60" w:before="120" w:line="360"/>
        <w:ind w:firstLine="0"/>
        <w:jc w:val="left"/>
      </w:pPr>
      <w:r>
        <w:rPr>
          <w:rFonts w:ascii="Times New Roman" w:cs="Times New Roman" w:eastAsia="Times New Roman" w:hAnsi="Times New Roman"/>
          <w:sz w:val="28"/>
          <w:szCs w:val="28"/>
        </w:rPr>
        <w:t xml:space="preserve">Лістинг Г.1 – Приклади запитів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5F5F5" w:color="auto" w:val="clear"/>
            <w:tcMar>
              <w:top w:type="dxa" w:w="60"/>
              <w:left w:type="dxa" w:w="120"/>
              <w:bottom w:type="dxa" w:w="60"/>
              <w:right w:type="dxa" w:w="120"/>
            </w:tcMar>
          </w:tcPr>
          <w:p>
            <w:pPr>
              <w:spacing w:after="0" w:before="0" w:line="240"/>
              <w:ind w:firstLine="0"/>
            </w:pPr>
            <w:r>
              <w:rPr>
                <w:rFonts w:ascii="Courier New" w:cs="Courier New" w:eastAsia="Courier New" w:hAnsi="Courier New"/>
                <w:sz w:val="19"/>
                <w:szCs w:val="19"/>
              </w:rPr>
              <w:t xml:space="preserve">GET   /api/institutions?search=політехн&amp;limit=10</w:t>
            </w:r>
          </w:p>
          <w:p>
            <w:pPr>
              <w:spacing w:after="0" w:before="0" w:line="240"/>
              <w:ind w:firstLine="0"/>
            </w:pPr>
            <w:r>
              <w:rPr>
                <w:rFonts w:ascii="Courier New" w:cs="Courier New" w:eastAsia="Courier New" w:hAnsi="Courier New"/>
                <w:sz w:val="19"/>
                <w:szCs w:val="19"/>
              </w:rPr>
              <w:t xml:space="preserve">GET   /api/institutions?region=Львівська&amp;type=вищої&amp;limit=20&amp;offset=20</w:t>
            </w:r>
          </w:p>
          <w:p>
            <w:pPr>
              <w:spacing w:after="0" w:before="0" w:line="240"/>
              <w:ind w:firstLine="0"/>
            </w:pPr>
            <w:r>
              <w:rPr>
                <w:rFonts w:ascii="Courier New" w:cs="Courier New" w:eastAsia="Courier New" w:hAnsi="Courier New"/>
                <w:sz w:val="19"/>
                <w:szCs w:val="19"/>
              </w:rPr>
              <w:t xml:space="preserve">GET   /api/institutions/1/card</w:t>
            </w:r>
          </w:p>
          <w:p>
            <w:pPr>
              <w:spacing w:after="0" w:before="0" w:line="240"/>
              <w:ind w:firstLine="0"/>
            </w:pPr>
            <w:r>
              <w:rPr>
                <w:rFonts w:ascii="Courier New" w:cs="Courier New" w:eastAsia="Courier New" w:hAnsi="Courier New"/>
                <w:sz w:val="19"/>
                <w:szCs w:val="19"/>
              </w:rPr>
              <w:t xml:space="preserve">GET   /api/institutions/1/specialties</w:t>
            </w:r>
          </w:p>
          <w:p>
            <w:pPr>
              <w:spacing w:after="0" w:before="0" w:line="240"/>
              <w:ind w:firstLine="0"/>
            </w:pPr>
            <w:r>
              <w:rPr>
                <w:rFonts w:ascii="Courier New" w:cs="Courier New" w:eastAsia="Courier New" w:hAnsi="Courier New"/>
                <w:sz w:val="19"/>
                <w:szCs w:val="19"/>
              </w:rPr>
              <w:t xml:space="preserve">POST  /api/institutions/1/reviews   {"author": "Іван П.", "score": 5, "comment": "Відмінно"}</w:t>
            </w:r>
          </w:p>
          <w:p>
            <w:pPr>
              <w:spacing w:after="0" w:before="0" w:line="240"/>
              <w:ind w:firstLine="0"/>
            </w:pPr>
            <w:r>
              <w:rPr>
                <w:rFonts w:ascii="Courier New" w:cs="Courier New" w:eastAsia="Courier New" w:hAnsi="Courier New"/>
                <w:sz w:val="19"/>
                <w:szCs w:val="19"/>
              </w:rPr>
              <w:t xml:space="preserve">PATCH /api/reviews/17               {"status": "rejected"}</w:t>
            </w:r>
          </w:p>
          <w:p>
            <w:pPr>
              <w:spacing w:after="0" w:before="0" w:line="240"/>
              <w:ind w:firstLine="0"/>
            </w:pPr>
            <w:r>
              <w:rPr>
                <w:rFonts w:ascii="Courier New" w:cs="Courier New" w:eastAsia="Courier New" w:hAnsi="Courier New"/>
                <w:sz w:val="19"/>
                <w:szCs w:val="19"/>
              </w:rPr>
              <w:t xml:space="preserve">PUT   /api/institutions/1/rating    {"total": 900, "city_position": 1, "general_position": "3"}</w:t>
            </w:r>
          </w:p>
          <w:p>
            <w:pPr>
              <w:spacing w:after="0" w:before="0" w:line="240"/>
              <w:ind w:firstLine="0"/>
            </w:pPr>
            <w:r>
              <w:rPr>
                <w:rFonts w:ascii="Courier New" w:cs="Courier New" w:eastAsia="Courier New" w:hAnsi="Courier New"/>
                <w:sz w:val="19"/>
                <w:szCs w:val="19"/>
              </w:rPr>
              <w:t xml:space="preserve">GET   /api/institutions/1/rating-history</w:t>
            </w:r>
          </w:p>
          <w:p>
            <w:pPr>
              <w:spacing w:after="0" w:before="0" w:line="240"/>
              <w:ind w:firstLine="0"/>
            </w:pPr>
            <w:r>
              <w:rPr>
                <w:rFonts w:ascii="Courier New" w:cs="Courier New" w:eastAsia="Courier New" w:hAnsi="Courier New"/>
                <w:sz w:val="19"/>
                <w:szCs w:val="19"/>
              </w:rPr>
              <w:t xml:space="preserve">GET   /api/stats/regions</w:t>
            </w:r>
          </w:p>
          <w:p>
            <w:pPr>
              <w:spacing w:after="0" w:before="0" w:line="240"/>
              <w:ind w:firstLine="0"/>
            </w:pPr>
            <w:r>
              <w:rPr>
                <w:rFonts w:ascii="Courier New" w:cs="Courier New" w:eastAsia="Courier New" w:hAnsi="Courier New"/>
                <w:sz w:val="19"/>
                <w:szCs w:val="19"/>
              </w:rPr>
              <w:t xml:space="preserve">GET   /api/stats/ratings</w:t>
            </w:r>
          </w:p>
          <w:p>
            <w:pPr>
              <w:spacing w:after="0" w:before="0" w:line="240"/>
              <w:ind w:firstLine="0"/>
            </w:pPr>
            <w:r>
              <w:rPr>
                <w:rFonts w:ascii="Courier New" w:cs="Courier New" w:eastAsia="Courier New" w:hAnsi="Courier New"/>
                <w:sz w:val="19"/>
                <w:szCs w:val="19"/>
              </w:rPr>
              <w:t xml:space="preserve">GET   /api/admin/audit?limit=20</w:t>
            </w:r>
          </w:p>
        </w:tc>
      </w:tr>
    </w:tbl>
    <w:p>
      <w:pPr>
        <w:spacing w:after="120" w:before="0" w:line="240"/>
      </w:pPr>
    </w:p>
    <w:p>
      <w:pPr>
        <w:keepNext/>
        <w:spacing w:after="60" w:before="120" w:line="360"/>
        <w:ind w:firstLine="0"/>
        <w:jc w:val="left"/>
      </w:pPr>
      <w:r>
        <w:rPr>
          <w:rFonts w:ascii="Times New Roman" w:cs="Times New Roman" w:eastAsia="Times New Roman" w:hAnsi="Times New Roman"/>
          <w:sz w:val="28"/>
          <w:szCs w:val="28"/>
        </w:rPr>
        <w:t xml:space="preserve">Лістинг Г.2 – Відповідь на помилковий запит (повторний відгук)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shd w:fill="F5F5F5" w:color="auto" w:val="clear"/>
            <w:tcMar>
              <w:top w:type="dxa" w:w="60"/>
              <w:left w:type="dxa" w:w="120"/>
              <w:bottom w:type="dxa" w:w="60"/>
              <w:right w:type="dxa" w:w="120"/>
            </w:tcMar>
          </w:tcPr>
          <w:p>
            <w:pPr>
              <w:spacing w:after="0" w:before="0" w:line="240"/>
              <w:ind w:firstLine="0"/>
            </w:pPr>
            <w:r>
              <w:rPr>
                <w:rFonts w:ascii="Courier New" w:cs="Courier New" w:eastAsia="Courier New" w:hAnsi="Courier New"/>
                <w:sz w:val="19"/>
                <w:szCs w:val="19"/>
              </w:rPr>
              <w:t xml:space="preserve">HTTP/1.1 409 Conflict</w:t>
            </w:r>
          </w:p>
          <w:p>
            <w:pPr>
              <w:spacing w:after="0" w:before="0" w:line="240"/>
              <w:ind w:firstLine="0"/>
            </w:pPr>
            <w:r>
              <w:rPr>
                <w:rFonts w:ascii="Courier New" w:cs="Courier New" w:eastAsia="Courier New" w:hAnsi="Courier New"/>
                <w:sz w:val="19"/>
                <w:szCs w:val="19"/>
              </w:rPr>
              <w:t xml:space="preserve">{"detail": "Автор \"Іван П.\" вже залишав відгук про цей заклад"}</w:t>
            </w:r>
          </w:p>
        </w:tc>
      </w:tr>
    </w:tbl>
    <w:p>
      <w:pPr>
        <w:spacing w:after="120" w:before="0" w:line="240"/>
      </w:pPr>
    </w:p>
    <w:p>
      <w:pPr>
        <w:pStyle w:val="Heading1"/>
        <w:keepNext/>
        <w:pageBreakBefore/>
        <w:spacing w:after="280" w:before="0" w:line="360"/>
        <w:ind w:firstLine="0"/>
        <w:jc w:val="center"/>
      </w:pPr>
      <w:r>
        <w:rPr>
          <w:rFonts w:ascii="Times New Roman" w:cs="Times New Roman" w:eastAsia="Times New Roman" w:hAnsi="Times New Roman"/>
          <w:b/>
          <w:bCs/>
          <w:sz w:val="28"/>
          <w:szCs w:val="28"/>
        </w:rPr>
        <w:t xml:space="preserve">ДОДАТОК Д</w:t>
      </w:r>
    </w:p>
    <w:p>
      <w:pPr>
        <w:spacing w:after="0" w:before="0" w:line="360"/>
        <w:ind w:firstLine="0"/>
        <w:jc w:val="center"/>
      </w:pPr>
      <w:r>
        <w:rPr>
          <w:rFonts w:ascii="Times New Roman" w:cs="Times New Roman" w:eastAsia="Times New Roman" w:hAnsi="Times New Roman"/>
          <w:b/>
          <w:bCs/>
          <w:sz w:val="28"/>
          <w:szCs w:val="28"/>
        </w:rPr>
        <w:t xml:space="preserve">Ілюстративні матеріали</w:t>
      </w:r>
    </w:p>
    <w:p>
      <w:pPr>
        <w:spacing w:after="0" w:before="0" w:line="360"/>
        <w:ind w:firstLine="709"/>
        <w:jc w:val="both"/>
      </w:pPr>
      <w:r>
        <w:rPr>
          <w:rFonts w:ascii="Times New Roman" w:cs="Times New Roman" w:eastAsia="Times New Roman" w:hAnsi="Times New Roman"/>
          <w:sz w:val="28"/>
          <w:szCs w:val="28"/>
        </w:rPr>
        <w:t xml:space="preserve">Скріншоти виконання скриптів 01, 05, 06, 07, 09, 10, 11, 13 та інтерфейсу Swagger (за потреби).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808080" w:sz="6"/>
              <w:left w:val="dashed" w:color="808080" w:sz="6"/>
              <w:bottom w:val="dashed" w:color="808080" w:sz="6"/>
              <w:right w:val="dashed" w:color="808080" w:sz="6"/>
            </w:tcBorders>
            <w:tcMar>
              <w:top w:type="dxa" w:w="600"/>
              <w:left w:type="dxa" w:w="120"/>
              <w:bottom w:type="dxa" w:w="600"/>
              <w:right w:type="dxa" w:w="120"/>
            </w:tcMar>
          </w:tcPr>
          <w:p>
            <w:pPr>
              <w:ind w:firstLine="0"/>
              <w:jc w:val="center"/>
            </w:pPr>
            <w:r>
              <w:rPr>
                <w:rFonts w:ascii="Times New Roman" w:cs="Times New Roman" w:eastAsia="Times New Roman" w:hAnsi="Times New Roman"/>
                <w:i/>
                <w:iCs/>
                <w:color w:val="808080"/>
                <w:sz w:val="24"/>
                <w:szCs w:val="24"/>
              </w:rPr>
              <w:t xml:space="preserve">[ місце для скріншота ]</w:t>
            </w:r>
          </w:p>
        </w:tc>
      </w:tr>
    </w:tbl>
    <w:p>
      <w:pPr>
        <w:spacing w:after="200" w:before="60" w:line="360"/>
        <w:ind w:firstLine="0"/>
        <w:jc w:val="center"/>
      </w:pPr>
      <w:r>
        <w:rPr>
          <w:rFonts w:ascii="Times New Roman" w:cs="Times New Roman" w:eastAsia="Times New Roman" w:hAnsi="Times New Roman"/>
          <w:sz w:val="28"/>
          <w:szCs w:val="28"/>
        </w:rPr>
        <w:t xml:space="preserve">Рисунок Д.1 – [назва]</w:t>
      </w:r>
    </w:p>
    <w:sectPr>
      <w:headerReference w:type="default" r:id="rId7"/>
      <w:headerReference w:type="first" r:id="rId8"/>
      <w:pgSz w:w="11906" w:h="16838" w:orient="portrait"/>
      <w:pgMar w:top="1134" w:right="567" w:bottom="1134" w:left="1701"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8"/>
        <w:szCs w:val="28"/>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2c7ba12bfe0566ee4d5ec5f835e782c0161ed4e4.png"/><Relationship Id="rId10" Type="http://schemas.openxmlformats.org/officeDocument/2006/relationships/image" Target="media/3619a212efb1fc957f640aa8f3a94935fa2f80f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Пояснювальна записка – Освітній простір України</dc:title>
  <dc:creator>Жабітенко Олександр</dc:creator>
  <cp:lastModifiedBy>Un-named</cp:lastModifiedBy>
  <cp:revision>1</cp:revision>
  <dcterms:created xsi:type="dcterms:W3CDTF">2026-10-27T03:50:37.770Z</dcterms:created>
  <dcterms:modified xsi:type="dcterms:W3CDTF">2026-10-27T03:50:37.771Z</dcterms:modified>
</cp:coreProperties>
</file>

<file path=docProps/custom.xml><?xml version="1.0" encoding="utf-8"?>
<Properties xmlns="http://schemas.openxmlformats.org/officeDocument/2006/custom-properties" xmlns:vt="http://schemas.openxmlformats.org/officeDocument/2006/docPropsVTypes"/>
</file>