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9C0" w:rsidRPr="004F32D4" w:rsidRDefault="005849C0" w:rsidP="005849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F32D4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№12</w:t>
      </w:r>
    </w:p>
    <w:p w:rsidR="005849C0" w:rsidRPr="004F32D4" w:rsidRDefault="005849C0" w:rsidP="005849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F32D4">
        <w:rPr>
          <w:rFonts w:ascii="Times New Roman" w:hAnsi="Times New Roman" w:cs="Times New Roman"/>
          <w:b/>
          <w:sz w:val="24"/>
          <w:szCs w:val="24"/>
          <w:lang w:val="uk-UA"/>
        </w:rPr>
        <w:t>Вікна і таблиці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F32D4">
        <w:rPr>
          <w:rFonts w:ascii="Times New Roman" w:hAnsi="Times New Roman" w:cs="Times New Roman"/>
          <w:b/>
          <w:sz w:val="24"/>
          <w:szCs w:val="24"/>
          <w:lang w:val="uk-UA"/>
        </w:rPr>
        <w:t>Мета роботи</w:t>
      </w:r>
      <w:r w:rsidRPr="004F32D4">
        <w:rPr>
          <w:rFonts w:ascii="Times New Roman" w:hAnsi="Times New Roman" w:cs="Times New Roman"/>
          <w:sz w:val="24"/>
          <w:szCs w:val="24"/>
          <w:lang w:val="uk-UA"/>
        </w:rPr>
        <w:t>: вивчити способи управління вікнами і таблицями.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F32D4">
        <w:rPr>
          <w:rFonts w:ascii="Times New Roman" w:hAnsi="Times New Roman" w:cs="Times New Roman"/>
          <w:i/>
          <w:sz w:val="24"/>
          <w:szCs w:val="24"/>
          <w:lang w:val="uk-UA"/>
        </w:rPr>
        <w:t>Створення нового вікна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Об'єкт </w:t>
      </w:r>
      <w:proofErr w:type="spellStart"/>
      <w:r w:rsidRPr="004F32D4">
        <w:rPr>
          <w:rFonts w:ascii="Times New Roman" w:hAnsi="Times New Roman" w:cs="Times New Roman"/>
          <w:sz w:val="24"/>
          <w:szCs w:val="24"/>
          <w:lang w:val="uk-UA"/>
        </w:rPr>
        <w:t>window</w:t>
      </w:r>
      <w:proofErr w:type="spellEnd"/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 знаходиться в вершині дерева об'єктної моделі W3C DOM і має багато властивостей і методів. У сценаріях, особливо при налагодженні, часто використовується метод </w:t>
      </w:r>
      <w:proofErr w:type="spellStart"/>
      <w:r w:rsidRPr="004F32D4">
        <w:rPr>
          <w:rFonts w:ascii="Times New Roman" w:hAnsi="Times New Roman" w:cs="Times New Roman"/>
          <w:sz w:val="24"/>
          <w:szCs w:val="24"/>
          <w:lang w:val="uk-UA"/>
        </w:rPr>
        <w:t>alert</w:t>
      </w:r>
      <w:proofErr w:type="spellEnd"/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. Властивості </w:t>
      </w:r>
      <w:proofErr w:type="spellStart"/>
      <w:r w:rsidRPr="004F32D4">
        <w:rPr>
          <w:rFonts w:ascii="Times New Roman" w:hAnsi="Times New Roman" w:cs="Times New Roman"/>
          <w:sz w:val="24"/>
          <w:szCs w:val="24"/>
          <w:lang w:val="uk-UA"/>
        </w:rPr>
        <w:t>setInterval</w:t>
      </w:r>
      <w:proofErr w:type="spellEnd"/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4F32D4">
        <w:rPr>
          <w:rFonts w:ascii="Times New Roman" w:hAnsi="Times New Roman" w:cs="Times New Roman"/>
          <w:sz w:val="24"/>
          <w:szCs w:val="24"/>
          <w:lang w:val="uk-UA"/>
        </w:rPr>
        <w:t>clearInterval</w:t>
      </w:r>
      <w:proofErr w:type="spellEnd"/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proofErr w:type="spellStart"/>
      <w:r w:rsidRPr="004F32D4">
        <w:rPr>
          <w:rFonts w:ascii="Times New Roman" w:hAnsi="Times New Roman" w:cs="Times New Roman"/>
          <w:sz w:val="24"/>
          <w:szCs w:val="24"/>
          <w:lang w:val="uk-UA"/>
        </w:rPr>
        <w:t>setTimeout</w:t>
      </w:r>
      <w:proofErr w:type="spellEnd"/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 необхідні для пожвавлення сторінки, організації руху об'єктів. Щоб не захаращувати основне вікно, часто для перегляду додаткової інформації (графіків, таблиць і </w:t>
      </w:r>
      <w:proofErr w:type="spellStart"/>
      <w:r w:rsidRPr="004F32D4">
        <w:rPr>
          <w:rFonts w:ascii="Times New Roman" w:hAnsi="Times New Roman" w:cs="Times New Roman"/>
          <w:sz w:val="24"/>
          <w:szCs w:val="24"/>
          <w:lang w:val="uk-UA"/>
        </w:rPr>
        <w:t>т.д</w:t>
      </w:r>
      <w:proofErr w:type="spellEnd"/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.) зручно відкрити нове додаткове вікно. Для створення нового вікна використовується метод </w:t>
      </w:r>
      <w:proofErr w:type="spellStart"/>
      <w:r w:rsidRPr="004F32D4">
        <w:rPr>
          <w:rFonts w:ascii="Times New Roman" w:hAnsi="Times New Roman" w:cs="Times New Roman"/>
          <w:sz w:val="24"/>
          <w:szCs w:val="24"/>
          <w:lang w:val="uk-UA"/>
        </w:rPr>
        <w:t>open</w:t>
      </w:r>
      <w:proofErr w:type="spellEnd"/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, що має такий синтаксис: </w:t>
      </w:r>
      <w:proofErr w:type="spellStart"/>
      <w:r w:rsidRPr="004F32D4">
        <w:rPr>
          <w:rFonts w:ascii="Times New Roman" w:hAnsi="Times New Roman" w:cs="Times New Roman"/>
          <w:sz w:val="24"/>
          <w:szCs w:val="24"/>
          <w:lang w:val="uk-UA"/>
        </w:rPr>
        <w:t>var</w:t>
      </w:r>
      <w:proofErr w:type="spellEnd"/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F32D4">
        <w:rPr>
          <w:rFonts w:ascii="Times New Roman" w:hAnsi="Times New Roman" w:cs="Times New Roman"/>
          <w:sz w:val="24"/>
          <w:szCs w:val="24"/>
          <w:lang w:val="uk-UA"/>
        </w:rPr>
        <w:t>windowObject</w:t>
      </w:r>
      <w:proofErr w:type="spellEnd"/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4F32D4">
        <w:rPr>
          <w:rFonts w:ascii="Times New Roman" w:hAnsi="Times New Roman" w:cs="Times New Roman"/>
          <w:sz w:val="24"/>
          <w:szCs w:val="24"/>
          <w:lang w:val="uk-UA"/>
        </w:rPr>
        <w:t>window.open</w:t>
      </w:r>
      <w:proofErr w:type="spellEnd"/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 ([параметри)</w:t>
      </w:r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 Розглянемо сценарій (приклад </w:t>
      </w:r>
      <w:r w:rsidRPr="004F32D4">
        <w:rPr>
          <w:rFonts w:ascii="Times New Roman" w:hAnsi="Times New Roman" w:cs="Times New Roman"/>
          <w:sz w:val="24"/>
          <w:szCs w:val="24"/>
          <w:lang w:val="uk-UA"/>
        </w:rPr>
        <w:t>1), за яким вікно з описуваних на сторінці графіком з'являється при наведенні курсора мишки на слова на графіку.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F32D4">
        <w:rPr>
          <w:rFonts w:ascii="Times New Roman" w:hAnsi="Times New Roman" w:cs="Times New Roman"/>
          <w:b/>
          <w:sz w:val="24"/>
          <w:szCs w:val="24"/>
          <w:lang w:val="uk-UA"/>
        </w:rPr>
        <w:t>Приклад 1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>&lt;HTML&gt;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>&lt;HEAD&gt; &lt;TITLE&gt; &lt;/ TITLE&gt; &lt;/ HEAD&gt;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>&lt;BODY&gt;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&lt;H1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align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center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>&gt; Графік відкривається в новому вікні &lt;/ h1&gt;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Залежність y = f (x) &lt;B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onmouseover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= "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gr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( 'Графік 1', 'prim1.gif')"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style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= "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color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: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blue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>;"&gt; на графіку 1 &lt;/ b&gt; має лінійний характер.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>&lt;P&gt; Зміна ціни і обсягів продажів показані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&lt;B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onmouseover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= "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gr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( 'Графік 2', 'prim2.gif')"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style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= "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color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: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green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>"&gt;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>на графіку 2 &lt;/ b&gt;. Обсяги продажів сірого кольору.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>&lt;P&gt; &lt;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font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size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= -1&gt;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>Примітка. Для перегляду графіків підведіть курсор мишки до слів "на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>графіку "&lt;BR&gt; &lt;/ p&gt;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>&lt;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Script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>&gt;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function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gr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txt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fil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>)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>{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GrWin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window.open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( "", "", "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width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= 650,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height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= 400")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grWin.document.write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( "&lt;H1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align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center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&gt;" +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txt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+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 "&lt;/ H1&gt; &lt;CENTER&gt; &lt;IMG SRC = '" +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fil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+ "'&gt; &lt;/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center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>&gt;")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&lt;/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Script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>&gt;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>&lt;/ BODY&gt;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>&lt;/ HTML&gt;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7338A4" w:rsidRPr="004F32D4" w:rsidRDefault="005849C0" w:rsidP="005849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F32D4">
        <w:rPr>
          <w:rFonts w:ascii="Times New Roman" w:hAnsi="Times New Roman" w:cs="Times New Roman"/>
          <w:sz w:val="24"/>
          <w:szCs w:val="24"/>
          <w:lang w:val="uk-UA"/>
        </w:rPr>
        <w:t>Перші два параметри, URL і назва вікна в прикладі залишені порожніми. У третьому параметрі задані ширина і висота вікна в пікселях.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F32D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Завдання </w:t>
      </w:r>
      <w:r w:rsidRPr="004F32D4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 Створіть сайт, що складається з двох сторінок. Сайт служить для виведення таблиці значень тригонометричної функції (</w:t>
      </w:r>
      <w:proofErr w:type="spellStart"/>
      <w:r w:rsidRPr="004F32D4">
        <w:rPr>
          <w:rFonts w:ascii="Times New Roman" w:hAnsi="Times New Roman" w:cs="Times New Roman"/>
          <w:sz w:val="24"/>
          <w:szCs w:val="24"/>
          <w:lang w:val="uk-UA"/>
        </w:rPr>
        <w:t>sin</w:t>
      </w:r>
      <w:proofErr w:type="spellEnd"/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4F32D4">
        <w:rPr>
          <w:rFonts w:ascii="Times New Roman" w:hAnsi="Times New Roman" w:cs="Times New Roman"/>
          <w:sz w:val="24"/>
          <w:szCs w:val="24"/>
          <w:lang w:val="uk-UA"/>
        </w:rPr>
        <w:t>cos</w:t>
      </w:r>
      <w:proofErr w:type="spellEnd"/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proofErr w:type="spellStart"/>
      <w:r w:rsidRPr="004F32D4">
        <w:rPr>
          <w:rFonts w:ascii="Times New Roman" w:hAnsi="Times New Roman" w:cs="Times New Roman"/>
          <w:sz w:val="24"/>
          <w:szCs w:val="24"/>
          <w:lang w:val="uk-UA"/>
        </w:rPr>
        <w:t>tg</w:t>
      </w:r>
      <w:proofErr w:type="spellEnd"/>
      <w:r w:rsidRPr="004F32D4">
        <w:rPr>
          <w:rFonts w:ascii="Times New Roman" w:hAnsi="Times New Roman" w:cs="Times New Roman"/>
          <w:sz w:val="24"/>
          <w:szCs w:val="24"/>
          <w:lang w:val="uk-UA"/>
        </w:rPr>
        <w:t>) в заданому діапазоні і з заданим кр</w:t>
      </w:r>
      <w:r w:rsidRPr="004F32D4">
        <w:rPr>
          <w:rFonts w:ascii="Times New Roman" w:hAnsi="Times New Roman" w:cs="Times New Roman"/>
          <w:sz w:val="24"/>
          <w:szCs w:val="24"/>
          <w:lang w:val="uk-UA"/>
        </w:rPr>
        <w:t>оком. На першій сторінці (рис. 1</w:t>
      </w:r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) користувач задає вихідні дані, а на другий отримує відповідну таблицю. Вікно з новою сторінкою повинно відкриватися методом </w:t>
      </w:r>
      <w:proofErr w:type="spellStart"/>
      <w:r w:rsidRPr="004F32D4">
        <w:rPr>
          <w:rFonts w:ascii="Times New Roman" w:hAnsi="Times New Roman" w:cs="Times New Roman"/>
          <w:sz w:val="24"/>
          <w:szCs w:val="24"/>
          <w:lang w:val="uk-UA"/>
        </w:rPr>
        <w:t>open</w:t>
      </w:r>
      <w:proofErr w:type="spellEnd"/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 (). 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849C0" w:rsidRPr="004F32D4" w:rsidRDefault="005849C0" w:rsidP="005849C0">
      <w:pPr>
        <w:tabs>
          <w:tab w:val="center" w:pos="1020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F32D4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0F15D421" wp14:editId="5377BE1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531870" cy="2528570"/>
            <wp:effectExtent l="0" t="0" r="0" b="508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s7_1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32D4">
        <w:rPr>
          <w:rFonts w:ascii="Times New Roman" w:hAnsi="Times New Roman" w:cs="Times New Roman"/>
          <w:sz w:val="24"/>
          <w:szCs w:val="24"/>
          <w:lang w:val="uk-UA"/>
        </w:rPr>
        <w:t>Рис.1</w:t>
      </w:r>
    </w:p>
    <w:p w:rsidR="005849C0" w:rsidRPr="004F32D4" w:rsidRDefault="005849C0" w:rsidP="005849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849C0" w:rsidRPr="004F32D4" w:rsidRDefault="005849C0" w:rsidP="005849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F32D4">
        <w:rPr>
          <w:rFonts w:ascii="Times New Roman" w:hAnsi="Times New Roman" w:cs="Times New Roman"/>
          <w:sz w:val="24"/>
          <w:szCs w:val="24"/>
          <w:lang w:val="uk-UA"/>
        </w:rPr>
        <w:t>Вихідні дані повинні перевірятися відразу після введення і після натискання кнопки Обчислити. Таблиця повинна мати такий вигляд: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11"/>
        <w:gridCol w:w="898"/>
      </w:tblGrid>
      <w:tr w:rsidR="005849C0" w:rsidRPr="004F32D4" w:rsidTr="00234AC2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49C0" w:rsidRPr="004F32D4" w:rsidRDefault="005849C0" w:rsidP="00234AC2">
            <w:pPr>
              <w:jc w:val="center"/>
              <w:rPr>
                <w:rFonts w:ascii="Courier New" w:eastAsia="Times New Roman" w:hAnsi="Courier New" w:cs="Courier New"/>
                <w:lang w:val="uk-UA"/>
              </w:rPr>
            </w:pPr>
            <w:r w:rsidRPr="004F32D4">
              <w:rPr>
                <w:rFonts w:ascii="Courier New" w:eastAsia="Times New Roman" w:hAnsi="Courier New" w:cs="Courier New"/>
                <w:lang w:val="uk-UA"/>
              </w:rPr>
              <w:t>Кут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49C0" w:rsidRPr="004F32D4" w:rsidRDefault="005849C0" w:rsidP="00234AC2">
            <w:pPr>
              <w:jc w:val="center"/>
              <w:rPr>
                <w:rFonts w:ascii="Courier New" w:eastAsia="Times New Roman" w:hAnsi="Courier New" w:cs="Courier New"/>
                <w:lang w:val="uk-UA"/>
              </w:rPr>
            </w:pPr>
            <w:proofErr w:type="spellStart"/>
            <w:r w:rsidRPr="004F32D4">
              <w:rPr>
                <w:rFonts w:ascii="Courier New" w:eastAsia="Times New Roman" w:hAnsi="Courier New" w:cs="Courier New"/>
                <w:lang w:val="uk-UA"/>
              </w:rPr>
              <w:t>sin</w:t>
            </w:r>
            <w:proofErr w:type="spellEnd"/>
            <w:r w:rsidRPr="004F32D4">
              <w:rPr>
                <w:rFonts w:ascii="Courier New" w:eastAsia="Times New Roman" w:hAnsi="Courier New" w:cs="Courier New"/>
                <w:lang w:val="uk-UA"/>
              </w:rPr>
              <w:t xml:space="preserve"> </w:t>
            </w:r>
          </w:p>
        </w:tc>
      </w:tr>
      <w:tr w:rsidR="005849C0" w:rsidRPr="004F32D4" w:rsidTr="00234AC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49C0" w:rsidRPr="004F32D4" w:rsidRDefault="005849C0" w:rsidP="00234AC2">
            <w:pPr>
              <w:rPr>
                <w:rFonts w:ascii="Courier New" w:eastAsia="Times New Roman" w:hAnsi="Courier New" w:cs="Courier New"/>
                <w:lang w:val="uk-UA"/>
              </w:rPr>
            </w:pPr>
            <w:r w:rsidRPr="004F32D4">
              <w:rPr>
                <w:rFonts w:ascii="Courier New" w:eastAsia="Times New Roman" w:hAnsi="Courier New" w:cs="Courier New"/>
                <w:lang w:val="uk-UA"/>
              </w:rPr>
              <w:t xml:space="preserve">в градусах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49C0" w:rsidRPr="004F32D4" w:rsidRDefault="005849C0" w:rsidP="00234AC2">
            <w:pPr>
              <w:rPr>
                <w:rFonts w:ascii="Courier New" w:eastAsia="Times New Roman" w:hAnsi="Courier New" w:cs="Courier New"/>
                <w:lang w:val="uk-UA"/>
              </w:rPr>
            </w:pPr>
            <w:r w:rsidRPr="004F32D4">
              <w:rPr>
                <w:rFonts w:ascii="Courier New" w:eastAsia="Times New Roman" w:hAnsi="Courier New" w:cs="Courier New"/>
                <w:lang w:val="uk-UA"/>
              </w:rPr>
              <w:t>в раді</w:t>
            </w:r>
            <w:r w:rsidRPr="004F32D4">
              <w:rPr>
                <w:rFonts w:ascii="Courier New" w:eastAsia="Times New Roman" w:hAnsi="Courier New" w:cs="Courier New"/>
                <w:lang w:val="uk-UA"/>
              </w:rPr>
              <w:t xml:space="preserve">анах 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49C0" w:rsidRPr="004F32D4" w:rsidRDefault="005849C0" w:rsidP="00234AC2">
            <w:pPr>
              <w:rPr>
                <w:rFonts w:ascii="Courier New" w:eastAsia="Times New Roman" w:hAnsi="Courier New" w:cs="Courier New"/>
                <w:lang w:val="uk-UA"/>
              </w:rPr>
            </w:pPr>
          </w:p>
        </w:tc>
      </w:tr>
      <w:tr w:rsidR="005849C0" w:rsidRPr="004F32D4" w:rsidTr="00234AC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49C0" w:rsidRPr="004F32D4" w:rsidRDefault="005849C0" w:rsidP="00234AC2">
            <w:pPr>
              <w:jc w:val="center"/>
              <w:rPr>
                <w:rFonts w:ascii="Courier New" w:eastAsia="Times New Roman" w:hAnsi="Courier New" w:cs="Courier New"/>
                <w:lang w:val="uk-UA"/>
              </w:rPr>
            </w:pPr>
            <w:r w:rsidRPr="004F32D4">
              <w:rPr>
                <w:rFonts w:ascii="Courier New" w:eastAsia="Times New Roman" w:hAnsi="Courier New" w:cs="Courier New"/>
                <w:lang w:val="uk-UA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49C0" w:rsidRPr="004F32D4" w:rsidRDefault="005849C0" w:rsidP="00234AC2">
            <w:pPr>
              <w:jc w:val="center"/>
              <w:rPr>
                <w:rFonts w:ascii="Courier New" w:eastAsia="Times New Roman" w:hAnsi="Courier New" w:cs="Courier New"/>
                <w:lang w:val="uk-UA"/>
              </w:rPr>
            </w:pPr>
            <w:r w:rsidRPr="004F32D4">
              <w:rPr>
                <w:rFonts w:ascii="Courier New" w:eastAsia="Times New Roman" w:hAnsi="Courier New" w:cs="Courier New"/>
                <w:lang w:val="uk-UA"/>
              </w:rPr>
              <w:t xml:space="preserve">0.5236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49C0" w:rsidRPr="004F32D4" w:rsidRDefault="005849C0" w:rsidP="00234AC2">
            <w:pPr>
              <w:jc w:val="center"/>
              <w:rPr>
                <w:rFonts w:ascii="Courier New" w:eastAsia="Times New Roman" w:hAnsi="Courier New" w:cs="Courier New"/>
                <w:lang w:val="uk-UA"/>
              </w:rPr>
            </w:pPr>
            <w:r w:rsidRPr="004F32D4">
              <w:rPr>
                <w:rFonts w:ascii="Courier New" w:eastAsia="Times New Roman" w:hAnsi="Courier New" w:cs="Courier New"/>
                <w:lang w:val="uk-UA"/>
              </w:rPr>
              <w:t xml:space="preserve">0.5 </w:t>
            </w:r>
          </w:p>
        </w:tc>
      </w:tr>
      <w:tr w:rsidR="005849C0" w:rsidRPr="004F32D4" w:rsidTr="00234AC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49C0" w:rsidRPr="004F32D4" w:rsidRDefault="005849C0" w:rsidP="00234AC2">
            <w:pPr>
              <w:jc w:val="center"/>
              <w:rPr>
                <w:rFonts w:ascii="Courier New" w:eastAsia="Times New Roman" w:hAnsi="Courier New" w:cs="Courier New"/>
                <w:lang w:val="uk-UA"/>
              </w:rPr>
            </w:pPr>
            <w:r w:rsidRPr="004F32D4">
              <w:rPr>
                <w:rFonts w:ascii="Courier New" w:eastAsia="Times New Roman" w:hAnsi="Courier New" w:cs="Courier New"/>
                <w:lang w:val="uk-UA"/>
              </w:rPr>
              <w:t xml:space="preserve">32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49C0" w:rsidRPr="004F32D4" w:rsidRDefault="005849C0" w:rsidP="00234AC2">
            <w:pPr>
              <w:jc w:val="center"/>
              <w:rPr>
                <w:rFonts w:ascii="Courier New" w:eastAsia="Times New Roman" w:hAnsi="Courier New" w:cs="Courier New"/>
                <w:lang w:val="uk-UA"/>
              </w:rPr>
            </w:pPr>
            <w:r w:rsidRPr="004F32D4">
              <w:rPr>
                <w:rFonts w:ascii="Courier New" w:eastAsia="Times New Roman" w:hAnsi="Courier New" w:cs="Courier New"/>
                <w:lang w:val="uk-UA"/>
              </w:rPr>
              <w:t xml:space="preserve">0.5585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49C0" w:rsidRPr="004F32D4" w:rsidRDefault="005849C0" w:rsidP="00234AC2">
            <w:pPr>
              <w:jc w:val="center"/>
              <w:rPr>
                <w:rFonts w:ascii="Courier New" w:eastAsia="Times New Roman" w:hAnsi="Courier New" w:cs="Courier New"/>
                <w:lang w:val="uk-UA"/>
              </w:rPr>
            </w:pPr>
            <w:r w:rsidRPr="004F32D4">
              <w:rPr>
                <w:rFonts w:ascii="Courier New" w:eastAsia="Times New Roman" w:hAnsi="Courier New" w:cs="Courier New"/>
                <w:lang w:val="uk-UA"/>
              </w:rPr>
              <w:t xml:space="preserve">0.5299 </w:t>
            </w:r>
          </w:p>
        </w:tc>
        <w:bookmarkStart w:id="0" w:name="_GoBack"/>
        <w:bookmarkEnd w:id="0"/>
      </w:tr>
      <w:tr w:rsidR="005849C0" w:rsidRPr="004F32D4" w:rsidTr="00234AC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49C0" w:rsidRPr="004F32D4" w:rsidRDefault="005849C0" w:rsidP="00234AC2">
            <w:pPr>
              <w:jc w:val="center"/>
              <w:rPr>
                <w:rFonts w:ascii="Courier New" w:eastAsia="Times New Roman" w:hAnsi="Courier New" w:cs="Courier New"/>
                <w:lang w:val="uk-UA"/>
              </w:rPr>
            </w:pPr>
            <w:r w:rsidRPr="004F32D4">
              <w:rPr>
                <w:rFonts w:ascii="Courier New" w:eastAsia="Times New Roman" w:hAnsi="Courier New" w:cs="Courier New"/>
                <w:lang w:val="uk-UA"/>
              </w:rPr>
              <w:t xml:space="preserve">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49C0" w:rsidRPr="004F32D4" w:rsidRDefault="005849C0" w:rsidP="00234AC2">
            <w:pPr>
              <w:jc w:val="center"/>
              <w:rPr>
                <w:rFonts w:ascii="Courier New" w:eastAsia="Times New Roman" w:hAnsi="Courier New" w:cs="Courier New"/>
                <w:lang w:val="uk-UA"/>
              </w:rPr>
            </w:pPr>
            <w:r w:rsidRPr="004F32D4">
              <w:rPr>
                <w:rFonts w:ascii="Courier New" w:eastAsia="Times New Roman" w:hAnsi="Courier New" w:cs="Courier New"/>
                <w:lang w:val="uk-UA"/>
              </w:rPr>
              <w:t xml:space="preserve">0.5934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49C0" w:rsidRPr="004F32D4" w:rsidRDefault="005849C0" w:rsidP="00234AC2">
            <w:pPr>
              <w:jc w:val="center"/>
              <w:rPr>
                <w:rFonts w:ascii="Courier New" w:eastAsia="Times New Roman" w:hAnsi="Courier New" w:cs="Courier New"/>
                <w:lang w:val="uk-UA"/>
              </w:rPr>
            </w:pPr>
            <w:r w:rsidRPr="004F32D4">
              <w:rPr>
                <w:rFonts w:ascii="Courier New" w:eastAsia="Times New Roman" w:hAnsi="Courier New" w:cs="Courier New"/>
                <w:lang w:val="uk-UA"/>
              </w:rPr>
              <w:t xml:space="preserve">0.5592 </w:t>
            </w:r>
          </w:p>
        </w:tc>
      </w:tr>
      <w:tr w:rsidR="005849C0" w:rsidRPr="004F32D4" w:rsidTr="00234AC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49C0" w:rsidRPr="004F32D4" w:rsidRDefault="005849C0" w:rsidP="00234AC2">
            <w:pPr>
              <w:jc w:val="center"/>
              <w:rPr>
                <w:rFonts w:ascii="Courier New" w:eastAsia="Times New Roman" w:hAnsi="Courier New" w:cs="Courier New"/>
                <w:lang w:val="uk-UA"/>
              </w:rPr>
            </w:pPr>
            <w:r w:rsidRPr="004F32D4">
              <w:rPr>
                <w:rFonts w:ascii="Courier New" w:eastAsia="Times New Roman" w:hAnsi="Courier New" w:cs="Courier New"/>
                <w:lang w:val="uk-UA"/>
              </w:rPr>
              <w:t xml:space="preserve">36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49C0" w:rsidRPr="004F32D4" w:rsidRDefault="005849C0" w:rsidP="00234AC2">
            <w:pPr>
              <w:jc w:val="center"/>
              <w:rPr>
                <w:rFonts w:ascii="Courier New" w:eastAsia="Times New Roman" w:hAnsi="Courier New" w:cs="Courier New"/>
                <w:lang w:val="uk-UA"/>
              </w:rPr>
            </w:pPr>
            <w:r w:rsidRPr="004F32D4">
              <w:rPr>
                <w:rFonts w:ascii="Courier New" w:eastAsia="Times New Roman" w:hAnsi="Courier New" w:cs="Courier New"/>
                <w:lang w:val="uk-UA"/>
              </w:rPr>
              <w:t xml:space="preserve">0.6283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49C0" w:rsidRPr="004F32D4" w:rsidRDefault="005849C0" w:rsidP="00234AC2">
            <w:pPr>
              <w:jc w:val="center"/>
              <w:rPr>
                <w:rFonts w:ascii="Courier New" w:eastAsia="Times New Roman" w:hAnsi="Courier New" w:cs="Courier New"/>
                <w:lang w:val="uk-UA"/>
              </w:rPr>
            </w:pPr>
            <w:r w:rsidRPr="004F32D4">
              <w:rPr>
                <w:rFonts w:ascii="Courier New" w:eastAsia="Times New Roman" w:hAnsi="Courier New" w:cs="Courier New"/>
                <w:lang w:val="uk-UA"/>
              </w:rPr>
              <w:t xml:space="preserve">0.5878 </w:t>
            </w:r>
          </w:p>
        </w:tc>
      </w:tr>
    </w:tbl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F32D4">
        <w:rPr>
          <w:rFonts w:ascii="Times New Roman" w:hAnsi="Times New Roman" w:cs="Times New Roman"/>
          <w:sz w:val="24"/>
          <w:szCs w:val="24"/>
          <w:lang w:val="uk-UA"/>
        </w:rPr>
        <w:t>Для перевірки цифрових символів служить наступна функція: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function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isNumb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fld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>)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{T =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fld.value</w:t>
      </w:r>
      <w:proofErr w:type="spellEnd"/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(i = 0; i &lt;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t.length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>; i ++)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{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Var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ch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t.charAt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(i)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((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ch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&lt; "0" ||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ch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>&gt; "9") &amp;! (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ch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== "," ||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ch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== "."))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>{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Alert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( "Не цифра")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fld.focus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();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fld.select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()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}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true</w:t>
      </w:r>
      <w:proofErr w:type="spellEnd"/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Параметр </w:t>
      </w:r>
      <w:proofErr w:type="spellStart"/>
      <w:r w:rsidRPr="004F32D4">
        <w:rPr>
          <w:rFonts w:ascii="Times New Roman" w:hAnsi="Times New Roman" w:cs="Times New Roman"/>
          <w:sz w:val="24"/>
          <w:szCs w:val="24"/>
          <w:lang w:val="uk-UA"/>
        </w:rPr>
        <w:t>fld</w:t>
      </w:r>
      <w:proofErr w:type="spellEnd"/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 - об'єкт, значення якого перевіряється. Приклад звернення до функції </w:t>
      </w:r>
      <w:proofErr w:type="spellStart"/>
      <w:r w:rsidRPr="004F32D4">
        <w:rPr>
          <w:rFonts w:ascii="Times New Roman" w:hAnsi="Times New Roman" w:cs="Times New Roman"/>
          <w:sz w:val="24"/>
          <w:szCs w:val="24"/>
          <w:lang w:val="uk-UA"/>
        </w:rPr>
        <w:t>isNumb</w:t>
      </w:r>
      <w:proofErr w:type="spellEnd"/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4F32D4">
        <w:rPr>
          <w:rFonts w:ascii="Times New Roman" w:hAnsi="Times New Roman" w:cs="Times New Roman"/>
          <w:sz w:val="24"/>
          <w:szCs w:val="24"/>
          <w:lang w:val="uk-UA"/>
        </w:rPr>
        <w:t>fld</w:t>
      </w:r>
      <w:proofErr w:type="spellEnd"/>
      <w:r w:rsidRPr="004F32D4">
        <w:rPr>
          <w:rFonts w:ascii="Times New Roman" w:hAnsi="Times New Roman" w:cs="Times New Roman"/>
          <w:sz w:val="24"/>
          <w:szCs w:val="24"/>
          <w:lang w:val="uk-UA"/>
        </w:rPr>
        <w:t>):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>&lt;INPUT TYPE = "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text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" NAME = "h"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onchange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isNumb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this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>)&gt;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F32D4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Результат виконання оператора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ch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t.charAt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(i)</w:t>
      </w:r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 - i-й символ строкової змінної (об'єкта) t. Функція повідомляє про помилку, якщо введений будь-який символ окрім десяткових цифр, </w:t>
      </w:r>
      <w:r w:rsidRPr="004F32D4">
        <w:rPr>
          <w:rFonts w:ascii="Times New Roman" w:hAnsi="Times New Roman" w:cs="Times New Roman"/>
          <w:sz w:val="24"/>
          <w:szCs w:val="24"/>
          <w:lang w:val="uk-UA"/>
        </w:rPr>
        <w:t>крапки</w:t>
      </w:r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 чи </w:t>
      </w:r>
      <w:r w:rsidRPr="004F32D4">
        <w:rPr>
          <w:rFonts w:ascii="Times New Roman" w:hAnsi="Times New Roman" w:cs="Times New Roman"/>
          <w:sz w:val="24"/>
          <w:szCs w:val="24"/>
          <w:lang w:val="uk-UA"/>
        </w:rPr>
        <w:t>коми</w:t>
      </w:r>
      <w:r w:rsidRPr="004F32D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F32D4">
        <w:rPr>
          <w:rFonts w:ascii="Times New Roman" w:hAnsi="Times New Roman" w:cs="Times New Roman"/>
          <w:i/>
          <w:sz w:val="24"/>
          <w:szCs w:val="24"/>
          <w:lang w:val="uk-UA"/>
        </w:rPr>
        <w:t xml:space="preserve">Управління </w:t>
      </w:r>
      <w:r w:rsidRPr="004F32D4">
        <w:rPr>
          <w:rFonts w:ascii="Times New Roman" w:hAnsi="Times New Roman" w:cs="Times New Roman"/>
          <w:i/>
          <w:sz w:val="24"/>
          <w:szCs w:val="24"/>
          <w:lang w:val="uk-UA"/>
        </w:rPr>
        <w:t>таблицею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Для занесення даних в </w:t>
      </w:r>
      <w:r w:rsidR="004F32D4" w:rsidRPr="004F32D4">
        <w:rPr>
          <w:rFonts w:ascii="Times New Roman" w:hAnsi="Times New Roman" w:cs="Times New Roman"/>
          <w:sz w:val="24"/>
          <w:szCs w:val="24"/>
          <w:lang w:val="uk-UA"/>
        </w:rPr>
        <w:t>комірка</w:t>
      </w:r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 таблиці служить вираз: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>document.all.tab1.rows [i] .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cells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[j] .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innerHTML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= x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// де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tabl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-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id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таблиці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Читання даних з комірки в браузері </w:t>
      </w:r>
      <w:proofErr w:type="spellStart"/>
      <w:r w:rsidRPr="004F32D4">
        <w:rPr>
          <w:rFonts w:ascii="Times New Roman" w:hAnsi="Times New Roman" w:cs="Times New Roman"/>
          <w:sz w:val="24"/>
          <w:szCs w:val="24"/>
          <w:lang w:val="uk-UA"/>
        </w:rPr>
        <w:t>Internet</w:t>
      </w:r>
      <w:proofErr w:type="spellEnd"/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 Explorer симетрично занесенню: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>x = document.all.tab1.rows [i] .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cells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[j] .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innerHTML</w:t>
      </w:r>
      <w:proofErr w:type="spellEnd"/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Браузер </w:t>
      </w:r>
      <w:proofErr w:type="spellStart"/>
      <w:r w:rsidRPr="004F32D4">
        <w:rPr>
          <w:rFonts w:ascii="Times New Roman" w:hAnsi="Times New Roman" w:cs="Times New Roman"/>
          <w:sz w:val="24"/>
          <w:szCs w:val="24"/>
          <w:lang w:val="uk-UA"/>
        </w:rPr>
        <w:t>Mozilla</w:t>
      </w:r>
      <w:proofErr w:type="spellEnd"/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 не сприймає цей оператор. Обидва браузера правильно виконують наступний оператор: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>x = document.all.tab1.rows [i] .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cells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[3] .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firstChild.nodeValue</w:t>
      </w:r>
      <w:proofErr w:type="spellEnd"/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Вміст комірки таблиці розглядається як дочірній вузол по відношенню до вузла, відповідного тегу &lt;TD&gt;. У прикладі витягуються дані з i-го осередки третього рядка таблиці, що має ID = tab1. Нумерація рядків і </w:t>
      </w:r>
      <w:r w:rsidR="004F32D4" w:rsidRPr="004F32D4">
        <w:rPr>
          <w:rFonts w:ascii="Times New Roman" w:hAnsi="Times New Roman" w:cs="Times New Roman"/>
          <w:sz w:val="24"/>
          <w:szCs w:val="24"/>
          <w:lang w:val="uk-UA"/>
        </w:rPr>
        <w:t>комірок</w:t>
      </w:r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 починається з нуля. За допомогою сценарію можна міняти структуру таблиці, додаючи або видаляючи рядки та клітинки. Операція вставки рядка в таблицю складається з наступних етапів.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Виклик методу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insertRow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()</w:t>
      </w:r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 і збереже</w:t>
      </w:r>
      <w:r w:rsidR="004F32D4" w:rsidRPr="004F32D4">
        <w:rPr>
          <w:rFonts w:ascii="Times New Roman" w:hAnsi="Times New Roman" w:cs="Times New Roman"/>
          <w:sz w:val="24"/>
          <w:szCs w:val="24"/>
          <w:lang w:val="uk-UA"/>
        </w:rPr>
        <w:t>ння повернутого посилання на новий незаповнений</w:t>
      </w:r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 рядок.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Використання посилання на рядок при виклику методу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insertCell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()</w:t>
      </w:r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 для кожного осередку в рядку (при цьому зберігається повернута посилання на кожну нову незаповнену клітинку).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F32D4">
        <w:rPr>
          <w:rFonts w:ascii="Times New Roman" w:hAnsi="Times New Roman" w:cs="Times New Roman"/>
          <w:sz w:val="24"/>
          <w:szCs w:val="24"/>
          <w:lang w:val="uk-UA"/>
        </w:rPr>
        <w:t>Присвоєння значень властивостям осередки, включаючи її вміст.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Приклад додавання рядка і </w:t>
      </w:r>
      <w:r w:rsidR="004F32D4" w:rsidRPr="004F32D4">
        <w:rPr>
          <w:rFonts w:ascii="Times New Roman" w:hAnsi="Times New Roman" w:cs="Times New Roman"/>
          <w:sz w:val="24"/>
          <w:szCs w:val="24"/>
          <w:lang w:val="uk-UA"/>
        </w:rPr>
        <w:t>комірки</w:t>
      </w:r>
      <w:r w:rsidRPr="004F32D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NewRow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= document.all.tab1.insertRow () // вставка рядка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NewCell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NewRow.insertCell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(0) // вставка осередки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Для видалення рядків і стовпців служать методи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deleteRow</w:t>
      </w:r>
      <w:proofErr w:type="spellEnd"/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 (індекс рядка) і 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deleteCell</w:t>
      </w:r>
      <w:proofErr w:type="spellEnd"/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 (індекс комірки). Приклад видалення всіх рядків таблиці: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while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tableRef.rows.length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>&gt; 0)</w:t>
      </w:r>
    </w:p>
    <w:p w:rsidR="005849C0" w:rsidRPr="004F32D4" w:rsidRDefault="005849C0" w:rsidP="005849C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F32D4">
        <w:rPr>
          <w:rFonts w:ascii="Courier New" w:hAnsi="Courier New" w:cs="Courier New"/>
          <w:sz w:val="24"/>
          <w:szCs w:val="24"/>
          <w:lang w:val="uk-UA"/>
        </w:rPr>
        <w:t>{</w:t>
      </w:r>
      <w:proofErr w:type="spellStart"/>
      <w:r w:rsidRPr="004F32D4">
        <w:rPr>
          <w:rFonts w:ascii="Courier New" w:hAnsi="Courier New" w:cs="Courier New"/>
          <w:sz w:val="24"/>
          <w:szCs w:val="24"/>
          <w:lang w:val="uk-UA"/>
        </w:rPr>
        <w:t>TableRef.deleteRow</w:t>
      </w:r>
      <w:proofErr w:type="spellEnd"/>
      <w:r w:rsidRPr="004F32D4">
        <w:rPr>
          <w:rFonts w:ascii="Courier New" w:hAnsi="Courier New" w:cs="Courier New"/>
          <w:sz w:val="24"/>
          <w:szCs w:val="24"/>
          <w:lang w:val="uk-UA"/>
        </w:rPr>
        <w:t xml:space="preserve"> (0);}</w:t>
      </w:r>
    </w:p>
    <w:p w:rsidR="005849C0" w:rsidRPr="004F32D4" w:rsidRDefault="004F32D4" w:rsidP="005849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F32D4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anchor distT="0" distB="0" distL="114300" distR="114300" simplePos="0" relativeHeight="251659264" behindDoc="0" locked="0" layoutInCell="1" allowOverlap="1" wp14:anchorId="41771F08" wp14:editId="11EE3A3E">
            <wp:simplePos x="0" y="0"/>
            <wp:positionH relativeFrom="margin">
              <wp:align>center</wp:align>
            </wp:positionH>
            <wp:positionV relativeFrom="paragraph">
              <wp:posOffset>834571</wp:posOffset>
            </wp:positionV>
            <wp:extent cx="3385185" cy="2284095"/>
            <wp:effectExtent l="0" t="0" r="5715" b="190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s7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18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32D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Завдання </w:t>
      </w:r>
      <w:r w:rsidR="005849C0" w:rsidRPr="004F32D4">
        <w:rPr>
          <w:rFonts w:ascii="Times New Roman" w:hAnsi="Times New Roman" w:cs="Times New Roman"/>
          <w:b/>
          <w:sz w:val="24"/>
          <w:szCs w:val="24"/>
          <w:lang w:val="uk-UA"/>
        </w:rPr>
        <w:t>2.</w:t>
      </w:r>
      <w:r w:rsidRPr="004F32D4">
        <w:rPr>
          <w:rFonts w:ascii="Times New Roman" w:hAnsi="Times New Roman" w:cs="Times New Roman"/>
          <w:sz w:val="24"/>
          <w:szCs w:val="24"/>
          <w:lang w:val="uk-UA"/>
        </w:rPr>
        <w:t xml:space="preserve"> Додати сторінку (рис. 2</w:t>
      </w:r>
      <w:r w:rsidR="005849C0" w:rsidRPr="004F32D4">
        <w:rPr>
          <w:rFonts w:ascii="Times New Roman" w:hAnsi="Times New Roman" w:cs="Times New Roman"/>
          <w:sz w:val="24"/>
          <w:szCs w:val="24"/>
          <w:lang w:val="uk-UA"/>
        </w:rPr>
        <w:t>) для обліку надходження товарів. Користувач може змінювати в таблиці кількість і ціну обраного товару, вводячи нові значення в поля, розташовані під таблицею. Введеними значеннями замінюються відповідні дані в таблиці і автоматично підраховується сумарна вартість всіх товарів.</w:t>
      </w:r>
    </w:p>
    <w:p w:rsidR="004F32D4" w:rsidRPr="004F32D4" w:rsidRDefault="004F32D4" w:rsidP="004F32D4">
      <w:pPr>
        <w:pStyle w:val="a5"/>
        <w:jc w:val="center"/>
        <w:rPr>
          <w:rFonts w:ascii="Times New Roman" w:hAnsi="Times New Roman" w:cs="Times New Roman"/>
          <w:lang w:val="uk-UA"/>
        </w:rPr>
      </w:pPr>
      <w:r w:rsidRPr="004F32D4">
        <w:rPr>
          <w:rFonts w:ascii="Times New Roman" w:hAnsi="Times New Roman" w:cs="Times New Roman"/>
          <w:lang w:val="uk-UA"/>
        </w:rPr>
        <w:t>Рис.2</w:t>
      </w:r>
    </w:p>
    <w:sectPr w:rsidR="004F32D4" w:rsidRPr="004F32D4" w:rsidSect="005849C0"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A61" w:rsidRDefault="00472A61" w:rsidP="004F32D4">
      <w:pPr>
        <w:spacing w:after="0" w:line="240" w:lineRule="auto"/>
      </w:pPr>
      <w:r>
        <w:separator/>
      </w:r>
    </w:p>
  </w:endnote>
  <w:endnote w:type="continuationSeparator" w:id="0">
    <w:p w:rsidR="00472A61" w:rsidRDefault="00472A61" w:rsidP="004F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A61" w:rsidRDefault="00472A61" w:rsidP="004F32D4">
      <w:pPr>
        <w:spacing w:after="0" w:line="240" w:lineRule="auto"/>
      </w:pPr>
      <w:r>
        <w:separator/>
      </w:r>
    </w:p>
  </w:footnote>
  <w:footnote w:type="continuationSeparator" w:id="0">
    <w:p w:rsidR="00472A61" w:rsidRDefault="00472A61" w:rsidP="004F32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C0"/>
    <w:rsid w:val="00472A61"/>
    <w:rsid w:val="004F32D4"/>
    <w:rsid w:val="005849C0"/>
    <w:rsid w:val="0073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9B50"/>
  <w15:chartTrackingRefBased/>
  <w15:docId w15:val="{BA9521ED-40A8-4E50-B0E3-719BF219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2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32D4"/>
  </w:style>
  <w:style w:type="paragraph" w:styleId="a5">
    <w:name w:val="footer"/>
    <w:basedOn w:val="a"/>
    <w:link w:val="a6"/>
    <w:uiPriority w:val="99"/>
    <w:unhideWhenUsed/>
    <w:rsid w:val="004F32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3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</cp:revision>
  <dcterms:created xsi:type="dcterms:W3CDTF">2020-11-29T18:06:00Z</dcterms:created>
  <dcterms:modified xsi:type="dcterms:W3CDTF">2020-11-29T18:24:00Z</dcterms:modified>
</cp:coreProperties>
</file>