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53D" w:rsidRPr="005D3794" w:rsidRDefault="00A3753D" w:rsidP="00A3753D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A3753D" w:rsidRPr="005D3794" w:rsidRDefault="00A3753D" w:rsidP="00A3753D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Григоровича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Шевченка</w:t>
      </w:r>
    </w:p>
    <w:p w:rsidR="00A3753D" w:rsidRPr="00F066D5" w:rsidRDefault="00A3753D" w:rsidP="00A3753D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F066D5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A3753D" w:rsidRPr="005D3794" w:rsidRDefault="00A3753D" w:rsidP="00A3753D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A3753D" w:rsidRPr="005D3794" w:rsidRDefault="00A3753D" w:rsidP="00A3753D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A3753D" w:rsidRPr="00A3753D" w:rsidRDefault="00A3753D" w:rsidP="00A3753D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en-US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практичної 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роботи </w:t>
      </w:r>
      <w:r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</w:t>
      </w:r>
      <w:r>
        <w:rPr>
          <w:rFonts w:ascii="Franklin Gothic Book" w:hAnsi="Franklin Gothic Book"/>
          <w:b/>
          <w:color w:val="000000"/>
          <w:sz w:val="26"/>
          <w:szCs w:val="26"/>
          <w:lang w:val="en-US"/>
        </w:rPr>
        <w:t>5</w:t>
      </w:r>
    </w:p>
    <w:p w:rsidR="00A3753D" w:rsidRPr="005D3794" w:rsidRDefault="00A3753D" w:rsidP="00A3753D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>Основи інформаційної безпеки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”</w:t>
      </w:r>
    </w:p>
    <w:p w:rsidR="00A3753D" w:rsidRPr="00447B60" w:rsidRDefault="00A3753D" w:rsidP="00A3753D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>
        <w:rPr>
          <w:rFonts w:ascii="Franklin Gothic Book" w:hAnsi="Franklin Gothic Book"/>
          <w:b/>
          <w:sz w:val="26"/>
          <w:szCs w:val="26"/>
          <w:lang w:val="uk-UA"/>
        </w:rPr>
        <w:t>«</w:t>
      </w:r>
      <w:r w:rsidRPr="00A3753D">
        <w:rPr>
          <w:rFonts w:ascii="Franklin Gothic Book" w:hAnsi="Franklin Gothic Book"/>
          <w:b/>
          <w:sz w:val="26"/>
          <w:szCs w:val="26"/>
          <w:lang w:val="uk-UA"/>
        </w:rPr>
        <w:t>Безпечне зберігання паролів</w:t>
      </w:r>
      <w:r>
        <w:rPr>
          <w:rFonts w:ascii="Franklin Gothic Book" w:hAnsi="Franklin Gothic Book"/>
          <w:b/>
          <w:sz w:val="26"/>
          <w:szCs w:val="26"/>
          <w:lang w:val="uk-UA"/>
        </w:rPr>
        <w:t>»</w:t>
      </w:r>
    </w:p>
    <w:p w:rsidR="00A3753D" w:rsidRPr="005D3794" w:rsidRDefault="00A3753D" w:rsidP="00A3753D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A3753D" w:rsidRDefault="00A3753D" w:rsidP="00A3753D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A3753D" w:rsidRDefault="00A3753D" w:rsidP="00A3753D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Студент групи МІТ-</w:t>
      </w:r>
      <w:r w:rsidRPr="008E4B58">
        <w:rPr>
          <w:rFonts w:ascii="Franklin Gothic Book" w:hAnsi="Franklin Gothic Book"/>
          <w:sz w:val="26"/>
          <w:szCs w:val="26"/>
        </w:rPr>
        <w:t>2</w:t>
      </w:r>
      <w:r>
        <w:rPr>
          <w:rFonts w:ascii="Franklin Gothic Book" w:hAnsi="Franklin Gothic Book"/>
          <w:sz w:val="26"/>
          <w:szCs w:val="26"/>
          <w:lang w:val="uk-UA"/>
        </w:rPr>
        <w:t>1</w:t>
      </w:r>
    </w:p>
    <w:p w:rsidR="00A3753D" w:rsidRDefault="00A3753D" w:rsidP="00A3753D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A3753D" w:rsidRDefault="00A3753D" w:rsidP="00A3753D">
      <w:pPr>
        <w:rPr>
          <w:rFonts w:ascii="Franklin Gothic Book" w:hAnsi="Franklin Gothic Book"/>
          <w:sz w:val="26"/>
          <w:szCs w:val="26"/>
          <w:lang w:val="uk-UA"/>
        </w:rPr>
      </w:pPr>
    </w:p>
    <w:p w:rsidR="00A3753D" w:rsidRPr="00447B60" w:rsidRDefault="00A3753D" w:rsidP="00A3753D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447B60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A3753D" w:rsidRPr="00A3753D" w:rsidRDefault="00A3753D" w:rsidP="00A3753D">
      <w:pPr>
        <w:rPr>
          <w:rFonts w:ascii="Franklin Gothic Book" w:hAnsi="Franklin Gothic Book"/>
          <w:sz w:val="24"/>
          <w:szCs w:val="26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За завданнями практичної роботи було створено програми, які можна переглянути за посиланням: </w:t>
      </w:r>
      <w:hyperlink r:id="rId5" w:history="1">
        <w:r w:rsidRPr="00F527B9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 w:rsidRPr="00626BB7">
        <w:rPr>
          <w:rFonts w:ascii="Franklin Gothic Book" w:hAnsi="Franklin Gothic Book"/>
          <w:sz w:val="24"/>
          <w:szCs w:val="26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 xml:space="preserve">(Посилання на відкритий репозиторій у веб-сервісі </w:t>
      </w:r>
      <w:r>
        <w:rPr>
          <w:rFonts w:ascii="Franklin Gothic Book" w:hAnsi="Franklin Gothic Book"/>
          <w:sz w:val="24"/>
          <w:szCs w:val="26"/>
          <w:lang w:val="en-US"/>
        </w:rPr>
        <w:t>GitHub</w:t>
      </w:r>
      <w:r>
        <w:rPr>
          <w:rFonts w:ascii="Franklin Gothic Book" w:hAnsi="Franklin Gothic Book"/>
          <w:sz w:val="24"/>
          <w:szCs w:val="26"/>
          <w:lang w:val="uk-UA"/>
        </w:rPr>
        <w:t>) завдання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у вітці (</w:t>
      </w:r>
      <w:r>
        <w:rPr>
          <w:rFonts w:ascii="Franklin Gothic Book" w:hAnsi="Franklin Gothic Book"/>
          <w:sz w:val="24"/>
          <w:szCs w:val="26"/>
          <w:lang w:val="en-US"/>
        </w:rPr>
        <w:t>Branch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>
        <w:rPr>
          <w:rFonts w:ascii="Franklin Gothic Book" w:hAnsi="Franklin Gothic Book"/>
          <w:sz w:val="24"/>
          <w:szCs w:val="26"/>
          <w:lang w:val="en-US"/>
        </w:rPr>
        <w:t>Homework</w:t>
      </w:r>
      <w:r>
        <w:rPr>
          <w:rFonts w:ascii="Franklin Gothic Book" w:hAnsi="Franklin Gothic Book"/>
          <w:sz w:val="24"/>
          <w:szCs w:val="26"/>
          <w:lang w:val="uk-UA"/>
        </w:rPr>
        <w:t>_</w:t>
      </w:r>
      <w:r w:rsidRPr="00A3753D">
        <w:rPr>
          <w:rFonts w:ascii="Franklin Gothic Book" w:hAnsi="Franklin Gothic Book"/>
          <w:sz w:val="24"/>
          <w:szCs w:val="26"/>
        </w:rPr>
        <w:t>5</w:t>
      </w:r>
    </w:p>
    <w:p w:rsidR="00A3753D" w:rsidRPr="00A3753D" w:rsidRDefault="00A3753D" w:rsidP="00A3753D">
      <w:pPr>
        <w:rPr>
          <w:rFonts w:ascii="Franklin Gothic Book" w:hAnsi="Franklin Gothic Book"/>
          <w:b/>
          <w:sz w:val="24"/>
          <w:szCs w:val="26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  <w:lang w:val="uk-UA"/>
        </w:rPr>
        <w:t>третє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A3753D" w:rsidRDefault="00A3753D" w:rsidP="00A3753D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Як можна побачити у програмі вже наявний деякий рядок, який виконує роль «пароля», для якого і буде розраховано хеш. Спочатку для цього «пароля» генерується «сіль» за допомогою функції </w:t>
      </w:r>
      <w:r w:rsidRPr="00A3753D">
        <w:rPr>
          <w:rFonts w:ascii="Franklin Gothic Book" w:hAnsi="Franklin Gothic Book"/>
          <w:i/>
          <w:sz w:val="24"/>
          <w:szCs w:val="26"/>
          <w:lang w:val="uk-UA"/>
        </w:rPr>
        <w:t>GenerateSalt</w:t>
      </w:r>
      <w:r>
        <w:rPr>
          <w:rFonts w:ascii="Franklin Gothic Book" w:hAnsi="Franklin Gothic Book"/>
          <w:sz w:val="24"/>
          <w:szCs w:val="26"/>
          <w:lang w:val="uk-UA"/>
        </w:rPr>
        <w:t xml:space="preserve"> (генерація випадкової «солі», яка буде додана до пароля у процесі хешування) у публічному класі </w:t>
      </w:r>
      <w:r w:rsidRPr="00A3753D">
        <w:rPr>
          <w:rFonts w:ascii="Franklin Gothic Book" w:hAnsi="Franklin Gothic Book"/>
          <w:i/>
          <w:sz w:val="24"/>
          <w:szCs w:val="26"/>
          <w:lang w:val="uk-UA"/>
        </w:rPr>
        <w:t>Hash</w:t>
      </w:r>
      <w:r>
        <w:rPr>
          <w:rFonts w:ascii="Franklin Gothic Book" w:hAnsi="Franklin Gothic Book"/>
          <w:sz w:val="24"/>
          <w:szCs w:val="26"/>
          <w:lang w:val="uk-UA"/>
        </w:rPr>
        <w:t xml:space="preserve">. «Сіль» спочатку передається до основної програми й виводиться на екран, а після цього – разом з початковим «паролем» до функції </w:t>
      </w:r>
      <w:r w:rsidRPr="00A3753D">
        <w:rPr>
          <w:rFonts w:ascii="Franklin Gothic Book" w:hAnsi="Franklin Gothic Book"/>
          <w:i/>
          <w:sz w:val="24"/>
          <w:szCs w:val="26"/>
          <w:lang w:val="uk-UA"/>
        </w:rPr>
        <w:t>HashPasswordWithSalt</w:t>
      </w:r>
      <w:r>
        <w:rPr>
          <w:rFonts w:ascii="Franklin Gothic Book" w:hAnsi="Franklin Gothic Book"/>
          <w:sz w:val="24"/>
          <w:szCs w:val="26"/>
          <w:lang w:val="uk-UA"/>
        </w:rPr>
        <w:t xml:space="preserve"> (знаходиться теж у вищезгаданому класі </w:t>
      </w:r>
      <w:r w:rsidRPr="00A3753D">
        <w:rPr>
          <w:rFonts w:ascii="Franklin Gothic Book" w:hAnsi="Franklin Gothic Book"/>
          <w:i/>
          <w:sz w:val="24"/>
          <w:szCs w:val="26"/>
          <w:lang w:val="uk-UA"/>
        </w:rPr>
        <w:t>Hash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="00A55738">
        <w:rPr>
          <w:rFonts w:ascii="Franklin Gothic Book" w:hAnsi="Franklin Gothic Book"/>
          <w:sz w:val="24"/>
          <w:szCs w:val="26"/>
          <w:lang w:val="uk-UA"/>
        </w:rPr>
        <w:t xml:space="preserve">. У цій ж функції відбувається запуск іншої функції </w:t>
      </w:r>
      <w:r w:rsidR="00A55738" w:rsidRPr="00A55738">
        <w:rPr>
          <w:rFonts w:ascii="Franklin Gothic Book" w:hAnsi="Franklin Gothic Book"/>
          <w:i/>
          <w:sz w:val="24"/>
          <w:szCs w:val="26"/>
          <w:lang w:val="uk-UA"/>
        </w:rPr>
        <w:t>Combine</w:t>
      </w:r>
      <w:r w:rsidR="00A55738">
        <w:rPr>
          <w:rFonts w:ascii="Franklin Gothic Book" w:hAnsi="Franklin Gothic Book"/>
          <w:sz w:val="24"/>
          <w:szCs w:val="26"/>
          <w:lang w:val="uk-UA"/>
        </w:rPr>
        <w:t xml:space="preserve"> (додавання до «солі» до «пароля»), яка повертає скомбінований «пароль» з «сіллю» у функцію </w:t>
      </w:r>
      <w:r w:rsidR="00A55738" w:rsidRPr="00A3753D">
        <w:rPr>
          <w:rFonts w:ascii="Franklin Gothic Book" w:hAnsi="Franklin Gothic Book"/>
          <w:i/>
          <w:sz w:val="24"/>
          <w:szCs w:val="26"/>
          <w:lang w:val="uk-UA"/>
        </w:rPr>
        <w:t>HashPasswordWithSalt</w:t>
      </w:r>
      <w:r w:rsidR="00A55738">
        <w:rPr>
          <w:rFonts w:ascii="Franklin Gothic Book" w:hAnsi="Franklin Gothic Book"/>
          <w:sz w:val="24"/>
          <w:szCs w:val="26"/>
          <w:lang w:val="uk-UA"/>
        </w:rPr>
        <w:t>, в якій вже і відбувається вирахування хешу й повертання його до основної програми, де відбувається вивід на екран.</w:t>
      </w:r>
    </w:p>
    <w:p w:rsidR="00A55738" w:rsidRDefault="00A55738" w:rsidP="00A5573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A55738" w:rsidRDefault="00A55738" w:rsidP="00A3753D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153025" cy="2514478"/>
            <wp:effectExtent l="0" t="0" r="0" b="635"/>
            <wp:docPr id="1" name="Рисунок 1" descr="D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1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38" w:rsidRDefault="00A55738" w:rsidP="00A3753D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167754" cy="2505075"/>
            <wp:effectExtent l="0" t="0" r="0" b="0"/>
            <wp:docPr id="2" name="Рисунок 2" descr="D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54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38" w:rsidRPr="00A55738" w:rsidRDefault="00A55738" w:rsidP="00A3753D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132173" cy="2133600"/>
            <wp:effectExtent l="0" t="0" r="0" b="0"/>
            <wp:docPr id="3" name="Рисунок 3" descr="D:\Users\Administrato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esktop\1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79" cy="21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2" w:rsidRDefault="0006199D">
      <w:pPr>
        <w:rPr>
          <w:rFonts w:ascii="Franklin Gothic Book" w:hAnsi="Franklin Gothic Book"/>
          <w:sz w:val="24"/>
          <w:lang w:val="uk-UA"/>
        </w:rPr>
      </w:pPr>
    </w:p>
    <w:p w:rsidR="00A55738" w:rsidRDefault="00A55738" w:rsidP="00A55738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  <w:lang w:val="uk-UA"/>
        </w:rPr>
        <w:t>четверте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A55738" w:rsidRDefault="00A55738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>Як завжди: у програмі є деякий рядок, який треба захешувати. Спочатку «пароль» та кількість ітерацій (варіант 7</w:t>
      </w:r>
      <w:r w:rsidR="002E45ED">
        <w:rPr>
          <w:rFonts w:ascii="Franklin Gothic Book" w:hAnsi="Franklin Gothic Book"/>
          <w:sz w:val="24"/>
          <w:lang w:val="uk-UA"/>
        </w:rPr>
        <w:t xml:space="preserve"> за загальним списком</w:t>
      </w:r>
      <w:r>
        <w:rPr>
          <w:rFonts w:ascii="Franklin Gothic Book" w:hAnsi="Franklin Gothic Book"/>
          <w:sz w:val="24"/>
          <w:lang w:val="uk-UA"/>
        </w:rPr>
        <w:t xml:space="preserve"> = </w:t>
      </w:r>
      <w:r w:rsidR="002E45ED">
        <w:rPr>
          <w:rFonts w:ascii="Franklin Gothic Book" w:hAnsi="Franklin Gothic Book"/>
          <w:sz w:val="24"/>
          <w:lang w:val="uk-UA"/>
        </w:rPr>
        <w:t>10000 * 7 = 70000, другий крок: 70000 + 50000 = 120000 ітерацій, третій крок: 120000 + 50000 = 170000 ітерацій і так далі</w:t>
      </w:r>
      <w:r>
        <w:rPr>
          <w:rFonts w:ascii="Franklin Gothic Book" w:hAnsi="Franklin Gothic Book"/>
          <w:sz w:val="24"/>
          <w:lang w:val="uk-UA"/>
        </w:rPr>
        <w:t xml:space="preserve">) передаються у функцію </w:t>
      </w:r>
      <w:r w:rsidRPr="00A55738">
        <w:rPr>
          <w:rFonts w:ascii="Franklin Gothic Book" w:hAnsi="Franklin Gothic Book"/>
          <w:i/>
          <w:sz w:val="24"/>
          <w:lang w:val="uk-UA"/>
        </w:rPr>
        <w:t>HashPassword</w:t>
      </w:r>
      <w:r>
        <w:rPr>
          <w:rFonts w:ascii="Franklin Gothic Book" w:hAnsi="Franklin Gothic Book"/>
          <w:sz w:val="24"/>
          <w:lang w:val="uk-UA"/>
        </w:rPr>
        <w:t xml:space="preserve"> (Передавання «пароля» і кількості ітерацій до функцій, які знаходяться в публічному класі </w:t>
      </w:r>
      <w:r w:rsidRPr="00A55738">
        <w:rPr>
          <w:rFonts w:ascii="Franklin Gothic Book" w:hAnsi="Franklin Gothic Book"/>
          <w:i/>
          <w:sz w:val="24"/>
          <w:lang w:val="uk-UA"/>
        </w:rPr>
        <w:t>PBKDF2</w:t>
      </w:r>
      <w:r>
        <w:rPr>
          <w:rFonts w:ascii="Franklin Gothic Book" w:hAnsi="Franklin Gothic Book"/>
          <w:sz w:val="24"/>
          <w:lang w:val="uk-UA"/>
        </w:rPr>
        <w:t xml:space="preserve">, вивід часу виконання операцій та </w:t>
      </w:r>
      <w:r>
        <w:rPr>
          <w:rFonts w:ascii="Franklin Gothic Book" w:hAnsi="Franklin Gothic Book"/>
          <w:sz w:val="24"/>
          <w:lang w:val="uk-UA"/>
        </w:rPr>
        <w:lastRenderedPageBreak/>
        <w:t>проміжних результатів роботи програми). Починається</w:t>
      </w:r>
      <w:r w:rsidR="002E45ED">
        <w:rPr>
          <w:rFonts w:ascii="Franklin Gothic Book" w:hAnsi="Franklin Gothic Book"/>
          <w:sz w:val="24"/>
          <w:lang w:val="uk-UA"/>
        </w:rPr>
        <w:t xml:space="preserve"> відлік часу й хешування за допомогою механізму, який майже ідентичний до того, що був описаний в першій частині (третьому завданні). Для хешування використовуються функції </w:t>
      </w:r>
      <w:r w:rsidR="002E45ED" w:rsidRPr="002E45ED">
        <w:rPr>
          <w:rFonts w:ascii="Franklin Gothic Book" w:hAnsi="Franklin Gothic Book"/>
          <w:i/>
          <w:sz w:val="24"/>
          <w:lang w:val="uk-UA"/>
        </w:rPr>
        <w:t>HashPassword</w:t>
      </w:r>
      <w:r w:rsidR="002E45ED">
        <w:rPr>
          <w:rFonts w:ascii="Franklin Gothic Book" w:hAnsi="Franklin Gothic Book"/>
          <w:sz w:val="24"/>
          <w:lang w:val="uk-UA"/>
        </w:rPr>
        <w:t xml:space="preserve"> і </w:t>
      </w:r>
      <w:r w:rsidR="002E45ED" w:rsidRPr="002E45ED">
        <w:rPr>
          <w:rFonts w:ascii="Franklin Gothic Book" w:hAnsi="Franklin Gothic Book"/>
          <w:i/>
          <w:sz w:val="24"/>
          <w:lang w:val="uk-UA"/>
        </w:rPr>
        <w:t>GenerateSalt</w:t>
      </w:r>
      <w:r w:rsidR="002E45ED">
        <w:rPr>
          <w:rFonts w:ascii="Franklin Gothic Book" w:hAnsi="Franklin Gothic Book"/>
          <w:sz w:val="24"/>
          <w:lang w:val="uk-UA"/>
        </w:rPr>
        <w:t xml:space="preserve">, які знаходяться в класі </w:t>
      </w:r>
      <w:r w:rsidR="002E45ED" w:rsidRPr="002E45ED">
        <w:rPr>
          <w:rFonts w:ascii="Franklin Gothic Book" w:hAnsi="Franklin Gothic Book"/>
          <w:i/>
          <w:sz w:val="24"/>
          <w:lang w:val="uk-UA"/>
        </w:rPr>
        <w:t>PBKDF2</w:t>
      </w:r>
      <w:r w:rsidR="002E45ED">
        <w:rPr>
          <w:rFonts w:ascii="Franklin Gothic Book" w:hAnsi="Franklin Gothic Book"/>
          <w:sz w:val="24"/>
          <w:lang w:val="uk-UA"/>
        </w:rPr>
        <w:t xml:space="preserve">. Дія функцій повторюється з певною кількістю разів. Алгоритм хешування: </w:t>
      </w:r>
      <w:r w:rsidR="002E45ED" w:rsidRPr="002E45ED">
        <w:rPr>
          <w:rFonts w:ascii="Franklin Gothic Book" w:hAnsi="Franklin Gothic Book"/>
          <w:sz w:val="24"/>
          <w:lang w:val="uk-UA"/>
        </w:rPr>
        <w:t>SHA512</w:t>
      </w:r>
      <w:r w:rsidR="002E45ED">
        <w:rPr>
          <w:rFonts w:ascii="Franklin Gothic Book" w:hAnsi="Franklin Gothic Book"/>
          <w:sz w:val="24"/>
          <w:lang w:val="uk-UA"/>
        </w:rPr>
        <w:t>. Після відпрацювання певної кількості разів (наприклад: перших 70000), відлік часу завершується, отримані результати та витрачений на ітерації час виводяться на екран. Після цього процес повторюється знову ще 9 разів після чого виконання програми завершується.</w:t>
      </w:r>
    </w:p>
    <w:p w:rsidR="002E45ED" w:rsidRDefault="002E45ED" w:rsidP="002E45ED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2E45ED" w:rsidRDefault="00242E6E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587278" cy="2762250"/>
            <wp:effectExtent l="0" t="0" r="0" b="0"/>
            <wp:docPr id="4" name="Рисунок 4" descr="D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78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E" w:rsidRDefault="00242E6E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drawing>
          <wp:inline distT="0" distB="0" distL="0" distR="0">
            <wp:extent cx="5612897" cy="2729868"/>
            <wp:effectExtent l="0" t="0" r="6985" b="0"/>
            <wp:docPr id="5" name="Рисунок 5" descr="D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97" cy="27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E" w:rsidRDefault="00242E6E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noProof/>
          <w:sz w:val="24"/>
          <w:lang w:eastAsia="ru-RU"/>
        </w:rPr>
        <w:lastRenderedPageBreak/>
        <w:drawing>
          <wp:inline distT="0" distB="0" distL="0" distR="0">
            <wp:extent cx="4800600" cy="3581400"/>
            <wp:effectExtent l="0" t="0" r="0" b="0"/>
            <wp:docPr id="6" name="Рисунок 6" descr="D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981" cy="35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E6E" w:rsidRDefault="00242E6E">
      <w:pPr>
        <w:rPr>
          <w:rFonts w:ascii="Franklin Gothic Book" w:hAnsi="Franklin Gothic Book"/>
          <w:sz w:val="24"/>
          <w:lang w:val="uk-UA"/>
        </w:rPr>
      </w:pPr>
    </w:p>
    <w:p w:rsidR="006C1A01" w:rsidRDefault="006C1A01" w:rsidP="006C1A01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  <w:lang w:val="uk-UA"/>
        </w:rPr>
        <w:t>п’яте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031158" w:rsidRDefault="00F3044E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 xml:space="preserve">У цій частині все майже ідентично до перших двох, адже використано класи з тими ж самими функціями, але окрім того реалізовано інтерфейс логування та реєстрації, реалізовано клас </w:t>
      </w:r>
      <w:r w:rsidRPr="00F3044E">
        <w:rPr>
          <w:rFonts w:ascii="Franklin Gothic Book" w:hAnsi="Franklin Gothic Book"/>
          <w:i/>
          <w:sz w:val="24"/>
          <w:lang w:val="uk-UA"/>
        </w:rPr>
        <w:t>User</w:t>
      </w:r>
      <w:r>
        <w:rPr>
          <w:rFonts w:ascii="Franklin Gothic Book" w:hAnsi="Franklin Gothic Book"/>
          <w:sz w:val="24"/>
          <w:lang w:val="uk-UA"/>
        </w:rPr>
        <w:t xml:space="preserve"> (клас для змінної, яка буде зберігати дані користувача: логін, пароль та «сіль»). Основні функції для логування, реєстрації та перевірку правильності хешу введеного пароля реалізовані у публічному класі </w:t>
      </w:r>
      <w:r w:rsidRPr="00F3044E">
        <w:rPr>
          <w:rFonts w:ascii="Franklin Gothic Book" w:hAnsi="Franklin Gothic Book"/>
          <w:i/>
          <w:sz w:val="24"/>
          <w:lang w:val="uk-UA"/>
        </w:rPr>
        <w:t>Reg_Log</w:t>
      </w:r>
      <w:r>
        <w:rPr>
          <w:rFonts w:ascii="Franklin Gothic Book" w:hAnsi="Franklin Gothic Book"/>
          <w:sz w:val="24"/>
          <w:lang w:val="uk-UA"/>
        </w:rPr>
        <w:t xml:space="preserve">. Мова йде про функції </w:t>
      </w:r>
      <w:r w:rsidRPr="00F3044E">
        <w:rPr>
          <w:rFonts w:ascii="Franklin Gothic Book" w:hAnsi="Franklin Gothic Book"/>
          <w:i/>
          <w:sz w:val="24"/>
          <w:lang w:val="uk-UA"/>
        </w:rPr>
        <w:t>Register</w:t>
      </w:r>
      <w:r>
        <w:rPr>
          <w:rFonts w:ascii="Franklin Gothic Book" w:hAnsi="Franklin Gothic Book"/>
          <w:sz w:val="24"/>
          <w:lang w:val="uk-UA"/>
        </w:rPr>
        <w:t xml:space="preserve"> та  </w:t>
      </w:r>
      <w:r w:rsidRPr="00F3044E">
        <w:rPr>
          <w:rFonts w:ascii="Franklin Gothic Book" w:hAnsi="Franklin Gothic Book"/>
          <w:i/>
          <w:sz w:val="24"/>
          <w:lang w:val="uk-UA"/>
        </w:rPr>
        <w:t>Login</w:t>
      </w:r>
      <w:r>
        <w:rPr>
          <w:rFonts w:ascii="Franklin Gothic Book" w:hAnsi="Franklin Gothic Book"/>
          <w:sz w:val="24"/>
          <w:lang w:val="uk-UA"/>
        </w:rPr>
        <w:t xml:space="preserve">. Також з цього класу відбувається передача даних до класу </w:t>
      </w:r>
      <w:r w:rsidRPr="00F3044E">
        <w:rPr>
          <w:rFonts w:ascii="Franklin Gothic Book" w:hAnsi="Franklin Gothic Book"/>
          <w:i/>
          <w:sz w:val="24"/>
          <w:lang w:val="uk-UA"/>
        </w:rPr>
        <w:t>PBKDF2</w:t>
      </w:r>
      <w:r>
        <w:rPr>
          <w:rFonts w:ascii="Franklin Gothic Book" w:hAnsi="Franklin Gothic Book"/>
          <w:sz w:val="24"/>
          <w:lang w:val="uk-UA"/>
        </w:rPr>
        <w:t xml:space="preserve"> (описаний вище у другій частині)</w:t>
      </w:r>
      <w:r w:rsidR="00031158">
        <w:rPr>
          <w:rFonts w:ascii="Franklin Gothic Book" w:hAnsi="Franklin Gothic Book"/>
          <w:sz w:val="24"/>
          <w:lang w:val="uk-UA"/>
        </w:rPr>
        <w:t xml:space="preserve"> та </w:t>
      </w:r>
      <w:r w:rsidR="00031158" w:rsidRPr="00031158">
        <w:rPr>
          <w:rFonts w:ascii="Franklin Gothic Book" w:hAnsi="Franklin Gothic Book"/>
          <w:i/>
          <w:sz w:val="24"/>
          <w:lang w:val="uk-UA"/>
        </w:rPr>
        <w:t>SaltedHash</w:t>
      </w:r>
      <w:r w:rsidR="00031158">
        <w:rPr>
          <w:rFonts w:ascii="Franklin Gothic Book" w:hAnsi="Franklin Gothic Book"/>
          <w:sz w:val="24"/>
          <w:lang w:val="uk-UA"/>
        </w:rPr>
        <w:t xml:space="preserve"> (Додаткова генерація «солі», комбінування з паролем та додаткове хешування певну кількість ітерацій).</w:t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419725" cy="2741916"/>
            <wp:effectExtent l="0" t="0" r="0" b="1905"/>
            <wp:docPr id="8" name="Рисунок 8" descr="D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4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224352" cy="2524125"/>
            <wp:effectExtent l="0" t="0" r="0" b="0"/>
            <wp:docPr id="9" name="Рисунок 9" descr="D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52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246351" cy="2543175"/>
            <wp:effectExtent l="0" t="0" r="0" b="0"/>
            <wp:docPr id="10" name="Рисунок 10" descr="D:\Users\Administrator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Administrator\Desktop\1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51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248275" cy="2586228"/>
            <wp:effectExtent l="0" t="0" r="0" b="5080"/>
            <wp:docPr id="11" name="Рисунок 11" descr="D:\Users\Administrator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Administrator\Desktop\1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5057775" cy="2443644"/>
            <wp:effectExtent l="0" t="0" r="0" b="0"/>
            <wp:docPr id="12" name="Рисунок 12" descr="D:\Users\Administrator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Desktop\11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86350" cy="2457450"/>
            <wp:effectExtent l="0" t="0" r="0" b="0"/>
            <wp:docPr id="13" name="Рисунок 13" descr="D:\Users\Administrator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Administrator\Desktop\111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86350" cy="2457450"/>
            <wp:effectExtent l="0" t="0" r="0" b="0"/>
            <wp:docPr id="14" name="Рисунок 14" descr="D:\Users\Administrator\Desktop\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dministrator\Desktop\1111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lastRenderedPageBreak/>
        <w:drawing>
          <wp:inline distT="0" distB="0" distL="0" distR="0">
            <wp:extent cx="4674076" cy="3810000"/>
            <wp:effectExtent l="0" t="0" r="0" b="0"/>
            <wp:docPr id="15" name="Рисунок 15" descr="D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76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</w:p>
    <w:p w:rsidR="00031158" w:rsidRDefault="00031158" w:rsidP="00031158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031158" w:rsidRDefault="00031158" w:rsidP="000311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Виконуючи цю роботу я нав</w:t>
      </w:r>
      <w:r w:rsidR="0006199D">
        <w:rPr>
          <w:rFonts w:ascii="Franklin Gothic Book" w:hAnsi="Franklin Gothic Book"/>
          <w:sz w:val="24"/>
          <w:szCs w:val="26"/>
          <w:lang w:val="uk-UA"/>
        </w:rPr>
        <w:t>чився безпечно зберігати паролі, розробив класи для хешування паролів з додаванням додаткової ентропії, генерування солі та обчислення хешу певну кількість ітерацій та просту програму для логування і авторизації користувачів.</w:t>
      </w:r>
      <w:bookmarkStart w:id="0" w:name="_GoBack"/>
      <w:bookmarkEnd w:id="0"/>
    </w:p>
    <w:p w:rsidR="006C1A01" w:rsidRPr="00031158" w:rsidRDefault="00031158">
      <w:pPr>
        <w:rPr>
          <w:rFonts w:ascii="Franklin Gothic Book" w:hAnsi="Franklin Gothic Book"/>
          <w:sz w:val="24"/>
          <w:lang w:val="uk-UA"/>
        </w:rPr>
      </w:pPr>
      <w:r>
        <w:rPr>
          <w:rFonts w:ascii="Franklin Gothic Book" w:hAnsi="Franklin Gothic Book"/>
          <w:sz w:val="24"/>
          <w:lang w:val="uk-UA"/>
        </w:rPr>
        <w:t>.</w:t>
      </w:r>
    </w:p>
    <w:sectPr w:rsidR="006C1A01" w:rsidRPr="0003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76"/>
    <w:rsid w:val="00031158"/>
    <w:rsid w:val="0006199D"/>
    <w:rsid w:val="001E71A3"/>
    <w:rsid w:val="00242E6E"/>
    <w:rsid w:val="002E45ED"/>
    <w:rsid w:val="006C1A01"/>
    <w:rsid w:val="00A3753D"/>
    <w:rsid w:val="00A55738"/>
    <w:rsid w:val="00E162E6"/>
    <w:rsid w:val="00F3044E"/>
    <w:rsid w:val="00F8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75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573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304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3753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5738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F304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leksandrHorbun/Basics_Cybersecurit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5</cp:revision>
  <dcterms:created xsi:type="dcterms:W3CDTF">2021-12-21T19:49:00Z</dcterms:created>
  <dcterms:modified xsi:type="dcterms:W3CDTF">2021-12-21T20:50:00Z</dcterms:modified>
</cp:coreProperties>
</file>