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 Григоровича Шевченка</w:t>
      </w:r>
    </w:p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C33869" w:rsidRPr="00C33869" w:rsidRDefault="00C33869" w:rsidP="00C33869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практичної роботи </w:t>
      </w:r>
      <w:r w:rsidRPr="00C33869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 w:rsidRPr="00C33869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6</w:t>
      </w:r>
    </w:p>
    <w:p w:rsidR="00C33869" w:rsidRPr="00C33869" w:rsidRDefault="00C33869" w:rsidP="00C33869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C33869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“Основи інформаційної безпеки”</w:t>
      </w:r>
    </w:p>
    <w:p w:rsidR="00C33869" w:rsidRPr="00C33869" w:rsidRDefault="00C33869" w:rsidP="00C33869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 w:rsidRPr="00C33869"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C33869">
        <w:rPr>
          <w:rFonts w:ascii="Franklin Gothic Book" w:hAnsi="Franklin Gothic Book"/>
          <w:b/>
          <w:sz w:val="26"/>
          <w:szCs w:val="26"/>
          <w:lang w:val="uk-UA"/>
        </w:rPr>
        <w:t>Забезпечення конфіденційності інформації з використанням симетричного шифрування</w:t>
      </w:r>
      <w:r w:rsidRPr="00C33869"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C33869" w:rsidRPr="00C33869" w:rsidRDefault="00C33869" w:rsidP="00C33869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C33869" w:rsidRPr="00C33869" w:rsidRDefault="00C33869" w:rsidP="00C33869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 w:rsidRPr="00C33869"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C33869" w:rsidRPr="00C33869" w:rsidRDefault="00C33869" w:rsidP="00C33869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 w:rsidRPr="00C33869">
        <w:rPr>
          <w:rFonts w:ascii="Franklin Gothic Book" w:hAnsi="Franklin Gothic Book"/>
          <w:sz w:val="26"/>
          <w:szCs w:val="26"/>
          <w:lang w:val="uk-UA"/>
        </w:rPr>
        <w:t>Студент групи МІТ-21</w:t>
      </w:r>
    </w:p>
    <w:p w:rsidR="00C33869" w:rsidRPr="00C33869" w:rsidRDefault="00C33869" w:rsidP="00C33869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 w:rsidRPr="00C33869"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C33869" w:rsidRPr="00C33869" w:rsidRDefault="00C33869" w:rsidP="00C33869">
      <w:pPr>
        <w:rPr>
          <w:rFonts w:ascii="Franklin Gothic Book" w:hAnsi="Franklin Gothic Book"/>
          <w:sz w:val="26"/>
          <w:szCs w:val="26"/>
          <w:lang w:val="uk-UA"/>
        </w:rPr>
      </w:pPr>
    </w:p>
    <w:p w:rsidR="00C33869" w:rsidRPr="00C33869" w:rsidRDefault="00C33869" w:rsidP="00C33869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C33869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C33869" w:rsidRPr="00C33869" w:rsidRDefault="00C33869" w:rsidP="00C33869">
      <w:pPr>
        <w:rPr>
          <w:rFonts w:ascii="Franklin Gothic Book" w:hAnsi="Franklin Gothic Book"/>
          <w:sz w:val="24"/>
          <w:szCs w:val="26"/>
          <w:lang w:val="uk-UA"/>
        </w:rPr>
      </w:pPr>
      <w:r w:rsidRPr="00C33869">
        <w:rPr>
          <w:rFonts w:ascii="Franklin Gothic Book" w:hAnsi="Franklin Gothic Book"/>
          <w:sz w:val="24"/>
          <w:szCs w:val="26"/>
          <w:lang w:val="uk-UA"/>
        </w:rPr>
        <w:t xml:space="preserve">За завданнями практичної роботи було створено програми, які можна переглянути за посиланням: </w:t>
      </w:r>
    </w:p>
    <w:p w:rsidR="00C33869" w:rsidRPr="00C33869" w:rsidRDefault="00C33869" w:rsidP="00C33869">
      <w:pPr>
        <w:rPr>
          <w:rFonts w:ascii="Franklin Gothic Book" w:hAnsi="Franklin Gothic Book"/>
          <w:sz w:val="24"/>
          <w:szCs w:val="26"/>
          <w:lang w:val="uk-UA"/>
        </w:rPr>
      </w:pPr>
      <w:hyperlink r:id="rId5" w:history="1">
        <w:r w:rsidRPr="00C33869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 w:rsidRPr="00C33869">
        <w:rPr>
          <w:rFonts w:ascii="Franklin Gothic Book" w:hAnsi="Franklin Gothic Book"/>
          <w:sz w:val="24"/>
          <w:szCs w:val="26"/>
          <w:lang w:val="uk-UA"/>
        </w:rPr>
        <w:t xml:space="preserve"> (Посилання на відкритий репозиторій у веб-сервісі GitHub) завдання у вітці (Branch) Homework</w:t>
      </w:r>
      <w:r w:rsidRPr="00C33869">
        <w:rPr>
          <w:rFonts w:ascii="Franklin Gothic Book" w:hAnsi="Franklin Gothic Book"/>
          <w:sz w:val="24"/>
          <w:szCs w:val="26"/>
          <w:lang w:val="uk-UA"/>
        </w:rPr>
        <w:t>_6</w:t>
      </w:r>
      <w:r w:rsidRPr="00C33869">
        <w:rPr>
          <w:rFonts w:ascii="Franklin Gothic Book" w:hAnsi="Franklin Gothic Book"/>
          <w:sz w:val="24"/>
          <w:szCs w:val="26"/>
          <w:lang w:val="uk-UA"/>
        </w:rPr>
        <w:t>.</w:t>
      </w:r>
    </w:p>
    <w:p w:rsidR="00C33869" w:rsidRPr="00C33869" w:rsidRDefault="00C33869" w:rsidP="00C33869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33869">
        <w:rPr>
          <w:rFonts w:ascii="Franklin Gothic Book" w:hAnsi="Franklin Gothic Book"/>
          <w:b/>
          <w:sz w:val="24"/>
          <w:szCs w:val="26"/>
          <w:lang w:val="uk-UA"/>
        </w:rPr>
        <w:t>I частина (перше завдання)</w:t>
      </w:r>
    </w:p>
    <w:p w:rsidR="00FF4EB2" w:rsidRDefault="00C33869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>Як можна побачити, на початку програми ключ генерується псевдорандомно</w:t>
      </w:r>
      <w:r w:rsidR="00941E04">
        <w:rPr>
          <w:rFonts w:ascii="Franklin Gothic Book" w:hAnsi="Franklin Gothic Book"/>
          <w:sz w:val="24"/>
          <w:lang w:val="uk-UA"/>
        </w:rPr>
        <w:t xml:space="preserve"> (за допомогою функції </w:t>
      </w:r>
      <w:r w:rsidR="00941E04" w:rsidRPr="00941E04">
        <w:rPr>
          <w:rFonts w:ascii="Franklin Gothic Book" w:hAnsi="Franklin Gothic Book"/>
          <w:i/>
          <w:sz w:val="24"/>
          <w:lang w:val="uk-UA"/>
        </w:rPr>
        <w:t>GenerateRandomNumber</w:t>
      </w:r>
      <w:r w:rsidR="00941E04">
        <w:rPr>
          <w:rFonts w:ascii="Franklin Gothic Book" w:hAnsi="Franklin Gothic Book"/>
          <w:sz w:val="24"/>
          <w:lang w:val="uk-UA"/>
        </w:rPr>
        <w:t>, яка й повертає псевдорандомне значення)</w:t>
      </w:r>
      <w:r>
        <w:rPr>
          <w:rFonts w:ascii="Franklin Gothic Book" w:hAnsi="Franklin Gothic Book"/>
          <w:sz w:val="24"/>
          <w:lang w:val="uk-UA"/>
        </w:rPr>
        <w:t xml:space="preserve"> й також є певний рядок, який грає роль «пароля», який треба зашифрувати. Якщо коротко: </w:t>
      </w:r>
      <w:r w:rsidR="00941E04">
        <w:rPr>
          <w:rFonts w:ascii="Franklin Gothic Book" w:hAnsi="Franklin Gothic Book"/>
          <w:sz w:val="24"/>
          <w:lang w:val="uk-UA"/>
        </w:rPr>
        <w:t xml:space="preserve">ключ та повідомлення («пароль») передаються у функцію </w:t>
      </w:r>
      <w:r w:rsidR="00941E04" w:rsidRPr="00941E04">
        <w:rPr>
          <w:rFonts w:ascii="Franklin Gothic Book" w:hAnsi="Franklin Gothic Book"/>
          <w:i/>
          <w:sz w:val="24"/>
          <w:lang w:val="uk-UA"/>
        </w:rPr>
        <w:t>Encrypt</w:t>
      </w:r>
      <w:r w:rsidR="00941E04">
        <w:rPr>
          <w:rFonts w:ascii="Franklin Gothic Book" w:hAnsi="Franklin Gothic Book"/>
          <w:sz w:val="24"/>
          <w:lang w:val="uk-UA"/>
        </w:rPr>
        <w:t xml:space="preserve"> (шифрування за алгоритмом шифрування </w:t>
      </w:r>
      <w:r w:rsidR="00941E04">
        <w:rPr>
          <w:rFonts w:ascii="Franklin Gothic Book" w:hAnsi="Franklin Gothic Book"/>
          <w:sz w:val="24"/>
          <w:lang w:val="en-US"/>
        </w:rPr>
        <w:t>DES</w:t>
      </w:r>
      <w:r w:rsidR="00941E04" w:rsidRPr="00941E04">
        <w:rPr>
          <w:rFonts w:ascii="Franklin Gothic Book" w:hAnsi="Franklin Gothic Book"/>
          <w:sz w:val="24"/>
          <w:lang w:val="uk-UA"/>
        </w:rPr>
        <w:t xml:space="preserve"> - </w:t>
      </w:r>
      <w:r w:rsidR="00941E04" w:rsidRPr="00941E04">
        <w:rPr>
          <w:rFonts w:ascii="Franklin Gothic Book" w:hAnsi="Franklin Gothic Book"/>
          <w:sz w:val="24"/>
          <w:lang w:val="en-US"/>
        </w:rPr>
        <w:t>Data</w:t>
      </w:r>
      <w:r w:rsidR="00941E04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941E04" w:rsidRPr="00941E04">
        <w:rPr>
          <w:rFonts w:ascii="Franklin Gothic Book" w:hAnsi="Franklin Gothic Book"/>
          <w:sz w:val="24"/>
          <w:lang w:val="en-US"/>
        </w:rPr>
        <w:t>Encryption</w:t>
      </w:r>
      <w:r w:rsidR="00941E04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941E04" w:rsidRPr="00941E04">
        <w:rPr>
          <w:rFonts w:ascii="Franklin Gothic Book" w:hAnsi="Franklin Gothic Book"/>
          <w:sz w:val="24"/>
          <w:lang w:val="en-US"/>
        </w:rPr>
        <w:t>Standard</w:t>
      </w:r>
      <w:r w:rsidR="00941E04">
        <w:rPr>
          <w:rFonts w:ascii="Franklin Gothic Book" w:hAnsi="Franklin Gothic Book"/>
          <w:sz w:val="24"/>
          <w:lang w:val="uk-UA"/>
        </w:rPr>
        <w:t xml:space="preserve">), яка знаходиться у публічному класі </w:t>
      </w:r>
      <w:r w:rsidR="00941E04" w:rsidRPr="00941E04">
        <w:rPr>
          <w:rFonts w:ascii="Franklin Gothic Book" w:hAnsi="Franklin Gothic Book"/>
          <w:i/>
          <w:sz w:val="24"/>
          <w:lang w:val="uk-UA"/>
        </w:rPr>
        <w:t>DesChipher</w:t>
      </w:r>
      <w:r w:rsidR="00941E04">
        <w:rPr>
          <w:rFonts w:ascii="Franklin Gothic Book" w:hAnsi="Franklin Gothic Book"/>
          <w:sz w:val="24"/>
          <w:lang w:val="uk-UA"/>
        </w:rPr>
        <w:t>. Результат шифрування записується у змінну в основній частин програми, яка згодом буде виведена. Після шифрування для прикладу</w:t>
      </w:r>
      <w:r w:rsidR="00A764AF">
        <w:rPr>
          <w:rFonts w:ascii="Franklin Gothic Book" w:hAnsi="Franklin Gothic Book"/>
          <w:sz w:val="24"/>
          <w:lang w:val="uk-UA"/>
        </w:rPr>
        <w:t>, і щоб побачити що повідомлення при дешифруванні не змінюється,</w:t>
      </w:r>
      <w:r w:rsidR="00941E04">
        <w:rPr>
          <w:rFonts w:ascii="Franklin Gothic Book" w:hAnsi="Franklin Gothic Book"/>
          <w:sz w:val="24"/>
          <w:lang w:val="uk-UA"/>
        </w:rPr>
        <w:t xml:space="preserve"> одразу ж виконується дешифрування за допомогою функції </w:t>
      </w:r>
      <w:r w:rsidR="00941E04" w:rsidRPr="00941E04">
        <w:rPr>
          <w:rFonts w:ascii="Franklin Gothic Book" w:hAnsi="Franklin Gothic Book"/>
          <w:i/>
          <w:sz w:val="24"/>
          <w:lang w:val="uk-UA"/>
        </w:rPr>
        <w:t>Decrypt</w:t>
      </w:r>
      <w:r w:rsidR="00941E04">
        <w:rPr>
          <w:rFonts w:ascii="Franklin Gothic Book" w:hAnsi="Franklin Gothic Book"/>
          <w:sz w:val="24"/>
          <w:lang w:val="uk-UA"/>
        </w:rPr>
        <w:t xml:space="preserve">. Дешифроване повідомлення теж після цього передається у основну програму для виведення на екран. Ідентично все відбувається і при шифруванні, а разом з тим – розшифруванням </w:t>
      </w:r>
      <w:r w:rsidR="00FA5D11">
        <w:rPr>
          <w:rFonts w:ascii="Franklin Gothic Book" w:hAnsi="Franklin Gothic Book"/>
          <w:sz w:val="24"/>
          <w:lang w:val="uk-UA"/>
        </w:rPr>
        <w:t xml:space="preserve">за алгоритмами </w:t>
      </w:r>
      <w:r w:rsidR="00FA5D11">
        <w:rPr>
          <w:rFonts w:ascii="Franklin Gothic Book" w:hAnsi="Franklin Gothic Book"/>
          <w:sz w:val="24"/>
          <w:lang w:val="en-US"/>
        </w:rPr>
        <w:t>Triple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en-US"/>
        </w:rPr>
        <w:t>DES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 xml:space="preserve">(той самий </w:t>
      </w:r>
      <w:r w:rsidR="00FA5D11">
        <w:rPr>
          <w:rFonts w:ascii="Franklin Gothic Book" w:hAnsi="Franklin Gothic Book"/>
          <w:sz w:val="24"/>
          <w:lang w:val="en-US"/>
        </w:rPr>
        <w:t>DES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, </w:t>
      </w:r>
      <w:r w:rsidR="00FA5D11">
        <w:rPr>
          <w:rFonts w:ascii="Franklin Gothic Book" w:hAnsi="Franklin Gothic Book"/>
          <w:sz w:val="24"/>
          <w:lang w:val="uk-UA"/>
        </w:rPr>
        <w:t xml:space="preserve">але вже з трьома ключами) і </w:t>
      </w:r>
      <w:r w:rsidR="00941E04">
        <w:rPr>
          <w:rFonts w:ascii="Franklin Gothic Book" w:hAnsi="Franklin Gothic Book"/>
          <w:sz w:val="24"/>
          <w:lang w:val="en-US"/>
        </w:rPr>
        <w:t>AES</w:t>
      </w:r>
      <w:r w:rsidR="00941E04" w:rsidRPr="00941E04">
        <w:rPr>
          <w:rFonts w:ascii="Franklin Gothic Book" w:hAnsi="Franklin Gothic Book"/>
          <w:sz w:val="24"/>
          <w:lang w:val="uk-UA"/>
        </w:rPr>
        <w:t xml:space="preserve"> (</w:t>
      </w:r>
      <w:r w:rsidR="00941E04" w:rsidRPr="00941E04">
        <w:rPr>
          <w:rFonts w:ascii="Franklin Gothic Book" w:hAnsi="Franklin Gothic Book"/>
          <w:sz w:val="24"/>
          <w:lang w:val="en-US"/>
        </w:rPr>
        <w:t>Advanced</w:t>
      </w:r>
      <w:r w:rsidR="00941E04" w:rsidRPr="00941E04">
        <w:rPr>
          <w:rFonts w:ascii="Franklin Gothic Book" w:hAnsi="Franklin Gothic Book"/>
          <w:sz w:val="24"/>
          <w:lang w:val="uk-UA"/>
        </w:rPr>
        <w:t xml:space="preserve"> </w:t>
      </w:r>
      <w:r w:rsidR="00941E04" w:rsidRPr="00941E04">
        <w:rPr>
          <w:rFonts w:ascii="Franklin Gothic Book" w:hAnsi="Franklin Gothic Book"/>
          <w:sz w:val="24"/>
          <w:lang w:val="en-US"/>
        </w:rPr>
        <w:t>Encryption</w:t>
      </w:r>
      <w:r w:rsidR="00941E04" w:rsidRPr="00941E04">
        <w:rPr>
          <w:rFonts w:ascii="Franklin Gothic Book" w:hAnsi="Franklin Gothic Book"/>
          <w:sz w:val="24"/>
          <w:lang w:val="uk-UA"/>
        </w:rPr>
        <w:t xml:space="preserve"> </w:t>
      </w:r>
      <w:r w:rsidR="00941E04" w:rsidRPr="00941E04">
        <w:rPr>
          <w:rFonts w:ascii="Franklin Gothic Book" w:hAnsi="Franklin Gothic Book"/>
          <w:sz w:val="24"/>
          <w:lang w:val="en-US"/>
        </w:rPr>
        <w:t>Standard</w:t>
      </w:r>
      <w:r w:rsidR="00941E04" w:rsidRPr="00941E04">
        <w:rPr>
          <w:rFonts w:ascii="Franklin Gothic Book" w:hAnsi="Franklin Gothic Book"/>
          <w:sz w:val="24"/>
          <w:lang w:val="uk-UA"/>
        </w:rPr>
        <w:t>)</w:t>
      </w:r>
      <w:r w:rsidR="00FA5D11">
        <w:rPr>
          <w:rFonts w:ascii="Franklin Gothic Book" w:hAnsi="Franklin Gothic Book"/>
          <w:sz w:val="24"/>
          <w:lang w:val="uk-UA"/>
        </w:rPr>
        <w:t xml:space="preserve">. Різниця фактично лише в розмірі або кількості ключів та кількості байт у векторі </w:t>
      </w:r>
      <w:r w:rsidR="00FA5D11">
        <w:rPr>
          <w:rFonts w:ascii="Franklin Gothic Book" w:hAnsi="Franklin Gothic Book"/>
          <w:sz w:val="24"/>
          <w:lang w:val="uk-UA"/>
        </w:rPr>
        <w:lastRenderedPageBreak/>
        <w:t xml:space="preserve">ініціалізації: </w:t>
      </w:r>
      <w:r w:rsidR="00FA5D11">
        <w:rPr>
          <w:rFonts w:ascii="Franklin Gothic Book" w:hAnsi="Franklin Gothic Book"/>
          <w:sz w:val="24"/>
          <w:lang w:val="en-US"/>
        </w:rPr>
        <w:t>DES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 xml:space="preserve">– два ключі, в обох по вісім байтів в векторі теж вісім байт, </w:t>
      </w:r>
      <w:r w:rsidR="00FA5D11">
        <w:rPr>
          <w:rFonts w:ascii="Franklin Gothic Book" w:hAnsi="Franklin Gothic Book"/>
          <w:sz w:val="24"/>
          <w:lang w:val="en-US"/>
        </w:rPr>
        <w:t>Triple</w:t>
      </w:r>
      <w:r w:rsid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en-US"/>
        </w:rPr>
        <w:t>DES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>–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 xml:space="preserve">три ключа по 16 байтів у векторі ініціалізації вісім байтів, </w:t>
      </w:r>
      <w:r w:rsidR="00FA5D11">
        <w:rPr>
          <w:rFonts w:ascii="Franklin Gothic Book" w:hAnsi="Franklin Gothic Book"/>
          <w:sz w:val="24"/>
          <w:lang w:val="en-US"/>
        </w:rPr>
        <w:t>AES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>–</w:t>
      </w:r>
      <w:r w:rsidR="00FA5D11" w:rsidRPr="00FA5D11">
        <w:rPr>
          <w:rFonts w:ascii="Franklin Gothic Book" w:hAnsi="Franklin Gothic Book"/>
          <w:sz w:val="24"/>
          <w:lang w:val="uk-UA"/>
        </w:rPr>
        <w:t xml:space="preserve"> </w:t>
      </w:r>
      <w:r w:rsidR="00FA5D11">
        <w:rPr>
          <w:rFonts w:ascii="Franklin Gothic Book" w:hAnsi="Franklin Gothic Book"/>
          <w:sz w:val="24"/>
          <w:lang w:val="uk-UA"/>
        </w:rPr>
        <w:t xml:space="preserve">ключі з 32 байтів і у векторі ініціалізації 16 байтів. </w:t>
      </w:r>
    </w:p>
    <w:p w:rsidR="00FA5D11" w:rsidRDefault="00FA5D11" w:rsidP="00FA5D1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FA5D11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054953" cy="2409825"/>
            <wp:effectExtent l="0" t="0" r="0" b="0"/>
            <wp:docPr id="1" name="Рисунок 1" descr="D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53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73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089224" cy="2409825"/>
            <wp:effectExtent l="0" t="0" r="0" b="0"/>
            <wp:docPr id="2" name="Рисунок 2" descr="D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24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73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086350" cy="2432957"/>
            <wp:effectExtent l="0" t="0" r="0" b="5715"/>
            <wp:docPr id="3" name="Рисунок 3" descr="D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4" cy="24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73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lastRenderedPageBreak/>
        <w:drawing>
          <wp:inline distT="0" distB="0" distL="0" distR="0">
            <wp:extent cx="5162550" cy="2444546"/>
            <wp:effectExtent l="0" t="0" r="0" b="0"/>
            <wp:docPr id="4" name="Рисунок 4" descr="D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60" cy="244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73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162550" cy="2436260"/>
            <wp:effectExtent l="0" t="0" r="0" b="2540"/>
            <wp:docPr id="5" name="Рисунок 5" descr="D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73" w:rsidRDefault="0076797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4514248" cy="1971675"/>
            <wp:effectExtent l="0" t="0" r="635" b="0"/>
            <wp:docPr id="6" name="Рисунок 6" descr="D:\Users\Administrator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inistrator\Desktop\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98" cy="19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83" w:rsidRDefault="00776F83">
      <w:pPr>
        <w:rPr>
          <w:rFonts w:ascii="Franklin Gothic Book" w:hAnsi="Franklin Gothic Book"/>
          <w:sz w:val="24"/>
          <w:lang w:val="uk-UA"/>
        </w:rPr>
      </w:pPr>
    </w:p>
    <w:p w:rsidR="00767973" w:rsidRPr="00C33869" w:rsidRDefault="00767973" w:rsidP="00767973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33869">
        <w:rPr>
          <w:rFonts w:ascii="Franklin Gothic Book" w:hAnsi="Franklin Gothic Book"/>
          <w:b/>
          <w:sz w:val="24"/>
          <w:szCs w:val="26"/>
          <w:lang w:val="uk-UA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33869">
        <w:rPr>
          <w:rFonts w:ascii="Franklin Gothic Book" w:hAnsi="Franklin Gothic Book"/>
          <w:b/>
          <w:sz w:val="24"/>
          <w:szCs w:val="26"/>
          <w:lang w:val="uk-UA"/>
        </w:rPr>
        <w:t xml:space="preserve"> частина (</w:t>
      </w:r>
      <w:r>
        <w:rPr>
          <w:rFonts w:ascii="Franklin Gothic Book" w:hAnsi="Franklin Gothic Book"/>
          <w:b/>
          <w:sz w:val="24"/>
          <w:szCs w:val="26"/>
          <w:lang w:val="uk-UA"/>
        </w:rPr>
        <w:t>друге</w:t>
      </w:r>
      <w:r w:rsidRPr="00C33869"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767973" w:rsidRDefault="00776F8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 xml:space="preserve">У цій частині все дуже схоже до першої частини завдання: використано ті ж функції та класи для шифрування і розшифрування, але до шифрування ще додається «сіль». «Сіль» генерується випадково за допомогою класу </w:t>
      </w:r>
      <w:r w:rsidRPr="00776F83">
        <w:rPr>
          <w:rFonts w:ascii="Franklin Gothic Book" w:hAnsi="Franklin Gothic Book"/>
          <w:i/>
          <w:sz w:val="24"/>
          <w:lang w:val="uk-UA"/>
        </w:rPr>
        <w:t>PBKDF2</w:t>
      </w:r>
      <w:r>
        <w:rPr>
          <w:rFonts w:ascii="Franklin Gothic Book" w:hAnsi="Franklin Gothic Book"/>
          <w:sz w:val="24"/>
          <w:lang w:val="uk-UA"/>
        </w:rPr>
        <w:t>, який був описаний у минулих практичних роботах і використовувався для створення «солі» під час хешування. Звісно ж «сіль» - випад</w:t>
      </w:r>
      <w:r w:rsidR="00305C7A">
        <w:rPr>
          <w:rFonts w:ascii="Franklin Gothic Book" w:hAnsi="Franklin Gothic Book"/>
          <w:sz w:val="24"/>
          <w:lang w:val="uk-UA"/>
        </w:rPr>
        <w:t xml:space="preserve">ковий рядок чисел, додається до всього що треба згенерувати для шифрування, а саме ключа та вектора ініціалізації. Для шифрування й розшифрування </w:t>
      </w:r>
      <w:r w:rsidR="00305C7A">
        <w:rPr>
          <w:rFonts w:ascii="Franklin Gothic Book" w:hAnsi="Franklin Gothic Book"/>
          <w:sz w:val="24"/>
          <w:lang w:val="uk-UA"/>
        </w:rPr>
        <w:lastRenderedPageBreak/>
        <w:t xml:space="preserve">використовуються ті ж самі алгоритми: </w:t>
      </w:r>
      <w:r w:rsidR="00305C7A">
        <w:rPr>
          <w:rFonts w:ascii="Franklin Gothic Book" w:hAnsi="Franklin Gothic Book"/>
          <w:sz w:val="24"/>
          <w:lang w:val="en-US"/>
        </w:rPr>
        <w:t>DES</w:t>
      </w:r>
      <w:r w:rsidR="00305C7A" w:rsidRPr="00305C7A">
        <w:rPr>
          <w:rFonts w:ascii="Franklin Gothic Book" w:hAnsi="Franklin Gothic Book"/>
          <w:sz w:val="24"/>
          <w:lang w:val="uk-UA"/>
        </w:rPr>
        <w:t xml:space="preserve">, </w:t>
      </w:r>
      <w:r w:rsidR="00305C7A">
        <w:rPr>
          <w:rFonts w:ascii="Franklin Gothic Book" w:hAnsi="Franklin Gothic Book"/>
          <w:sz w:val="24"/>
          <w:lang w:val="en-US"/>
        </w:rPr>
        <w:t>AES</w:t>
      </w:r>
      <w:r w:rsidR="00305C7A" w:rsidRPr="00305C7A">
        <w:rPr>
          <w:rFonts w:ascii="Franklin Gothic Book" w:hAnsi="Franklin Gothic Book"/>
          <w:sz w:val="24"/>
          <w:lang w:val="uk-UA"/>
        </w:rPr>
        <w:t xml:space="preserve">, </w:t>
      </w:r>
      <w:r w:rsidR="00305C7A">
        <w:rPr>
          <w:rFonts w:ascii="Franklin Gothic Book" w:hAnsi="Franklin Gothic Book"/>
          <w:sz w:val="24"/>
          <w:lang w:val="en-US"/>
        </w:rPr>
        <w:t>Triple</w:t>
      </w:r>
      <w:r w:rsidR="00305C7A" w:rsidRPr="00305C7A">
        <w:rPr>
          <w:rFonts w:ascii="Franklin Gothic Book" w:hAnsi="Franklin Gothic Book"/>
          <w:sz w:val="24"/>
          <w:lang w:val="uk-UA"/>
        </w:rPr>
        <w:t xml:space="preserve"> </w:t>
      </w:r>
      <w:r w:rsidR="00305C7A">
        <w:rPr>
          <w:rFonts w:ascii="Franklin Gothic Book" w:hAnsi="Franklin Gothic Book"/>
          <w:sz w:val="24"/>
          <w:lang w:val="en-US"/>
        </w:rPr>
        <w:t>DES</w:t>
      </w:r>
      <w:r w:rsidR="00305C7A">
        <w:rPr>
          <w:rFonts w:ascii="Franklin Gothic Book" w:hAnsi="Franklin Gothic Book"/>
          <w:sz w:val="24"/>
          <w:lang w:val="uk-UA"/>
        </w:rPr>
        <w:t>. Повідомлення вводиться на початку програми й передається у відповідні функції для шифрування й розшифрування. Більш того, як можна побачити, розшифрування не змінює повідомлення й можна отримати початковий «пароль». Окрім того при генерації «солі» виконується певна кількість ітерацій. У даному випадку 7 варіант</w:t>
      </w:r>
      <w:r w:rsidR="003F5343">
        <w:rPr>
          <w:rFonts w:ascii="Franklin Gothic Book" w:hAnsi="Franklin Gothic Book"/>
          <w:sz w:val="24"/>
          <w:lang w:val="uk-UA"/>
        </w:rPr>
        <w:t xml:space="preserve"> за списком</w:t>
      </w:r>
      <w:r w:rsidR="00305C7A">
        <w:rPr>
          <w:rFonts w:ascii="Franklin Gothic Book" w:hAnsi="Franklin Gothic Book"/>
          <w:sz w:val="24"/>
          <w:lang w:val="uk-UA"/>
        </w:rPr>
        <w:t xml:space="preserve"> = 10000 * 7 = 70000 ітерацій.</w:t>
      </w:r>
    </w:p>
    <w:p w:rsidR="00305C7A" w:rsidRDefault="00305C7A" w:rsidP="00305C7A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305C7A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4991100" cy="2387396"/>
            <wp:effectExtent l="0" t="0" r="0" b="0"/>
            <wp:docPr id="7" name="Рисунок 7" descr="D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40" cy="23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4991100" cy="2459499"/>
            <wp:effectExtent l="0" t="0" r="0" b="0"/>
            <wp:docPr id="8" name="Рисунок 8" descr="D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4991100" cy="2411430"/>
            <wp:effectExtent l="0" t="0" r="0" b="8255"/>
            <wp:docPr id="9" name="Рисунок 9" descr="D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86" cy="24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lastRenderedPageBreak/>
        <w:drawing>
          <wp:inline distT="0" distB="0" distL="0" distR="0">
            <wp:extent cx="5048250" cy="2430939"/>
            <wp:effectExtent l="0" t="0" r="0" b="7620"/>
            <wp:docPr id="10" name="Рисунок 10" descr="D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048250" cy="2447145"/>
            <wp:effectExtent l="0" t="0" r="0" b="0"/>
            <wp:docPr id="11" name="Рисунок 11" descr="D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2895600" cy="2408404"/>
            <wp:effectExtent l="0" t="0" r="0" b="0"/>
            <wp:docPr id="12" name="Рисунок 12" descr="D:\Users\Administrator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esktop\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43" w:rsidRDefault="003F5343">
      <w:pPr>
        <w:rPr>
          <w:rFonts w:ascii="Franklin Gothic Book" w:hAnsi="Franklin Gothic Book"/>
          <w:sz w:val="24"/>
          <w:lang w:val="uk-UA"/>
        </w:rPr>
      </w:pPr>
    </w:p>
    <w:p w:rsidR="003F5343" w:rsidRDefault="003F5343" w:rsidP="003F5343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767973" w:rsidRPr="00FA5D11" w:rsidRDefault="003F5343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>Виконуючи цю роботу я навчився зашифровувати та розшифровувати дані за допомогою симетричного шифрування, а також використовувати при цьому «сіль» під час виконання цього процесу.</w:t>
      </w:r>
      <w:bookmarkStart w:id="0" w:name="_GoBack"/>
      <w:bookmarkEnd w:id="0"/>
    </w:p>
    <w:sectPr w:rsidR="00767973" w:rsidRPr="00FA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38"/>
    <w:rsid w:val="001E71A3"/>
    <w:rsid w:val="00305C7A"/>
    <w:rsid w:val="003F5343"/>
    <w:rsid w:val="006C0E38"/>
    <w:rsid w:val="00767973"/>
    <w:rsid w:val="00776F83"/>
    <w:rsid w:val="00941E04"/>
    <w:rsid w:val="00A764AF"/>
    <w:rsid w:val="00C33869"/>
    <w:rsid w:val="00E162E6"/>
    <w:rsid w:val="00F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386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386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ksandrHorbun/Basics_Cybersecurit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2021-12-21T21:47:00Z</dcterms:created>
  <dcterms:modified xsi:type="dcterms:W3CDTF">2021-12-21T22:40:00Z</dcterms:modified>
</cp:coreProperties>
</file>