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6A6" w:rsidRDefault="004A76A6">
      <w:pPr>
        <w:rPr>
          <w:rFonts w:ascii="Times New Roman" w:hAnsi="Times New Roman" w:cs="Times New Roman"/>
          <w:b/>
          <w:bCs/>
          <w:color w:val="FF0000"/>
        </w:rPr>
      </w:pPr>
      <w:r>
        <w:rPr>
          <w:rFonts w:ascii="Times New Roman" w:hAnsi="Times New Roman" w:cs="Times New Roman"/>
          <w:b/>
          <w:bCs/>
          <w:color w:val="FF0000"/>
        </w:rPr>
        <w:t xml:space="preserve">Thank you for your efforts. </w:t>
      </w:r>
    </w:p>
    <w:p w:rsidR="005C4FBE" w:rsidRDefault="004A76A6">
      <w:pPr>
        <w:rPr>
          <w:rFonts w:ascii="Times New Roman" w:hAnsi="Times New Roman" w:cs="Times New Roman" w:hint="eastAsia"/>
          <w:b/>
          <w:bCs/>
          <w:color w:val="FF0000"/>
        </w:rPr>
      </w:pPr>
      <w:r>
        <w:rPr>
          <w:rFonts w:ascii="Times New Roman" w:hAnsi="Times New Roman" w:cs="Times New Roman"/>
          <w:b/>
          <w:bCs/>
          <w:color w:val="FF0000"/>
        </w:rPr>
        <w:t>However, the following concerns should be addressed.</w:t>
      </w:r>
    </w:p>
    <w:p w:rsidR="005C4FBE" w:rsidRDefault="005C4FBE" w:rsidP="005C4FBE">
      <w:pPr>
        <w:rPr>
          <w:rFonts w:ascii="Times New Roman" w:hAnsi="Times New Roman" w:cs="Times New Roman"/>
          <w:color w:val="000000" w:themeColor="text1"/>
        </w:rPr>
      </w:pPr>
      <w:r w:rsidRPr="005C4FBE">
        <w:rPr>
          <w:rFonts w:ascii="Times New Roman" w:hAnsi="Times New Roman" w:cs="Times New Roman" w:hint="eastAsia"/>
          <w:color w:val="000000" w:themeColor="text1"/>
        </w:rPr>
        <w:t>T</w:t>
      </w:r>
      <w:r w:rsidRPr="005C4FBE">
        <w:rPr>
          <w:rFonts w:ascii="Times New Roman" w:hAnsi="Times New Roman" w:cs="Times New Roman"/>
          <w:color w:val="000000" w:themeColor="text1"/>
        </w:rPr>
        <w:t>ask1:</w:t>
      </w:r>
      <w:r w:rsidR="009F6EE2">
        <w:rPr>
          <w:rFonts w:ascii="Times New Roman" w:hAnsi="Times New Roman" w:cs="Times New Roman"/>
          <w:color w:val="000000" w:themeColor="text1"/>
        </w:rPr>
        <w:t xml:space="preserve"> the below figure is the screenshot of project requirement.</w:t>
      </w:r>
    </w:p>
    <w:p w:rsidR="009F6EE2" w:rsidRDefault="00B93447" w:rsidP="005C4FBE">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i">
            <w:drawing>
              <wp:anchor distT="0" distB="0" distL="114300" distR="114300" simplePos="0" relativeHeight="251660288" behindDoc="0" locked="0" layoutInCell="1" allowOverlap="1">
                <wp:simplePos x="0" y="0"/>
                <wp:positionH relativeFrom="column">
                  <wp:posOffset>2410920</wp:posOffset>
                </wp:positionH>
                <wp:positionV relativeFrom="paragraph">
                  <wp:posOffset>1188886</wp:posOffset>
                </wp:positionV>
                <wp:extent cx="931680" cy="20520"/>
                <wp:effectExtent l="0" t="101600" r="71755" b="106680"/>
                <wp:wrapNone/>
                <wp:docPr id="946629657" name="墨迹 5"/>
                <wp:cNvGraphicFramePr/>
                <a:graphic xmlns:a="http://schemas.openxmlformats.org/drawingml/2006/main">
                  <a:graphicData uri="http://schemas.microsoft.com/office/word/2010/wordprocessingInk">
                    <w14:contentPart bwMode="auto" r:id="rId5">
                      <w14:nvContentPartPr>
                        <w14:cNvContentPartPr/>
                      </w14:nvContentPartPr>
                      <w14:xfrm>
                        <a:off x="0" y="0"/>
                        <a:ext cx="931680" cy="20520"/>
                      </w14:xfrm>
                    </w14:contentPart>
                  </a:graphicData>
                </a:graphic>
              </wp:anchor>
            </w:drawing>
          </mc:Choice>
          <mc:Fallback>
            <w:pict>
              <v:shapetype w14:anchorId="1BEF64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 o:spid="_x0000_s1026" type="#_x0000_t75" style="position:absolute;left:0;text-align:left;margin-left:187.05pt;margin-top:87.95pt;width:79pt;height:1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">
                <v:imagedata r:id="rId6" o:title=""/>
              </v:shape>
            </w:pict>
          </mc:Fallback>
        </mc:AlternateContent>
      </w:r>
      <w:r w:rsidR="009F6EE2">
        <w:rPr>
          <w:rFonts w:ascii="Times New Roman" w:hAnsi="Times New Roman" w:cs="Times New Roman"/>
          <w:noProof/>
          <w:color w:val="000000" w:themeColor="text1"/>
        </w:rPr>
        <mc:AlternateContent>
          <mc:Choice Requires="wpi">
            <w:drawing>
              <wp:anchor distT="0" distB="0" distL="114300" distR="114300" simplePos="0" relativeHeight="251659264" behindDoc="0" locked="0" layoutInCell="1" allowOverlap="1">
                <wp:simplePos x="0" y="0"/>
                <wp:positionH relativeFrom="column">
                  <wp:posOffset>4790160</wp:posOffset>
                </wp:positionH>
                <wp:positionV relativeFrom="paragraph">
                  <wp:posOffset>829966</wp:posOffset>
                </wp:positionV>
                <wp:extent cx="345240" cy="19800"/>
                <wp:effectExtent l="63500" t="101600" r="23495" b="107315"/>
                <wp:wrapNone/>
                <wp:docPr id="1493727238" name="墨迹 2"/>
                <wp:cNvGraphicFramePr/>
                <a:graphic xmlns:a="http://schemas.openxmlformats.org/drawingml/2006/main">
                  <a:graphicData uri="http://schemas.microsoft.com/office/word/2010/wordprocessingInk">
                    <w14:contentPart bwMode="auto" r:id="rId7">
                      <w14:nvContentPartPr>
                        <w14:cNvContentPartPr/>
                      </w14:nvContentPartPr>
                      <w14:xfrm>
                        <a:off x="0" y="0"/>
                        <a:ext cx="345240" cy="19800"/>
                      </w14:xfrm>
                    </w14:contentPart>
                  </a:graphicData>
                </a:graphic>
              </wp:anchor>
            </w:drawing>
          </mc:Choice>
          <mc:Fallback>
            <w:pict>
              <v:shape w14:anchorId="12C3D1BA" id="墨迹 2" o:spid="_x0000_s1026" type="#_x0000_t75" style="position:absolute;left:0;text-align:left;margin-left:374.4pt;margin-top:59.7pt;width:32.9pt;height:1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">
                <v:imagedata r:id="rId8" o:title=""/>
              </v:shape>
            </w:pict>
          </mc:Fallback>
        </mc:AlternateContent>
      </w:r>
      <w:r w:rsidR="009F6EE2" w:rsidRPr="009F6EE2">
        <w:rPr>
          <w:rFonts w:ascii="Times New Roman" w:hAnsi="Times New Roman" w:cs="Times New Roman"/>
          <w:color w:val="000000" w:themeColor="text1"/>
        </w:rPr>
        <w:drawing>
          <wp:inline distT="0" distB="0" distL="0" distR="0" wp14:anchorId="1EF744FB" wp14:editId="036734E1">
            <wp:extent cx="5266224" cy="2012400"/>
            <wp:effectExtent l="152400" t="152400" r="360045" b="349885"/>
            <wp:docPr id="6993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68320" name=""/>
                    <pic:cNvPicPr/>
                  </pic:nvPicPr>
                  <pic:blipFill>
                    <a:blip r:embed="rId9"/>
                    <a:stretch>
                      <a:fillRect/>
                    </a:stretch>
                  </pic:blipFill>
                  <pic:spPr>
                    <a:xfrm>
                      <a:off x="0" y="0"/>
                      <a:ext cx="5266224" cy="201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5C4FBE" w:rsidRDefault="00EF3DF9" w:rsidP="00EF3DF9">
      <w:pPr>
        <w:pStyle w:val="a3"/>
        <w:numPr>
          <w:ilvl w:val="0"/>
          <w:numId w:val="2"/>
        </w:numPr>
        <w:ind w:firstLineChars="0"/>
        <w:rPr>
          <w:rFonts w:ascii="Times New Roman" w:hAnsi="Times New Roman" w:cs="Times New Roman"/>
          <w:color w:val="000000" w:themeColor="text1"/>
        </w:rPr>
      </w:pPr>
      <w:r>
        <w:rPr>
          <w:rFonts w:ascii="Times New Roman" w:hAnsi="Times New Roman" w:cs="Times New Roman" w:hint="cs"/>
          <w:color w:val="000000" w:themeColor="text1"/>
        </w:rPr>
        <w:t>T</w:t>
      </w:r>
      <w:r>
        <w:rPr>
          <w:rFonts w:ascii="Times New Roman" w:hAnsi="Times New Roman" w:cs="Times New Roman"/>
          <w:color w:val="000000" w:themeColor="text1"/>
        </w:rPr>
        <w:t xml:space="preserve">he </w:t>
      </w:r>
      <w:r w:rsidRPr="009F6EE2">
        <w:rPr>
          <w:rFonts w:ascii="Times New Roman" w:hAnsi="Times New Roman" w:cs="Times New Roman"/>
          <w:b/>
          <w:bCs/>
          <w:color w:val="FF0000"/>
        </w:rPr>
        <w:t>Payload</w:t>
      </w:r>
      <w:r w:rsidRPr="009F6EE2">
        <w:rPr>
          <w:rFonts w:ascii="Times New Roman" w:hAnsi="Times New Roman" w:cs="Times New Roman"/>
          <w:color w:val="FF0000"/>
        </w:rPr>
        <w:t xml:space="preserve"> </w:t>
      </w:r>
      <w:r>
        <w:rPr>
          <w:rFonts w:ascii="Times New Roman" w:hAnsi="Times New Roman" w:cs="Times New Roman"/>
          <w:color w:val="000000" w:themeColor="text1"/>
        </w:rPr>
        <w:t xml:space="preserve">should be configured by </w:t>
      </w:r>
      <w:proofErr w:type="gramStart"/>
      <w:r>
        <w:rPr>
          <w:rFonts w:ascii="Times New Roman" w:hAnsi="Times New Roman" w:cs="Times New Roman"/>
          <w:color w:val="000000" w:themeColor="text1"/>
        </w:rPr>
        <w:t>user,</w:t>
      </w:r>
      <w:proofErr w:type="gramEnd"/>
      <w:r>
        <w:rPr>
          <w:rFonts w:ascii="Times New Roman" w:hAnsi="Times New Roman" w:cs="Times New Roman"/>
          <w:color w:val="000000" w:themeColor="text1"/>
        </w:rPr>
        <w:t xml:space="preserve"> however, the current codes do not contain this feature.</w:t>
      </w:r>
    </w:p>
    <w:p w:rsidR="00985431" w:rsidRDefault="00985431" w:rsidP="00985431">
      <w:pPr>
        <w:pStyle w:val="a3"/>
        <w:numPr>
          <w:ilvl w:val="0"/>
          <w:numId w:val="2"/>
        </w:numPr>
        <w:ind w:firstLineChars="0"/>
        <w:rPr>
          <w:rFonts w:ascii="Times New Roman" w:hAnsi="Times New Roman" w:cs="Times New Roman"/>
          <w:color w:val="000000" w:themeColor="text1"/>
        </w:rPr>
      </w:pPr>
      <w:r w:rsidRPr="00985431">
        <w:rPr>
          <w:rFonts w:ascii="Times New Roman" w:hAnsi="Times New Roman" w:cs="Times New Roman"/>
          <w:color w:val="000000" w:themeColor="text1"/>
        </w:rPr>
        <w:t>You should provide test cases for testing communication between wired nodes and wireless nodes. I run the simulation and the test fails</w:t>
      </w:r>
    </w:p>
    <w:p w:rsidR="00BF2AAC" w:rsidRDefault="00BF2AAC" w:rsidP="00985431">
      <w:pPr>
        <w:pStyle w:val="a3"/>
        <w:numPr>
          <w:ilvl w:val="0"/>
          <w:numId w:val="2"/>
        </w:numPr>
        <w:ind w:firstLineChars="0"/>
        <w:rPr>
          <w:rFonts w:ascii="Times New Roman" w:hAnsi="Times New Roman" w:cs="Times New Roman"/>
          <w:color w:val="000000" w:themeColor="text1"/>
        </w:rPr>
      </w:pPr>
      <w:r w:rsidRPr="00BF2AAC">
        <w:rPr>
          <w:rFonts w:ascii="Times New Roman" w:hAnsi="Times New Roman" w:cs="Times New Roman"/>
          <w:color w:val="000000" w:themeColor="text1"/>
        </w:rPr>
        <w:t xml:space="preserve">Can you provide test cases to prove that UDP parameters can be changed while the simulation is running? For example, UDP source, destination, length, </w:t>
      </w:r>
      <w:proofErr w:type="spellStart"/>
      <w:r w:rsidRPr="00BF2AAC">
        <w:rPr>
          <w:rFonts w:ascii="Times New Roman" w:hAnsi="Times New Roman" w:cs="Times New Roman"/>
          <w:color w:val="000000" w:themeColor="text1"/>
        </w:rPr>
        <w:t>paylod</w:t>
      </w:r>
      <w:proofErr w:type="spellEnd"/>
      <w:r w:rsidRPr="00BF2AAC">
        <w:rPr>
          <w:rFonts w:ascii="Times New Roman" w:hAnsi="Times New Roman" w:cs="Times New Roman"/>
          <w:color w:val="000000" w:themeColor="text1"/>
        </w:rPr>
        <w:t xml:space="preserve"> information. Also, the transmission interval is also an important parameter.</w:t>
      </w:r>
      <w:r>
        <w:rPr>
          <w:rFonts w:ascii="Times New Roman" w:hAnsi="Times New Roman" w:cs="Times New Roman"/>
          <w:color w:val="000000" w:themeColor="text1"/>
        </w:rPr>
        <w:t xml:space="preserve"> T</w:t>
      </w:r>
      <w:r>
        <w:rPr>
          <w:rFonts w:ascii="Times New Roman" w:hAnsi="Times New Roman" w:cs="Times New Roman" w:hint="eastAsia"/>
          <w:color w:val="000000" w:themeColor="text1"/>
        </w:rPr>
        <w:t>h</w:t>
      </w:r>
      <w:r>
        <w:rPr>
          <w:rFonts w:ascii="Times New Roman" w:hAnsi="Times New Roman" w:cs="Times New Roman"/>
          <w:color w:val="000000" w:themeColor="text1"/>
        </w:rPr>
        <w:t>e test case provided by you, only show the priority is changed.</w:t>
      </w:r>
    </w:p>
    <w:p w:rsidR="00985431" w:rsidRDefault="00985431" w:rsidP="00985431">
      <w:pPr>
        <w:pStyle w:val="a3"/>
        <w:numPr>
          <w:ilvl w:val="0"/>
          <w:numId w:val="2"/>
        </w:numPr>
        <w:ind w:firstLineChars="0"/>
        <w:rPr>
          <w:rFonts w:ascii="Times New Roman" w:hAnsi="Times New Roman" w:cs="Times New Roman"/>
          <w:color w:val="000000" w:themeColor="text1"/>
        </w:rPr>
      </w:pPr>
      <w:r w:rsidRPr="00985431">
        <w:rPr>
          <w:rFonts w:ascii="Times New Roman" w:hAnsi="Times New Roman" w:cs="Times New Roman"/>
          <w:color w:val="000000" w:themeColor="text1"/>
        </w:rPr>
        <w:t>What does the string in Sharememory1 mean?</w:t>
      </w:r>
      <w:r>
        <w:rPr>
          <w:rFonts w:ascii="Times New Roman" w:hAnsi="Times New Roman" w:cs="Times New Roman"/>
          <w:color w:val="000000" w:themeColor="text1"/>
        </w:rPr>
        <w:t xml:space="preserve"> W</w:t>
      </w:r>
      <w:r>
        <w:rPr>
          <w:rFonts w:ascii="Times New Roman" w:hAnsi="Times New Roman" w:cs="Times New Roman" w:hint="eastAsia"/>
          <w:color w:val="000000" w:themeColor="text1"/>
        </w:rPr>
        <w:t>hy</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there</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are</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two</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a</w:t>
      </w:r>
      <w:r>
        <w:rPr>
          <w:rFonts w:ascii="Times New Roman" w:hAnsi="Times New Roman" w:cs="Times New Roman"/>
          <w:color w:val="000000" w:themeColor="text1"/>
        </w:rPr>
        <w:t>1ES3 in one line?</w:t>
      </w:r>
    </w:p>
    <w:p w:rsidR="00985431" w:rsidRPr="00985431" w:rsidRDefault="00985431" w:rsidP="00985431">
      <w:pPr>
        <w:pStyle w:val="a3"/>
        <w:ind w:left="360"/>
        <w:rPr>
          <w:rFonts w:ascii="Times New Roman" w:hAnsi="Times New Roman" w:cs="Times New Roman"/>
          <w:color w:val="FF0000"/>
        </w:rPr>
      </w:pPr>
      <w:r w:rsidRPr="00985431">
        <w:rPr>
          <w:rFonts w:ascii="Times New Roman" w:hAnsi="Times New Roman" w:cs="Times New Roman"/>
          <w:color w:val="FF0000"/>
        </w:rPr>
        <w:t xml:space="preserve">string </w:t>
      </w:r>
      <w:proofErr w:type="spellStart"/>
      <w:r w:rsidRPr="00985431">
        <w:rPr>
          <w:rFonts w:ascii="Times New Roman" w:hAnsi="Times New Roman" w:cs="Times New Roman"/>
          <w:color w:val="FF0000"/>
        </w:rPr>
        <w:t>udpConfData</w:t>
      </w:r>
      <w:proofErr w:type="spellEnd"/>
      <w:r w:rsidRPr="00985431">
        <w:rPr>
          <w:rFonts w:ascii="Times New Roman" w:hAnsi="Times New Roman" w:cs="Times New Roman"/>
          <w:color w:val="FF0000"/>
        </w:rPr>
        <w:t xml:space="preserve"> = "a1ES</w:t>
      </w:r>
      <w:proofErr w:type="gramStart"/>
      <w:r w:rsidRPr="00985431">
        <w:rPr>
          <w:rFonts w:ascii="Times New Roman" w:hAnsi="Times New Roman" w:cs="Times New Roman"/>
          <w:color w:val="FF0000"/>
        </w:rPr>
        <w:t>3,a</w:t>
      </w:r>
      <w:proofErr w:type="gramEnd"/>
      <w:r w:rsidRPr="00985431">
        <w:rPr>
          <w:rFonts w:ascii="Times New Roman" w:hAnsi="Times New Roman" w:cs="Times New Roman"/>
          <w:color w:val="FF0000"/>
        </w:rPr>
        <w:t>1ES3:1000,a2ES1:1000,best-effort,10,10,0\n"</w:t>
      </w:r>
    </w:p>
    <w:p w:rsidR="00985431" w:rsidRPr="00985431" w:rsidRDefault="00985431" w:rsidP="00985431">
      <w:pPr>
        <w:pStyle w:val="a3"/>
        <w:ind w:left="360"/>
        <w:rPr>
          <w:rFonts w:ascii="Times New Roman" w:hAnsi="Times New Roman" w:cs="Times New Roman"/>
          <w:color w:val="FF0000"/>
        </w:rPr>
      </w:pPr>
      <w:r w:rsidRPr="00985431">
        <w:rPr>
          <w:rFonts w:ascii="Times New Roman" w:hAnsi="Times New Roman" w:cs="Times New Roman"/>
          <w:color w:val="FF0000"/>
        </w:rPr>
        <w:tab/>
      </w:r>
      <w:r w:rsidRPr="00985431">
        <w:rPr>
          <w:rFonts w:ascii="Times New Roman" w:hAnsi="Times New Roman" w:cs="Times New Roman"/>
          <w:color w:val="FF0000"/>
        </w:rPr>
        <w:tab/>
      </w:r>
      <w:r w:rsidRPr="00985431">
        <w:rPr>
          <w:rFonts w:ascii="Times New Roman" w:hAnsi="Times New Roman" w:cs="Times New Roman"/>
          <w:color w:val="FF0000"/>
        </w:rPr>
        <w:tab/>
      </w:r>
      <w:r w:rsidRPr="00985431">
        <w:rPr>
          <w:rFonts w:ascii="Times New Roman" w:hAnsi="Times New Roman" w:cs="Times New Roman"/>
          <w:color w:val="FF0000"/>
        </w:rPr>
        <w:tab/>
        <w:t>"a1ES</w:t>
      </w:r>
      <w:proofErr w:type="gramStart"/>
      <w:r w:rsidRPr="00985431">
        <w:rPr>
          <w:rFonts w:ascii="Times New Roman" w:hAnsi="Times New Roman" w:cs="Times New Roman"/>
          <w:color w:val="FF0000"/>
        </w:rPr>
        <w:t>3,a</w:t>
      </w:r>
      <w:proofErr w:type="gramEnd"/>
      <w:r w:rsidRPr="00985431">
        <w:rPr>
          <w:rFonts w:ascii="Times New Roman" w:hAnsi="Times New Roman" w:cs="Times New Roman"/>
          <w:color w:val="FF0000"/>
        </w:rPr>
        <w:t>1ES3:2000,a2ES4:2000,video,10,20,4\n"</w:t>
      </w:r>
    </w:p>
    <w:p w:rsidR="00985431" w:rsidRPr="00985431" w:rsidRDefault="00985431" w:rsidP="00985431">
      <w:pPr>
        <w:pStyle w:val="a3"/>
        <w:ind w:left="360"/>
        <w:rPr>
          <w:rFonts w:ascii="Times New Roman" w:hAnsi="Times New Roman" w:cs="Times New Roman"/>
          <w:color w:val="FF0000"/>
        </w:rPr>
      </w:pPr>
      <w:r w:rsidRPr="00985431">
        <w:rPr>
          <w:rFonts w:ascii="Times New Roman" w:hAnsi="Times New Roman" w:cs="Times New Roman"/>
          <w:color w:val="FF0000"/>
        </w:rPr>
        <w:tab/>
      </w:r>
      <w:r w:rsidRPr="00985431">
        <w:rPr>
          <w:rFonts w:ascii="Times New Roman" w:hAnsi="Times New Roman" w:cs="Times New Roman"/>
          <w:color w:val="FF0000"/>
        </w:rPr>
        <w:tab/>
      </w:r>
      <w:r w:rsidRPr="00985431">
        <w:rPr>
          <w:rFonts w:ascii="Times New Roman" w:hAnsi="Times New Roman" w:cs="Times New Roman"/>
          <w:color w:val="FF0000"/>
        </w:rPr>
        <w:tab/>
      </w:r>
      <w:r w:rsidRPr="00985431">
        <w:rPr>
          <w:rFonts w:ascii="Times New Roman" w:hAnsi="Times New Roman" w:cs="Times New Roman"/>
          <w:color w:val="FF0000"/>
        </w:rPr>
        <w:tab/>
        <w:t>"a1ES</w:t>
      </w:r>
      <w:proofErr w:type="gramStart"/>
      <w:r w:rsidRPr="00985431">
        <w:rPr>
          <w:rFonts w:ascii="Times New Roman" w:hAnsi="Times New Roman" w:cs="Times New Roman"/>
          <w:color w:val="FF0000"/>
        </w:rPr>
        <w:t>4,a</w:t>
      </w:r>
      <w:proofErr w:type="gramEnd"/>
      <w:r w:rsidRPr="00985431">
        <w:rPr>
          <w:rFonts w:ascii="Times New Roman" w:hAnsi="Times New Roman" w:cs="Times New Roman"/>
          <w:color w:val="FF0000"/>
        </w:rPr>
        <w:t>1ES4:1000,a2ES4:1000,best-effort,10,10,0\n"</w:t>
      </w:r>
    </w:p>
    <w:p w:rsidR="00985431" w:rsidRDefault="00985431" w:rsidP="00985431">
      <w:pPr>
        <w:pStyle w:val="a3"/>
        <w:ind w:left="360" w:firstLineChars="0" w:firstLine="0"/>
        <w:rPr>
          <w:rFonts w:ascii="Times New Roman" w:hAnsi="Times New Roman" w:cs="Times New Roman"/>
          <w:color w:val="FF0000"/>
        </w:rPr>
      </w:pPr>
      <w:r w:rsidRPr="00985431">
        <w:rPr>
          <w:rFonts w:ascii="Times New Roman" w:hAnsi="Times New Roman" w:cs="Times New Roman"/>
          <w:color w:val="FF0000"/>
        </w:rPr>
        <w:tab/>
      </w:r>
      <w:r w:rsidRPr="00985431">
        <w:rPr>
          <w:rFonts w:ascii="Times New Roman" w:hAnsi="Times New Roman" w:cs="Times New Roman"/>
          <w:color w:val="FF0000"/>
        </w:rPr>
        <w:tab/>
      </w:r>
      <w:r w:rsidRPr="00985431">
        <w:rPr>
          <w:rFonts w:ascii="Times New Roman" w:hAnsi="Times New Roman" w:cs="Times New Roman"/>
          <w:color w:val="FF0000"/>
        </w:rPr>
        <w:tab/>
      </w:r>
      <w:r w:rsidRPr="00985431">
        <w:rPr>
          <w:rFonts w:ascii="Times New Roman" w:hAnsi="Times New Roman" w:cs="Times New Roman"/>
          <w:color w:val="FF0000"/>
        </w:rPr>
        <w:tab/>
        <w:t>"a2ES</w:t>
      </w:r>
      <w:proofErr w:type="gramStart"/>
      <w:r w:rsidRPr="00985431">
        <w:rPr>
          <w:rFonts w:ascii="Times New Roman" w:hAnsi="Times New Roman" w:cs="Times New Roman"/>
          <w:color w:val="FF0000"/>
        </w:rPr>
        <w:t>1,a</w:t>
      </w:r>
      <w:proofErr w:type="gramEnd"/>
      <w:r w:rsidRPr="00985431">
        <w:rPr>
          <w:rFonts w:ascii="Times New Roman" w:hAnsi="Times New Roman" w:cs="Times New Roman"/>
          <w:color w:val="FF0000"/>
        </w:rPr>
        <w:t>2ES1:1000,a3ES1:1000,best-effort,10,10,0\n";</w:t>
      </w:r>
    </w:p>
    <w:p w:rsidR="00DC34A1" w:rsidRDefault="00DC34A1" w:rsidP="00985431">
      <w:pPr>
        <w:pStyle w:val="a3"/>
        <w:ind w:left="360" w:firstLineChars="0" w:firstLine="0"/>
        <w:rPr>
          <w:rFonts w:ascii="Times New Roman" w:hAnsi="Times New Roman" w:cs="Times New Roman"/>
          <w:color w:val="FF0000"/>
        </w:rPr>
      </w:pPr>
    </w:p>
    <w:p w:rsidR="00DC34A1" w:rsidRDefault="00DC34A1" w:rsidP="00C279F9">
      <w:pPr>
        <w:pStyle w:val="a3"/>
        <w:numPr>
          <w:ilvl w:val="0"/>
          <w:numId w:val="2"/>
        </w:numPr>
        <w:ind w:firstLineChars="0"/>
        <w:rPr>
          <w:rFonts w:ascii="Times New Roman" w:hAnsi="Times New Roman" w:cs="Times New Roman"/>
          <w:color w:val="000000" w:themeColor="text1"/>
        </w:rPr>
      </w:pPr>
      <w:r w:rsidRPr="00A56711">
        <w:rPr>
          <w:rFonts w:ascii="Times New Roman" w:hAnsi="Times New Roman" w:cs="Times New Roman" w:hint="eastAsia"/>
          <w:color w:val="000000" w:themeColor="text1"/>
        </w:rPr>
        <w:t>The</w:t>
      </w:r>
      <w:r w:rsidRPr="00A56711">
        <w:rPr>
          <w:rFonts w:ascii="Times New Roman" w:hAnsi="Times New Roman" w:cs="Times New Roman"/>
          <w:color w:val="000000" w:themeColor="text1"/>
        </w:rPr>
        <w:t xml:space="preserve"> topology discovery method (i.e., </w:t>
      </w:r>
      <w:r w:rsidRPr="00A56711">
        <w:rPr>
          <w:rFonts w:ascii="Times New Roman" w:hAnsi="Times New Roman" w:cs="Times New Roman"/>
          <w:color w:val="000000" w:themeColor="text1"/>
        </w:rPr>
        <w:t xml:space="preserve">void </w:t>
      </w:r>
      <w:proofErr w:type="spellStart"/>
      <w:proofErr w:type="gramStart"/>
      <w:r w:rsidRPr="00A56711">
        <w:rPr>
          <w:rFonts w:ascii="Times New Roman" w:hAnsi="Times New Roman" w:cs="Times New Roman"/>
          <w:color w:val="000000" w:themeColor="text1"/>
        </w:rPr>
        <w:t>GetNetInfo</w:t>
      </w:r>
      <w:proofErr w:type="spellEnd"/>
      <w:r w:rsidRPr="00A56711">
        <w:rPr>
          <w:rFonts w:ascii="Times New Roman" w:hAnsi="Times New Roman" w:cs="Times New Roman"/>
          <w:color w:val="000000" w:themeColor="text1"/>
        </w:rPr>
        <w:t>::</w:t>
      </w:r>
      <w:proofErr w:type="spellStart"/>
      <w:proofErr w:type="gramEnd"/>
      <w:r w:rsidRPr="00A56711">
        <w:rPr>
          <w:rFonts w:ascii="Times New Roman" w:hAnsi="Times New Roman" w:cs="Times New Roman"/>
          <w:color w:val="000000" w:themeColor="text1"/>
        </w:rPr>
        <w:t>updateNodeRuntimeInfo</w:t>
      </w:r>
      <w:proofErr w:type="spellEnd"/>
      <w:r w:rsidRPr="00A56711">
        <w:rPr>
          <w:rFonts w:ascii="Times New Roman" w:hAnsi="Times New Roman" w:cs="Times New Roman"/>
          <w:color w:val="000000" w:themeColor="text1"/>
        </w:rPr>
        <w:t>()</w:t>
      </w:r>
      <w:r w:rsidRPr="00A56711">
        <w:rPr>
          <w:rFonts w:ascii="Times New Roman" w:hAnsi="Times New Roman" w:cs="Times New Roman"/>
          <w:color w:val="000000" w:themeColor="text1"/>
        </w:rPr>
        <w:t xml:space="preserve">) is not qualified, since it is </w:t>
      </w:r>
      <w:r w:rsidR="00A56711">
        <w:rPr>
          <w:rFonts w:ascii="Times New Roman" w:hAnsi="Times New Roman" w:cs="Times New Roman"/>
          <w:color w:val="000000" w:themeColor="text1"/>
        </w:rPr>
        <w:t xml:space="preserve">almost </w:t>
      </w:r>
      <w:r w:rsidRPr="00A56711">
        <w:rPr>
          <w:rFonts w:ascii="Times New Roman" w:hAnsi="Times New Roman" w:cs="Times New Roman"/>
          <w:color w:val="000000" w:themeColor="text1"/>
        </w:rPr>
        <w:t xml:space="preserve">as same as the </w:t>
      </w:r>
      <w:r w:rsidR="00936284">
        <w:rPr>
          <w:rFonts w:ascii="Times New Roman" w:hAnsi="Times New Roman" w:cs="Times New Roman"/>
          <w:color w:val="000000" w:themeColor="text1"/>
        </w:rPr>
        <w:t>“</w:t>
      </w:r>
      <w:proofErr w:type="spellStart"/>
      <w:r w:rsidR="00936284" w:rsidRPr="00936284">
        <w:rPr>
          <w:rFonts w:ascii="Times New Roman" w:hAnsi="Times New Roman" w:cs="Times New Roman"/>
          <w:color w:val="000000" w:themeColor="text1"/>
        </w:rPr>
        <w:t>mixedNetMGT</w:t>
      </w:r>
      <w:proofErr w:type="spellEnd"/>
      <w:r w:rsidR="00936284" w:rsidRPr="00936284">
        <w:rPr>
          <w:rFonts w:ascii="Times New Roman" w:hAnsi="Times New Roman" w:cs="Times New Roman"/>
          <w:color w:val="000000" w:themeColor="text1"/>
        </w:rPr>
        <w:t>::</w:t>
      </w:r>
      <w:proofErr w:type="spellStart"/>
      <w:r w:rsidR="00936284" w:rsidRPr="00936284">
        <w:rPr>
          <w:rFonts w:ascii="Times New Roman" w:hAnsi="Times New Roman" w:cs="Times New Roman"/>
          <w:color w:val="000000" w:themeColor="text1"/>
        </w:rPr>
        <w:t>updateAndPrintTopology</w:t>
      </w:r>
      <w:proofErr w:type="spellEnd"/>
      <w:r w:rsidR="00936284" w:rsidRPr="00936284">
        <w:rPr>
          <w:rFonts w:ascii="Times New Roman" w:hAnsi="Times New Roman" w:cs="Times New Roman"/>
          <w:color w:val="000000" w:themeColor="text1"/>
        </w:rPr>
        <w:t>()</w:t>
      </w:r>
      <w:r w:rsidR="00936284">
        <w:rPr>
          <w:rFonts w:ascii="Times New Roman" w:hAnsi="Times New Roman" w:cs="Times New Roman"/>
          <w:color w:val="000000" w:themeColor="text1"/>
        </w:rPr>
        <w:t>”.</w:t>
      </w:r>
      <w:r w:rsidR="00776AF6" w:rsidRPr="00776AF6">
        <w:t xml:space="preserve"> </w:t>
      </w:r>
      <w:proofErr w:type="spellStart"/>
      <w:r w:rsidR="00776AF6">
        <w:rPr>
          <w:rFonts w:ascii="Times New Roman" w:hAnsi="Times New Roman" w:cs="Times New Roman"/>
          <w:color w:val="000000" w:themeColor="text1"/>
        </w:rPr>
        <w:t xml:space="preserve">The </w:t>
      </w:r>
      <w:proofErr w:type="spellEnd"/>
      <w:r w:rsidR="00776AF6">
        <w:rPr>
          <w:rFonts w:ascii="Times New Roman" w:hAnsi="Times New Roman" w:cs="Times New Roman"/>
          <w:color w:val="000000" w:themeColor="text1"/>
        </w:rPr>
        <w:t xml:space="preserve">below is </w:t>
      </w:r>
      <w:r w:rsidR="00776AF6" w:rsidRPr="00776AF6">
        <w:rPr>
          <w:rFonts w:ascii="Times New Roman" w:hAnsi="Times New Roman" w:cs="Times New Roman"/>
          <w:color w:val="000000" w:themeColor="text1"/>
        </w:rPr>
        <w:t>a screenshot of the ReadMe file included in the project package (</w:t>
      </w:r>
      <w:proofErr w:type="spellStart"/>
      <w:r w:rsidR="00776AF6" w:rsidRPr="00776AF6">
        <w:rPr>
          <w:rFonts w:ascii="Times New Roman" w:hAnsi="Times New Roman" w:cs="Times New Roman"/>
          <w:color w:val="000000" w:themeColor="text1"/>
        </w:rPr>
        <w:t>mixedNet</w:t>
      </w:r>
      <w:proofErr w:type="spellEnd"/>
      <w:r w:rsidR="00776AF6" w:rsidRPr="00776AF6">
        <w:rPr>
          <w:rFonts w:ascii="Times New Roman" w:hAnsi="Times New Roman" w:cs="Times New Roman"/>
          <w:color w:val="000000" w:themeColor="text1"/>
        </w:rPr>
        <w:t>) I first sent you.</w:t>
      </w:r>
    </w:p>
    <w:p w:rsidR="00936284" w:rsidRDefault="00A82EB6" w:rsidP="00776AF6">
      <w:pPr>
        <w:pStyle w:val="a3"/>
        <w:ind w:left="360" w:firstLineChars="0" w:firstLine="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3899095" cy="1355717"/>
            <wp:effectExtent l="152400" t="152400" r="355600" b="359410"/>
            <wp:docPr id="8321670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67034" name="图片 832167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7030" cy="1396723"/>
                    </a:xfrm>
                    <a:prstGeom prst="rect">
                      <a:avLst/>
                    </a:prstGeom>
                    <a:ln>
                      <a:noFill/>
                    </a:ln>
                    <a:effectLst>
                      <a:outerShdw blurRad="292100" dist="139700" dir="2700000" algn="tl" rotWithShape="0">
                        <a:srgbClr val="333333">
                          <a:alpha val="65000"/>
                        </a:srgbClr>
                      </a:outerShdw>
                    </a:effectLst>
                  </pic:spPr>
                </pic:pic>
              </a:graphicData>
            </a:graphic>
          </wp:inline>
        </w:drawing>
      </w:r>
    </w:p>
    <w:p w:rsidR="00785E0D" w:rsidRDefault="00785E0D" w:rsidP="00785E0D">
      <w:pPr>
        <w:jc w:val="left"/>
        <w:rPr>
          <w:rFonts w:ascii="Times New Roman" w:hAnsi="Times New Roman" w:cs="Times New Roman"/>
          <w:color w:val="000000" w:themeColor="text1"/>
        </w:rPr>
      </w:pPr>
      <w:r w:rsidRPr="00785E0D">
        <w:rPr>
          <w:rFonts w:ascii="Times New Roman" w:hAnsi="Times New Roman" w:cs="Times New Roman"/>
          <w:color w:val="000000" w:themeColor="text1"/>
        </w:rPr>
        <w:lastRenderedPageBreak/>
        <w:t>The reason why the topology discovery function you developed is not feasible is that it goes against the project development requirements</w:t>
      </w:r>
      <w:r w:rsidR="00254DDD">
        <w:rPr>
          <w:rFonts w:ascii="Times New Roman" w:hAnsi="Times New Roman" w:cs="Times New Roman"/>
          <w:color w:val="000000" w:themeColor="text1"/>
        </w:rPr>
        <w:t>:</w:t>
      </w:r>
    </w:p>
    <w:p w:rsidR="0044551D" w:rsidRDefault="00B67E14" w:rsidP="00254DDD">
      <w:pPr>
        <w:ind w:left="420"/>
        <w:jc w:val="left"/>
        <w:rPr>
          <w:rFonts w:ascii="Times New Roman" w:hAnsi="Times New Roman" w:cs="Times New Roman"/>
          <w:color w:val="FF0000"/>
        </w:rPr>
      </w:pPr>
      <w:r w:rsidRPr="00785E0D">
        <w:rPr>
          <w:rFonts w:ascii="Times New Roman" w:hAnsi="Times New Roman" w:cs="Times New Roman"/>
          <w:color w:val="000000" w:themeColor="text1"/>
        </w:rPr>
        <w:t>“</w:t>
      </w:r>
      <w:proofErr w:type="spellStart"/>
      <w:r w:rsidRPr="00785E0D">
        <w:rPr>
          <w:rFonts w:ascii="Times New Roman" w:hAnsi="Times New Roman" w:cs="Times New Roman"/>
        </w:rPr>
        <w:t>GetNetInfo</w:t>
      </w:r>
      <w:proofErr w:type="spellEnd"/>
      <w:r w:rsidRPr="00785E0D">
        <w:rPr>
          <w:rFonts w:ascii="Times New Roman" w:hAnsi="Times New Roman" w:cs="Times New Roman"/>
          <w:color w:val="000000" w:themeColor="text1"/>
        </w:rPr>
        <w:t xml:space="preserve">” should sends messages including two parts: </w:t>
      </w:r>
      <w:r w:rsidRPr="00785E0D">
        <w:rPr>
          <w:rFonts w:ascii="Times New Roman" w:hAnsi="Times New Roman" w:cs="Times New Roman"/>
        </w:rPr>
        <w:t>port connectivity information</w:t>
      </w:r>
      <w:r w:rsidRPr="00785E0D">
        <w:rPr>
          <w:rFonts w:ascii="Times New Roman" w:hAnsi="Times New Roman" w:cs="Times New Roman"/>
        </w:rPr>
        <w:t xml:space="preserve"> and </w:t>
      </w:r>
      <w:r w:rsidRPr="00785E0D">
        <w:rPr>
          <w:rFonts w:ascii="Times New Roman" w:hAnsi="Times New Roman" w:cs="Times New Roman"/>
        </w:rPr>
        <w:t>application running information</w:t>
      </w:r>
      <w:r w:rsidRPr="00785E0D">
        <w:rPr>
          <w:rFonts w:ascii="Times New Roman" w:hAnsi="Times New Roman" w:cs="Times New Roman"/>
        </w:rPr>
        <w:t>. These two kinds of messages will be sent to “</w:t>
      </w:r>
      <w:r w:rsidRPr="00785E0D">
        <w:rPr>
          <w:rFonts w:ascii="Times New Roman" w:hAnsi="Times New Roman" w:cs="Times New Roman"/>
        </w:rPr>
        <w:t>Network Management Module</w:t>
      </w:r>
      <w:r w:rsidRPr="00785E0D">
        <w:rPr>
          <w:rFonts w:ascii="Times New Roman" w:hAnsi="Times New Roman" w:cs="Times New Roman"/>
        </w:rPr>
        <w:t>”</w:t>
      </w:r>
      <w:r w:rsidR="00D1389D" w:rsidRPr="00785E0D">
        <w:rPr>
          <w:rFonts w:ascii="Times New Roman" w:hAnsi="Times New Roman" w:cs="Times New Roman"/>
        </w:rPr>
        <w:t>. And then, “</w:t>
      </w:r>
      <w:r w:rsidR="00D1389D" w:rsidRPr="00785E0D">
        <w:rPr>
          <w:rFonts w:ascii="Times New Roman" w:hAnsi="Times New Roman" w:cs="Times New Roman"/>
        </w:rPr>
        <w:t>Network Management Module</w:t>
      </w:r>
      <w:r w:rsidR="00D1389D" w:rsidRPr="00785E0D">
        <w:rPr>
          <w:rFonts w:ascii="Times New Roman" w:hAnsi="Times New Roman" w:cs="Times New Roman"/>
        </w:rPr>
        <w:t>” will process these data and construct the whole topology and apps.</w:t>
      </w:r>
      <w:r w:rsidR="00E3792E" w:rsidRPr="00785E0D">
        <w:rPr>
          <w:rFonts w:ascii="Times New Roman" w:hAnsi="Times New Roman" w:cs="Times New Roman"/>
        </w:rPr>
        <w:t xml:space="preserve"> Such progress is similar to LLDP protocol. </w:t>
      </w:r>
      <w:r w:rsidR="00E3792E" w:rsidRPr="00785E0D">
        <w:rPr>
          <w:rFonts w:ascii="Times New Roman" w:hAnsi="Times New Roman" w:cs="Times New Roman"/>
          <w:color w:val="FF0000"/>
        </w:rPr>
        <w:t xml:space="preserve">All the mentioned information is contained in the “Project requirement.”, please check every </w:t>
      </w:r>
      <w:proofErr w:type="gramStart"/>
      <w:r w:rsidR="00E3792E" w:rsidRPr="00785E0D">
        <w:rPr>
          <w:rFonts w:ascii="Times New Roman" w:hAnsi="Times New Roman" w:cs="Times New Roman"/>
          <w:color w:val="FF0000"/>
        </w:rPr>
        <w:t>details</w:t>
      </w:r>
      <w:proofErr w:type="gramEnd"/>
      <w:r w:rsidR="00E3792E" w:rsidRPr="00785E0D">
        <w:rPr>
          <w:rFonts w:ascii="Times New Roman" w:hAnsi="Times New Roman" w:cs="Times New Roman"/>
          <w:color w:val="FF0000"/>
        </w:rPr>
        <w:t xml:space="preserve"> of the project requirements. </w:t>
      </w:r>
    </w:p>
    <w:p w:rsidR="00743E16" w:rsidRPr="00743E16" w:rsidRDefault="00743E16" w:rsidP="00743E16">
      <w:pPr>
        <w:ind w:left="420"/>
        <w:jc w:val="left"/>
        <w:rPr>
          <w:rFonts w:ascii="Times New Roman" w:hAnsi="Times New Roman" w:cs="Times New Roman"/>
          <w:color w:val="0A0EEA"/>
        </w:rPr>
      </w:pPr>
      <w:r w:rsidRPr="00743E16">
        <w:rPr>
          <w:rFonts w:ascii="Times New Roman" w:hAnsi="Times New Roman" w:cs="Times New Roman"/>
          <w:color w:val="0A0EEA"/>
        </w:rPr>
        <w:t xml:space="preserve">If you think the </w:t>
      </w:r>
      <w:proofErr w:type="gramStart"/>
      <w:r w:rsidRPr="00743E16">
        <w:rPr>
          <w:rFonts w:ascii="Times New Roman" w:hAnsi="Times New Roman" w:cs="Times New Roman"/>
          <w:color w:val="0A0EEA"/>
        </w:rPr>
        <w:t>functionality</w:t>
      </w:r>
      <w:proofErr w:type="gramEnd"/>
      <w:r w:rsidRPr="00743E16">
        <w:rPr>
          <w:rFonts w:ascii="Times New Roman" w:hAnsi="Times New Roman" w:cs="Times New Roman"/>
          <w:color w:val="0A0EEA"/>
        </w:rPr>
        <w:t xml:space="preserve"> you develop combines the above requirements. So, please provide a screenshot:</w:t>
      </w:r>
    </w:p>
    <w:p w:rsidR="00BA0D37" w:rsidRDefault="00743E16" w:rsidP="00BA0D37">
      <w:pPr>
        <w:ind w:left="420"/>
        <w:jc w:val="left"/>
        <w:rPr>
          <w:rFonts w:ascii="Times New Roman" w:hAnsi="Times New Roman" w:cs="Times New Roman"/>
          <w:color w:val="0A0EEA"/>
        </w:rPr>
      </w:pPr>
      <w:r w:rsidRPr="00743E16">
        <w:rPr>
          <w:rFonts w:ascii="Times New Roman" w:hAnsi="Times New Roman" w:cs="Times New Roman"/>
          <w:color w:val="0A0EEA"/>
        </w:rPr>
        <w:t xml:space="preserve">1. </w:t>
      </w:r>
      <w:proofErr w:type="spellStart"/>
      <w:r w:rsidRPr="00743E16">
        <w:rPr>
          <w:rFonts w:ascii="Times New Roman" w:hAnsi="Times New Roman" w:cs="Times New Roman"/>
          <w:color w:val="0A0EEA"/>
        </w:rPr>
        <w:t>GetNetInfo</w:t>
      </w:r>
      <w:proofErr w:type="spellEnd"/>
      <w:r w:rsidRPr="00743E16">
        <w:rPr>
          <w:rFonts w:ascii="Times New Roman" w:hAnsi="Times New Roman" w:cs="Times New Roman"/>
          <w:color w:val="0A0EEA"/>
        </w:rPr>
        <w:t xml:space="preserve"> in each device will collect the current device information, package it into a message, and send it to the Network Management Module. Note that the message cannot be sent directly from the source to the destination, and requires intermediate nodes for routing. This process needs to be proven by screenshots.</w:t>
      </w:r>
    </w:p>
    <w:p w:rsidR="00EC5D6E" w:rsidRPr="00EC5D6E" w:rsidRDefault="00BA0D37" w:rsidP="00EC5D6E">
      <w:pPr>
        <w:pStyle w:val="a3"/>
        <w:numPr>
          <w:ilvl w:val="0"/>
          <w:numId w:val="2"/>
        </w:numPr>
        <w:ind w:firstLineChars="0"/>
        <w:rPr>
          <w:rFonts w:ascii="Times New Roman" w:hAnsi="Times New Roman" w:cs="Times New Roman" w:hint="eastAsia"/>
          <w:color w:val="000000" w:themeColor="text1"/>
        </w:rPr>
      </w:pPr>
      <w:r>
        <w:rPr>
          <w:rFonts w:ascii="Times New Roman" w:hAnsi="Times New Roman" w:cs="Times New Roman" w:hint="eastAsia"/>
          <w:color w:val="000000" w:themeColor="text1"/>
        </w:rPr>
        <w:t>I</w:t>
      </w:r>
      <w:r>
        <w:rPr>
          <w:rFonts w:ascii="Times New Roman" w:hAnsi="Times New Roman" w:cs="Times New Roman"/>
          <w:color w:val="000000" w:themeColor="text1"/>
        </w:rPr>
        <w:t xml:space="preserve"> checked your JSON file, why all the gate is “111111”? you should get the gate status from the simulation, “11111111” means all gates are set to open. 1 means open and 0 means close.</w:t>
      </w:r>
    </w:p>
    <w:p w:rsidR="006A4C28" w:rsidRPr="00980F00" w:rsidRDefault="00EC5D6E" w:rsidP="00EC5D6E">
      <w:pPr>
        <w:pStyle w:val="a3"/>
        <w:numPr>
          <w:ilvl w:val="0"/>
          <w:numId w:val="2"/>
        </w:numPr>
        <w:ind w:firstLineChars="0"/>
        <w:rPr>
          <w:rFonts w:ascii="Times New Roman" w:hAnsi="Times New Roman" w:cs="Times New Roman"/>
          <w:color w:val="000000" w:themeColor="text1"/>
        </w:rPr>
      </w:pPr>
      <w:r>
        <w:rPr>
          <w:rFonts w:ascii="Times New Roman" w:hAnsi="Times New Roman" w:cs="Times New Roman"/>
          <w:color w:val="000000" w:themeColor="text1"/>
        </w:rPr>
        <w:t xml:space="preserve">The </w:t>
      </w:r>
      <w:r w:rsidRPr="00EC5D6E">
        <w:rPr>
          <w:rFonts w:ascii="Times New Roman" w:hAnsi="Times New Roman" w:cs="Times New Roman"/>
          <w:color w:val="000000" w:themeColor="text1"/>
        </w:rPr>
        <w:t>Figure 3</w:t>
      </w:r>
      <w:r>
        <w:rPr>
          <w:rFonts w:ascii="Times New Roman" w:hAnsi="Times New Roman" w:cs="Times New Roman"/>
          <w:color w:val="000000" w:themeColor="text1"/>
        </w:rPr>
        <w:t xml:space="preserve"> in “project requirement”</w:t>
      </w:r>
      <w:r w:rsidRPr="00EC5D6E">
        <w:rPr>
          <w:rFonts w:ascii="Times New Roman" w:hAnsi="Times New Roman" w:cs="Times New Roman"/>
          <w:color w:val="000000" w:themeColor="text1"/>
        </w:rPr>
        <w:t xml:space="preserve">, titled "Overview of Task 2," provides a conceptual diagram intended to aid in comprehension. It is not exhaustive, but serves as a guide to facilitate a deeper understanding of the task. </w:t>
      </w:r>
      <w:r w:rsidRPr="00980F00">
        <w:rPr>
          <w:rFonts w:ascii="Times New Roman" w:hAnsi="Times New Roman" w:cs="Times New Roman"/>
          <w:b/>
          <w:bCs/>
          <w:color w:val="FF0000"/>
        </w:rPr>
        <w:t>I encourage you to review all the details thoroughly, not solely relying on this figure. Should you have any questions or require further clarification, please do not hesitate to contact me directly for a collaborative discussion.</w:t>
      </w:r>
    </w:p>
    <w:p w:rsidR="00980F00" w:rsidRDefault="00980F00" w:rsidP="00EC5D6E">
      <w:pPr>
        <w:pStyle w:val="a3"/>
        <w:numPr>
          <w:ilvl w:val="0"/>
          <w:numId w:val="2"/>
        </w:numPr>
        <w:ind w:firstLineChars="0"/>
        <w:rPr>
          <w:rFonts w:ascii="Times New Roman" w:hAnsi="Times New Roman" w:cs="Times New Roman"/>
          <w:color w:val="000000" w:themeColor="text1"/>
        </w:rPr>
      </w:pPr>
      <w:r w:rsidRPr="00980F00">
        <w:rPr>
          <w:rFonts w:ascii="Times New Roman" w:hAnsi="Times New Roman" w:cs="Times New Roman"/>
          <w:color w:val="000000" w:themeColor="text1"/>
        </w:rPr>
        <w:t xml:space="preserve">For result statistics, you can refer to Chapter 12 of the </w:t>
      </w:r>
      <w:proofErr w:type="spellStart"/>
      <w:r w:rsidRPr="00980F00">
        <w:rPr>
          <w:rFonts w:ascii="Times New Roman" w:hAnsi="Times New Roman" w:cs="Times New Roman"/>
          <w:color w:val="000000" w:themeColor="text1"/>
        </w:rPr>
        <w:t>omnet</w:t>
      </w:r>
      <w:proofErr w:type="spellEnd"/>
      <w:r w:rsidRPr="00980F00">
        <w:rPr>
          <w:rFonts w:ascii="Times New Roman" w:hAnsi="Times New Roman" w:cs="Times New Roman"/>
          <w:color w:val="000000" w:themeColor="text1"/>
        </w:rPr>
        <w:t xml:space="preserve"> official manual. Statistics should be made for every UDP traffic in the network.</w:t>
      </w:r>
    </w:p>
    <w:p w:rsidR="009927AE" w:rsidRDefault="009927AE" w:rsidP="00EC5D6E">
      <w:pPr>
        <w:pStyle w:val="a3"/>
        <w:numPr>
          <w:ilvl w:val="0"/>
          <w:numId w:val="2"/>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Curren</w:t>
      </w:r>
      <w:r>
        <w:rPr>
          <w:rFonts w:ascii="Times New Roman" w:hAnsi="Times New Roman" w:cs="Times New Roman"/>
          <w:color w:val="000000" w:themeColor="text1"/>
        </w:rPr>
        <w:t xml:space="preserve">tly, the gate status and routing table can be printed by terminal. </w:t>
      </w:r>
      <w:r w:rsidRPr="009927AE">
        <w:rPr>
          <w:rFonts w:ascii="Times New Roman" w:hAnsi="Times New Roman" w:cs="Times New Roman"/>
          <w:color w:val="000000" w:themeColor="text1"/>
        </w:rPr>
        <w:t>But how do you ensure that the simulation has actually implemented this network configuration? Customers think that we only have the function of printing strings, but not the function of online configuration. We need to provide more convincing test cases.</w:t>
      </w:r>
    </w:p>
    <w:p w:rsidR="009927AE" w:rsidRDefault="009927AE" w:rsidP="009927AE">
      <w:pPr>
        <w:rPr>
          <w:rFonts w:ascii="Times New Roman" w:hAnsi="Times New Roman" w:cs="Times New Roman"/>
          <w:color w:val="000000" w:themeColor="text1"/>
        </w:rPr>
      </w:pPr>
    </w:p>
    <w:p w:rsidR="009927AE" w:rsidRPr="003059B9" w:rsidRDefault="005C325F" w:rsidP="009927AE">
      <w:pPr>
        <w:rPr>
          <w:rFonts w:ascii="Times New Roman" w:hAnsi="Times New Roman" w:cs="Times New Roman" w:hint="eastAsia"/>
          <w:b/>
          <w:bCs/>
          <w:color w:val="000000" w:themeColor="text1"/>
        </w:rPr>
      </w:pPr>
      <w:r w:rsidRPr="003059B9">
        <w:rPr>
          <w:rFonts w:ascii="Times New Roman" w:hAnsi="Times New Roman" w:cs="Times New Roman"/>
          <w:b/>
          <w:bCs/>
          <w:color w:val="000000" w:themeColor="text1"/>
          <w:highlight w:val="yellow"/>
        </w:rPr>
        <w:t>Last but not least, please check each requirement of the project requirements one by one. At the same time, please provide a more logical and complete report. Users will read the report first and check the source code only after they think there is no problem with the report. Reports need to provide convincing test cases.</w:t>
      </w:r>
    </w:p>
    <w:sectPr w:rsidR="009927AE" w:rsidRPr="00305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6225B"/>
    <w:multiLevelType w:val="hybridMultilevel"/>
    <w:tmpl w:val="34B6AE3C"/>
    <w:lvl w:ilvl="0" w:tplc="C74C39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3E4692A"/>
    <w:multiLevelType w:val="hybridMultilevel"/>
    <w:tmpl w:val="860859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360370"/>
    <w:multiLevelType w:val="hybridMultilevel"/>
    <w:tmpl w:val="47260E9C"/>
    <w:lvl w:ilvl="0" w:tplc="628281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6800839">
    <w:abstractNumId w:val="2"/>
  </w:num>
  <w:num w:numId="2" w16cid:durableId="528644046">
    <w:abstractNumId w:val="0"/>
  </w:num>
  <w:num w:numId="3" w16cid:durableId="88160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C0"/>
    <w:rsid w:val="000807C0"/>
    <w:rsid w:val="001A1D67"/>
    <w:rsid w:val="00254DDD"/>
    <w:rsid w:val="003059B9"/>
    <w:rsid w:val="0044551D"/>
    <w:rsid w:val="00471064"/>
    <w:rsid w:val="004A76A6"/>
    <w:rsid w:val="005C325F"/>
    <w:rsid w:val="005C4FBE"/>
    <w:rsid w:val="006A4C28"/>
    <w:rsid w:val="006F32DE"/>
    <w:rsid w:val="0071717C"/>
    <w:rsid w:val="00743E16"/>
    <w:rsid w:val="00776AF6"/>
    <w:rsid w:val="00785E0D"/>
    <w:rsid w:val="00883823"/>
    <w:rsid w:val="00914BD5"/>
    <w:rsid w:val="00936284"/>
    <w:rsid w:val="00980F00"/>
    <w:rsid w:val="00985431"/>
    <w:rsid w:val="009927AE"/>
    <w:rsid w:val="009F5B94"/>
    <w:rsid w:val="009F6EE2"/>
    <w:rsid w:val="00A56711"/>
    <w:rsid w:val="00A82EB6"/>
    <w:rsid w:val="00B44344"/>
    <w:rsid w:val="00B67E14"/>
    <w:rsid w:val="00B93447"/>
    <w:rsid w:val="00BA0D37"/>
    <w:rsid w:val="00BF2AAC"/>
    <w:rsid w:val="00C279F9"/>
    <w:rsid w:val="00D1389D"/>
    <w:rsid w:val="00DC34A1"/>
    <w:rsid w:val="00E3792E"/>
    <w:rsid w:val="00EC5D6E"/>
    <w:rsid w:val="00EF3DF9"/>
    <w:rsid w:val="00F72FFA"/>
    <w:rsid w:val="00FC0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B45B"/>
  <w15:chartTrackingRefBased/>
  <w15:docId w15:val="{0D37CD66-ED4B-7244-8943-2DB7B81A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56036">
      <w:bodyDiv w:val="1"/>
      <w:marLeft w:val="0"/>
      <w:marRight w:val="0"/>
      <w:marTop w:val="0"/>
      <w:marBottom w:val="0"/>
      <w:divBdr>
        <w:top w:val="none" w:sz="0" w:space="0" w:color="auto"/>
        <w:left w:val="none" w:sz="0" w:space="0" w:color="auto"/>
        <w:bottom w:val="none" w:sz="0" w:space="0" w:color="auto"/>
        <w:right w:val="none" w:sz="0" w:space="0" w:color="auto"/>
      </w:divBdr>
      <w:divsChild>
        <w:div w:id="1610813769">
          <w:marLeft w:val="0"/>
          <w:marRight w:val="0"/>
          <w:marTop w:val="0"/>
          <w:marBottom w:val="0"/>
          <w:divBdr>
            <w:top w:val="none" w:sz="0" w:space="0" w:color="auto"/>
            <w:left w:val="none" w:sz="0" w:space="0" w:color="auto"/>
            <w:bottom w:val="none" w:sz="0" w:space="0" w:color="auto"/>
            <w:right w:val="none" w:sz="0" w:space="0" w:color="auto"/>
          </w:divBdr>
          <w:divsChild>
            <w:div w:id="18023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2278">
      <w:bodyDiv w:val="1"/>
      <w:marLeft w:val="0"/>
      <w:marRight w:val="0"/>
      <w:marTop w:val="0"/>
      <w:marBottom w:val="0"/>
      <w:divBdr>
        <w:top w:val="none" w:sz="0" w:space="0" w:color="auto"/>
        <w:left w:val="none" w:sz="0" w:space="0" w:color="auto"/>
        <w:bottom w:val="none" w:sz="0" w:space="0" w:color="auto"/>
        <w:right w:val="none" w:sz="0" w:space="0" w:color="auto"/>
      </w:divBdr>
      <w:divsChild>
        <w:div w:id="727413619">
          <w:marLeft w:val="0"/>
          <w:marRight w:val="0"/>
          <w:marTop w:val="0"/>
          <w:marBottom w:val="0"/>
          <w:divBdr>
            <w:top w:val="none" w:sz="0" w:space="0" w:color="auto"/>
            <w:left w:val="none" w:sz="0" w:space="0" w:color="auto"/>
            <w:bottom w:val="none" w:sz="0" w:space="0" w:color="auto"/>
            <w:right w:val="none" w:sz="0" w:space="0" w:color="auto"/>
          </w:divBdr>
          <w:divsChild>
            <w:div w:id="1734161747">
              <w:marLeft w:val="0"/>
              <w:marRight w:val="0"/>
              <w:marTop w:val="0"/>
              <w:marBottom w:val="0"/>
              <w:divBdr>
                <w:top w:val="none" w:sz="0" w:space="0" w:color="auto"/>
                <w:left w:val="none" w:sz="0" w:space="0" w:color="auto"/>
                <w:bottom w:val="none" w:sz="0" w:space="0" w:color="auto"/>
                <w:right w:val="none" w:sz="0" w:space="0" w:color="auto"/>
              </w:divBdr>
            </w:div>
            <w:div w:id="1110465789">
              <w:marLeft w:val="0"/>
              <w:marRight w:val="0"/>
              <w:marTop w:val="0"/>
              <w:marBottom w:val="0"/>
              <w:divBdr>
                <w:top w:val="none" w:sz="0" w:space="0" w:color="auto"/>
                <w:left w:val="none" w:sz="0" w:space="0" w:color="auto"/>
                <w:bottom w:val="none" w:sz="0" w:space="0" w:color="auto"/>
                <w:right w:val="none" w:sz="0" w:space="0" w:color="auto"/>
              </w:divBdr>
            </w:div>
            <w:div w:id="2089839271">
              <w:marLeft w:val="0"/>
              <w:marRight w:val="0"/>
              <w:marTop w:val="0"/>
              <w:marBottom w:val="0"/>
              <w:divBdr>
                <w:top w:val="none" w:sz="0" w:space="0" w:color="auto"/>
                <w:left w:val="none" w:sz="0" w:space="0" w:color="auto"/>
                <w:bottom w:val="none" w:sz="0" w:space="0" w:color="auto"/>
                <w:right w:val="none" w:sz="0" w:space="0" w:color="auto"/>
              </w:divBdr>
            </w:div>
            <w:div w:id="778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44003">
      <w:bodyDiv w:val="1"/>
      <w:marLeft w:val="0"/>
      <w:marRight w:val="0"/>
      <w:marTop w:val="0"/>
      <w:marBottom w:val="0"/>
      <w:divBdr>
        <w:top w:val="none" w:sz="0" w:space="0" w:color="auto"/>
        <w:left w:val="none" w:sz="0" w:space="0" w:color="auto"/>
        <w:bottom w:val="none" w:sz="0" w:space="0" w:color="auto"/>
        <w:right w:val="none" w:sz="0" w:space="0" w:color="auto"/>
      </w:divBdr>
      <w:divsChild>
        <w:div w:id="458839107">
          <w:marLeft w:val="0"/>
          <w:marRight w:val="0"/>
          <w:marTop w:val="0"/>
          <w:marBottom w:val="0"/>
          <w:divBdr>
            <w:top w:val="none" w:sz="0" w:space="0" w:color="auto"/>
            <w:left w:val="none" w:sz="0" w:space="0" w:color="auto"/>
            <w:bottom w:val="none" w:sz="0" w:space="0" w:color="auto"/>
            <w:right w:val="none" w:sz="0" w:space="0" w:color="auto"/>
          </w:divBdr>
          <w:divsChild>
            <w:div w:id="5613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3770">
      <w:bodyDiv w:val="1"/>
      <w:marLeft w:val="0"/>
      <w:marRight w:val="0"/>
      <w:marTop w:val="0"/>
      <w:marBottom w:val="0"/>
      <w:divBdr>
        <w:top w:val="none" w:sz="0" w:space="0" w:color="auto"/>
        <w:left w:val="none" w:sz="0" w:space="0" w:color="auto"/>
        <w:bottom w:val="none" w:sz="0" w:space="0" w:color="auto"/>
        <w:right w:val="none" w:sz="0" w:space="0" w:color="auto"/>
      </w:divBdr>
      <w:divsChild>
        <w:div w:id="1591546342">
          <w:marLeft w:val="0"/>
          <w:marRight w:val="0"/>
          <w:marTop w:val="0"/>
          <w:marBottom w:val="0"/>
          <w:divBdr>
            <w:top w:val="none" w:sz="0" w:space="0" w:color="auto"/>
            <w:left w:val="none" w:sz="0" w:space="0" w:color="auto"/>
            <w:bottom w:val="none" w:sz="0" w:space="0" w:color="auto"/>
            <w:right w:val="none" w:sz="0" w:space="0" w:color="auto"/>
          </w:divBdr>
          <w:divsChild>
            <w:div w:id="10715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3568">
      <w:bodyDiv w:val="1"/>
      <w:marLeft w:val="0"/>
      <w:marRight w:val="0"/>
      <w:marTop w:val="0"/>
      <w:marBottom w:val="0"/>
      <w:divBdr>
        <w:top w:val="none" w:sz="0" w:space="0" w:color="auto"/>
        <w:left w:val="none" w:sz="0" w:space="0" w:color="auto"/>
        <w:bottom w:val="none" w:sz="0" w:space="0" w:color="auto"/>
        <w:right w:val="none" w:sz="0" w:space="0" w:color="auto"/>
      </w:divBdr>
      <w:divsChild>
        <w:div w:id="166092493">
          <w:marLeft w:val="0"/>
          <w:marRight w:val="0"/>
          <w:marTop w:val="0"/>
          <w:marBottom w:val="0"/>
          <w:divBdr>
            <w:top w:val="none" w:sz="0" w:space="0" w:color="auto"/>
            <w:left w:val="none" w:sz="0" w:space="0" w:color="auto"/>
            <w:bottom w:val="none" w:sz="0" w:space="0" w:color="auto"/>
            <w:right w:val="none" w:sz="0" w:space="0" w:color="auto"/>
          </w:divBdr>
          <w:divsChild>
            <w:div w:id="874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1T07:14:38.65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46,'30'0,"4"0,-20 0,15 0,-12 0,10 0,4 0,3 0,-4 0,14 0,-17 0,15 0,-6 0,2 0,-1 0,0 0,-9 0,-2 0,17 0,-16 0,16 0,-20 0,-4 0,3 0,-3 0,0 0,2 0,-5 0,0 0,-2 0,-5 0,2 0,0 0,-3 0,7 0,-3 2,3-1,0 1,0-2,0 0,0 2,0-1,-1 1,1-2,0 0,0 0,-3 0,2 0,-2 0,3 0,0 0,-3 0,2 0,-2 0,0 0,2 0,-5 0,6 0,-6-2,5 1,-5 0,5 1,-5 0,3 0,3 0,-5 0,5 0,-6 0,-1 0,4 0,-2 0,2-2,3 1,-5-1,8 2,-6 0,0-2,3 2,-6-2,5 2,-5-2,5 2,-5-2,3 2,3-2,-5 1,8-1,-9 2,5 0,-4 0,1 0,4-2,-5 1,5 0,-6 1,2 0,-2 0,5 0,-4 0,4 0,-5 0,5 0,-5 0,5 0,-2 0,3 0,0 0,0 0,-3 0,2 0,-2 0,3 0,0 0,0 0,0 0,0 0,-3 0,5 0,-4 0,5 0,1 0,0 0,0 0,3 0,-3 0,3 0,1 0,0 0,-1 0,1 0,-1 0,1 0,0 0,-1 0,-3 0,3 0,-6 0,2 0,-3 0,0 0,0 0,-1 0,1 0,-3 0,3 0,-3 0,0 0,-1 0,-2 0,1 0,1-4,5-1,-6-2,4 1,-8 2,2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1T07:14:21.28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0,'35'0,"-4"0,-13 0,1 0,3 0,5 0,-3 0,6 0,-2 0,0 3,2 0,-6 3,7 0,-8 0,1-3,-3 0,-5-1,2-2,-3 3,0-3,0 0,0 2,0-2,-1 2,1-2,0 3,0-3,0 2,0-2,-3 2,-1-1,-2 1,1-2,1 0,-1 0,7 0,-5 0,7 0,-4 2,0-2,-1 3,1-3,0 0,-3 0,-1 0,-2 0,2 0,-1 0,2 0,3-4,-6 3,2-4,-1 3,-1-1,6-1,-7 1,2-1,-2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Junhui Jiang</dc:creator>
  <cp:keywords/>
  <dc:description/>
  <cp:lastModifiedBy>Junhui Jiang</cp:lastModifiedBy>
  <cp:revision>40</cp:revision>
  <dcterms:created xsi:type="dcterms:W3CDTF">2024-01-01T07:09:00Z</dcterms:created>
  <dcterms:modified xsi:type="dcterms:W3CDTF">2024-01-01T13:18:00Z</dcterms:modified>
</cp:coreProperties>
</file>