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Налаштування QoS </w:t>
      </w:r>
    </w:p>
    <w:p w:rsidR="00000000" w:rsidDel="00000000" w:rsidP="00000000" w:rsidRDefault="00000000" w:rsidRPr="00000000" w14:paraId="0000000A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Налаштування QoS для IP- телефонії</w:t>
      </w:r>
    </w:p>
    <w:p w:rsidR="00000000" w:rsidDel="00000000" w:rsidP="00000000" w:rsidRDefault="00000000" w:rsidRPr="00000000" w14:paraId="00000015">
      <w:pPr>
        <w:ind w:firstLine="720"/>
        <w:rPr/>
      </w:pPr>
      <w:r w:rsidDel="00000000" w:rsidR="00000000" w:rsidRPr="00000000">
        <w:rPr>
          <w:rtl w:val="0"/>
        </w:rPr>
        <w:t xml:space="preserve">Налаштування Quality of Service (QoS) для IP-телефонії є важливим кроком для забезпечення надійності і якості голосових дзвінків в мережі. QoS є набором технологій і механізмів, які дозволяють приділяти пріоритети різним типам трафіку в мережі. Його основна мета полягає в забезпеченні надійності, ефективності і якості обслуговування для певних додатків або послуг, таких як голосова телефонія, відеоконференції, потокове відео та інші важливі додатки.</w:t>
      </w:r>
    </w:p>
    <w:p w:rsidR="00000000" w:rsidDel="00000000" w:rsidP="00000000" w:rsidRDefault="00000000" w:rsidRPr="00000000" w14:paraId="00000016">
      <w:pPr>
        <w:ind w:firstLine="720"/>
        <w:rPr/>
      </w:pPr>
      <w:r w:rsidDel="00000000" w:rsidR="00000000" w:rsidRPr="00000000">
        <w:rPr>
          <w:rtl w:val="0"/>
        </w:rPr>
        <w:t xml:space="preserve">QoS використовується в різних мережевих середовищах, включаючи локальні мережі (LAN), широкомасштабні мережі (WAN) та Інтернет. Він дозволяє призначати пріоритети, обмежувати або резервувати пропускну здатність для різних типів трафіку, що перетинає мережу.</w:t>
      </w:r>
    </w:p>
    <w:p w:rsidR="00000000" w:rsidDel="00000000" w:rsidP="00000000" w:rsidRDefault="00000000" w:rsidRPr="00000000" w14:paraId="00000017">
      <w:pPr>
        <w:ind w:firstLine="720"/>
        <w:rPr/>
      </w:pPr>
      <w:r w:rsidDel="00000000" w:rsidR="00000000" w:rsidRPr="00000000">
        <w:rPr>
          <w:rtl w:val="0"/>
        </w:rPr>
        <w:t xml:space="preserve">Наприклад, у випадку IP-телефонії, використання QoS дозволяє забезпечити низьку затримку, мінімальні втрати пакетів і гарну якість голосу під час телефонних розмов. Це досягається наданням пріоритету голосовому трафіку та гарантування необхідної пропускної здатності для передачі голосових даних.</w:t>
      </w:r>
    </w:p>
    <w:p w:rsidR="00000000" w:rsidDel="00000000" w:rsidP="00000000" w:rsidRDefault="00000000" w:rsidRPr="00000000" w14:paraId="00000018">
      <w:pPr>
        <w:ind w:firstLine="720"/>
        <w:rPr/>
      </w:pPr>
      <w:r w:rsidDel="00000000" w:rsidR="00000000" w:rsidRPr="00000000">
        <w:rPr>
          <w:rtl w:val="0"/>
        </w:rPr>
        <w:t xml:space="preserve">QoS також використовується в інших сценаріях, де важлива низька затримка, мінімальні втрати пакетів і стабільна пропускна здатність. Це можуть бути відеоконференції, онлайн-ігри, потокове відео, віртуальні приватні мережі (VPN) і багато інших додатків.</w:t>
      </w:r>
    </w:p>
    <w:p w:rsidR="00000000" w:rsidDel="00000000" w:rsidP="00000000" w:rsidRDefault="00000000" w:rsidRPr="00000000" w14:paraId="00000019">
      <w:pPr>
        <w:ind w:firstLine="720"/>
        <w:rPr/>
      </w:pPr>
      <w:r w:rsidDel="00000000" w:rsidR="00000000" w:rsidRPr="00000000">
        <w:rPr>
          <w:rtl w:val="0"/>
        </w:rPr>
        <w:t xml:space="preserve">Загалом, QoS дозволяє ефективно управляти мережевим трафіком, забезпечуючи при цьому оптимальну якість обслуговування для певних додатків або послуг, які потребують особливої уваги до свого трафіку.</w:t>
      </w:r>
    </w:p>
    <w:p w:rsidR="00000000" w:rsidDel="00000000" w:rsidP="00000000" w:rsidRDefault="00000000" w:rsidRPr="00000000" w14:paraId="0000001A">
      <w:pPr>
        <w:ind w:firstLine="720"/>
        <w:rPr/>
      </w:pPr>
      <w:r w:rsidDel="00000000" w:rsidR="00000000" w:rsidRPr="00000000">
        <w:rPr>
          <w:rtl w:val="0"/>
        </w:rPr>
        <w:t xml:space="preserve">Як налаштувати QoS:</w:t>
      </w:r>
    </w:p>
    <w:p w:rsidR="00000000" w:rsidDel="00000000" w:rsidP="00000000" w:rsidRDefault="00000000" w:rsidRPr="00000000" w14:paraId="0000001B">
      <w:pPr>
        <w:ind w:firstLine="720"/>
        <w:rPr/>
      </w:pPr>
      <w:r w:rsidDel="00000000" w:rsidR="00000000" w:rsidRPr="00000000">
        <w:rPr>
          <w:rtl w:val="0"/>
        </w:rPr>
        <w:t xml:space="preserve">1. З'ясувати IP-адресу телефонії. Це можна зробити, перевіривши налаштування самого телефону або звернувшись до адміністратора мережі, який знає, які IP-адреси були призначені для IP-телефонів.</w:t>
      </w:r>
    </w:p>
    <w:p w:rsidR="00000000" w:rsidDel="00000000" w:rsidP="00000000" w:rsidRDefault="00000000" w:rsidRPr="00000000" w14:paraId="0000001C">
      <w:pPr>
        <w:ind w:firstLine="720"/>
        <w:rPr/>
      </w:pPr>
      <w:r w:rsidDel="00000000" w:rsidR="00000000" w:rsidRPr="00000000">
        <w:rPr>
          <w:rtl w:val="0"/>
        </w:rPr>
        <w:t xml:space="preserve">2. Увійти до інтерфейсу налаштування роутера. Відкрити веб-браузер і ввести IP-адресу роутера в адресному рядку. Зазвичай це буде 192.168.0.1 або 192.168.1.1. Ввести ім'я користувача та пароль, які вимагаються для входу до інтерфейсу налаштування роутера. </w:t>
      </w:r>
    </w:p>
    <w:p w:rsidR="00000000" w:rsidDel="00000000" w:rsidP="00000000" w:rsidRDefault="00000000" w:rsidRPr="00000000" w14:paraId="0000001D">
      <w:pPr>
        <w:ind w:firstLine="720"/>
        <w:rPr/>
      </w:pPr>
      <w:r w:rsidDel="00000000" w:rsidR="00000000" w:rsidRPr="00000000">
        <w:rPr>
          <w:rtl w:val="0"/>
        </w:rPr>
        <w:t xml:space="preserve">3. Знайти налаштування QoS. Після входу до інтерфейсу налаштування роутера, знайти вкладку або розділ, пов'язаний з QoS або управління шириною смуги. </w:t>
      </w:r>
    </w:p>
    <w:p w:rsidR="00000000" w:rsidDel="00000000" w:rsidP="00000000" w:rsidRDefault="00000000" w:rsidRPr="00000000" w14:paraId="0000001E">
      <w:pPr>
        <w:ind w:firstLine="720"/>
        <w:rPr/>
      </w:pPr>
      <w:r w:rsidDel="00000000" w:rsidR="00000000" w:rsidRPr="00000000">
        <w:rPr>
          <w:rtl w:val="0"/>
        </w:rPr>
        <w:t xml:space="preserve">4. Увімкнути QoS. </w:t>
      </w:r>
    </w:p>
    <w:p w:rsidR="00000000" w:rsidDel="00000000" w:rsidP="00000000" w:rsidRDefault="00000000" w:rsidRPr="00000000" w14:paraId="0000001F">
      <w:pPr>
        <w:ind w:firstLine="720"/>
        <w:rPr/>
      </w:pPr>
      <w:r w:rsidDel="00000000" w:rsidR="00000000" w:rsidRPr="00000000">
        <w:rPr>
          <w:rtl w:val="0"/>
        </w:rPr>
        <w:t xml:space="preserve">5. Налаштувати пріоритети. У розділі QoS потрібно знайти можливість налаштування пріоритетів різних типів трафіку. Потрібно встановити високий пріоритет для голосового трафіку IP-телефонії. Це може бути зроблено, встановивши відповідне значення пріоритету або використовуючи технологію DiffServ (Differentiated Services). </w:t>
      </w:r>
    </w:p>
    <w:p w:rsidR="00000000" w:rsidDel="00000000" w:rsidP="00000000" w:rsidRDefault="00000000" w:rsidRPr="00000000" w14:paraId="00000020">
      <w:pPr>
        <w:ind w:firstLine="720"/>
        <w:rPr/>
      </w:pPr>
      <w:r w:rsidDel="00000000" w:rsidR="00000000" w:rsidRPr="00000000">
        <w:rPr>
          <w:rtl w:val="0"/>
        </w:rPr>
        <w:t xml:space="preserve">6. Застосувати налаштування. Після встановлення пріоритетів зберегти налаштування і застосувати їх до роутера. </w:t>
      </w:r>
    </w:p>
    <w:p w:rsidR="00000000" w:rsidDel="00000000" w:rsidP="00000000" w:rsidRDefault="00000000" w:rsidRPr="00000000" w14:paraId="00000021">
      <w:pPr>
        <w:ind w:firstLine="720"/>
        <w:rPr/>
      </w:pPr>
      <w:r w:rsidDel="00000000" w:rsidR="00000000" w:rsidRPr="00000000">
        <w:rPr>
          <w:rtl w:val="0"/>
        </w:rPr>
        <w:t xml:space="preserve">7. Перевірити роботу QoS. Після налаштування QoS провести тест, щоб переконатися, що голосовий трафік IP-телефонії має високий пріоритет. Провести декілька тестових дзвінків і переконатися, що якість голосу не погіршується навіть при використанні інших пристроїв, які використовують Інтернет (наприклад, стрімінгових послуг або завантаження файлів).</w:t>
      </w:r>
    </w:p>
    <w:p w:rsidR="00000000" w:rsidDel="00000000" w:rsidP="00000000" w:rsidRDefault="00000000" w:rsidRPr="00000000" w14:paraId="00000022">
      <w:pPr>
        <w:pStyle w:val="Title"/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Налаштування QoS на Linux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Команда для установки QoS: </w:t>
      </w:r>
      <w:r w:rsidDel="00000000" w:rsidR="00000000" w:rsidRPr="00000000">
        <w:rPr>
          <w:highlight w:val="lightGray"/>
          <w:rtl w:val="0"/>
        </w:rPr>
        <w:t xml:space="preserve">apt install iproute2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Прописуємо правила:</w:t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429582" cy="78995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41393" l="0" r="4746" t="6002"/>
                    <a:stretch>
                      <a:fillRect/>
                    </a:stretch>
                  </pic:blipFill>
                  <pic:spPr>
                    <a:xfrm>
                      <a:off x="0" y="0"/>
                      <a:ext cx="4429582" cy="789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Запуск скрипта: </w:t>
      </w:r>
      <w:r w:rsidDel="00000000" w:rsidR="00000000" w:rsidRPr="00000000">
        <w:rPr>
          <w:highlight w:val="lightGray"/>
          <w:rtl w:val="0"/>
        </w:rPr>
        <w:t xml:space="preserve">sh /etc/qos.conf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Виконуємо команду </w:t>
      </w:r>
      <w:r w:rsidDel="00000000" w:rsidR="00000000" w:rsidRPr="00000000">
        <w:rPr>
          <w:highlight w:val="lightGray"/>
          <w:rtl w:val="0"/>
        </w:rPr>
        <w:t xml:space="preserve">tc qdisc show</w:t>
      </w:r>
      <w:r w:rsidDel="00000000" w:rsidR="00000000" w:rsidRPr="00000000">
        <w:rPr>
          <w:rtl w:val="0"/>
        </w:rPr>
        <w:t xml:space="preserve"> для перевірки виконання попердніх команд. </w:t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400550" cy="270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3233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7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Налаштування QoS на Mikrotik</w:t>
      </w:r>
    </w:p>
    <w:p w:rsidR="00000000" w:rsidDel="00000000" w:rsidP="00000000" w:rsidRDefault="00000000" w:rsidRPr="00000000" w14:paraId="00000038">
      <w:pPr>
        <w:ind w:firstLine="720"/>
        <w:rPr/>
      </w:pPr>
      <w:r w:rsidDel="00000000" w:rsidR="00000000" w:rsidRPr="00000000">
        <w:rPr>
          <w:rtl w:val="0"/>
        </w:rPr>
        <w:t xml:space="preserve">Налаштування обмеження швидкості буде відбуватися по конкретному користувачеві.</w:t>
      </w:r>
    </w:p>
    <w:p w:rsidR="00000000" w:rsidDel="00000000" w:rsidP="00000000" w:rsidRDefault="00000000" w:rsidRPr="00000000" w14:paraId="00000039">
      <w:pPr>
        <w:ind w:firstLine="720"/>
        <w:rPr/>
      </w:pPr>
      <w:r w:rsidDel="00000000" w:rsidR="00000000" w:rsidRPr="00000000">
        <w:rPr>
          <w:rtl w:val="0"/>
        </w:rPr>
        <w:t xml:space="preserve">Перевірка початкової швидкості мережі:</w:t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0425" cy="962874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55311" l="0" r="0" t="131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720"/>
        <w:rPr/>
      </w:pPr>
      <w:r w:rsidDel="00000000" w:rsidR="00000000" w:rsidRPr="00000000">
        <w:rPr>
          <w:rtl w:val="0"/>
        </w:rPr>
        <w:t xml:space="preserve">В розділі DHСР вибираємо статичний IP для ноутбука:</w:t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586582" cy="263115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582" cy="2631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720"/>
        <w:rPr/>
      </w:pPr>
      <w:r w:rsidDel="00000000" w:rsidR="00000000" w:rsidRPr="00000000">
        <w:rPr>
          <w:rtl w:val="0"/>
        </w:rPr>
        <w:t xml:space="preserve">Створюємо нове правило для нашого користувача(де виставляється максимальна швидкість на прийом і віддачу 1мб):</w:t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841636" cy="30592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1636" cy="305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720"/>
        <w:rPr/>
      </w:pPr>
      <w:r w:rsidDel="00000000" w:rsidR="00000000" w:rsidRPr="00000000">
        <w:rPr>
          <w:rtl w:val="0"/>
        </w:rPr>
        <w:t xml:space="preserve">Перевірка швидкості:</w:t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160673" cy="87911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56347" l="583" r="2225" t="12351"/>
                    <a:stretch>
                      <a:fillRect/>
                    </a:stretch>
                  </pic:blipFill>
                  <pic:spPr>
                    <a:xfrm>
                      <a:off x="0" y="0"/>
                      <a:ext cx="5160673" cy="879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720"/>
        <w:rPr/>
      </w:pPr>
      <w:r w:rsidDel="00000000" w:rsidR="00000000" w:rsidRPr="00000000">
        <w:rPr>
          <w:rtl w:val="0"/>
        </w:rPr>
        <w:t xml:space="preserve">Можна налаштувати дані параметри для всієї підмережі:</w:t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091445" cy="298080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1445" cy="2980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720"/>
        <w:rPr/>
      </w:pPr>
      <w:r w:rsidDel="00000000" w:rsidR="00000000" w:rsidRPr="00000000">
        <w:rPr>
          <w:rtl w:val="0"/>
        </w:rPr>
        <w:t xml:space="preserve">Щоб швидкість 1 Мбіт не ділилася на всіх користувачів(напр. при підключенні 10 користувачів в кожного швидкість буде 100 Кбіт) потрібно створити 2 типа черги 1 для прийому один для віддачі.</w:t>
      </w:r>
    </w:p>
    <w:p w:rsidR="00000000" w:rsidDel="00000000" w:rsidP="00000000" w:rsidRDefault="00000000" w:rsidRPr="00000000" w14:paraId="00000044">
      <w:pPr>
        <w:ind w:firstLine="720"/>
        <w:rPr/>
      </w:pPr>
      <w:r w:rsidDel="00000000" w:rsidR="00000000" w:rsidRPr="00000000">
        <w:rPr>
          <w:highlight w:val="lightGray"/>
          <w:rtl w:val="0"/>
        </w:rPr>
        <w:t xml:space="preserve">Kind</w:t>
      </w:r>
      <w:r w:rsidDel="00000000" w:rsidR="00000000" w:rsidRPr="00000000">
        <w:rPr>
          <w:rtl w:val="0"/>
        </w:rPr>
        <w:t xml:space="preserve"> вибрати </w:t>
      </w:r>
      <w:r w:rsidDel="00000000" w:rsidR="00000000" w:rsidRPr="00000000">
        <w:rPr>
          <w:highlight w:val="lightGray"/>
          <w:rtl w:val="0"/>
        </w:rPr>
        <w:t xml:space="preserve">pcq</w:t>
      </w:r>
      <w:r w:rsidDel="00000000" w:rsidR="00000000" w:rsidRPr="00000000">
        <w:rPr>
          <w:rtl w:val="0"/>
        </w:rPr>
        <w:t xml:space="preserve">. Ввести </w:t>
      </w:r>
      <w:r w:rsidDel="00000000" w:rsidR="00000000" w:rsidRPr="00000000">
        <w:rPr>
          <w:highlight w:val="lightGray"/>
          <w:rtl w:val="0"/>
        </w:rPr>
        <w:t xml:space="preserve">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lightGray"/>
          <w:rtl w:val="0"/>
        </w:rPr>
        <w:t xml:space="preserve">2mbit</w:t>
      </w:r>
      <w:r w:rsidDel="00000000" w:rsidR="00000000" w:rsidRPr="00000000">
        <w:rPr>
          <w:rtl w:val="0"/>
        </w:rPr>
        <w:t xml:space="preserve">. Для прийому поставити галочку на </w:t>
      </w:r>
      <w:r w:rsidDel="00000000" w:rsidR="00000000" w:rsidRPr="00000000">
        <w:rPr>
          <w:highlight w:val="lightGray"/>
          <w:rtl w:val="0"/>
        </w:rPr>
        <w:t xml:space="preserve">Dst.Adress</w:t>
      </w:r>
      <w:r w:rsidDel="00000000" w:rsidR="00000000" w:rsidRPr="00000000">
        <w:rPr>
          <w:rtl w:val="0"/>
        </w:rPr>
        <w:t xml:space="preserve">, а для віддачі </w:t>
      </w:r>
      <w:r w:rsidDel="00000000" w:rsidR="00000000" w:rsidRPr="00000000">
        <w:rPr>
          <w:highlight w:val="lightGray"/>
          <w:rtl w:val="0"/>
        </w:rPr>
        <w:t xml:space="preserve">Src.Adress</w:t>
      </w:r>
      <w:r w:rsidDel="00000000" w:rsidR="00000000" w:rsidRPr="00000000">
        <w:rPr>
          <w:rtl w:val="0"/>
        </w:rPr>
        <w:t xml:space="preserve">. Далі потрібно поставити загальну пропуску здатність на 20мбіт.</w:t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867306" cy="300308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306" cy="3003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720"/>
        <w:rPr/>
      </w:pPr>
      <w:r w:rsidDel="00000000" w:rsidR="00000000" w:rsidRPr="00000000">
        <w:rPr>
          <w:rtl w:val="0"/>
        </w:rPr>
        <w:t xml:space="preserve">Вибираємо створені черги в розділі Advanced</w:t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821036" cy="2720789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1036" cy="2720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ind w:firstLine="720"/>
        <w:rPr/>
      </w:pPr>
      <w:r w:rsidDel="00000000" w:rsidR="00000000" w:rsidRPr="00000000">
        <w:rPr>
          <w:rtl w:val="0"/>
        </w:rPr>
        <w:t xml:space="preserve">Натискаємо ОК, на цьому налаштування завершене</w:t>
      </w:r>
    </w:p>
    <w:sectPr>
      <w:pgSz w:h="15840" w:w="12240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