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“Львівська політехніка”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  ЕОМ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39" w:dyaOrig="2978">
          <v:rect xmlns:o="urn:schemas-microsoft-com:office:office" xmlns:v="urn:schemas-microsoft-com:vml" id="rectole0000000000" style="width:156.950000pt;height:148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Кросплатформенні засоби</w:t>
        <w:br/>
        <w:t xml:space="preserve">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Варіант 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KI-301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5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Майдан М.В.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2023</w:t>
      </w:r>
    </w:p>
    <w:p>
      <w:pPr>
        <w:tabs>
          <w:tab w:val="left" w:pos="357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оволодіти навиками реалізації парадигм об’єктно-орієнтованого програмування використовуючи засоби мови Python.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Написати та налагодити програму на мові Python згідно варіанту. Програма має задовольняти наступним вимогам: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класи програми мають розміщуватися в окремих модулях в одному пакеті;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точка входу в програму (main) має бути в окремому модулі;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мають бути реалізовані базовий і похідний класи предметної області згідно варіанту; </w:t>
      </w:r>
    </w:p>
    <w:p>
      <w:pPr>
        <w:spacing w:before="0" w:after="44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програма має містити коментарі. </w:t>
      </w: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Завантажити код на GitHub згідно методичних вказівок по роботі з GitHub. </w:t>
      </w:r>
    </w:p>
    <w:p>
      <w:pPr>
        <w:spacing w:before="0" w:after="44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Дати відповідь на контрольні запитання.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gas_stove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# </w:t>
      </w: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Модуль містить похідний клас "Газова плитка"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from kitchen_tools import CookingTile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class GasStove(CookingTile):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def __init__(self, material, size, fuel_type):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super().__init__(material, size)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self.fuel_type = fuel_type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def ignite(self):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print(f"Igniting the gas stove with {self.fuel_type} fuel")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# Метод перевизначення базового методу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def cook(self):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super().cook()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print(f"Using {self.fuel_type} fuel on the gas stove")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kitchen_tools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from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  <w:t xml:space="preserve"> shoes </w:t>
      </w: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import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  <w:t xml:space="preserve"> Shoes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# </w:t>
      </w: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Модуль містить базовий клас "Плитка для приготування їжі"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class CookingTile: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def __init__(self, material, size):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self.material = material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self.size = size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def cook(self):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    print(f"Cooking on the {self.material} cooking tile of size {self.size}")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auto" w:val="clear"/>
        </w:rPr>
        <w:tab/>
        <w:tab/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D9E8F7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Лістинг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main.py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# </w:t>
      </w: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Модуль містить точку входу (main) в програму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from kitchen_tools import CookingTile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from gas_stove import GasStove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def main():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# Створення екземплярів класів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basic_tile = CookingTile(material="Ceramic", size="Medium")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gas_stove = GasStove(material="Steel", size="Large", fuel_type="Natural Gas")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# Використання методів обох класів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basic_tile.cook()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print()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gas_stove.ignite()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gas_stove.cook()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if __name__ == "__main__":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2B303B" w:val="clear"/>
        </w:rPr>
      </w:pPr>
      <w:r>
        <w:rPr>
          <w:rFonts w:ascii="Consolas" w:hAnsi="Consolas" w:cs="Consolas" w:eastAsia="Consolas"/>
          <w:i/>
          <w:color w:val="B48EAD"/>
          <w:spacing w:val="0"/>
          <w:position w:val="0"/>
          <w:sz w:val="21"/>
          <w:shd w:fill="2B303B" w:val="clear"/>
        </w:rPr>
        <w:t xml:space="preserve">   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nsolas" w:hAnsi="Consolas" w:cs="Consolas" w:eastAsia="Consolas"/>
          <w:color w:val="F9FAF4"/>
          <w:spacing w:val="0"/>
          <w:position w:val="0"/>
          <w:sz w:val="20"/>
          <w:shd w:fill="auto" w:val="clear"/>
        </w:rPr>
        <w:t xml:space="preserve">}</w:t>
      </w:r>
      <w:r>
        <w:rPr>
          <w:rFonts w:ascii="Consolas" w:hAnsi="Consolas" w:cs="Consolas" w:eastAsia="Consolas"/>
          <w:color w:val="D9E8F7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ознайомився з процесом розробки класів та пакетів мовою Java.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