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Звіт з практичної роботи №2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Тема: Volumes та Networks — стек із двох контейнерів</w:t>
        <w:br w:type="textWrapping"/>
        <w:t xml:space="preserve">Варіант 2: postgres:15-alpine (Named Volume) + nginx:alpine (Bind Mount); мережа перевіряється через nc -zv db 5432.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Створення мережі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network create app-net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Запуск контейнерів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run -d --name db --network app-net -e POSTGRES_PASSWORD=secret -v db_data:/var/lib/postgresql/data postgres:15-alpine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run -d --name web --network app-net -p 8080:80 -v "${PWD}/site:/usr/share/nginx/html" nginx:alpine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Скріншот №1 — резолвінг імені db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exec -it web sh</w:t>
        <w:br w:type="textWrapping"/>
        <w:t xml:space="preserve">nslookup db</w:t>
        <w:br w:type="textWrapping"/>
        <w:t xml:space="preserve">nc -zv db 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1857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4. Скріншот №2 — персистентність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exec -it db psql -U postgres -c "CREATE TABLE test (v text); INSERT INTO test VALUES ('hello'); SELECT * FROM test;"</w:t>
        <w:br w:type="textWrapping"/>
        <w:t xml:space="preserve">docker rm -f db</w:t>
        <w:br w:type="textWrapping"/>
        <w:t xml:space="preserve">(повторний docker run з кроку 2)</w:t>
        <w:br w:type="textWrapping"/>
        <w:t xml:space="preserve">docker exec -it db psql -U postgres -c "SELECT * FROM test;"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76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Скріншот №3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Змінено текст у site/index.html на хості; після F5 у браузері зміна видна одразу, без docker build і docker restart.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914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6. app.py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docker run --rm --name pyapp --network app-net -v "${PWD}:/app" -w /app python:3.12-alpine sh -c "pip install -q pg8000 &amp;&amp; python </w:t>
      </w:r>
      <w:hyperlink r:id="rId9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app.py</w:t>
        </w:r>
      </w:hyperlink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486400" cy="104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hyperlink" Target="http://app.p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