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90n3nefzclrd" w:id="0"/>
      <w:bookmarkEnd w:id="0"/>
      <w:r w:rsidDel="00000000" w:rsidR="00000000" w:rsidRPr="00000000">
        <w:rPr>
          <w:b w:val="1"/>
          <w:color w:val="000000"/>
          <w:sz w:val="26"/>
          <w:szCs w:val="26"/>
          <w:rtl w:val="0"/>
        </w:rPr>
        <w:t xml:space="preserve">UAT Test Report</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Name:</w:t>
      </w:r>
      <w:r w:rsidDel="00000000" w:rsidR="00000000" w:rsidRPr="00000000">
        <w:rPr>
          <w:rtl w:val="0"/>
        </w:rPr>
        <w:t xml:space="preserve"> Skybot Mobile Application Version 3.0</w:t>
        <w:br w:type="textWrapping"/>
      </w:r>
      <w:r w:rsidDel="00000000" w:rsidR="00000000" w:rsidRPr="00000000">
        <w:rPr>
          <w:b w:val="1"/>
          <w:rtl w:val="0"/>
        </w:rPr>
        <w:t xml:space="preserve">Test Object:</w:t>
      </w:r>
      <w:r w:rsidDel="00000000" w:rsidR="00000000" w:rsidRPr="00000000">
        <w:rPr>
          <w:rtl w:val="0"/>
        </w:rPr>
        <w:t xml:space="preserve"> Mobile App Skybot Electric</w:t>
        <w:br w:type="textWrapping"/>
      </w:r>
      <w:r w:rsidDel="00000000" w:rsidR="00000000" w:rsidRPr="00000000">
        <w:rPr>
          <w:b w:val="1"/>
          <w:rtl w:val="0"/>
        </w:rPr>
        <w:t xml:space="preserve">Test Environment:</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Network:</w:t>
      </w:r>
      <w:r w:rsidDel="00000000" w:rsidR="00000000" w:rsidRPr="00000000">
        <w:rPr>
          <w:rtl w:val="0"/>
        </w:rPr>
        <w:t xml:space="preserve"> Wi-Fi</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b w:val="1"/>
          <w:rtl w:val="0"/>
        </w:rPr>
        <w:t xml:space="preserve">Devices:</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b w:val="1"/>
          <w:rtl w:val="0"/>
        </w:rPr>
        <w:t xml:space="preserve">Device 1:</w:t>
      </w:r>
      <w:r w:rsidDel="00000000" w:rsidR="00000000" w:rsidRPr="00000000">
        <w:rPr>
          <w:rtl w:val="0"/>
        </w:rPr>
        <w:t xml:space="preserve"> Android 14, Software Version A536BXXSBEXH1, One UI 6.1, Screen size 6.5 inches</w:t>
      </w:r>
    </w:p>
    <w:p w:rsidR="00000000" w:rsidDel="00000000" w:rsidP="00000000" w:rsidRDefault="00000000" w:rsidRPr="00000000" w14:paraId="00000006">
      <w:pPr>
        <w:numPr>
          <w:ilvl w:val="1"/>
          <w:numId w:val="4"/>
        </w:numPr>
        <w:spacing w:after="240" w:before="0" w:beforeAutospacing="0" w:lineRule="auto"/>
        <w:ind w:left="1440" w:hanging="360"/>
      </w:pPr>
      <w:r w:rsidDel="00000000" w:rsidR="00000000" w:rsidRPr="00000000">
        <w:rPr>
          <w:b w:val="1"/>
          <w:rtl w:val="0"/>
        </w:rPr>
        <w:t xml:space="preserve">Device 2:</w:t>
      </w:r>
      <w:r w:rsidDel="00000000" w:rsidR="00000000" w:rsidRPr="00000000">
        <w:rPr>
          <w:rtl w:val="0"/>
        </w:rPr>
        <w:t xml:space="preserve"> Android 12, Model Teclast T50_EEA, Software Version V1.06_20230824, Screen size 11 inches</w:t>
      </w:r>
    </w:p>
    <w:p w:rsidR="00000000" w:rsidDel="00000000" w:rsidP="00000000" w:rsidRDefault="00000000" w:rsidRPr="00000000" w14:paraId="00000007">
      <w:pPr>
        <w:spacing w:after="240" w:before="240" w:lineRule="auto"/>
        <w:rPr/>
      </w:pPr>
      <w:r w:rsidDel="00000000" w:rsidR="00000000" w:rsidRPr="00000000">
        <w:rPr>
          <w:b w:val="1"/>
          <w:rtl w:val="0"/>
        </w:rPr>
        <w:t xml:space="preserve">Tested By:</w:t>
      </w:r>
      <w:r w:rsidDel="00000000" w:rsidR="00000000" w:rsidRPr="00000000">
        <w:rPr>
          <w:rtl w:val="0"/>
        </w:rPr>
        <w:t xml:space="preserve"> O. Solodka</w:t>
        <w:br w:type="textWrapping"/>
      </w:r>
      <w:r w:rsidDel="00000000" w:rsidR="00000000" w:rsidRPr="00000000">
        <w:rPr>
          <w:b w:val="1"/>
          <w:rtl w:val="0"/>
        </w:rPr>
        <w:t xml:space="preserve">Date:</w:t>
      </w:r>
      <w:r w:rsidDel="00000000" w:rsidR="00000000" w:rsidRPr="00000000">
        <w:rPr>
          <w:rtl w:val="0"/>
        </w:rPr>
        <w:t xml:space="preserve"> November 10–15, 2024</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mhumgu0686" w:id="1"/>
      <w:bookmarkEnd w:id="1"/>
      <w:r w:rsidDel="00000000" w:rsidR="00000000" w:rsidRPr="00000000">
        <w:rPr>
          <w:b w:val="1"/>
          <w:color w:val="000000"/>
          <w:sz w:val="26"/>
          <w:szCs w:val="26"/>
          <w:rtl w:val="0"/>
        </w:rPr>
        <w:t xml:space="preserve">Summary</w:t>
      </w:r>
    </w:p>
    <w:p w:rsidR="00000000" w:rsidDel="00000000" w:rsidP="00000000" w:rsidRDefault="00000000" w:rsidRPr="00000000" w14:paraId="00000009">
      <w:pPr>
        <w:spacing w:after="240" w:before="240" w:lineRule="auto"/>
        <w:rPr/>
      </w:pPr>
      <w:r w:rsidDel="00000000" w:rsidR="00000000" w:rsidRPr="00000000">
        <w:rPr>
          <w:rtl w:val="0"/>
        </w:rPr>
        <w:t xml:space="preserve">The </w:t>
      </w:r>
      <w:r w:rsidDel="00000000" w:rsidR="00000000" w:rsidRPr="00000000">
        <w:rPr>
          <w:rtl w:val="0"/>
        </w:rPr>
        <w:t xml:space="preserve">Skybot Mobile Application Version 3.0</w:t>
      </w:r>
      <w:r w:rsidDel="00000000" w:rsidR="00000000" w:rsidRPr="00000000">
        <w:rPr>
          <w:rtl w:val="0"/>
        </w:rPr>
        <w:t xml:space="preserve"> was subjected to user acceptance testing (UAT) to verify if the application meets user expectations and requirements. While some critical functionalities performed well, several core features are either incomplete or exhibit significant issues that need to be addressed before release.</w:t>
      </w:r>
    </w:p>
    <w:p w:rsidR="00000000" w:rsidDel="00000000" w:rsidP="00000000" w:rsidRDefault="00000000" w:rsidRPr="00000000" w14:paraId="0000000A">
      <w:pPr>
        <w:pStyle w:val="Heading3"/>
        <w:keepNext w:val="0"/>
        <w:keepLines w:val="0"/>
        <w:spacing w:before="280" w:lineRule="auto"/>
        <w:jc w:val="center"/>
        <w:rPr/>
      </w:pPr>
      <w:bookmarkStart w:colFirst="0" w:colLast="0" w:name="_67801ous8bok" w:id="2"/>
      <w:bookmarkEnd w:id="2"/>
      <w:r w:rsidDel="00000000" w:rsidR="00000000" w:rsidRPr="00000000">
        <w:rPr>
          <w:b w:val="1"/>
          <w:color w:val="000000"/>
          <w:sz w:val="26"/>
          <w:szCs w:val="26"/>
          <w:rtl w:val="0"/>
        </w:rPr>
        <w:t xml:space="preserve">Detailed Test Scenario Results</w:t>
      </w:r>
      <w:r w:rsidDel="00000000" w:rsidR="00000000" w:rsidRPr="00000000">
        <w:rPr>
          <w:rtl w:val="0"/>
        </w:rPr>
      </w:r>
    </w:p>
    <w:tbl>
      <w:tblPr>
        <w:tblStyle w:val="Table1"/>
        <w:tblW w:w="1059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465"/>
        <w:gridCol w:w="1455"/>
        <w:gridCol w:w="3120"/>
        <w:tblGridChange w:id="0">
          <w:tblGrid>
            <w:gridCol w:w="2550"/>
            <w:gridCol w:w="3465"/>
            <w:gridCol w:w="1455"/>
            <w:gridCol w:w="3120"/>
          </w:tblGrid>
        </w:tblGridChange>
      </w:tblGrid>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b w:val="1"/>
                <w:rtl w:val="0"/>
              </w:rPr>
              <w:t xml:space="preserve">ID/Test scenario</w:t>
            </w:r>
            <w:r w:rsidDel="00000000" w:rsidR="00000000" w:rsidRPr="00000000">
              <w:rPr>
                <w:rtl w:val="0"/>
              </w:rPr>
            </w:r>
          </w:p>
        </w:tc>
        <w:tc>
          <w:tcPr>
            <w:shd w:fill="e6913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0. Test Environment Setup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0.1 Download and Install the App</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The app is successfully installed and opened without issues.</w:t>
            </w:r>
          </w:p>
          <w:p w:rsidR="00000000" w:rsidDel="00000000" w:rsidP="00000000" w:rsidRDefault="00000000" w:rsidRPr="00000000" w14:paraId="00000013">
            <w:pPr>
              <w:rPr/>
            </w:pPr>
            <w:r w:rsidDel="00000000" w:rsidR="00000000" w:rsidRPr="00000000">
              <w:rPr>
                <w:rtl w:val="0"/>
              </w:rPr>
              <w:t xml:space="preserve">The app launches without crashes on all supported devices (Android/iOS).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1. Registration and authorization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1.1 User Registration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Registration is completed without errors, and the user is directed to the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1.2 User Login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Successful login, and the user is taken to the main page without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3"/>
              <w:keepNext w:val="0"/>
              <w:keepLines w:val="0"/>
              <w:spacing w:after="0" w:before="0" w:lineRule="auto"/>
              <w:rPr/>
            </w:pPr>
            <w:bookmarkStart w:colFirst="0" w:colLast="0" w:name="_cn3ktg5qwk7h" w:id="3"/>
            <w:bookmarkEnd w:id="3"/>
            <w:r w:rsidDel="00000000" w:rsidR="00000000" w:rsidRPr="00000000">
              <w:rPr>
                <w:b w:val="1"/>
                <w:color w:val="000000"/>
                <w:sz w:val="22"/>
                <w:szCs w:val="22"/>
                <w:rtl w:val="0"/>
              </w:rPr>
              <w:t xml:space="preserve">2. Product Browsing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2.1 Product Browsing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Rule="auto"/>
              <w:ind w:left="0" w:firstLine="0"/>
              <w:rPr/>
            </w:pPr>
            <w:r w:rsidDel="00000000" w:rsidR="00000000" w:rsidRPr="00000000">
              <w:rPr>
                <w:rtl w:val="0"/>
              </w:rPr>
              <w:t xml:space="preserve">Users cannot filter products by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2.2 Product Details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Rule="auto"/>
              <w:ind w:left="0" w:firstLine="0"/>
              <w:rPr/>
            </w:pPr>
            <w:r w:rsidDel="00000000" w:rsidR="00000000" w:rsidRPr="00000000">
              <w:rPr>
                <w:rtl w:val="0"/>
              </w:rPr>
              <w:t xml:space="preserve">Descriptions are displayed inconsistently across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3. Cart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3.1 Adding a Product to the Cart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Product appears in the cart with the correct quantity and pricing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3.2 Change the quantity of the items in the cart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Quantity adjustments are processed without errors or delays.</w:t>
            </w:r>
          </w:p>
          <w:p w:rsidR="00000000" w:rsidDel="00000000" w:rsidP="00000000" w:rsidRDefault="00000000" w:rsidRPr="00000000" w14:paraId="0000002D">
            <w:pPr>
              <w:rPr/>
            </w:pPr>
            <w:r w:rsidDel="00000000" w:rsidR="00000000" w:rsidRPr="00000000">
              <w:rPr>
                <w:rtl w:val="0"/>
              </w:rPr>
              <w:t xml:space="preserve">Total price calculation reflects the updated quantity.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3.3 Remove Product from Cart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The product is removed without errors or delays.</w:t>
            </w:r>
          </w:p>
          <w:p w:rsidR="00000000" w:rsidDel="00000000" w:rsidP="00000000" w:rsidRDefault="00000000" w:rsidRPr="00000000" w14:paraId="00000032">
            <w:pPr>
              <w:rPr/>
            </w:pPr>
            <w:r w:rsidDel="00000000" w:rsidR="00000000" w:rsidRPr="00000000">
              <w:rPr>
                <w:rtl w:val="0"/>
              </w:rPr>
              <w:t xml:space="preserve">The cart total accurately reflects the updated 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3"/>
              <w:keepNext w:val="0"/>
              <w:keepLines w:val="0"/>
              <w:spacing w:after="0" w:before="0" w:lineRule="auto"/>
              <w:rPr/>
            </w:pPr>
            <w:bookmarkStart w:colFirst="0" w:colLast="0" w:name="_xg9rqs8cuyzz" w:id="4"/>
            <w:bookmarkEnd w:id="4"/>
            <w:r w:rsidDel="00000000" w:rsidR="00000000" w:rsidRPr="00000000">
              <w:rPr>
                <w:b w:val="1"/>
                <w:color w:val="000000"/>
                <w:sz w:val="22"/>
                <w:szCs w:val="22"/>
                <w:rtl w:val="0"/>
              </w:rPr>
              <w:t xml:space="preserve">4. Checkout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4.1 Placing an Order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Rule="auto"/>
              <w:ind w:left="0" w:firstLine="0"/>
              <w:rPr/>
            </w:pPr>
            <w:r w:rsidDel="00000000" w:rsidR="00000000" w:rsidRPr="00000000">
              <w:rPr>
                <w:rtl w:val="0"/>
              </w:rPr>
              <w:t xml:space="preserve">Not developed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Style w:val="Heading3"/>
              <w:keepNext w:val="0"/>
              <w:keepLines w:val="0"/>
              <w:spacing w:after="0" w:before="0" w:lineRule="auto"/>
              <w:rPr>
                <w:b w:val="1"/>
                <w:color w:val="000000"/>
                <w:sz w:val="22"/>
                <w:szCs w:val="22"/>
              </w:rPr>
            </w:pPr>
            <w:bookmarkStart w:colFirst="0" w:colLast="0" w:name="_xg9rqs8cuyzz" w:id="4"/>
            <w:bookmarkEnd w:id="4"/>
            <w:r w:rsidDel="00000000" w:rsidR="00000000" w:rsidRPr="00000000">
              <w:rPr>
                <w:b w:val="1"/>
                <w:color w:val="000000"/>
                <w:sz w:val="22"/>
                <w:szCs w:val="22"/>
                <w:rtl w:val="0"/>
              </w:rPr>
              <w:t xml:space="preserve">5.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5.1 Payment Processing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Not developed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3"/>
              <w:keepNext w:val="0"/>
              <w:keepLines w:val="0"/>
              <w:spacing w:before="0" w:lineRule="auto"/>
              <w:rPr>
                <w:b w:val="1"/>
                <w:color w:val="000000"/>
                <w:sz w:val="22"/>
                <w:szCs w:val="22"/>
              </w:rPr>
            </w:pPr>
            <w:bookmarkStart w:colFirst="0" w:colLast="0" w:name="_g8lwwh3xovsd" w:id="5"/>
            <w:bookmarkEnd w:id="5"/>
            <w:r w:rsidDel="00000000" w:rsidR="00000000" w:rsidRPr="00000000">
              <w:rPr>
                <w:b w:val="1"/>
                <w:color w:val="000000"/>
                <w:sz w:val="22"/>
                <w:szCs w:val="22"/>
                <w:rtl w:val="0"/>
              </w:rPr>
              <w:t xml:space="preserve">6. Order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6.1 Track an Order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Not developed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3"/>
              <w:keepNext w:val="0"/>
              <w:keepLines w:val="0"/>
              <w:spacing w:before="0" w:lineRule="auto"/>
              <w:rPr>
                <w:b w:val="1"/>
                <w:color w:val="000000"/>
                <w:sz w:val="22"/>
                <w:szCs w:val="22"/>
              </w:rPr>
            </w:pPr>
            <w:bookmarkStart w:colFirst="0" w:colLast="0" w:name="_x48tptuu17hl" w:id="6"/>
            <w:bookmarkEnd w:id="6"/>
            <w:r w:rsidDel="00000000" w:rsidR="00000000" w:rsidRPr="00000000">
              <w:rPr>
                <w:b w:val="1"/>
                <w:color w:val="000000"/>
                <w:sz w:val="22"/>
                <w:szCs w:val="22"/>
                <w:rtl w:val="0"/>
              </w:rPr>
              <w:t xml:space="preserve">7. Reviews and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7.1 Product Review Submission</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before="0" w:lineRule="auto"/>
              <w:ind w:left="0" w:firstLine="0"/>
              <w:rPr/>
            </w:pPr>
            <w:r w:rsidDel="00000000" w:rsidR="00000000" w:rsidRPr="00000000">
              <w:rPr>
                <w:rtl w:val="0"/>
              </w:rPr>
              <w:t xml:space="preserve">Reviews and ratings are not displayed directly on the product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3"/>
              <w:keepNext w:val="0"/>
              <w:keepLines w:val="0"/>
              <w:spacing w:before="0" w:lineRule="auto"/>
              <w:rPr>
                <w:b w:val="1"/>
                <w:color w:val="000000"/>
                <w:sz w:val="22"/>
                <w:szCs w:val="22"/>
              </w:rPr>
            </w:pPr>
            <w:bookmarkStart w:colFirst="0" w:colLast="0" w:name="_s9yx54wms3si" w:id="7"/>
            <w:bookmarkEnd w:id="7"/>
            <w:r w:rsidDel="00000000" w:rsidR="00000000" w:rsidRPr="00000000">
              <w:rPr>
                <w:b w:val="1"/>
                <w:color w:val="000000"/>
                <w:sz w:val="22"/>
                <w:szCs w:val="22"/>
                <w:rtl w:val="0"/>
              </w:rPr>
              <w:t xml:space="preserve">8. User Interface</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b w:val="1"/>
              </w:rPr>
            </w:pPr>
            <w:r w:rsidDel="00000000" w:rsidR="00000000" w:rsidRPr="00000000">
              <w:rPr>
                <w:rtl w:val="0"/>
              </w:rPr>
              <w:t xml:space="preserve">More about </w:t>
            </w:r>
            <w:hyperlink r:id="rId6">
              <w:r w:rsidDel="00000000" w:rsidR="00000000" w:rsidRPr="00000000">
                <w:rPr>
                  <w:b w:val="1"/>
                  <w:color w:val="1155cc"/>
                  <w:u w:val="single"/>
                  <w:rtl w:val="0"/>
                </w:rPr>
                <w:t xml:space="preserve">User Interface testing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8.1 User Interface Validation</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The majority of UI elements function as expected, but there are notable issues with screen rotation, color contrast, and language translation. The design of some UI elements, such as fonts, button colors, and icons, also differs from the web portal Skybot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1"/>
              </w:rPr>
            </w:pPr>
            <w:r w:rsidDel="00000000" w:rsidR="00000000" w:rsidRPr="00000000">
              <w:rPr>
                <w:b w:val="1"/>
                <w:rtl w:val="0"/>
              </w:rPr>
              <w:t xml:space="preserve">9.Compatibility</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 xml:space="preserve">More about </w:t>
            </w:r>
            <w:hyperlink r:id="rId7">
              <w:r w:rsidDel="00000000" w:rsidR="00000000" w:rsidRPr="00000000">
                <w:rPr>
                  <w:b w:val="1"/>
                  <w:color w:val="1155cc"/>
                  <w:u w:val="single"/>
                  <w:rtl w:val="0"/>
                </w:rPr>
                <w:t xml:space="preserve">Compatibility Testing</w:t>
              </w:r>
            </w:hyperlink>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9.1 Device Compatibility</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The app did not support landscape mode</w:t>
            </w:r>
          </w:p>
          <w:p w:rsidR="00000000" w:rsidDel="00000000" w:rsidP="00000000" w:rsidRDefault="00000000" w:rsidRPr="00000000" w14:paraId="00000050">
            <w:pPr>
              <w:rPr/>
            </w:pPr>
            <w:r w:rsidDel="00000000" w:rsidR="00000000" w:rsidRPr="00000000">
              <w:rPr>
                <w:rtl w:val="0"/>
              </w:rPr>
              <w:t xml:space="preserve">Several failures were noted in localization (both in general translation and RTL language support)</w:t>
            </w:r>
          </w:p>
        </w:tc>
      </w:tr>
    </w:tbl>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ivwf4dry9pbm" w:id="8"/>
      <w:bookmarkEnd w:id="8"/>
      <w:r w:rsidDel="00000000" w:rsidR="00000000" w:rsidRPr="00000000">
        <w:rPr>
          <w:b w:val="1"/>
          <w:color w:val="000000"/>
          <w:sz w:val="26"/>
          <w:szCs w:val="26"/>
          <w:rtl w:val="0"/>
        </w:rPr>
        <w:t xml:space="preserve">Key Findings</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4isykgwfv705" w:id="9"/>
      <w:bookmarkEnd w:id="9"/>
      <w:r w:rsidDel="00000000" w:rsidR="00000000" w:rsidRPr="00000000">
        <w:rPr>
          <w:b w:val="1"/>
          <w:color w:val="000000"/>
          <w:sz w:val="22"/>
          <w:szCs w:val="22"/>
          <w:rtl w:val="0"/>
        </w:rPr>
        <w:t xml:space="preserve">Working Features</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User Registration and Authorization:  </w:t>
        <w:br w:type="textWrapping"/>
      </w:r>
      <w:r w:rsidDel="00000000" w:rsidR="00000000" w:rsidRPr="00000000">
        <w:rPr>
          <w:rtl w:val="0"/>
        </w:rPr>
        <w:t xml:space="preserve">Users can register and log in without any issues. </w:t>
        <w:br w:type="textWrapping"/>
        <w:t xml:space="preserve">The processes are seamless and meet the expected performance criteria.</w:t>
      </w:r>
    </w:p>
    <w:p w:rsidR="00000000" w:rsidDel="00000000" w:rsidP="00000000" w:rsidRDefault="00000000" w:rsidRPr="00000000" w14:paraId="00000055">
      <w:pPr>
        <w:numPr>
          <w:ilvl w:val="0"/>
          <w:numId w:val="2"/>
        </w:numPr>
        <w:spacing w:after="240" w:before="0" w:beforeAutospacing="0" w:lineRule="auto"/>
        <w:ind w:left="720" w:hanging="360"/>
      </w:pPr>
      <w:r w:rsidDel="00000000" w:rsidR="00000000" w:rsidRPr="00000000">
        <w:rPr>
          <w:b w:val="1"/>
          <w:rtl w:val="0"/>
        </w:rPr>
        <w:t xml:space="preserve">Adding Products to the Cart: </w:t>
        <w:br w:type="textWrapping"/>
      </w:r>
      <w:r w:rsidDel="00000000" w:rsidR="00000000" w:rsidRPr="00000000">
        <w:rPr>
          <w:rtl w:val="0"/>
        </w:rPr>
        <w:t xml:space="preserve">Users can add items to the shopping cart, with accurate pricing and quantity tracking.</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dgehyt6wuktg" w:id="10"/>
      <w:bookmarkEnd w:id="10"/>
      <w:r w:rsidDel="00000000" w:rsidR="00000000" w:rsidRPr="00000000">
        <w:rPr>
          <w:b w:val="1"/>
          <w:color w:val="000000"/>
          <w:sz w:val="22"/>
          <w:szCs w:val="22"/>
          <w:rtl w:val="0"/>
        </w:rPr>
        <w:t xml:space="preserve">Issues Identified</w:t>
      </w:r>
    </w:p>
    <w:p w:rsidR="00000000" w:rsidDel="00000000" w:rsidP="00000000" w:rsidRDefault="00000000" w:rsidRPr="00000000" w14:paraId="00000057">
      <w:pPr>
        <w:numPr>
          <w:ilvl w:val="0"/>
          <w:numId w:val="1"/>
        </w:numPr>
        <w:spacing w:after="0" w:afterAutospacing="0" w:before="240" w:lineRule="auto"/>
        <w:ind w:left="720" w:hanging="360"/>
      </w:pPr>
      <w:r w:rsidDel="00000000" w:rsidR="00000000" w:rsidRPr="00000000">
        <w:rPr>
          <w:b w:val="1"/>
          <w:rtl w:val="0"/>
        </w:rPr>
        <w:t xml:space="preserve">Order Processing, Payment, and Tracking: </w:t>
        <w:br w:type="textWrapping"/>
        <w:t xml:space="preserve">Status:</w:t>
      </w:r>
      <w:r w:rsidDel="00000000" w:rsidR="00000000" w:rsidRPr="00000000">
        <w:rPr>
          <w:rtl w:val="0"/>
        </w:rPr>
        <w:t xml:space="preserve"> Not developed. </w:t>
        <w:br w:type="textWrapping"/>
      </w:r>
      <w:r w:rsidDel="00000000" w:rsidR="00000000" w:rsidRPr="00000000">
        <w:rPr>
          <w:b w:val="1"/>
          <w:rtl w:val="0"/>
        </w:rPr>
        <w:t xml:space="preserve">Impact:</w:t>
      </w:r>
      <w:r w:rsidDel="00000000" w:rsidR="00000000" w:rsidRPr="00000000">
        <w:rPr>
          <w:rtl w:val="0"/>
        </w:rPr>
        <w:t xml:space="preserve"> Users cannot complete the critical flow of placing and tracking orders, making the app non-functional for practical use.</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Comments and Ratings on Products: </w:t>
        <w:br w:type="textWrapping"/>
        <w:t xml:space="preserve">Issue:</w:t>
      </w:r>
      <w:r w:rsidDel="00000000" w:rsidR="00000000" w:rsidRPr="00000000">
        <w:rPr>
          <w:rtl w:val="0"/>
        </w:rPr>
        <w:t xml:space="preserve"> Reviews and ratings are not displayed directly on the product page. Users must manually click the star rating icon to find comments, which is unintuitive. </w:t>
      </w:r>
      <w:r w:rsidDel="00000000" w:rsidR="00000000" w:rsidRPr="00000000">
        <w:rPr>
          <w:b w:val="1"/>
          <w:rtl w:val="0"/>
        </w:rPr>
        <w:t xml:space="preserve">Impact:</w:t>
      </w:r>
      <w:r w:rsidDel="00000000" w:rsidR="00000000" w:rsidRPr="00000000">
        <w:rPr>
          <w:rtl w:val="0"/>
        </w:rPr>
        <w:t xml:space="preserve"> This adds unnecessary complexity for users and diminishes the browsing experience.</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b w:val="1"/>
          <w:rtl w:val="0"/>
        </w:rPr>
        <w:t xml:space="preserve">Product Browsing by Categories: </w:t>
        <w:br w:type="textWrapping"/>
        <w:t xml:space="preserve">Status:</w:t>
      </w:r>
      <w:r w:rsidDel="00000000" w:rsidR="00000000" w:rsidRPr="00000000">
        <w:rPr>
          <w:rtl w:val="0"/>
        </w:rPr>
        <w:t xml:space="preserve"> Missing. </w:t>
        <w:br w:type="textWrapping"/>
      </w:r>
      <w:r w:rsidDel="00000000" w:rsidR="00000000" w:rsidRPr="00000000">
        <w:rPr>
          <w:b w:val="1"/>
          <w:rtl w:val="0"/>
        </w:rPr>
        <w:t xml:space="preserve">Impact:</w:t>
      </w:r>
      <w:r w:rsidDel="00000000" w:rsidR="00000000" w:rsidRPr="00000000">
        <w:rPr>
          <w:rtl w:val="0"/>
        </w:rPr>
        <w:t xml:space="preserve"> Users cannot filter products by categories, which severely limits their ability to find desired items efficiently.</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Product Descriptions: </w:t>
        <w:br w:type="textWrapping"/>
        <w:t xml:space="preserve">Issue:</w:t>
      </w:r>
      <w:r w:rsidDel="00000000" w:rsidR="00000000" w:rsidRPr="00000000">
        <w:rPr>
          <w:rtl w:val="0"/>
        </w:rPr>
        <w:t xml:space="preserve"> Descriptions are displayed inconsistently across products. </w:t>
        <w:br w:type="textWrapping"/>
      </w:r>
      <w:r w:rsidDel="00000000" w:rsidR="00000000" w:rsidRPr="00000000">
        <w:rPr>
          <w:b w:val="1"/>
          <w:rtl w:val="0"/>
        </w:rPr>
        <w:t xml:space="preserve">Impact:</w:t>
      </w:r>
      <w:r w:rsidDel="00000000" w:rsidR="00000000" w:rsidRPr="00000000">
        <w:rPr>
          <w:rtl w:val="0"/>
        </w:rPr>
        <w:t xml:space="preserve"> This inconsistency reduces trust in the app and makes it difficult for users to compare products.</w:t>
      </w:r>
    </w:p>
    <w:p w:rsidR="00000000" w:rsidDel="00000000" w:rsidP="00000000" w:rsidRDefault="00000000" w:rsidRPr="00000000" w14:paraId="0000005B">
      <w:pPr>
        <w:numPr>
          <w:ilvl w:val="0"/>
          <w:numId w:val="1"/>
        </w:numPr>
        <w:spacing w:after="240" w:before="0" w:beforeAutospacing="0" w:lineRule="auto"/>
        <w:ind w:left="720" w:hanging="360"/>
      </w:pPr>
      <w:r w:rsidDel="00000000" w:rsidR="00000000" w:rsidRPr="00000000">
        <w:rPr>
          <w:b w:val="1"/>
          <w:rtl w:val="0"/>
        </w:rPr>
        <w:t xml:space="preserve">Horizontal Orientation: </w:t>
        <w:br w:type="textWrapping"/>
        <w:t xml:space="preserve">Issue:</w:t>
      </w:r>
      <w:r w:rsidDel="00000000" w:rsidR="00000000" w:rsidRPr="00000000">
        <w:rPr>
          <w:rtl w:val="0"/>
        </w:rPr>
        <w:t xml:space="preserve"> The app does not support horizontal (landscape) orientation. </w:t>
        <w:br w:type="textWrapping"/>
      </w:r>
      <w:r w:rsidDel="00000000" w:rsidR="00000000" w:rsidRPr="00000000">
        <w:rPr>
          <w:b w:val="1"/>
          <w:rtl w:val="0"/>
        </w:rPr>
        <w:t xml:space="preserve">Impact:</w:t>
      </w:r>
      <w:r w:rsidDel="00000000" w:rsidR="00000000" w:rsidRPr="00000000">
        <w:rPr>
          <w:rtl w:val="0"/>
        </w:rPr>
        <w:t xml:space="preserve"> Limits usability, especially for users on tablets or larger screens.</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qta64lpa4tdt" w:id="11"/>
      <w:bookmarkEnd w:id="11"/>
      <w:r w:rsidDel="00000000" w:rsidR="00000000" w:rsidRPr="00000000">
        <w:rPr>
          <w:b w:val="1"/>
          <w:color w:val="000000"/>
          <w:sz w:val="26"/>
          <w:szCs w:val="26"/>
          <w:rtl w:val="0"/>
        </w:rPr>
        <w:t xml:space="preserve">Recommendations</w:t>
      </w:r>
    </w:p>
    <w:p w:rsidR="00000000" w:rsidDel="00000000" w:rsidP="00000000" w:rsidRDefault="00000000" w:rsidRPr="00000000" w14:paraId="0000005D">
      <w:pPr>
        <w:spacing w:after="240" w:before="240" w:lineRule="auto"/>
        <w:rPr/>
      </w:pPr>
      <w:r w:rsidDel="00000000" w:rsidR="00000000" w:rsidRPr="00000000">
        <w:rPr>
          <w:rtl w:val="0"/>
        </w:rPr>
        <w:t xml:space="preserve">To ensure the app is ready for deployment, the following improvements must be prioritized:</w:t>
      </w:r>
    </w:p>
    <w:p w:rsidR="00000000" w:rsidDel="00000000" w:rsidP="00000000" w:rsidRDefault="00000000" w:rsidRPr="00000000" w14:paraId="0000005E">
      <w:pPr>
        <w:numPr>
          <w:ilvl w:val="0"/>
          <w:numId w:val="6"/>
        </w:numPr>
        <w:spacing w:after="0" w:afterAutospacing="0" w:before="240" w:lineRule="auto"/>
        <w:ind w:left="720" w:hanging="360"/>
      </w:pPr>
      <w:r w:rsidDel="00000000" w:rsidR="00000000" w:rsidRPr="00000000">
        <w:rPr>
          <w:b w:val="1"/>
          <w:rtl w:val="0"/>
        </w:rPr>
        <w:t xml:space="preserve">Develop Order Placement, Payment, and Tracking:</w:t>
        <w:br w:type="textWrapping"/>
      </w:r>
      <w:r w:rsidDel="00000000" w:rsidR="00000000" w:rsidRPr="00000000">
        <w:rPr>
          <w:rtl w:val="0"/>
        </w:rPr>
        <w:t xml:space="preserve">These are critical features that must be fully implemented to allow users to complete purchases and track their orders.</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b w:val="1"/>
          <w:rtl w:val="0"/>
        </w:rPr>
        <w:t xml:space="preserve">Improve Product Comments and Ratings Display:</w:t>
        <w:br w:type="textWrapping"/>
      </w:r>
      <w:r w:rsidDel="00000000" w:rsidR="00000000" w:rsidRPr="00000000">
        <w:rPr>
          <w:rtl w:val="0"/>
        </w:rPr>
        <w:t xml:space="preserve">Display product reviews and ratings directly on the product page, eliminating the need for users to navigate through hidden icons.</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b w:val="1"/>
          <w:rtl w:val="0"/>
        </w:rPr>
        <w:t xml:space="preserve">Implement Category-Based Product Browsing:</w:t>
        <w:br w:type="textWrapping"/>
      </w:r>
      <w:r w:rsidDel="00000000" w:rsidR="00000000" w:rsidRPr="00000000">
        <w:rPr>
          <w:rtl w:val="0"/>
        </w:rPr>
        <w:t xml:space="preserve">Add a feature that allows users to filter products by categories to enhance the shopping experience.</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b w:val="1"/>
          <w:rtl w:val="0"/>
        </w:rPr>
        <w:t xml:space="preserve">Standardize Product Descriptions:</w:t>
        <w:br w:type="textWrapping"/>
      </w:r>
      <w:r w:rsidDel="00000000" w:rsidR="00000000" w:rsidRPr="00000000">
        <w:rPr>
          <w:rtl w:val="0"/>
        </w:rPr>
        <w:t xml:space="preserve">Ensure all product details are displayed in a consistent and user-friendly format.</w:t>
      </w:r>
    </w:p>
    <w:p w:rsidR="00000000" w:rsidDel="00000000" w:rsidP="00000000" w:rsidRDefault="00000000" w:rsidRPr="00000000" w14:paraId="00000062">
      <w:pPr>
        <w:numPr>
          <w:ilvl w:val="0"/>
          <w:numId w:val="6"/>
        </w:numPr>
        <w:spacing w:after="240" w:before="0" w:beforeAutospacing="0" w:lineRule="auto"/>
        <w:ind w:left="720" w:hanging="360"/>
      </w:pPr>
      <w:r w:rsidDel="00000000" w:rsidR="00000000" w:rsidRPr="00000000">
        <w:rPr>
          <w:b w:val="1"/>
          <w:rtl w:val="0"/>
        </w:rPr>
        <w:t xml:space="preserve">Add Horizontal Orientation Support:</w:t>
        <w:br w:type="textWrapping"/>
      </w:r>
      <w:r w:rsidDel="00000000" w:rsidR="00000000" w:rsidRPr="00000000">
        <w:rPr>
          <w:rtl w:val="0"/>
        </w:rPr>
        <w:t xml:space="preserve">Enable horizontal mode for tablets and larger devices to improve usability.</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3558hma7q9rl"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64">
      <w:pPr>
        <w:spacing w:after="240" w:before="240" w:lineRule="auto"/>
        <w:rPr/>
      </w:pPr>
      <w:r w:rsidDel="00000000" w:rsidR="00000000" w:rsidRPr="00000000">
        <w:rPr>
          <w:rtl w:val="0"/>
        </w:rPr>
        <w:t xml:space="preserve">Out of the tested functionalities:</w:t>
      </w:r>
    </w:p>
    <w:p w:rsidR="00000000" w:rsidDel="00000000" w:rsidP="00000000" w:rsidRDefault="00000000" w:rsidRPr="00000000" w14:paraId="00000065">
      <w:pPr>
        <w:numPr>
          <w:ilvl w:val="0"/>
          <w:numId w:val="3"/>
        </w:numPr>
        <w:spacing w:after="0" w:afterAutospacing="0" w:before="240" w:lineRule="auto"/>
        <w:ind w:left="720" w:hanging="360"/>
      </w:pPr>
      <w:r w:rsidDel="00000000" w:rsidR="00000000" w:rsidRPr="00000000">
        <w:rPr>
          <w:b w:val="1"/>
          <w:rtl w:val="0"/>
        </w:rPr>
        <w:t xml:space="preserve">Passed:</w:t>
      </w:r>
      <w:r w:rsidDel="00000000" w:rsidR="00000000" w:rsidRPr="00000000">
        <w:rPr>
          <w:rtl w:val="0"/>
        </w:rPr>
        <w:t xml:space="preserve"> Registration, login, and adding products to the cart.</w:t>
      </w:r>
    </w:p>
    <w:p w:rsidR="00000000" w:rsidDel="00000000" w:rsidP="00000000" w:rsidRDefault="00000000" w:rsidRPr="00000000" w14:paraId="00000066">
      <w:pPr>
        <w:numPr>
          <w:ilvl w:val="0"/>
          <w:numId w:val="3"/>
        </w:numPr>
        <w:spacing w:after="240" w:before="0" w:beforeAutospacing="0" w:lineRule="auto"/>
        <w:ind w:left="720" w:hanging="360"/>
      </w:pPr>
      <w:r w:rsidDel="00000000" w:rsidR="00000000" w:rsidRPr="00000000">
        <w:rPr>
          <w:b w:val="1"/>
          <w:rtl w:val="0"/>
        </w:rPr>
        <w:t xml:space="preserve">Failed/Missing:</w:t>
      </w:r>
      <w:r w:rsidDel="00000000" w:rsidR="00000000" w:rsidRPr="00000000">
        <w:rPr>
          <w:rtl w:val="0"/>
        </w:rPr>
        <w:t xml:space="preserve"> Order placement, payment, order tracking, product browsing by categories, unified product descriptions, horizontal orientation, and review display.</w:t>
      </w:r>
    </w:p>
    <w:p w:rsidR="00000000" w:rsidDel="00000000" w:rsidP="00000000" w:rsidRDefault="00000000" w:rsidRPr="00000000" w14:paraId="00000067">
      <w:pPr>
        <w:spacing w:after="240" w:before="240" w:lineRule="auto"/>
        <w:rPr/>
      </w:pPr>
      <w:r w:rsidDel="00000000" w:rsidR="00000000" w:rsidRPr="00000000">
        <w:rPr>
          <w:rtl w:val="0"/>
        </w:rPr>
        <w:t xml:space="preserve">The Skybot Mobile Application is currently </w:t>
      </w:r>
      <w:r w:rsidDel="00000000" w:rsidR="00000000" w:rsidRPr="00000000">
        <w:rPr>
          <w:b w:val="1"/>
          <w:rtl w:val="0"/>
        </w:rPr>
        <w:t xml:space="preserve">not ready for release</w:t>
      </w:r>
      <w:r w:rsidDel="00000000" w:rsidR="00000000" w:rsidRPr="00000000">
        <w:rPr>
          <w:rtl w:val="0"/>
        </w:rPr>
        <w:t xml:space="preserve"> due to the lack of essential e-commerce functionalities. </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069">
      <w:pPr>
        <w:numPr>
          <w:ilvl w:val="0"/>
          <w:numId w:val="5"/>
        </w:numPr>
        <w:spacing w:after="0" w:afterAutospacing="0" w:before="240" w:lineRule="auto"/>
        <w:ind w:left="720" w:hanging="360"/>
      </w:pPr>
      <w:r w:rsidDel="00000000" w:rsidR="00000000" w:rsidRPr="00000000">
        <w:rPr>
          <w:rtl w:val="0"/>
        </w:rPr>
        <w:t xml:space="preserve">Assign tasks to resolve high-priority issues (order placement, payment, tracking).</w:t>
      </w:r>
    </w:p>
    <w:p w:rsidR="00000000" w:rsidDel="00000000" w:rsidP="00000000" w:rsidRDefault="00000000" w:rsidRPr="00000000" w14:paraId="0000006A">
      <w:pPr>
        <w:numPr>
          <w:ilvl w:val="0"/>
          <w:numId w:val="5"/>
        </w:numPr>
        <w:spacing w:after="240" w:before="0" w:beforeAutospacing="0" w:lineRule="auto"/>
        <w:ind w:left="720" w:hanging="360"/>
      </w:pPr>
      <w:r w:rsidDel="00000000" w:rsidR="00000000" w:rsidRPr="00000000">
        <w:rPr>
          <w:rtl w:val="0"/>
        </w:rPr>
        <w:t xml:space="preserve">Retest once critical features are developed and improvements are implemented.</w:t>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EuQOBdxKCBWar90t2ix1st-2wZs1IIqjKN-pEXjCrc/edit?tab=t.0" TargetMode="External"/><Relationship Id="rId7" Type="http://schemas.openxmlformats.org/officeDocument/2006/relationships/hyperlink" Target="https://docs.google.com/document/d/1MDRe6miT8nAW3jRI6YconVsKIXhw9riorHsrZetK744/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