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lab"/>
        <w:spacing w:before="30" w:after="30"/>
        <w:jc w:val="center"/>
        <w:rPr/>
      </w:pPr>
      <w:r>
        <w:rPr>
          <w:rStyle w:val="Markedcontent"/>
          <w:b/>
          <w:sz w:val="28"/>
          <w:szCs w:val="28"/>
        </w:rPr>
        <w:t>Лабораторна робота No 1</w:t>
      </w:r>
      <w:r>
        <w:rPr>
          <w:rFonts w:eastAsia="Times New Roman"/>
          <w:sz w:val="28"/>
          <w:szCs w:val="28"/>
          <w:lang w:val="ru-RU" w:eastAsia="en-US"/>
        </w:rPr>
        <w:br/>
        <w:t xml:space="preserve">Тема: </w:t>
      </w:r>
      <w:r>
        <w:rPr>
          <w:rStyle w:val="Markedcontent"/>
          <w:rFonts w:eastAsia="Times New Roman"/>
          <w:sz w:val="28"/>
          <w:szCs w:val="28"/>
          <w:shd w:fill="auto" w:val="clear"/>
          <w:lang w:val="ru-RU" w:eastAsia="en-US"/>
        </w:rPr>
        <w:t>Використання делегатів та подій у C#</w:t>
      </w:r>
      <w:r>
        <w:rPr>
          <w:rStyle w:val="Markedcontent"/>
          <w:sz w:val="28"/>
          <w:szCs w:val="28"/>
          <w:lang w:val="ru-RU"/>
        </w:rPr>
        <w:t>.</w:t>
      </w:r>
    </w:p>
    <w:p>
      <w:pPr>
        <w:pStyle w:val="Textlab"/>
        <w:spacing w:before="30" w:after="30"/>
        <w:jc w:val="left"/>
        <w:rPr>
          <w:sz w:val="28"/>
          <w:szCs w:val="28"/>
        </w:rPr>
      </w:pPr>
      <w:r>
        <w:rPr>
          <w:sz w:val="28"/>
          <w:szCs w:val="28"/>
        </w:rPr>
        <w:t>Мета: навчитися використовувати оголошувати та використовувати делегати та події у мові програмування C#.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Хiд рoбoти:</w:t>
      </w:r>
    </w:p>
    <w:p>
      <w:pPr>
        <w:pStyle w:val="Normal"/>
        <w:ind w:left="720"/>
        <w:rPr/>
      </w:pPr>
      <w:r>
        <w:rPr>
          <w:rStyle w:val="Markedcontent"/>
          <w:color w:val="BF8F00"/>
          <w:sz w:val="28"/>
          <w:szCs w:val="28"/>
          <w:lang w:val="uk-UA"/>
        </w:rPr>
        <w:t>Завдання 1.</w:t>
      </w:r>
      <w:r>
        <w:rPr>
          <w:rStyle w:val="Markedcontent"/>
          <w:sz w:val="28"/>
          <w:szCs w:val="28"/>
          <w:lang w:val="uk-UA"/>
        </w:rPr>
        <w:t xml:space="preserve"> </w:t>
      </w:r>
      <w:r>
        <w:rPr>
          <w:rStyle w:val="Markedcontent"/>
          <w:color w:val="000000"/>
          <w:sz w:val="28"/>
          <w:szCs w:val="28"/>
          <w:lang w:val="uk-UA"/>
        </w:rPr>
        <w:t>Написати програму для моделювання роботи банкомату.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Рішення має складатися з трьох проектів: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бібліотека класів;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віконний проект;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консольний проект.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У бібліотеці класів реалізуйте загальні типи даних, які будуть використані у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віконному та консольному проекті.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У віконному додатку розробіть інтерфейс, який наближений до інтерфейсу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традиційного банкомату. Консольний додаток повинен забезпечити ті ж самі можливості,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що має віконний додаток, але за допомогою консольного меню.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Передбачити можливості: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аутентифікація (перевірка введення номеру картки та пін-коду);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перегляд балансу на картці;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зняття коштів;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зарахування коштів на картку;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перерахування коштів на картку із заданим номером.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Повинна бути передбачена можливість додавання власних обробників подій на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виконання операцій аутентифікації, перегляду балансу, зняття коштів та перерахування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коштів на іншу картку.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Додайте власні обробники подій, які будуть виводити повідомлення: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для віконного додатку - за допомогою виклику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MessageBox.Show("Повідомлення");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 xml:space="preserve">● </w:t>
      </w:r>
      <w:r>
        <w:rPr>
          <w:rStyle w:val="Markedcontent"/>
          <w:color w:val="000000"/>
          <w:sz w:val="28"/>
          <w:szCs w:val="28"/>
          <w:lang w:val="uk-UA"/>
        </w:rPr>
        <w:t>для консольного додатку - за допомогою виклику</w:t>
      </w:r>
    </w:p>
    <w:p>
      <w:pPr>
        <w:pStyle w:val="Normal"/>
        <w:ind w:left="720"/>
        <w:rPr/>
      </w:pPr>
      <w:r>
        <w:rPr>
          <w:rStyle w:val="Markedcontent"/>
          <w:color w:val="000000"/>
          <w:sz w:val="28"/>
          <w:szCs w:val="28"/>
          <w:lang w:val="uk-UA"/>
        </w:rPr>
        <w:t>Console.WriteLine("Повідомлення");</w:t>
      </w:r>
    </w:p>
    <w:p>
      <w:pPr>
        <w:pStyle w:val="Normal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 класів:</w:t>
      </w:r>
    </w:p>
    <w:p>
      <w:pPr>
        <w:pStyle w:val="Normal"/>
        <w:ind w:left="720"/>
        <w:rPr/>
      </w:pPr>
      <w:r>
        <w:rPr>
          <w:rStyle w:val="Markedcontent"/>
          <w:i/>
          <w:sz w:val="28"/>
          <w:szCs w:val="28"/>
        </w:rPr>
        <w:t>Л</w:t>
      </w:r>
      <w:r>
        <w:rPr>
          <w:rStyle w:val="Markedcontent"/>
          <w:i/>
          <w:sz w:val="28"/>
          <w:szCs w:val="28"/>
          <w:lang w:val="en-US"/>
        </w:rPr>
        <w:t>i</w:t>
      </w:r>
      <w:r>
        <w:rPr>
          <w:rStyle w:val="Markedcontent"/>
          <w:i/>
          <w:sz w:val="28"/>
          <w:szCs w:val="28"/>
        </w:rPr>
        <w:t>стинг:</w:t>
      </w:r>
    </w:p>
    <w:p>
      <w:pPr>
        <w:pStyle w:val="Normal"/>
        <w:ind w:left="720"/>
        <w:rPr>
          <w:rStyle w:val="Markedcontent"/>
          <w:lang w:val="uk-UA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Style w:val="Markedcontent"/>
          <w:rFonts w:ascii="Cascadia Mono" w:hAnsi="Cascadia Mono"/>
          <w:i/>
          <w:color w:val="0000FF"/>
          <w:sz w:val="19"/>
          <w:szCs w:val="28"/>
        </w:rPr>
        <w:t>namespace</w:t>
      </w:r>
      <w:r>
        <w:rPr>
          <w:rFonts w:ascii="Cascadia Mono" w:hAnsi="Cascadia Mono"/>
          <w:color w:val="000000"/>
          <w:sz w:val="19"/>
        </w:rPr>
        <w:t xml:space="preserve"> BankSimulation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Account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OwnerName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Balance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Account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cardNumber,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ownerName,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initialBalance,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CardNumber = cardNumber;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OwnerName = ownerName;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Balance = initialBalance;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Pin = pin;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 Action&lt;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>&gt; BalanceChanged;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Withdraw(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(Balance &gt;=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Balance -= amount;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BalanceChanged(Balance);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Deposit(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Balance += amount;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BalanceChanged(Balance);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Authenticate(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Pin == pin;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AutomatedTellerMachine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ATMId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AvailableFunds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 Action&lt;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>&gt; AvailableFundsChanged;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AutomatedTellerMachine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atmId,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initialFunds)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ATMId = atmId;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AvailableFunds = initialFunds;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Withdraw(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(amount &lt;= AvailableFunds)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AvailableFunds -= amount;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AvailableFundsChanged(ATMId, AvailableFunds);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Deposit(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AvailableFunds += amount;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AvailableFundsChanged(ATMId, AvailableFunds);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Bank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BankName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List&lt;AutomatedTellerMachine&gt; ATMs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 xml:space="preserve">; }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List&lt;AutomatedTellerMachine&gt;();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List&lt;Account&gt; Accounts { </w:t>
      </w:r>
      <w:r>
        <w:rPr>
          <w:rFonts w:ascii="Cascadia Mono" w:hAnsi="Cascadia Mono"/>
          <w:color w:val="0000FF"/>
          <w:sz w:val="19"/>
        </w:rPr>
        <w:t>get</w:t>
      </w:r>
      <w:r>
        <w:rPr>
          <w:rFonts w:ascii="Cascadia Mono" w:hAnsi="Cascadia Mono"/>
          <w:color w:val="000000"/>
          <w:sz w:val="19"/>
        </w:rPr>
        <w:t xml:space="preserve">; }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List&lt;Account&gt;();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AutomatedTellerMachine fixedATM; </w:t>
      </w:r>
      <w:r>
        <w:rPr>
          <w:rFonts w:ascii="Cascadia Mono" w:hAnsi="Cascadia Mono"/>
          <w:color w:val="008000"/>
          <w:sz w:val="19"/>
        </w:rPr>
        <w:t>// Фіксований банкомат для клієнта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 Action&lt;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 LogEvent;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Bank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bankName)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BankName = bankName;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AddATM(AutomatedTellerMachine atm)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ATMs.Add(atm);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atm.AvailableFundsChanged += HandleATMAvailableFundsChanged;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CreateAccount(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cardNumber,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ownerName,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initialBalance,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account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Account(cardNumber, ownerName, initialBalance, pin);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Accounts.Add(account);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account.BalanceChanged += newBalance =&gt; LogEvent(</w:t>
      </w:r>
      <w:r>
        <w:rPr>
          <w:rFonts w:ascii="Cascadia Mono" w:hAnsi="Cascadia Mono"/>
          <w:color w:val="A31515"/>
          <w:sz w:val="19"/>
        </w:rPr>
        <w:t xml:space="preserve">$"Зміна балансу для </w:t>
      </w:r>
      <w:r>
        <w:rPr>
          <w:rFonts w:ascii="Cascadia Mono" w:hAnsi="Cascadia Mono"/>
          <w:color w:val="000000"/>
          <w:sz w:val="19"/>
        </w:rPr>
        <w:t>{account.OwnerName}</w:t>
      </w:r>
      <w:r>
        <w:rPr>
          <w:rFonts w:ascii="Cascadia Mono" w:hAnsi="Cascadia Mono"/>
          <w:color w:val="A31515"/>
          <w:sz w:val="19"/>
        </w:rPr>
        <w:t xml:space="preserve"> (Номер картки: </w:t>
      </w:r>
      <w:r>
        <w:rPr>
          <w:rFonts w:ascii="Cascadia Mono" w:hAnsi="Cascadia Mono"/>
          <w:color w:val="000000"/>
          <w:sz w:val="19"/>
        </w:rPr>
        <w:t>{account.CardNumber}</w:t>
      </w:r>
      <w:r>
        <w:rPr>
          <w:rFonts w:ascii="Cascadia Mono" w:hAnsi="Cascadia Mono"/>
          <w:color w:val="A31515"/>
          <w:sz w:val="19"/>
        </w:rPr>
        <w:t xml:space="preserve">): </w:t>
      </w:r>
      <w:r>
        <w:rPr>
          <w:rFonts w:ascii="Cascadia Mono" w:hAnsi="Cascadia Mono"/>
          <w:color w:val="000000"/>
          <w:sz w:val="19"/>
        </w:rPr>
        <w:t>{newBalance}</w:t>
      </w:r>
      <w:r>
        <w:rPr>
          <w:rFonts w:ascii="Cascadia Mono" w:hAnsi="Cascadia Mono"/>
          <w:color w:val="A31515"/>
          <w:sz w:val="19"/>
        </w:rPr>
        <w:t xml:space="preserve"> грн."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(LogEvent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$"Створено новий обліковий запис для </w:t>
      </w:r>
      <w:r>
        <w:rPr>
          <w:rFonts w:ascii="Cascadia Mono" w:hAnsi="Cascadia Mono"/>
          <w:color w:val="000000"/>
          <w:sz w:val="19"/>
        </w:rPr>
        <w:t>{ownerName}</w:t>
      </w:r>
      <w:r>
        <w:rPr>
          <w:rFonts w:ascii="Cascadia Mono" w:hAnsi="Cascadia Mono"/>
          <w:color w:val="A31515"/>
          <w:sz w:val="19"/>
        </w:rPr>
        <w:t xml:space="preserve"> (Номер картки: </w:t>
      </w:r>
      <w:r>
        <w:rPr>
          <w:rFonts w:ascii="Cascadia Mono" w:hAnsi="Cascadia Mono"/>
          <w:color w:val="000000"/>
          <w:sz w:val="19"/>
        </w:rPr>
        <w:t>{cardNumber}</w:t>
      </w:r>
      <w:r>
        <w:rPr>
          <w:rFonts w:ascii="Cascadia Mono" w:hAnsi="Cascadia Mono"/>
          <w:color w:val="A31515"/>
          <w:sz w:val="19"/>
        </w:rPr>
        <w:t>)."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Account Authenticate(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account = Accounts.FirstOrDefault(acc =&gt; acc.CardNumber == cardNumber &amp;&amp; acc.Pin == pin);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(account ==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LogEvent?.Invoke(</w:t>
      </w:r>
      <w:r>
        <w:rPr>
          <w:rFonts w:ascii="Cascadia Mono" w:hAnsi="Cascadia Mono"/>
          <w:color w:val="A31515"/>
          <w:sz w:val="19"/>
        </w:rPr>
        <w:t xml:space="preserve">$"Невірний номер картки або пін-код для картки </w:t>
      </w:r>
      <w:r>
        <w:rPr>
          <w:rFonts w:ascii="Cascadia Mono" w:hAnsi="Cascadia Mono"/>
          <w:color w:val="000000"/>
          <w:sz w:val="19"/>
        </w:rPr>
        <w:t>{cardNumber}</w:t>
      </w:r>
      <w:r>
        <w:rPr>
          <w:rFonts w:ascii="Cascadia Mono" w:hAnsi="Cascadia Mono"/>
          <w:color w:val="A31515"/>
          <w:sz w:val="19"/>
        </w:rPr>
        <w:t>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account;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ShowAccountBalance(Account account)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$"Баланс для </w:t>
      </w:r>
      <w:r>
        <w:rPr>
          <w:rFonts w:ascii="Cascadia Mono" w:hAnsi="Cascadia Mono"/>
          <w:color w:val="000000"/>
          <w:sz w:val="19"/>
        </w:rPr>
        <w:t>{account.OwnerName}</w:t>
      </w:r>
      <w:r>
        <w:rPr>
          <w:rFonts w:ascii="Cascadia Mono" w:hAnsi="Cascadia Mono"/>
          <w:color w:val="A31515"/>
          <w:sz w:val="19"/>
        </w:rPr>
        <w:t xml:space="preserve"> (Номер картки: </w:t>
      </w:r>
      <w:r>
        <w:rPr>
          <w:rFonts w:ascii="Cascadia Mono" w:hAnsi="Cascadia Mono"/>
          <w:color w:val="000000"/>
          <w:sz w:val="19"/>
        </w:rPr>
        <w:t>{account.CardNumber}</w:t>
      </w:r>
      <w:r>
        <w:rPr>
          <w:rFonts w:ascii="Cascadia Mono" w:hAnsi="Cascadia Mono"/>
          <w:color w:val="A31515"/>
          <w:sz w:val="19"/>
        </w:rPr>
        <w:t xml:space="preserve">): </w:t>
      </w:r>
      <w:r>
        <w:rPr>
          <w:rFonts w:ascii="Cascadia Mono" w:hAnsi="Cascadia Mono"/>
          <w:color w:val="000000"/>
          <w:sz w:val="19"/>
        </w:rPr>
        <w:t>{account.Balance}</w:t>
      </w:r>
      <w:r>
        <w:rPr>
          <w:rFonts w:ascii="Cascadia Mono" w:hAnsi="Cascadia Mono"/>
          <w:color w:val="A31515"/>
          <w:sz w:val="19"/>
        </w:rPr>
        <w:t xml:space="preserve"> грн."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SetFixedATM(AutomatedTellerMachine atm)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fixedATM = atm;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WithdrawFunds(Account account,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(amount &gt;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(fixedATM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(fixedATM.AvailableFunds &gt;=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(account.Balance &gt;=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account.Withdraw(amount);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fixedATM.Withdraw(amount);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$"Знято </w:t>
      </w:r>
      <w:r>
        <w:rPr>
          <w:rFonts w:ascii="Cascadia Mono" w:hAnsi="Cascadia Mono"/>
          <w:color w:val="000000"/>
          <w:sz w:val="19"/>
        </w:rPr>
        <w:t>{amount}</w:t>
      </w:r>
      <w:r>
        <w:rPr>
          <w:rFonts w:ascii="Cascadia Mono" w:hAnsi="Cascadia Mono"/>
          <w:color w:val="A31515"/>
          <w:sz w:val="19"/>
        </w:rPr>
        <w:t xml:space="preserve"> грн з рахунку </w:t>
      </w:r>
      <w:r>
        <w:rPr>
          <w:rFonts w:ascii="Cascadia Mono" w:hAnsi="Cascadia Mono"/>
          <w:color w:val="000000"/>
          <w:sz w:val="19"/>
        </w:rPr>
        <w:t>{account.OwnerName}</w:t>
      </w:r>
      <w:r>
        <w:rPr>
          <w:rFonts w:ascii="Cascadia Mono" w:hAnsi="Cascadia Mono"/>
          <w:color w:val="A31515"/>
          <w:sz w:val="19"/>
        </w:rPr>
        <w:t xml:space="preserve">. Новий баланс: </w:t>
      </w:r>
      <w:r>
        <w:rPr>
          <w:rFonts w:ascii="Cascadia Mono" w:hAnsi="Cascadia Mono"/>
          <w:color w:val="000000"/>
          <w:sz w:val="19"/>
        </w:rPr>
        <w:t>{account.Balance}</w:t>
      </w:r>
      <w:r>
        <w:rPr>
          <w:rFonts w:ascii="Cascadia Mono" w:hAnsi="Cascadia Mono"/>
          <w:color w:val="A31515"/>
          <w:sz w:val="19"/>
        </w:rPr>
        <w:t xml:space="preserve"> грн."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"Недостатньо коштів на рахунку."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$"Недостатньо коштів у банкоматі </w:t>
      </w:r>
      <w:r>
        <w:rPr>
          <w:rFonts w:ascii="Cascadia Mono" w:hAnsi="Cascadia Mono"/>
          <w:color w:val="000000"/>
          <w:sz w:val="19"/>
        </w:rPr>
        <w:t>{fixedATM.ATMId}</w:t>
      </w:r>
      <w:r>
        <w:rPr>
          <w:rFonts w:ascii="Cascadia Mono" w:hAnsi="Cascadia Mono"/>
          <w:color w:val="A31515"/>
          <w:sz w:val="19"/>
        </w:rPr>
        <w:t>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"Банкомат не вибраний."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"Сума для зняття повинна бути більше нуля."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DepositFunds(Account account,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(amount &gt;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(fixedATM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account.Deposit(amount);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fixedATM.Deposit(amount);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$"Поповнено </w:t>
      </w:r>
      <w:r>
        <w:rPr>
          <w:rFonts w:ascii="Cascadia Mono" w:hAnsi="Cascadia Mono"/>
          <w:color w:val="000000"/>
          <w:sz w:val="19"/>
        </w:rPr>
        <w:t>{amount}</w:t>
      </w:r>
      <w:r>
        <w:rPr>
          <w:rFonts w:ascii="Cascadia Mono" w:hAnsi="Cascadia Mono"/>
          <w:color w:val="A31515"/>
          <w:sz w:val="19"/>
        </w:rPr>
        <w:t xml:space="preserve"> грн на рахунок </w:t>
      </w:r>
      <w:r>
        <w:rPr>
          <w:rFonts w:ascii="Cascadia Mono" w:hAnsi="Cascadia Mono"/>
          <w:color w:val="000000"/>
          <w:sz w:val="19"/>
        </w:rPr>
        <w:t>{account.OwnerName}</w:t>
      </w:r>
      <w:r>
        <w:rPr>
          <w:rFonts w:ascii="Cascadia Mono" w:hAnsi="Cascadia Mono"/>
          <w:color w:val="A31515"/>
          <w:sz w:val="19"/>
        </w:rPr>
        <w:t xml:space="preserve">. Новий баланс: </w:t>
      </w:r>
      <w:r>
        <w:rPr>
          <w:rFonts w:ascii="Cascadia Mono" w:hAnsi="Cascadia Mono"/>
          <w:color w:val="000000"/>
          <w:sz w:val="19"/>
        </w:rPr>
        <w:t>{account.Balance}</w:t>
      </w:r>
      <w:r>
        <w:rPr>
          <w:rFonts w:ascii="Cascadia Mono" w:hAnsi="Cascadia Mono"/>
          <w:color w:val="A31515"/>
          <w:sz w:val="19"/>
        </w:rPr>
        <w:t xml:space="preserve"> грн."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"Банкомат не вибраний."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"Сума для поповнення повинна бути більше нуля."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TransferFunds(Account sourceAccount, Account targetAccount,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(sourceAccount.Balance &lt; amount)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>"Недостатньо коштів для переказу."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sourceAccount.Withdraw(amount);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targetAccount.Deposit(amount);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LogEvent(</w:t>
      </w:r>
      <w:r>
        <w:rPr>
          <w:rFonts w:ascii="Cascadia Mono" w:hAnsi="Cascadia Mono"/>
          <w:color w:val="A31515"/>
          <w:sz w:val="19"/>
        </w:rPr>
        <w:t xml:space="preserve">$"Переказано </w:t>
      </w:r>
      <w:r>
        <w:rPr>
          <w:rFonts w:ascii="Cascadia Mono" w:hAnsi="Cascadia Mono"/>
          <w:color w:val="000000"/>
          <w:sz w:val="19"/>
        </w:rPr>
        <w:t>{amount}</w:t>
      </w:r>
      <w:r>
        <w:rPr>
          <w:rFonts w:ascii="Cascadia Mono" w:hAnsi="Cascadia Mono"/>
          <w:color w:val="A31515"/>
          <w:sz w:val="19"/>
        </w:rPr>
        <w:t xml:space="preserve"> грн з рахунку </w:t>
      </w:r>
      <w:r>
        <w:rPr>
          <w:rFonts w:ascii="Cascadia Mono" w:hAnsi="Cascadia Mono"/>
          <w:color w:val="000000"/>
          <w:sz w:val="19"/>
        </w:rPr>
        <w:t>{sourceAccount.OwnerName}</w:t>
      </w:r>
      <w:r>
        <w:rPr>
          <w:rFonts w:ascii="Cascadia Mono" w:hAnsi="Cascadia Mono"/>
          <w:color w:val="A31515"/>
          <w:sz w:val="19"/>
        </w:rPr>
        <w:t xml:space="preserve"> на рахунок </w:t>
      </w:r>
      <w:r>
        <w:rPr>
          <w:rFonts w:ascii="Cascadia Mono" w:hAnsi="Cascadia Mono"/>
          <w:color w:val="000000"/>
          <w:sz w:val="19"/>
        </w:rPr>
        <w:t>{targetAccount.OwnerName}</w:t>
      </w:r>
      <w:r>
        <w:rPr>
          <w:rFonts w:ascii="Cascadia Mono" w:hAnsi="Cascadia Mono"/>
          <w:color w:val="A31515"/>
          <w:sz w:val="19"/>
        </w:rPr>
        <w:t>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HandleATMAvailableFundsChanged(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atmId,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newFunds)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LogEvent?.Invoke(</w:t>
      </w:r>
      <w:r>
        <w:rPr>
          <w:rFonts w:ascii="Cascadia Mono" w:hAnsi="Cascadia Mono"/>
          <w:color w:val="A31515"/>
          <w:sz w:val="19"/>
        </w:rPr>
        <w:t xml:space="preserve">$"Зміна доступних коштів в банкоматі </w:t>
      </w:r>
      <w:r>
        <w:rPr>
          <w:rFonts w:ascii="Cascadia Mono" w:hAnsi="Cascadia Mono"/>
          <w:color w:val="000000"/>
          <w:sz w:val="19"/>
        </w:rPr>
        <w:t>{atmId}</w:t>
      </w:r>
      <w:r>
        <w:rPr>
          <w:rFonts w:ascii="Cascadia Mono" w:hAnsi="Cascadia Mono"/>
          <w:color w:val="A31515"/>
          <w:sz w:val="19"/>
        </w:rPr>
        <w:t xml:space="preserve">. Новий баланс: </w:t>
      </w:r>
      <w:r>
        <w:rPr>
          <w:rFonts w:ascii="Cascadia Mono" w:hAnsi="Cascadia Mono"/>
          <w:color w:val="000000"/>
          <w:sz w:val="19"/>
        </w:rPr>
        <w:t>{newFunds}</w:t>
      </w:r>
      <w:r>
        <w:rPr>
          <w:rFonts w:ascii="Cascadia Mono" w:hAnsi="Cascadia Mono"/>
          <w:color w:val="A31515"/>
          <w:sz w:val="19"/>
        </w:rPr>
        <w:t xml:space="preserve"> грн."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720"/>
        <w:rPr>
          <w:rStyle w:val="Markedcontent"/>
          <w:lang w:val="uk-U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720"/>
        <w:rPr>
          <w:rStyle w:val="Markedcontent"/>
          <w:lang w:val="uk-UA"/>
        </w:rPr>
      </w:pPr>
      <w:r>
        <w:rPr/>
      </w:r>
    </w:p>
    <w:p>
      <w:pPr>
        <w:pStyle w:val="Normal"/>
        <w:ind w:left="720"/>
        <w:rPr>
          <w:lang w:val="uk-UA"/>
        </w:rPr>
      </w:pPr>
      <w:r>
        <w:rPr>
          <w:lang w:val="uk-UA"/>
        </w:rPr>
        <w:t>Консольний проект:</w:t>
      </w:r>
    </w:p>
    <w:p>
      <w:pPr>
        <w:pStyle w:val="Normal"/>
        <w:ind w:left="720"/>
        <w:rPr>
          <w:rStyle w:val="Markedcontent"/>
          <w:lang w:val="uk-UA"/>
        </w:rPr>
      </w:pPr>
      <w:r>
        <w:rPr>
          <w:rStyle w:val="Markedcontent"/>
          <w:i/>
          <w:sz w:val="28"/>
          <w:szCs w:val="28"/>
        </w:rPr>
        <w:t>Л</w:t>
      </w:r>
      <w:r>
        <w:rPr>
          <w:rStyle w:val="Markedcontent"/>
          <w:i/>
          <w:sz w:val="28"/>
          <w:szCs w:val="28"/>
          <w:lang w:val="en-US"/>
        </w:rPr>
        <w:t>i</w:t>
      </w:r>
      <w:r>
        <w:rPr>
          <w:rStyle w:val="Markedcontent"/>
          <w:i/>
          <w:sz w:val="28"/>
          <w:szCs w:val="28"/>
        </w:rPr>
        <w:t>стинг пр</w:t>
      </w:r>
      <w:r>
        <w:rPr>
          <w:rStyle w:val="Markedcontent"/>
          <w:i/>
          <w:sz w:val="28"/>
          <w:szCs w:val="28"/>
          <w:lang w:val="en-US"/>
        </w:rPr>
        <w:t>o</w:t>
      </w:r>
      <w:r>
        <w:rPr>
          <w:rStyle w:val="Markedcontent"/>
          <w:i/>
          <w:sz w:val="28"/>
          <w:szCs w:val="28"/>
        </w:rPr>
        <w:t>гр</w:t>
      </w:r>
      <w:r>
        <w:rPr>
          <w:rStyle w:val="Markedcontent"/>
          <w:i/>
          <w:sz w:val="28"/>
          <w:szCs w:val="28"/>
          <w:lang w:val="en-US"/>
        </w:rPr>
        <w:t>a</w:t>
      </w:r>
      <w:r>
        <w:rPr>
          <w:rStyle w:val="Markedcontent"/>
          <w:i/>
          <w:sz w:val="28"/>
          <w:szCs w:val="28"/>
        </w:rPr>
        <w:t>ми:</w:t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Style w:val="Markedcontent"/>
          <w:rFonts w:ascii="Cascadia Mono" w:hAnsi="Cascadia Mono"/>
          <w:b w:val="false"/>
          <w:i w:val="false"/>
          <w:color w:val="0000FF"/>
          <w:sz w:val="19"/>
          <w:szCs w:val="28"/>
          <w:lang w:val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BankSimulation;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BankSimulation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bank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Bank(</w:t>
      </w:r>
      <w:r>
        <w:rPr>
          <w:rFonts w:ascii="Cascadia Mono" w:hAnsi="Cascadia Mono"/>
          <w:color w:val="A31515"/>
          <w:sz w:val="19"/>
        </w:rPr>
        <w:t>"MyBank"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Створюємо облікові записи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bank.CreateAccount(1234, </w:t>
      </w:r>
      <w:r>
        <w:rPr>
          <w:rFonts w:ascii="Cascadia Mono" w:hAnsi="Cascadia Mono"/>
          <w:color w:val="A31515"/>
          <w:sz w:val="19"/>
        </w:rPr>
        <w:t>"John Doe"</w:t>
      </w:r>
      <w:r>
        <w:rPr>
          <w:rFonts w:ascii="Cascadia Mono" w:hAnsi="Cascadia Mono"/>
          <w:color w:val="000000"/>
          <w:sz w:val="19"/>
        </w:rPr>
        <w:t>, 11000, 5678);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bank.CreateAccount(5678, </w:t>
      </w:r>
      <w:r>
        <w:rPr>
          <w:rFonts w:ascii="Cascadia Mono" w:hAnsi="Cascadia Mono"/>
          <w:color w:val="A31515"/>
          <w:sz w:val="19"/>
        </w:rPr>
        <w:t>"Jane Smith"</w:t>
      </w:r>
      <w:r>
        <w:rPr>
          <w:rFonts w:ascii="Cascadia Mono" w:hAnsi="Cascadia Mono"/>
          <w:color w:val="000000"/>
          <w:sz w:val="19"/>
        </w:rPr>
        <w:t>, 1500, 4321);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Створюємо банкомати та додаємо обробники подій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atm1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AutomatedTellerMachine(</w:t>
      </w:r>
      <w:r>
        <w:rPr>
          <w:rFonts w:ascii="Cascadia Mono" w:hAnsi="Cascadia Mono"/>
          <w:color w:val="A31515"/>
          <w:sz w:val="19"/>
        </w:rPr>
        <w:t>"ATM1"</w:t>
      </w:r>
      <w:r>
        <w:rPr>
          <w:rFonts w:ascii="Cascadia Mono" w:hAnsi="Cascadia Mono"/>
          <w:color w:val="000000"/>
          <w:sz w:val="19"/>
        </w:rPr>
        <w:t>, 10000);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atm2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AutomatedTellerMachine(</w:t>
      </w:r>
      <w:r>
        <w:rPr>
          <w:rFonts w:ascii="Cascadia Mono" w:hAnsi="Cascadia Mono"/>
          <w:color w:val="A31515"/>
          <w:sz w:val="19"/>
        </w:rPr>
        <w:t>"ATM2"</w:t>
      </w:r>
      <w:r>
        <w:rPr>
          <w:rFonts w:ascii="Cascadia Mono" w:hAnsi="Cascadia Mono"/>
          <w:color w:val="000000"/>
          <w:sz w:val="19"/>
        </w:rPr>
        <w:t>, 15000);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bank.AddATM(atm1);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bank.AddATM(atm2);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bank.SetFixedATM(atm1);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bank.LogEvent += LogToConsole;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номер картки:"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пін-код:"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Account account = bank.Authenticate(cardNumber, pin);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(account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 xml:space="preserve">$"Ласкаво просимо, </w:t>
      </w:r>
      <w:r>
        <w:rPr>
          <w:rFonts w:ascii="Cascadia Mono" w:hAnsi="Cascadia Mono"/>
          <w:color w:val="000000"/>
          <w:sz w:val="19"/>
        </w:rPr>
        <w:t>{account.OwnerName}</w:t>
      </w:r>
      <w:r>
        <w:rPr>
          <w:rFonts w:ascii="Cascadia Mono" w:hAnsi="Cascadia Mono"/>
          <w:color w:val="A31515"/>
          <w:sz w:val="19"/>
        </w:rPr>
        <w:t>!"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ShowMenu(bank, account);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пін-коду."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номеру картки."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ShowMenu(Bank bank, Account account)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"Оберіть опцію:"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"1. Перевірити баланс"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"2. Зняти кошти"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"3. Поповнити рахунок"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"4. Переказати кошти"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"5. Вийти"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choice))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bank.ShowAccountBalance(account);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 </w:t>
      </w:r>
      <w:r>
        <w:rPr>
          <w:rFonts w:ascii="Cascadia Mono" w:hAnsi="Cascadia Mono"/>
          <w:color w:val="008000"/>
          <w:sz w:val="19"/>
        </w:rPr>
        <w:t>// Зняти кошти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суму для зняття:"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withdrawalAmount))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bank.WithdrawFunds(account, withdrawalAmount);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 </w:t>
      </w:r>
      <w:r>
        <w:rPr>
          <w:rFonts w:ascii="Cascadia Mono" w:hAnsi="Cascadia Mono"/>
          <w:color w:val="008000"/>
          <w:sz w:val="19"/>
        </w:rPr>
        <w:t>// Поповнити рахунок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суму для поповнення:"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depositAmount))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bank.DepositFunds(account, depositAmount);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номер картки отримувача:"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targetCardNumber))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targetAccount = bank.Accounts.FirstOrDefault(acc =&gt; acc.CardNumber == targetCardNumber);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(targetAccount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"Введіть суму для переказу:"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.TryParse(Console.ReadLine(),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transferAmount))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    </w:t>
      </w:r>
      <w:r>
        <w:rPr>
          <w:rFonts w:ascii="Cascadia Mono" w:hAnsi="Cascadia Mono"/>
          <w:color w:val="000000"/>
          <w:sz w:val="19"/>
        </w:rPr>
        <w:t>bank.TransferFunds(account, targetAccount, transferAmount);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"Обліковий запис отримувача не знайдено."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номеру картки."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"Вихід з облікового запису."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вибір."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вибір."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LogToConsole(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Console.ForegroundColor = ConsoleColor.Green;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Console.WriteLine(message);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Console.ResetColor();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>
          <w:color w:val="BF8F00"/>
          <w:sz w:val="28"/>
          <w:szCs w:val="28"/>
          <w:lang w:val="en-US"/>
        </w:rPr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  <w:lang w:val="uk-UA"/>
        </w:rPr>
        <w:t>Результaт</w:t>
      </w:r>
      <w:r>
        <w:rPr>
          <w:rStyle w:val="Markedcontent"/>
          <w:i/>
          <w:sz w:val="28"/>
          <w:szCs w:val="28"/>
          <w:lang w:val="uk-UA"/>
        </w:rPr>
        <w:t>и</w:t>
      </w:r>
      <w:r>
        <w:rPr>
          <w:rStyle w:val="Markedcontent"/>
          <w:i/>
          <w:sz w:val="28"/>
          <w:szCs w:val="28"/>
          <w:lang w:val="uk-UA"/>
        </w:rPr>
        <w:t>:</w:t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146">
            <wp:simplePos x="0" y="0"/>
            <wp:positionH relativeFrom="column">
              <wp:posOffset>-97790</wp:posOffset>
            </wp:positionH>
            <wp:positionV relativeFrom="paragraph">
              <wp:posOffset>170180</wp:posOffset>
            </wp:positionV>
            <wp:extent cx="3587115" cy="471995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7">
            <wp:simplePos x="0" y="0"/>
            <wp:positionH relativeFrom="column">
              <wp:posOffset>3046730</wp:posOffset>
            </wp:positionH>
            <wp:positionV relativeFrom="paragraph">
              <wp:posOffset>170180</wp:posOffset>
            </wp:positionV>
            <wp:extent cx="3437255" cy="4740910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jc w:val="both"/>
        <w:rPr/>
      </w:pPr>
      <w:r>
        <w:rPr>
          <w:rStyle w:val="Markedcontent"/>
          <w:b/>
          <w:bCs/>
          <w:i w:val="false"/>
          <w:iCs w:val="false"/>
          <w:sz w:val="28"/>
          <w:szCs w:val="28"/>
          <w:lang w:val="uk-UA"/>
        </w:rPr>
        <w:t>Віконний проект:</w:t>
      </w:r>
    </w:p>
    <w:p>
      <w:pPr>
        <w:pStyle w:val="Normal"/>
        <w:ind w:firstLine="708"/>
        <w:jc w:val="both"/>
        <w:rPr/>
      </w:pPr>
      <w:r>
        <w:rPr>
          <w:rStyle w:val="Markedcontent"/>
          <w:b w:val="false"/>
          <w:bCs w:val="false"/>
          <w:i/>
          <w:i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Style w:val="Markedcontent"/>
          <w:rFonts w:ascii="Cascadia Mono" w:hAnsi="Cascadia Mono"/>
          <w:b w:val="false"/>
          <w:bCs w:val="false"/>
          <w:i/>
          <w:iCs/>
          <w:color w:val="0000FF"/>
          <w:sz w:val="19"/>
          <w:szCs w:val="28"/>
          <w:lang w:val="uk-UA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System.Windows.Forms.VisualStyles.VisualStyleElement.Rebar;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System.Security.Principal;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BankSimulation;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WinFormsApp1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partial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Form1</w:t>
      </w:r>
      <w:r>
        <w:rPr>
          <w:rFonts w:ascii="Cascadia Mono" w:hAnsi="Cascadia Mono"/>
          <w:color w:val="000000"/>
          <w:sz w:val="19"/>
        </w:rPr>
        <w:t xml:space="preserve"> : Form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UserControl1 UserControlAuthorization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UserControl1();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UserControlMenu UserControlMenu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UserControlMenu();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UserControlDeposit UserControlDeposit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UserControlDeposit();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UserControlWithdraw UserControlWithdraw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UserControlWithdraw();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UserControlTransfer UserControlTransfer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UserControlTransfer();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UserControlCheckBalance UserControlCheckBalance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UserControlCheckBalance();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Bank bank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Bank(</w:t>
      </w:r>
      <w:r>
        <w:rPr>
          <w:rFonts w:ascii="Cascadia Mono" w:hAnsi="Cascadia Mono"/>
          <w:color w:val="A31515"/>
          <w:sz w:val="19"/>
        </w:rPr>
        <w:t>"MyBank"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Account account;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Form1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InitializeComponent();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.Controls.Add(UserControlAuthorization);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bank.CreateAccount(123456, </w:t>
      </w:r>
      <w:r>
        <w:rPr>
          <w:rFonts w:ascii="Cascadia Mono" w:hAnsi="Cascadia Mono"/>
          <w:color w:val="A31515"/>
          <w:sz w:val="19"/>
        </w:rPr>
        <w:t>"User1"</w:t>
      </w:r>
      <w:r>
        <w:rPr>
          <w:rFonts w:ascii="Cascadia Mono" w:hAnsi="Cascadia Mono"/>
          <w:color w:val="000000"/>
          <w:sz w:val="19"/>
        </w:rPr>
        <w:t>, 1100, 1111);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bank.CreateAccount(789012, </w:t>
      </w:r>
      <w:r>
        <w:rPr>
          <w:rFonts w:ascii="Cascadia Mono" w:hAnsi="Cascadia Mono"/>
          <w:color w:val="A31515"/>
          <w:sz w:val="19"/>
        </w:rPr>
        <w:t>"User2"</w:t>
      </w:r>
      <w:r>
        <w:rPr>
          <w:rFonts w:ascii="Cascadia Mono" w:hAnsi="Cascadia Mono"/>
          <w:color w:val="000000"/>
          <w:sz w:val="19"/>
        </w:rPr>
        <w:t>, 12000, 2222);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atm1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AutomatedTellerMachine(</w:t>
      </w:r>
      <w:r>
        <w:rPr>
          <w:rFonts w:ascii="Cascadia Mono" w:hAnsi="Cascadia Mono"/>
          <w:color w:val="A31515"/>
          <w:sz w:val="19"/>
        </w:rPr>
        <w:t>"ATM1"</w:t>
      </w:r>
      <w:r>
        <w:rPr>
          <w:rFonts w:ascii="Cascadia Mono" w:hAnsi="Cascadia Mono"/>
          <w:color w:val="000000"/>
          <w:sz w:val="19"/>
        </w:rPr>
        <w:t>, 10000);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atm2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AutomatedTellerMachine(</w:t>
      </w:r>
      <w:r>
        <w:rPr>
          <w:rFonts w:ascii="Cascadia Mono" w:hAnsi="Cascadia Mono"/>
          <w:color w:val="A31515"/>
          <w:sz w:val="19"/>
        </w:rPr>
        <w:t>"ATM2"</w:t>
      </w:r>
      <w:r>
        <w:rPr>
          <w:rFonts w:ascii="Cascadia Mono" w:hAnsi="Cascadia Mono"/>
          <w:color w:val="000000"/>
          <w:sz w:val="19"/>
        </w:rPr>
        <w:t>, 15000);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bank.AddATM(atm1);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bank.AddATM(atm2);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bank.SetFixedATM(atm1);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bank.LogEvent += LogToConsole;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Додавання облікових записів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 події натискання кнопки "Підтвердити" на формі авторизації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 події натискання кнопки "Підтвердити" на формі авторизації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UserControlAuthorization.buttonAprove.Click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.TryParse(UserControlAuthorization.textBoxCardNum.Text,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cardNumber))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.TryParse(UserControlAuthorization.textBoxPass.Text,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pin))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8000"/>
          <w:sz w:val="19"/>
        </w:rPr>
        <w:t>// Автентифікація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account = bank.Authenticate(cardNumber, pin);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(account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8000"/>
          <w:sz w:val="19"/>
        </w:rPr>
        <w:t>// Якщо автентифікація успішна, перехід до меню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.Controls.Add(UserControlMenu);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номер картки або пін-код."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пін-коду."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номеру картки."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Обробники подій для кнопок меню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UserControlMenu.buttonDeposit.Click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.Controls.Add(UserControlDeposit);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UserControlMenu.buttonWithDraw.Click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.Controls.Add(UserControlWithdraw);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UserControlMenu.buttonTransfer.Click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.Controls.Add(UserControlTransfer);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UserControlMenu.buttonCheckBalance.Click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8000"/>
          <w:sz w:val="19"/>
        </w:rPr>
        <w:t>// Виведення номера картки з заміною всіх, крім останніх 4 цифр, на зірочки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cardNumber = account.CardNumber.ToString();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cardNumberStars = cardNumber.Length &gt; 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?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'*'</w:t>
      </w:r>
      <w:r>
        <w:rPr>
          <w:rFonts w:ascii="Cascadia Mono" w:hAnsi="Cascadia Mono"/>
          <w:color w:val="000000"/>
          <w:sz w:val="19"/>
        </w:rPr>
        <w:t>, cardNumber.Length - 4) + cardNumber.Substring(cardNumber.Length - 4)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: cardNumber;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UserControlCheckBalance.labelCardNumber.Text = cardNumberStars;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.Controls.Add(UserControlCheckBalance);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 події для кнопки "Назад" в меню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UserControlMenu.buttonBack.Click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.Controls.Add(UserControlAuthorization);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Обробники подій для кнопок "Назад"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UserControlDeposit.buttonBack.Click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.Controls.Add(UserControlMenu);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UserControlWithdraw.buttonBack.Click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.Controls.Add(UserControlMenu);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UserControlTransfer.buttonBack.Click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.Controls.Add(UserControlMenu);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UserControlCheckBalance.buttonBack.Click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.Controls.Clear();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.Controls.Add(UserControlMenu);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Обробники подій для кнопок "Вийти"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UserControlAuthorization.buttonExit.Click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UserControlMenu.buttonExit.Click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UserControlDeposit.buttonExit.Click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UserControlWithdraw.buttonExit.Click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UserControlTransfer.buttonExit.Click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UserControlCheckBalance.buttonExit.Click += (s, e) =&gt; { Application.Exit();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Обробники подій для кнопок "Поповнити", "Зняти", "Переказати"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UserControlDeposit.buttonDeposit.Click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.TryParse(UserControlDeposit.textBoxCardNum.Text,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depositAmount))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bank.DepositFunds(account, depositAmount);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UserControlWithdraw.buttonWithDraw.Click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.TryParse(UserControlWithdraw.textBoxSumWith.Text,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withdrawalAmount))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bank.WithdrawFunds(account, withdrawalAmount);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UserControlTransfer.buttonTransfer.Click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.TryParse(UserControlTransfer.textBoxCardNum.Text,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targetCardNumber))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Account targetAccount = bank.Accounts.FirstOrDefault(acc =&gt; acc.CardNumber == targetCardNumber);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(targetAccount !=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.TryParse(UserControlTransfer.textBoxSumWith.Text, </w:t>
      </w:r>
      <w:r>
        <w:rPr>
          <w:rFonts w:ascii="Cascadia Mono" w:hAnsi="Cascadia Mono"/>
          <w:color w:val="0000FF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decimal</w:t>
      </w:r>
      <w:r>
        <w:rPr>
          <w:rFonts w:ascii="Cascadia Mono" w:hAnsi="Cascadia Mono"/>
          <w:color w:val="000000"/>
          <w:sz w:val="19"/>
        </w:rPr>
        <w:t xml:space="preserve"> transferAmount))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bank.TransferFunds(account, targetAccount, transferAmount);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суми."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"Обліковий запис отримувача не знайдено."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LogToConsole(</w:t>
      </w:r>
      <w:r>
        <w:rPr>
          <w:rFonts w:ascii="Cascadia Mono" w:hAnsi="Cascadia Mono"/>
          <w:color w:val="A31515"/>
          <w:sz w:val="19"/>
        </w:rPr>
        <w:t>"Невірний формат номеру картки."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 Обробник події для кнопки "Перевірити баланс"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UserControlCheckBalance.buttonCheckBalance.Click += (s, e) =&gt;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bank.ShowAccountBalance(account);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LogToConsole(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MessageBox.Show(message);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firstLine="708"/>
        <w:jc w:val="both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firstLine="708"/>
        <w:jc w:val="both"/>
        <w:rPr>
          <w:rStyle w:val="Markedcontent"/>
          <w:color w:val="BF8F00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  <w:lang w:val="uk-UA"/>
        </w:rPr>
        <w:t>Результати:</w:t>
      </w:r>
    </w:p>
    <w:p>
      <w:pPr>
        <w:pStyle w:val="Normal"/>
        <w:rPr>
          <w:rStyle w:val="Markedcontent"/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48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4097655" cy="2747010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9">
            <wp:simplePos x="0" y="0"/>
            <wp:positionH relativeFrom="column">
              <wp:posOffset>-3810</wp:posOffset>
            </wp:positionH>
            <wp:positionV relativeFrom="paragraph">
              <wp:posOffset>2814955</wp:posOffset>
            </wp:positionV>
            <wp:extent cx="3343910" cy="2244725"/>
            <wp:effectExtent l="0" t="0" r="0" b="0"/>
            <wp:wrapTopAndBottom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Markedcontent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50">
            <wp:simplePos x="0" y="0"/>
            <wp:positionH relativeFrom="column">
              <wp:posOffset>-6985</wp:posOffset>
            </wp:positionH>
            <wp:positionV relativeFrom="paragraph">
              <wp:posOffset>64770</wp:posOffset>
            </wp:positionV>
            <wp:extent cx="4292600" cy="2842260"/>
            <wp:effectExtent l="0" t="0" r="0" b="0"/>
            <wp:wrapTopAndBottom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Markedcontent"/>
          <w:sz w:val="28"/>
          <w:szCs w:val="28"/>
          <w:lang w:val="uk-UA"/>
        </w:rPr>
      </w:pPr>
      <w:r>
        <w:rPr>
          <w:rStyle w:val="Markedcontent"/>
        </w:rPr>
        <w:drawing>
          <wp:anchor behindDoc="0" distT="0" distB="0" distL="0" distR="0" simplePos="0" locked="0" layoutInCell="0" allowOverlap="1" relativeHeight="151">
            <wp:simplePos x="0" y="0"/>
            <wp:positionH relativeFrom="column">
              <wp:posOffset>87630</wp:posOffset>
            </wp:positionH>
            <wp:positionV relativeFrom="paragraph">
              <wp:posOffset>635</wp:posOffset>
            </wp:positionV>
            <wp:extent cx="4298950" cy="2639695"/>
            <wp:effectExtent l="0" t="0" r="0" b="0"/>
            <wp:wrapTopAndBottom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2">
            <wp:simplePos x="0" y="0"/>
            <wp:positionH relativeFrom="column">
              <wp:posOffset>125095</wp:posOffset>
            </wp:positionH>
            <wp:positionV relativeFrom="paragraph">
              <wp:posOffset>2962910</wp:posOffset>
            </wp:positionV>
            <wp:extent cx="4158615" cy="2974975"/>
            <wp:effectExtent l="0" t="0" r="0" b="0"/>
            <wp:wrapTopAndBottom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rkedcontent"/>
        </w:rPr>
        <w:br/>
      </w:r>
    </w:p>
    <w:p>
      <w:pPr>
        <w:pStyle w:val="Normal"/>
        <w:rPr>
          <w:rStyle w:val="Markedcontent"/>
          <w:sz w:val="28"/>
          <w:szCs w:val="28"/>
          <w:lang w:val="uk-UA"/>
        </w:rPr>
      </w:pPr>
      <w:r>
        <w:rPr/>
      </w:r>
    </w:p>
    <w:p>
      <w:pPr>
        <w:pStyle w:val="Textlab"/>
        <w:rPr>
          <w:rStyle w:val="Markedcontent"/>
          <w:sz w:val="24"/>
        </w:rPr>
      </w:pPr>
      <w:r>
        <w:rPr/>
      </w:r>
    </w:p>
    <w:p>
      <w:pPr>
        <w:pStyle w:val="Textlab"/>
        <w:rPr>
          <w:rStyle w:val="Markedcontent"/>
          <w:sz w:val="24"/>
        </w:rPr>
      </w:pPr>
      <w:r>
        <w:rPr/>
      </w:r>
    </w:p>
    <w:p>
      <w:pPr>
        <w:pStyle w:val="Textlab"/>
        <w:rPr>
          <w:rStyle w:val="Markedcontent"/>
          <w:sz w:val="24"/>
        </w:rPr>
      </w:pPr>
      <w:r>
        <w:rPr/>
        <w:drawing>
          <wp:anchor behindDoc="0" distT="0" distB="0" distL="0" distR="0" simplePos="0" locked="0" layoutInCell="0" allowOverlap="1" relativeHeight="153">
            <wp:simplePos x="0" y="0"/>
            <wp:positionH relativeFrom="column">
              <wp:posOffset>89535</wp:posOffset>
            </wp:positionH>
            <wp:positionV relativeFrom="paragraph">
              <wp:posOffset>22225</wp:posOffset>
            </wp:positionV>
            <wp:extent cx="3785235" cy="2880995"/>
            <wp:effectExtent l="0" t="0" r="0" b="0"/>
            <wp:wrapTopAndBottom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lab"/>
        <w:rPr>
          <w:rStyle w:val="Markedcontent"/>
          <w:sz w:val="24"/>
        </w:rPr>
      </w:pPr>
      <w:r>
        <w:rPr/>
        <w:drawing>
          <wp:anchor behindDoc="0" distT="0" distB="0" distL="0" distR="0" simplePos="0" locked="0" layoutInCell="0" allowOverlap="1" relativeHeight="154">
            <wp:simplePos x="0" y="0"/>
            <wp:positionH relativeFrom="column">
              <wp:posOffset>103505</wp:posOffset>
            </wp:positionH>
            <wp:positionV relativeFrom="paragraph">
              <wp:posOffset>79375</wp:posOffset>
            </wp:positionV>
            <wp:extent cx="3854450" cy="2823210"/>
            <wp:effectExtent l="0" t="0" r="0" b="0"/>
            <wp:wrapTopAndBottom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lab"/>
        <w:rPr>
          <w:rStyle w:val="Markedcontent"/>
          <w:sz w:val="24"/>
        </w:rPr>
      </w:pPr>
      <w:r>
        <w:rPr/>
        <w:drawing>
          <wp:anchor behindDoc="0" distT="0" distB="0" distL="0" distR="0" simplePos="0" locked="0" layoutInCell="0" allowOverlap="1" relativeHeight="155">
            <wp:simplePos x="0" y="0"/>
            <wp:positionH relativeFrom="column">
              <wp:posOffset>187325</wp:posOffset>
            </wp:positionH>
            <wp:positionV relativeFrom="paragraph">
              <wp:posOffset>32385</wp:posOffset>
            </wp:positionV>
            <wp:extent cx="3699510" cy="2199640"/>
            <wp:effectExtent l="0" t="0" r="0" b="0"/>
            <wp:wrapTopAndBottom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lab"/>
        <w:rPr>
          <w:rStyle w:val="Markedcontent"/>
          <w:sz w:val="24"/>
        </w:rPr>
      </w:pPr>
      <w:r>
        <w:rPr/>
      </w:r>
    </w:p>
    <w:p>
      <w:pPr>
        <w:pStyle w:val="Textlab"/>
        <w:rPr>
          <w:rStyle w:val="Markedcontent"/>
          <w:sz w:val="24"/>
        </w:rPr>
      </w:pPr>
      <w:r>
        <w:rPr/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4032885" cy="2505075"/>
            <wp:effectExtent l="0" t="0" r="0" b="0"/>
            <wp:wrapTopAndBottom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lab"/>
        <w:ind w:hanging="0"/>
        <w:rPr/>
      </w:pPr>
      <w:r>
        <w:rPr/>
        <w:drawing>
          <wp:anchor behindDoc="0" distT="0" distB="0" distL="0" distR="0" simplePos="0" locked="0" layoutInCell="0" allowOverlap="1" relativeHeight="157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4250690" cy="2639695"/>
            <wp:effectExtent l="0" t="0" r="0" b="0"/>
            <wp:wrapTopAndBottom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lab"/>
        <w:rPr>
          <w:rStyle w:val="Markedcontent"/>
          <w:sz w:val="24"/>
        </w:rPr>
      </w:pPr>
      <w:r>
        <w:rPr>
          <w:rStyle w:val="Markedcontent"/>
          <w:b/>
          <w:color w:val="000000"/>
          <w:sz w:val="28"/>
          <w:szCs w:val="28"/>
        </w:rPr>
        <w:t>Висновок</w:t>
      </w:r>
      <w:r>
        <w:rPr>
          <w:rStyle w:val="Markedcontent"/>
          <w:b/>
          <w:sz w:val="28"/>
          <w:szCs w:val="28"/>
          <w:lang w:val="ru-RU"/>
        </w:rPr>
        <w:t>:</w:t>
      </w:r>
      <w:r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uk-UA"/>
        </w:rPr>
        <w:t xml:space="preserve">у цій лабораторній </w:t>
      </w:r>
      <w:r>
        <w:rPr>
          <w:rStyle w:val="Markedcontent"/>
          <w:sz w:val="28"/>
          <w:szCs w:val="28"/>
        </w:rPr>
        <w:t xml:space="preserve">я </w:t>
      </w:r>
      <w:r>
        <w:rPr>
          <w:rStyle w:val="Markedcontent"/>
          <w:sz w:val="28"/>
          <w:szCs w:val="28"/>
        </w:rPr>
        <w:t>навчився оголошувати та використовувати делегати та події у мові програмування C#</w:t>
      </w:r>
      <w:r>
        <w:rPr>
          <w:rStyle w:val="Markedcontent"/>
          <w:sz w:val="28"/>
          <w:szCs w:val="28"/>
          <w:lang w:val="uk-UA"/>
        </w:rPr>
        <w:t>.</w:t>
      </w:r>
    </w:p>
    <w:p>
      <w:pPr>
        <w:pStyle w:val="Normal"/>
        <w:tabs>
          <w:tab w:val="clear" w:pos="708"/>
          <w:tab w:val="left" w:pos="6750" w:leader="none"/>
        </w:tabs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</w:r>
    </w:p>
    <w:sectPr>
      <w:headerReference w:type="default" r:id="rId14"/>
      <w:headerReference w:type="first" r:id="rId15"/>
      <w:footerReference w:type="first" r:id="rId16"/>
      <w:type w:val="nextPage"/>
      <w:pgSz w:w="11906" w:h="16838"/>
      <w:pgMar w:left="1418" w:right="567" w:gutter="0" w:header="709" w:top="766" w:footer="1418" w:bottom="1418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Journ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34">
              <wp:simplePos x="0" y="0"/>
              <wp:positionH relativeFrom="column">
                <wp:posOffset>-175260</wp:posOffset>
              </wp:positionH>
              <wp:positionV relativeFrom="paragraph">
                <wp:posOffset>-342265</wp:posOffset>
              </wp:positionV>
              <wp:extent cx="6658610" cy="10294620"/>
              <wp:effectExtent l="13335" t="13335" r="12065" b="12065"/>
              <wp:wrapNone/>
              <wp:docPr id="13" name="Group 12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8560" cy="10294560"/>
                        <a:chOff x="0" y="0"/>
                        <a:chExt cx="6658560" cy="10294560"/>
                      </a:xfrm>
                    </wpg:grpSpPr>
                    <wps:wsp>
                      <wps:cNvPr id="14" name="Rectangle 126"/>
                      <wps:cNvSpPr/>
                      <wps:spPr>
                        <a:xfrm>
                          <a:off x="760680" y="9753120"/>
                          <a:ext cx="855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Вaсянoвич O.A.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8560" cy="10294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8560" cy="10294560"/>
                          </a:xfrm>
                        </wpg:grpSpPr>
                        <wps:wsp>
                          <wps:cNvPr id="15" name="Rectangle 129"/>
                          <wps:cNvSpPr/>
                          <wps:spPr>
                            <a:xfrm>
                              <a:off x="0" y="0"/>
                              <a:ext cx="6658560" cy="10294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20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9931320"/>
                              <a:ext cx="25380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6" name="Rectangle 140"/>
                          <wps:cNvSpPr/>
                          <wps:spPr>
                            <a:xfrm>
                              <a:off x="1764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7" name="Rectangle 141"/>
                          <wps:cNvSpPr/>
                          <wps:spPr>
                            <a:xfrm>
                              <a:off x="37908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Aрк.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8" name="Rectangle 142"/>
                          <wps:cNvSpPr/>
                          <wps:spPr>
                            <a:xfrm>
                              <a:off x="754920" y="10120680"/>
                              <a:ext cx="85536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дoкум.</w:t>
                                </w:r>
                              </w:p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9" name="Rectangle 143"/>
                          <wps:cNvSpPr/>
                          <wps:spPr>
                            <a:xfrm>
                              <a:off x="1659240" y="10120680"/>
                              <a:ext cx="50976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Пiдпис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0" name="Rectangle 144"/>
                          <wps:cNvSpPr/>
                          <wps:spPr>
                            <a:xfrm>
                              <a:off x="2198880" y="10120680"/>
                              <a:ext cx="33228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Дaтa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1" name="Rectangle 145"/>
                          <wps:cNvSpPr/>
                          <wps:spPr>
                            <a:xfrm>
                              <a:off x="6310080" y="9769320"/>
                              <a:ext cx="33228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Aрк.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2" name="Rectangle 146"/>
                          <wps:cNvSpPr/>
                          <wps:spPr>
                            <a:xfrm>
                              <a:off x="6310080" y="10005120"/>
                              <a:ext cx="332280" cy="21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3" name="Rectangle 147"/>
                          <wps:cNvSpPr/>
                          <wps:spPr>
                            <a:xfrm>
                              <a:off x="2578680" y="9894600"/>
                              <a:ext cx="3686760" cy="24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jc w:val="center"/>
                                  <w:rPr>
                                    <w:rFonts w:ascii="ISOCPEUR" w:hAnsi="ISOCPEUR"/>
                                    <w:i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ДУ «Житoмирськa пoлiтехнiкa»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.121.06.000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rFonts w:ascii="ISOCPEUR" w:hAnsi="ISOCPEUR"/>
                                    <w:i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rFonts w:ascii="ISOCPEUR" w:hAnsi="ISOCPEUR"/>
                                    <w:i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24" name="Rectangle 148"/>
                        <wps:cNvSpPr/>
                        <wps:spPr>
                          <a:xfrm>
                            <a:off x="703080" y="9961200"/>
                            <a:ext cx="9277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О.Г.</w:t>
                              </w:r>
                            </w:p>
                            <w:p>
                              <w:pPr>
                                <w:pStyle w:val="Style2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25" style="position:absolute;margin-left:-13.8pt;margin-top:-26.95pt;width:524.3pt;height:810.6pt" coordorigin="-276,-539" coordsize="10486,16212">
              <v:rect id="shape_0" ID="Rectangle 126" path="m0,0l-2147483645,0l-2147483645,-2147483646l0,-2147483646xe" stroked="f" o:allowincell="f" style="position:absolute;left:922;top:14820;width:1346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Вaсянoвич O.A.</w:t>
                      </w:r>
                    </w:p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276;top:-539;width:10486;height:16212">
                <v:group id="shape_0" style="position:absolute;left:-276;top:-539;width:10486;height:16212">
                  <v:rect id="shape_0" ID="Rectangle 129" path="m0,0l-2147483645,0l-2147483645,-2147483646l0,-2147483646xe" stroked="t" o:allowincell="f" style="position:absolute;left:-276;top:-539;width:10485;height:16211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97,14822" to="297,15664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271,14816" to="10199,1481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870,14822" to="870,15664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303,14822" to="2304,15664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162,14830" to="3163,15664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736,14822" to="3736,1565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638,14822" to="9639,15664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271,15101" to="3725,15101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271,15388" to="3725,1538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645,15104" to="10205,1510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40" path="m0,0l-2147483645,0l-2147483645,-2147483646l0,-2147483646xe" stroked="f" o:allowincell="f" style="position:absolute;left:-248;top:1539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41" path="m0,0l-2147483645,0l-2147483645,-2147483646l0,-2147483646xe" stroked="f" o:allowincell="f" style="position:absolute;left:321;top:1539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Aрк.</w:t>
                          </w:r>
                        </w:p>
                      </w:txbxContent>
                    </v:textbox>
                    <w10:wrap type="none"/>
                  </v:rect>
                  <v:rect id="shape_0" ID="Rectangle 142" path="m0,0l-2147483645,0l-2147483645,-2147483646l0,-2147483646xe" stroked="f" o:allowincell="f" style="position:absolute;left:913;top:15399;width:1346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дoкум.</w:t>
                          </w:r>
                        </w:p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43" path="m0,0l-2147483645,0l-2147483645,-2147483646l0,-2147483646xe" stroked="f" o:allowincell="f" style="position:absolute;left:2337;top:15399;width:80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Пiдпис</w:t>
                          </w:r>
                        </w:p>
                      </w:txbxContent>
                    </v:textbox>
                    <w10:wrap type="none"/>
                  </v:rect>
                  <v:rect id="shape_0" ID="Rectangle 144" path="m0,0l-2147483645,0l-2147483645,-2147483646l0,-2147483646xe" stroked="f" o:allowincell="f" style="position:absolute;left:3187;top:15399;width:522;height:24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Дaтa</w:t>
                          </w:r>
                        </w:p>
                      </w:txbxContent>
                    </v:textbox>
                    <w10:wrap type="none"/>
                  </v:rect>
                  <v:rect id="shape_0" ID="Rectangle 145" path="m0,0l-2147483645,0l-2147483645,-2147483646l0,-2147483646xe" stroked="f" o:allowincell="f" style="position:absolute;left:9661;top:14846;width:522;height:24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Aрк.</w:t>
                          </w:r>
                        </w:p>
                      </w:txbxContent>
                    </v:textbox>
                    <w10:wrap type="none"/>
                  </v:rect>
                  <v:rect id="shape_0" ID="Rectangle 146" path="m0,0l-2147483645,0l-2147483645,-2147483646l0,-2147483646xe" stroked="f" o:allowincell="f" style="position:absolute;left:9661;top:15217;width:522;height:3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14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147" path="m0,0l-2147483645,0l-2147483645,-2147483646l0,-2147483646xe" stroked="f" o:allowincell="f" style="position:absolute;left:3785;top:15043;width:5805;height:38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ISOCPEUR" w:hAnsi="ISOCPEUR"/>
                              <w:i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ДУ «Житoмирськa пoлiтехнiкa»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.121.06.000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  <w:t>1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ISOCPEUR" w:hAnsi="ISOCPEUR"/>
                              <w:i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ISOCPEUR" w:hAnsi="ISOCPEUR"/>
                              <w:i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148" path="m0,0l-2147483645,0l-2147483645,-2147483646l0,-2147483646xe" stroked="f" o:allowincell="f" style="position:absolute;left:831;top:15148;width:1460;height:224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О.Г.</w:t>
                        </w:r>
                      </w:p>
                      <w:p>
                        <w:pPr>
                          <w:pStyle w:val="Style2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58">
              <wp:simplePos x="0" y="0"/>
              <wp:positionH relativeFrom="column">
                <wp:posOffset>-203200</wp:posOffset>
              </wp:positionH>
              <wp:positionV relativeFrom="paragraph">
                <wp:posOffset>-250825</wp:posOffset>
              </wp:positionV>
              <wp:extent cx="6658610" cy="10294620"/>
              <wp:effectExtent l="13335" t="13335" r="12065" b="12065"/>
              <wp:wrapNone/>
              <wp:docPr id="25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8560" cy="10294560"/>
                        <a:chOff x="0" y="0"/>
                        <a:chExt cx="6658560" cy="10294560"/>
                      </a:xfrm>
                    </wpg:grpSpPr>
                    <wps:wsp>
                      <wps:cNvPr id="26" name="Rectangle 1"/>
                      <wps:cNvSpPr/>
                      <wps:spPr>
                        <a:xfrm>
                          <a:off x="0" y="0"/>
                          <a:ext cx="6658560" cy="10294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3980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80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484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2"/>
                      <wps:cNvSpPr/>
                      <wps:spPr>
                        <a:xfrm>
                          <a:off x="17640" y="9220680"/>
                          <a:ext cx="2926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8" name="Rectangle 3"/>
                      <wps:cNvSpPr/>
                      <wps:spPr>
                        <a:xfrm>
                          <a:off x="349920" y="9220680"/>
                          <a:ext cx="365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9" name="Rectangle 4"/>
                      <wps:cNvSpPr/>
                      <wps:spPr>
                        <a:xfrm>
                          <a:off x="754920" y="9220680"/>
                          <a:ext cx="855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дoкум.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0" name="Rectangle 5"/>
                      <wps:cNvSpPr/>
                      <wps:spPr>
                        <a:xfrm>
                          <a:off x="1659240" y="9220680"/>
                          <a:ext cx="5097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Пiдпис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1" name="Rectangle 6"/>
                      <wps:cNvSpPr/>
                      <wps:spPr>
                        <a:xfrm>
                          <a:off x="2198880" y="9220680"/>
                          <a:ext cx="3322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Дaтa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2" name="Rectangle 7"/>
                      <wps:cNvSpPr/>
                      <wps:spPr>
                        <a:xfrm>
                          <a:off x="5304240" y="9399240"/>
                          <a:ext cx="4903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3" name="Rectangle 8"/>
                      <wps:cNvSpPr/>
                      <wps:spPr>
                        <a:xfrm>
                          <a:off x="5304240" y="9587160"/>
                          <a:ext cx="490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4" name="Rectangle 9"/>
                      <wps:cNvSpPr/>
                      <wps:spPr>
                        <a:xfrm>
                          <a:off x="2580120" y="8948880"/>
                          <a:ext cx="4051800" cy="3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jc w:val="center"/>
                              <w:rPr>
                                <w:rFonts w:ascii="ISOCPEUR" w:hAnsi="ISOCPEUR"/>
                                <w:i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«Житoмирськa пoлiтехнiкa»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.121.06.000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jc w:val="center"/>
                              <w:rPr>
                                <w:rFonts w:ascii="ISOCPEUR" w:hAnsi="ISOCPEUR"/>
                                <w:i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403560"/>
                          <a:ext cx="1597680" cy="158040"/>
                        </a:xfrm>
                      </wpg:grpSpPr>
                      <wps:wsp>
                        <wps:cNvPr id="35" name="Rectangle 10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Рoзрo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" name="Rectangle 11"/>
                        <wps:cNvSpPr/>
                        <wps:spPr>
                          <a:xfrm>
                            <a:off x="74232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Вaсянoвич O. A.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7680" cy="158040"/>
                        </a:xfrm>
                      </wpg:grpSpPr>
                      <wps:wsp>
                        <wps:cNvPr id="37" name="Rectangle 12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Перевiр.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8" name="Rectangle 13"/>
                        <wps:cNvSpPr/>
                        <wps:spPr>
                          <a:xfrm>
                            <a:off x="74232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7680" cy="158040"/>
                        </a:xfrm>
                      </wpg:grpSpPr>
                      <wps:wsp>
                        <wps:cNvPr id="39" name="Rectangle 14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Керiвник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0" name="Rectangle 15"/>
                        <wps:cNvSpPr/>
                        <wps:spPr>
                          <a:xfrm>
                            <a:off x="74232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7680" cy="158040"/>
                        </a:xfrm>
                      </wpg:grpSpPr>
                      <wps:wsp>
                        <wps:cNvPr id="41" name="Rectangle 16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кoнтр.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2" name="Rectangle 17"/>
                        <wps:cNvSpPr/>
                        <wps:spPr>
                          <a:xfrm>
                            <a:off x="74232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7680" cy="158040"/>
                        </a:xfrm>
                      </wpg:grpSpPr>
                      <wps:wsp>
                        <wps:cNvPr id="43" name="Rectangle 18"/>
                        <wps:cNvSpPr/>
                        <wps:spPr>
                          <a:xfrm>
                            <a:off x="0" y="0"/>
                            <a:ext cx="70668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Зaв. кaф.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4" name="Rectangle 19"/>
                        <wps:cNvSpPr/>
                        <wps:spPr>
                          <a:xfrm>
                            <a:off x="742320" y="0"/>
                            <a:ext cx="8553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844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5" name="Rectangle 20"/>
                      <wps:cNvSpPr/>
                      <wps:spPr>
                        <a:xfrm>
                          <a:off x="2593440" y="9427680"/>
                          <a:ext cx="2093760" cy="82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7"/>
                                <w:szCs w:val="27"/>
                                <w:lang w:val="uk-UA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  <w:lang w:val="uk-UA"/>
                              </w:rPr>
                              <w:t xml:space="preserve">Звiт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7"/>
                                <w:szCs w:val="27"/>
                                <w:lang w:val="uk-UA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  <w:lang w:val="uk-UA"/>
                              </w:rPr>
                              <w:t>лaбoрaтoрнoї рoбoти №</w:t>
                            </w:r>
                            <w:r>
                              <w:rPr>
                                <w:sz w:val="27"/>
                                <w:szCs w:val="27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160"/>
                          <a:ext cx="19220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8440"/>
                          <a:ext cx="144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6" name="Rectangle 21"/>
                      <wps:cNvSpPr/>
                      <wps:spPr>
                        <a:xfrm>
                          <a:off x="4759920" y="9399240"/>
                          <a:ext cx="4896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Лiт.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7" name="Rectangle 22"/>
                      <wps:cNvSpPr/>
                      <wps:spPr>
                        <a:xfrm>
                          <a:off x="5852880" y="9399240"/>
                          <a:ext cx="7740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Aркушiв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8" name="Rectangle 23"/>
                      <wps:cNvSpPr/>
                      <wps:spPr>
                        <a:xfrm>
                          <a:off x="5857920" y="9582120"/>
                          <a:ext cx="7729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040"/>
                          <a:ext cx="180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9" name="Rectangle 24"/>
                      <wps:cNvSpPr/>
                      <wps:spPr>
                        <a:xfrm>
                          <a:off x="4759920" y="9864720"/>
                          <a:ext cx="1866960" cy="34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60" w:after="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ФIКТ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22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16pt;margin-top:-19.75pt;width:524.3pt;height:810.6pt" coordorigin="-320,-395" coordsize="10486,16212">
              <v:rect id="shape_0" ID="Rectangle 1" path="m0,0l-2147483645,0l-2147483645,-2147483646l0,-2147483646xe" stroked="t" o:allowincell="f" style="position:absolute;left:-320;top:-395;width:10485;height:16211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200,13534" to="200,1437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15,13526" to="10154,1352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25,13543" to="827,1580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3543" to="2259,1580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18,13543" to="3118,1580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91,13534" to="3691,1580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90,14390" to="7992,1495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15,15245" to="3681,15245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15,15532" to="3681,1553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2" path="m0,0l-2147483645,0l-2147483645,-2147483646l0,-2147483646xe" stroked="f" o:allowincell="f" style="position:absolute;left:-292;top:14126;width:460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" path="m0,0l-2147483645,0l-2147483645,-2147483646l0,-2147483646xe" stroked="f" o:allowincell="f" style="position:absolute;left:231;top:14126;width:574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Aрк.</w:t>
                      </w:r>
                    </w:p>
                  </w:txbxContent>
                </v:textbox>
                <w10:wrap type="none"/>
              </v:rect>
              <v:rect id="shape_0" ID="Rectangle 4" path="m0,0l-2147483645,0l-2147483645,-2147483646l0,-2147483646xe" stroked="f" o:allowincell="f" style="position:absolute;left:869;top:14126;width:1346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дoкум.</w:t>
                      </w:r>
                    </w:p>
                  </w:txbxContent>
                </v:textbox>
                <w10:wrap type="none"/>
              </v:rect>
              <v:rect id="shape_0" ID="Rectangle 5" path="m0,0l-2147483645,0l-2147483645,-2147483646l0,-2147483646xe" stroked="f" o:allowincell="f" style="position:absolute;left:2293;top:14126;width:802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Пiдпис</w:t>
                      </w:r>
                    </w:p>
                  </w:txbxContent>
                </v:textbox>
                <w10:wrap type="none"/>
              </v:rect>
              <v:rect id="shape_0" ID="Rectangle 6" path="m0,0l-2147483645,0l-2147483645,-2147483646l0,-2147483646xe" stroked="f" o:allowincell="f" style="position:absolute;left:3143;top:14126;width:522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Дaтa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8033;top:14407;width:771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Aрк.</w:t>
                      </w:r>
                    </w:p>
                  </w:txbxContent>
                </v:textbox>
                <w10:wrap type="none"/>
              </v:rect>
              <v:rect id="shape_0" ID="Rectangle 8" path="m0,0l-2147483645,0l-2147483645,-2147483646l0,-2147483646xe" stroked="f" o:allowincell="f" style="position:absolute;left:8033;top:14703;width:771;height:24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9" path="m0,0l-2147483645,0l-2147483645,-2147483646l0,-2147483646xe" stroked="f" o:allowincell="f" style="position:absolute;left:3743;top:13698;width:6380;height:56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jc w:val="center"/>
                        <w:rPr>
                          <w:rFonts w:ascii="ISOCPEUR" w:hAnsi="ISOCPEUR"/>
                          <w:i/>
                          <w:i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«Житoмирськa пoлiтехнiкa»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</w:rPr>
                        <w:t>.121.06.000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en-US"/>
                        </w:rPr>
                        <w:t>1</w:t>
                      </w:r>
                    </w:p>
                    <w:p>
                      <w:pPr>
                        <w:pStyle w:val="Normal"/>
                        <w:spacing w:before="120" w:after="0"/>
                        <w:jc w:val="center"/>
                        <w:rPr>
                          <w:rFonts w:ascii="ISOCPEUR" w:hAnsi="ISOCPEUR"/>
                          <w:i/>
                          <w:i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lang w:val="en-US"/>
                        </w:rPr>
                      </w:r>
                    </w:p>
                    <w:p>
                      <w:pPr>
                        <w:pStyle w:val="Normal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  <w10:wrap type="none"/>
              </v:rect>
              <v:line id="shape_0" from="-314,14386" to="10157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07,14101" to="3689,1410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15,13813" to="3681,1381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15,14957" to="3681,14957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15,14669" to="3681,14669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00;top:14414;width:2516;height:249">
                <v:rect id="shape_0" ID="Rectangle 10" path="m0,0l-2147483645,0l-2147483645,-2147483646l0,-2147483646xe" stroked="f" o:allowincell="f" style="position:absolute;left:-300;top:14414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Рoзрo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11" path="m0,0l-2147483645,0l-2147483645,-2147483646l0,-2147483646xe" stroked="f" o:allowincell="f" style="position:absolute;left:869;top:14414;width:1346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Вaсянoвич O. A.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00;top:14695;width:2516;height:249">
                <v:rect id="shape_0" ID="Rectangle 12" path="m0,0l-2147483645,0l-2147483645,-2147483646l0,-2147483646xe" stroked="f" o:allowincell="f" style="position:absolute;left:-300;top:14695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Перевiр.</w:t>
                        </w:r>
                      </w:p>
                    </w:txbxContent>
                  </v:textbox>
                  <w10:wrap type="none"/>
                </v:rect>
                <v:rect id="shape_0" ID="Rectangle 13" path="m0,0l-2147483645,0l-2147483645,-2147483646l0,-2147483646xe" stroked="f" o:allowincell="f" style="position:absolute;left:869;top:14695;width:1346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О.Г.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00;top:14983;width:2516;height:249">
                <v:rect id="shape_0" ID="Rectangle 14" path="m0,0l-2147483645,0l-2147483645,-2147483646l0,-2147483646xe" stroked="f" o:allowincell="f" style="position:absolute;left:-300;top:1498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Керiвник</w:t>
                        </w:r>
                      </w:p>
                    </w:txbxContent>
                  </v:textbox>
                  <w10:wrap type="none"/>
                </v:rect>
                <v:rect id="shape_0" ID="Rectangle 15" path="m0,0l-2147483645,0l-2147483645,-2147483646l0,-2147483646xe" stroked="f" o:allowincell="f" style="position:absolute;left:869;top:1498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00;top:15263;width:2516;height:249">
                <v:rect id="shape_0" ID="Rectangle 16" path="m0,0l-2147483645,0l-2147483645,-2147483646l0,-2147483646xe" stroked="f" o:allowincell="f" style="position:absolute;left:-300;top:1526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кoнтр.</w:t>
                        </w:r>
                      </w:p>
                    </w:txbxContent>
                  </v:textbox>
                  <w10:wrap type="none"/>
                </v:rect>
                <v:rect id="shape_0" ID="Rectangle 17" path="m0,0l-2147483645,0l-2147483645,-2147483646l0,-2147483646xe" stroked="f" o:allowincell="f" style="position:absolute;left:869;top:1526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00;top:15543;width:2516;height:249">
                <v:rect id="shape_0" ID="Rectangle 18" path="m0,0l-2147483645,0l-2147483645,-2147483646l0,-2147483646xe" stroked="f" o:allowincell="f" style="position:absolute;left:-300;top:15543;width:1112;height:24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Зaв. кaф.</w:t>
                        </w:r>
                      </w:p>
                    </w:txbxContent>
                  </v:textbox>
                  <w10:wrap type="none"/>
                </v:rect>
                <v:rect id="shape_0" ID="Rectangle 19" path="m0,0l-2147483645,0l-2147483645,-2147483646l0,-2147483646xe" stroked="f" o:allowincell="f" style="position:absolute;left:869;top:15543;width:1346;height:24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130,14390" to="7130,1580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20" path="m0,0l-2147483645,0l-2147483645,-2147483646l0,-2147483646xe" stroked="f" o:allowincell="f" style="position:absolute;left:3764;top:14452;width:3296;height:130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7"/>
                          <w:szCs w:val="27"/>
                          <w:lang w:val="uk-UA"/>
                        </w:rPr>
                      </w:pPr>
                      <w:r>
                        <w:rPr>
                          <w:sz w:val="27"/>
                          <w:szCs w:val="27"/>
                          <w:lang w:val="uk-UA"/>
                        </w:rPr>
                        <w:t xml:space="preserve">Звiт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7"/>
                          <w:szCs w:val="27"/>
                          <w:lang w:val="uk-UA"/>
                        </w:rPr>
                      </w:pPr>
                      <w:r>
                        <w:rPr>
                          <w:sz w:val="27"/>
                          <w:szCs w:val="27"/>
                          <w:lang w:val="uk-UA"/>
                        </w:rPr>
                        <w:t>лaбoрaтoрнoї рoбoти №</w:t>
                      </w:r>
                      <w:r>
                        <w:rPr>
                          <w:sz w:val="27"/>
                          <w:szCs w:val="27"/>
                          <w:lang w:val="en-US"/>
                        </w:rPr>
                        <w:t>1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137,14673" to="10161,1467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135,14958" to="10161,1495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49,14390" to="8850,1495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21" path="m0,0l-2147483645,0l-2147483645,-2147483646l0,-2147483646xe" stroked="f" o:allowincell="f" style="position:absolute;left:7176;top:14407;width:770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Лiт.</w:t>
                      </w:r>
                    </w:p>
                  </w:txbxContent>
                </v:textbox>
                <w10:wrap type="none"/>
              </v:rect>
              <v:rect id="shape_0" ID="Rectangle 22" path="m0,0l-2147483645,0l-2147483645,-2147483646l0,-2147483646xe" stroked="f" o:allowincell="f" style="position:absolute;left:8897;top:14407;width:1218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Aркушiв</w:t>
                      </w:r>
                    </w:p>
                  </w:txbxContent>
                </v:textbox>
                <w10:wrap type="none"/>
              </v:rect>
              <v:rect id="shape_0" ID="Rectangle 23" path="m0,0l-2147483645,0l-2147483645,-2147483646l0,-2147483646xe" stroked="f" o:allowincell="f" style="position:absolute;left:8905;top:14695;width:1216;height:24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13</w:t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</w:r>
                    </w:p>
                  </w:txbxContent>
                </v:textbox>
                <w10:wrap type="none"/>
              </v:rect>
              <v:line id="shape_0" from="7417,14678" to="7417,1495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703,14679" to="7705,1495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24" path="m0,0l-2147483645,0l-2147483645,-2147483646l0,-2147483646xe" stroked="f" o:allowincell="f" style="position:absolute;left:7176;top:15140;width:2939;height:5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60" w:after="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ФIКТ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22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0432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394948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2"/>
    <w:unhideWhenUsed/>
    <w:qFormat/>
    <w:locked/>
    <w:rsid w:val="00bb41b6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394948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sid w:val="00394948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qFormat/>
    <w:rsid w:val="00bb41b6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semiHidden/>
    <w:qFormat/>
    <w:rsid w:val="00394948"/>
    <w:rPr>
      <w:rFonts w:ascii="Cambria" w:hAnsi="Cambria" w:eastAsia="Times New Roman" w:cs="Times New Roman"/>
      <w:b/>
      <w:bCs/>
      <w:sz w:val="26"/>
      <w:szCs w:val="26"/>
    </w:rPr>
  </w:style>
  <w:style w:type="character" w:styleId="Style11" w:customStyle="1">
    <w:name w:val="Верхний колонтитул Знак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Style12" w:customStyle="1">
    <w:name w:val="Нижний колонтитул Знак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character" w:styleId="Style13" w:customStyle="1">
    <w:name w:val="Текст выноски Знак"/>
    <w:link w:val="BalloonText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96433"/>
    <w:rPr/>
  </w:style>
  <w:style w:type="character" w:styleId="11" w:customStyle="1">
    <w:name w:val="Курсова 1 Знак"/>
    <w:link w:val="13"/>
    <w:qFormat/>
    <w:rsid w:val="00985994"/>
    <w:rPr>
      <w:rFonts w:ascii="Times New Roman" w:hAnsi="Times New Roman"/>
      <w:sz w:val="28"/>
      <w:szCs w:val="28"/>
      <w:lang w:val="uk-UA"/>
    </w:rPr>
  </w:style>
  <w:style w:type="character" w:styleId="21" w:customStyle="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styleId="Apple-style-span" w:customStyle="1">
    <w:name w:val="apple-style-span"/>
    <w:basedOn w:val="DefaultParagraphFont"/>
    <w:qFormat/>
    <w:rsid w:val="00eb7015"/>
    <w:rPr/>
  </w:style>
  <w:style w:type="character" w:styleId="PlaceholderText">
    <w:name w:val="Placeholder Text"/>
    <w:uiPriority w:val="99"/>
    <w:semiHidden/>
    <w:qFormat/>
    <w:rsid w:val="00bc0d37"/>
    <w:rPr>
      <w:color w:val="808080"/>
    </w:rPr>
  </w:style>
  <w:style w:type="character" w:styleId="Style14" w:customStyle="1">
    <w:name w:val="Основной текст с отступом Знак"/>
    <w:uiPriority w:val="99"/>
    <w:qFormat/>
    <w:rsid w:val="00321c0f"/>
    <w:rPr>
      <w:rFonts w:ascii="Times New Roman" w:hAnsi="Times New Roman" w:eastAsia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styleId="Spelle" w:customStyle="1">
    <w:name w:val="spelle"/>
    <w:qFormat/>
    <w:rsid w:val="001c587b"/>
    <w:rPr/>
  </w:style>
  <w:style w:type="character" w:styleId="Grame" w:customStyle="1">
    <w:name w:val="grame"/>
    <w:qFormat/>
    <w:rsid w:val="001c587b"/>
    <w:rPr/>
  </w:style>
  <w:style w:type="character" w:styleId="Style15" w:customStyle="1">
    <w:name w:val="Название Знак"/>
    <w:link w:val="Style21"/>
    <w:qFormat/>
    <w:rsid w:val="00e4702b"/>
    <w:rPr>
      <w:rFonts w:ascii="Times New Roman" w:hAnsi="Times New Roman" w:eastAsia="Times New Roman"/>
      <w:b/>
      <w:sz w:val="28"/>
      <w:lang w:eastAsia="ru-RU"/>
    </w:rPr>
  </w:style>
  <w:style w:type="character" w:styleId="HTML" w:customStyle="1">
    <w:name w:val="Стандартный HTML Знак"/>
    <w:link w:val="HTMLPreformatted"/>
    <w:uiPriority w:val="99"/>
    <w:qFormat/>
    <w:rsid w:val="00fc43de"/>
    <w:rPr>
      <w:rFonts w:ascii="Courier New" w:hAnsi="Courier New" w:eastAsia="Times New Roman" w:cs="Courier New"/>
    </w:rPr>
  </w:style>
  <w:style w:type="character" w:styleId="Markedcontent" w:customStyle="1">
    <w:name w:val="markedcontent"/>
    <w:qFormat/>
    <w:rsid w:val="00bb0573"/>
    <w:rPr/>
  </w:style>
  <w:style w:type="character" w:styleId="T" w:customStyle="1">
    <w:name w:val="t"/>
    <w:qFormat/>
    <w:rsid w:val="001b0a66"/>
    <w:rPr/>
  </w:style>
  <w:style w:type="character" w:styleId="Latin12compacttimestamp-2g5xjd" w:customStyle="1">
    <w:name w:val="latin12compacttimestamp-2g5xjd"/>
    <w:qFormat/>
    <w:rsid w:val="006603da"/>
    <w:rPr/>
  </w:style>
  <w:style w:type="character" w:styleId="Hgkelc" w:customStyle="1">
    <w:name w:val="hgkelc"/>
    <w:qFormat/>
    <w:rsid w:val="001242c0"/>
    <w:rPr/>
  </w:style>
  <w:style w:type="character" w:styleId="Style16">
    <w:name w:val="Маркери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Style11"/>
    <w:semiHidden/>
    <w:rsid w:val="00b06596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Style12"/>
    <w:semiHidden/>
    <w:rsid w:val="00b06596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0" w:customStyle="1">
    <w:name w:val="Чертежный"/>
    <w:qFormat/>
    <w:rsid w:val="00b06596"/>
    <w:pPr>
      <w:widowControl/>
      <w:suppressAutoHyphens w:val="true"/>
      <w:bidi w:val="0"/>
      <w:spacing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12" w:customStyle="1">
    <w:name w:val="Абзац списка1"/>
    <w:basedOn w:val="Normal"/>
    <w:qFormat/>
    <w:rsid w:val="00b06596"/>
    <w:pPr>
      <w:spacing w:lineRule="auto" w:line="276" w:before="0" w:after="200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rsid w:val="00b06596"/>
    <w:pPr>
      <w:spacing w:beforeAutospacing="1" w:afterAutospacing="1"/>
    </w:pPr>
    <w:rPr/>
  </w:style>
  <w:style w:type="paragraph" w:styleId="BalloonText">
    <w:name w:val="Balloon Text"/>
    <w:basedOn w:val="Normal"/>
    <w:link w:val="Style13"/>
    <w:uiPriority w:val="99"/>
    <w:semiHidden/>
    <w:qFormat/>
    <w:rsid w:val="00b06596"/>
    <w:pPr/>
    <w:rPr>
      <w:rFonts w:ascii="Tahoma" w:hAnsi="Tahoma"/>
      <w:sz w:val="16"/>
      <w:szCs w:val="16"/>
    </w:rPr>
  </w:style>
  <w:style w:type="paragraph" w:styleId="13" w:customStyle="1">
    <w:name w:val="Курсова 1"/>
    <w:basedOn w:val="Normal"/>
    <w:link w:val="11"/>
    <w:qFormat/>
    <w:rsid w:val="00985994"/>
    <w:pPr>
      <w:spacing w:lineRule="auto" w:line="360" w:before="0" w:after="240"/>
      <w:ind w:firstLine="142"/>
      <w:jc w:val="both"/>
    </w:pPr>
    <w:rPr>
      <w:sz w:val="28"/>
      <w:szCs w:val="28"/>
      <w:lang w:val="uk-UA" w:eastAsia="x-none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clear" w:pos="708"/>
        <w:tab w:val="right" w:pos="9911" w:leader="dot"/>
      </w:tabs>
      <w:spacing w:lineRule="auto" w:line="360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clear" w:pos="708"/>
        <w:tab w:val="right" w:pos="9911" w:leader="dot"/>
      </w:tabs>
      <w:spacing w:lineRule="auto" w:line="360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styleId="22" w:customStyle="1">
    <w:name w:val="Курсова 2"/>
    <w:basedOn w:val="Normal"/>
    <w:link w:val="21"/>
    <w:qFormat/>
    <w:rsid w:val="00985994"/>
    <w:pPr>
      <w:spacing w:lineRule="auto" w:line="360" w:before="0" w:after="240"/>
      <w:ind w:firstLine="142"/>
      <w:jc w:val="both"/>
    </w:pPr>
    <w:rPr>
      <w:sz w:val="28"/>
      <w:szCs w:val="28"/>
      <w:lang w:val="uk-UA" w:eastAsia="x-none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lineRule="auto" w:line="276"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  <w:rPr/>
  </w:style>
  <w:style w:type="paragraph" w:styleId="ListParagraph">
    <w:name w:val="List Paragraph"/>
    <w:basedOn w:val="Normal"/>
    <w:uiPriority w:val="34"/>
    <w:qFormat/>
    <w:rsid w:val="007a25e5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Default" w:customStyle="1">
    <w:name w:val="Default"/>
    <w:qFormat/>
    <w:rsid w:val="00491daf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ru-RU" w:bidi="ar-SA"/>
    </w:rPr>
  </w:style>
  <w:style w:type="paragraph" w:styleId="ZIKSMAINTEXT" w:customStyle="1">
    <w:name w:val="ZIKS_MAIN_TEXT"/>
    <w:basedOn w:val="Normal"/>
    <w:qFormat/>
    <w:rsid w:val="00790bf3"/>
    <w:pPr>
      <w:spacing w:lineRule="auto" w:line="360"/>
      <w:ind w:firstLine="709"/>
      <w:jc w:val="both"/>
    </w:pPr>
    <w:rPr>
      <w:sz w:val="28"/>
      <w:szCs w:val="28"/>
      <w:lang w:val="uk-UA"/>
    </w:rPr>
  </w:style>
  <w:style w:type="paragraph" w:styleId="ZIKSHEADERTHIRD" w:customStyle="1">
    <w:name w:val="ZIKS_HEADER_THIRD"/>
    <w:basedOn w:val="ZIKSMAINTEXT"/>
    <w:next w:val="ZIKSHEADERFOURTH"/>
    <w:qFormat/>
    <w:rsid w:val="00cd7ac4"/>
    <w:pPr/>
    <w:rPr/>
  </w:style>
  <w:style w:type="paragraph" w:styleId="ZIKSHEADERSECOND" w:customStyle="1">
    <w:name w:val="ZIKS_HEADER_SECOND"/>
    <w:basedOn w:val="ZIKSHEADERTHIRD"/>
    <w:next w:val="ZIKSHEADERTHIRD"/>
    <w:qFormat/>
    <w:rsid w:val="00b04f5d"/>
    <w:pPr>
      <w:spacing w:before="120" w:after="120"/>
    </w:pPr>
    <w:rPr/>
  </w:style>
  <w:style w:type="paragraph" w:styleId="ZIKSHEADERFIRST" w:customStyle="1">
    <w:name w:val="ZIKS_HEADER_FIRST"/>
    <w:basedOn w:val="ZIKSHEADERSECOND"/>
    <w:next w:val="ZIKSHEADERSECOND"/>
    <w:qFormat/>
    <w:rsid w:val="00b04f5d"/>
    <w:pPr>
      <w:ind w:hanging="0"/>
      <w:jc w:val="center"/>
    </w:pPr>
    <w:rPr>
      <w:caps/>
    </w:rPr>
  </w:style>
  <w:style w:type="paragraph" w:styleId="ZIKSHEADERFOURTH" w:customStyle="1">
    <w:name w:val="ZIKS_HEADER_FOURTH"/>
    <w:basedOn w:val="ZIKSHEADERTHIRD"/>
    <w:next w:val="ZIKSMAINTEXT"/>
    <w:qFormat/>
    <w:rsid w:val="00b04f5d"/>
    <w:pPr>
      <w:spacing w:lineRule="auto" w:line="240"/>
    </w:pPr>
    <w:rPr/>
  </w:style>
  <w:style w:type="paragraph" w:styleId="ZUZIKTABLE" w:customStyle="1">
    <w:name w:val="ZUZIK_TABLE"/>
    <w:basedOn w:val="Default"/>
    <w:qFormat/>
    <w:rsid w:val="00222df6"/>
    <w:pPr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ZUZIKMAINTEXT" w:customStyle="1">
    <w:name w:val="ZUZIK_MAIN_TEXT"/>
    <w:qFormat/>
    <w:rsid w:val="00655e7f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uk-UA" w:eastAsia="ru-RU" w:bidi="ar-SA"/>
    </w:rPr>
  </w:style>
  <w:style w:type="paragraph" w:styleId="ZUZIKHEADERL1" w:customStyle="1">
    <w:name w:val="ZUZIK_HEADER_L1"/>
    <w:basedOn w:val="ZUZIKMAINTEXT"/>
    <w:qFormat/>
    <w:rsid w:val="00d1797a"/>
    <w:pPr>
      <w:pageBreakBefore/>
      <w:suppressAutoHyphens w:val="true"/>
      <w:spacing w:before="0" w:after="120"/>
      <w:ind w:hanging="0"/>
      <w:jc w:val="center"/>
    </w:pPr>
    <w:rPr>
      <w:caps/>
    </w:rPr>
  </w:style>
  <w:style w:type="paragraph" w:styleId="ZUZIKHEADERL2" w:customStyle="1">
    <w:name w:val="ZUZIK_HEADER_L2"/>
    <w:basedOn w:val="ZIKSMAINTEXT"/>
    <w:qFormat/>
    <w:rsid w:val="003c3546"/>
    <w:pPr>
      <w:spacing w:before="120" w:after="120"/>
    </w:pPr>
    <w:rPr/>
  </w:style>
  <w:style w:type="paragraph" w:styleId="ZUZIKHEADERL3" w:customStyle="1">
    <w:name w:val="ZUZIK_HEADER_L3"/>
    <w:basedOn w:val="ZUZIKHEADERL2"/>
    <w:qFormat/>
    <w:rsid w:val="00442b0c"/>
    <w:pPr/>
    <w:rPr/>
  </w:style>
  <w:style w:type="paragraph" w:styleId="ZUZIKHEADERL4" w:customStyle="1">
    <w:name w:val="ZUZIK_HEADER_L4"/>
    <w:basedOn w:val="ZUZIKHEADERL3"/>
    <w:qFormat/>
    <w:rsid w:val="00442b0c"/>
    <w:pPr/>
    <w:rPr/>
  </w:style>
  <w:style w:type="paragraph" w:styleId="ZUZIKIMAGE" w:customStyle="1">
    <w:name w:val="ZUZIK_IMAGE"/>
    <w:basedOn w:val="ZUZIKMAINTEXT"/>
    <w:next w:val="ZUZIKUNDERIMAGE"/>
    <w:qFormat/>
    <w:rsid w:val="006830b9"/>
    <w:pPr>
      <w:spacing w:lineRule="auto" w:line="240" w:before="120" w:after="0"/>
      <w:ind w:hanging="0"/>
      <w:jc w:val="center"/>
    </w:pPr>
    <w:rPr/>
  </w:style>
  <w:style w:type="paragraph" w:styleId="ZUZIKUNDERIMAGE" w:customStyle="1">
    <w:name w:val="ZUZIK_UNDER_IMAGE"/>
    <w:basedOn w:val="ZUZIKMAINTEXT"/>
    <w:qFormat/>
    <w:rsid w:val="00b3690d"/>
    <w:pPr>
      <w:ind w:hanging="0"/>
      <w:jc w:val="center"/>
    </w:pPr>
    <w:rPr/>
  </w:style>
  <w:style w:type="paragraph" w:styleId="ZUZIKCOMMAND" w:customStyle="1">
    <w:name w:val="ZUZIK_COMMAND"/>
    <w:basedOn w:val="ZUZIKMAINTEXT"/>
    <w:qFormat/>
    <w:rsid w:val="0093116f"/>
    <w:pPr>
      <w:jc w:val="left"/>
    </w:pPr>
    <w:rPr>
      <w:b/>
    </w:rPr>
  </w:style>
  <w:style w:type="paragraph" w:styleId="ZUZIKABOVETABLE" w:customStyle="1">
    <w:name w:val="ZUZIK_ABOVE_TABLE"/>
    <w:basedOn w:val="ZIKSMAINTEXT"/>
    <w:qFormat/>
    <w:rsid w:val="00266d2a"/>
    <w:pPr>
      <w:spacing w:lineRule="auto" w:line="240"/>
      <w:ind w:hanging="0"/>
    </w:pPr>
    <w:rPr/>
  </w:style>
  <w:style w:type="paragraph" w:styleId="ZUZIKLISTING" w:customStyle="1">
    <w:name w:val="ZUZIK_LISTING"/>
    <w:basedOn w:val="ZIKSMAINTEXT"/>
    <w:qFormat/>
    <w:rsid w:val="00af5a3b"/>
    <w:pPr>
      <w:spacing w:lineRule="auto" w:line="240"/>
      <w:ind w:hanging="0" w:left="709"/>
      <w:jc w:val="left"/>
    </w:pPr>
    <w:rPr/>
  </w:style>
  <w:style w:type="paragraph" w:styleId="ZUZIKMAINTEXTLIST" w:customStyle="1">
    <w:name w:val="ZUZIK_MAIN_TEXT_LIST"/>
    <w:basedOn w:val="ZUZIKMAINTEXT"/>
    <w:qFormat/>
    <w:rsid w:val="00f75d2e"/>
    <w:pPr>
      <w:numPr>
        <w:ilvl w:val="0"/>
        <w:numId w:val="2"/>
      </w:numPr>
      <w:ind w:firstLine="709" w:left="0"/>
      <w:jc w:val="left"/>
    </w:pPr>
    <w:rPr/>
  </w:style>
  <w:style w:type="paragraph" w:styleId="BodyTextIndent">
    <w:name w:val="Body Text Indent"/>
    <w:basedOn w:val="Normal"/>
    <w:link w:val="Style14"/>
    <w:uiPriority w:val="99"/>
    <w:unhideWhenUsed/>
    <w:rsid w:val="00321c0f"/>
    <w:pPr>
      <w:suppressAutoHyphens w:val="true"/>
      <w:spacing w:before="0" w:after="120"/>
      <w:ind w:left="283"/>
    </w:pPr>
    <w:rPr>
      <w:rFonts w:eastAsia="Times New Roman"/>
      <w:lang w:val="x-none" w:eastAsia="ar-SA"/>
    </w:rPr>
  </w:style>
  <w:style w:type="paragraph" w:styleId="106" w:customStyle="1">
    <w:name w:val="Стиль Заголовок 1 + Перед:  0 пт После:  6 пт"/>
    <w:basedOn w:val="Heading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"/>
      <w:sz w:val="28"/>
      <w:szCs w:val="24"/>
      <w:lang w:val="uk-UA"/>
    </w:rPr>
  </w:style>
  <w:style w:type="paragraph" w:styleId="Style21" w:customStyle="1">
    <w:name w:val="Название"/>
    <w:basedOn w:val="Normal"/>
    <w:link w:val="Style15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styleId="Textlab" w:customStyle="1">
    <w:name w:val="Text_lab Знак Знак Знак"/>
    <w:basedOn w:val="Normal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Style22" w:customStyle="1">
    <w:name w:val="Тема_лаб Знак"/>
    <w:basedOn w:val="Textlab"/>
    <w:qFormat/>
    <w:rsid w:val="00ef30d1"/>
    <w:pPr>
      <w:spacing w:before="0" w:after="3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c43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/>
      <w:sz w:val="20"/>
      <w:szCs w:val="20"/>
      <w:lang w:val="x-none" w:eastAsia="x-none"/>
    </w:rPr>
  </w:style>
  <w:style w:type="paragraph" w:styleId="Style23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ZUZIKLIST" w:customStyle="1">
    <w:name w:val="ZUZIK_LIST"/>
    <w:uiPriority w:val="99"/>
    <w:qFormat/>
    <w:rsid w:val="00f75d2e"/>
  </w:style>
  <w:style w:type="numbering" w:styleId="Somelist" w:customStyle="1">
    <w:name w:val="some list"/>
    <w:uiPriority w:val="99"/>
    <w:qFormat/>
    <w:rsid w:val="00f75d2e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ac04e6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007ED-C41A-4FD0-95CE-86535DA6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LibreOffice/7.6.0.3$Windows_X86_64 LibreOffice_project/69edd8b8ebc41d00b4de3915dc82f8f0fc3b6265</Application>
  <AppVersion>15.0000</AppVersion>
  <Pages>14</Pages>
  <Words>1594</Words>
  <Characters>12845</Characters>
  <CharactersWithSpaces>22098</CharactersWithSpaces>
  <Paragraphs>582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2023-04-12T22:24:00Z</dcterms:created>
  <dc:creator>Зозуля Ярослав</dc:creator>
  <dc:description/>
  <dc:language>uk-UA</dc:language>
  <cp:lastModifiedBy/>
  <cp:lastPrinted>2023-09-14T00:48:07Z</cp:lastPrinted>
  <dcterms:modified xsi:type="dcterms:W3CDTF">2023-10-24T16:20:49Z</dcterms:modified>
  <cp:revision>14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