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J08</w:t>
      </w:r>
    </w:p>
    <w:p>
      <w:pPr>
        <w:pStyle w:val="FirstParagraph"/>
      </w:pPr>
      <w:r>
        <w:rPr>
          <w:i/>
        </w:rPr>
        <w:t xml:space="preserve">Zadanie 1 i 2: po 10 pkt. Zadanie 3 i 4: po 15 pkt.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Dane są następujące wyrazy i znaki:</w:t>
      </w:r>
    </w:p>
    <w:p>
      <w:pPr>
        <w:pStyle w:val="SourceCode"/>
      </w:pPr>
      <w:r>
        <w:rPr>
          <w:rStyle w:val="VerbatimChar"/>
        </w:rPr>
        <w:t xml:space="preserve">fun int int int char n m tab [ ] ) ( , , * **</w:t>
      </w:r>
    </w:p>
    <w:p>
      <w:pPr>
        <w:pStyle w:val="FirstParagraph"/>
      </w:pPr>
      <w:r>
        <w:t xml:space="preserve">Ułóż je we właściwej kolejności, aby otrzymać nagłówek funkcji fun, która dostaje jako argumenty kolejno tablicę tablic, napis i jednowymiarową tablicę. Następnie dodaj dowolną implementację funkcji i stwórz dla niej przypadek testowy.</w:t>
      </w:r>
    </w:p>
    <w:p>
      <w:pPr>
        <w:pStyle w:val="BodyText"/>
      </w:pPr>
      <w:r>
        <w:t xml:space="preserve">Zad.2. Napisz funkcję rekurencyjną obliczającą iloczyn liczb nieparzystych od 1 do liczby naturalnej przekazanej jako argument funkcji. Stwórz przypadek testowy tak, aby wyświetlić iloczyn liczb od 1 do 13.</w:t>
      </w:r>
    </w:p>
    <w:p>
      <w:pPr>
        <w:pStyle w:val="BodyText"/>
      </w:pPr>
      <w:r>
        <w:t xml:space="preserve">Zad.3. Napisz funkcję, która przyjmuje jako argument listę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Funkcja ma zwrócić sumę wartości bezwzględnych elementów znajdujących się na liście. Stwórz przypadek testowy.</w:t>
      </w:r>
    </w:p>
    <w:p>
      <w:pPr>
        <w:pStyle w:val="BodyText"/>
      </w:pPr>
      <w:r>
        <w:t xml:space="preserve">Zad.4. Napisz funkcję, której argumentem jest dwuwymiarowa tablica tablic i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oraz liczba naturalna</w:t>
      </w:r>
      <w:r>
        <w:t xml:space="preserve"> </w:t>
      </w:r>
      <m:oMath>
        <m:r>
          <m:t>k</m:t>
        </m:r>
      </m:oMath>
      <w:r>
        <w:t xml:space="preserve">. Funkcja ma zwrócić wskaźnik na nowo-utworzoną dynamiczną tablicę jednowymiarową zawierającą elementy w wierszu o indeksie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(jeśli takiego wiersza nie ma, funkcja ma zwrócić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 Stwórz przypadek testowy.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Programowanie Strukturalne - Zestaw J08</dc:title>
  <dc:creator/>
  <dc:language>pl</dc:language>
  <cp:keywords/>
  <dcterms:created xsi:type="dcterms:W3CDTF">2020-06-23T06:18:38Z</dcterms:created>
  <dcterms:modified xsi:type="dcterms:W3CDTF">2020-06-23T06:18:38Z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