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A84" w:rsidRPr="005F0150" w:rsidRDefault="00A94A84" w:rsidP="005F0150">
      <w:pPr>
        <w:pStyle w:val="ac"/>
        <w:jc w:val="center"/>
        <w:rPr>
          <w:rFonts w:ascii="Times New Roman" w:hAnsi="Times New Roman" w:cs="Times New Roman"/>
          <w:sz w:val="32"/>
          <w:lang w:val="ru-RU"/>
        </w:rPr>
      </w:pPr>
      <w:r w:rsidRPr="005F0150">
        <w:rPr>
          <w:rFonts w:ascii="Times New Roman" w:hAnsi="Times New Roman" w:cs="Times New Roman"/>
          <w:sz w:val="32"/>
          <w:lang w:val="ru-RU"/>
        </w:rPr>
        <w:t>ЧЕРНІВЕЦЬКИЙ НАЦІОНАЛЬНИЙ УНІВЕРСИТЕТ</w:t>
      </w:r>
    </w:p>
    <w:p w:rsidR="00A94A84" w:rsidRPr="003D0939" w:rsidRDefault="00A94A84" w:rsidP="00A94A84">
      <w:pPr>
        <w:spacing w:after="0" w:line="360" w:lineRule="auto"/>
        <w:jc w:val="center"/>
        <w:rPr>
          <w:rFonts w:ascii="Times New Roman" w:hAnsi="Times New Roman" w:cs="Times New Roman"/>
          <w:b/>
          <w:color w:val="000000" w:themeColor="text1"/>
          <w:kern w:val="24"/>
          <w:sz w:val="28"/>
          <w:szCs w:val="28"/>
          <w:lang w:val="ru-RU"/>
        </w:rPr>
      </w:pPr>
      <w:r w:rsidRPr="003D0939">
        <w:rPr>
          <w:rFonts w:ascii="Times New Roman" w:hAnsi="Times New Roman" w:cs="Times New Roman"/>
          <w:b/>
          <w:bCs/>
          <w:color w:val="000000" w:themeColor="text1"/>
          <w:kern w:val="24"/>
          <w:sz w:val="28"/>
          <w:szCs w:val="28"/>
          <w:lang w:val="ru-RU"/>
        </w:rPr>
        <w:t>ІМЕНІ ЮРІЯ ФЕДЬКОВИЧ</w:t>
      </w:r>
      <w:r w:rsidRPr="003D0939">
        <w:rPr>
          <w:rFonts w:ascii="Times New Roman" w:hAnsi="Times New Roman" w:cs="Times New Roman"/>
          <w:b/>
          <w:bCs/>
          <w:color w:val="000000" w:themeColor="text1"/>
          <w:kern w:val="24"/>
          <w:sz w:val="28"/>
          <w:szCs w:val="28"/>
        </w:rPr>
        <w:t>А</w:t>
      </w:r>
    </w:p>
    <w:p w:rsidR="00A94A84" w:rsidRDefault="00A94A84" w:rsidP="00A94A84">
      <w:pPr>
        <w:spacing w:after="0" w:line="360" w:lineRule="auto"/>
        <w:jc w:val="center"/>
        <w:rPr>
          <w:rFonts w:ascii="Times New Roman" w:hAnsi="Times New Roman" w:cs="Times New Roman"/>
          <w:b/>
          <w:color w:val="000000" w:themeColor="text1"/>
          <w:kern w:val="24"/>
          <w:sz w:val="28"/>
          <w:szCs w:val="28"/>
        </w:rPr>
      </w:pPr>
    </w:p>
    <w:p w:rsidR="00A94A84" w:rsidRPr="003D0939" w:rsidRDefault="00A94A84" w:rsidP="00A94A84">
      <w:pPr>
        <w:spacing w:after="0" w:line="360" w:lineRule="auto"/>
        <w:jc w:val="center"/>
        <w:rPr>
          <w:rFonts w:ascii="Times New Roman" w:hAnsi="Times New Roman" w:cs="Times New Roman"/>
          <w:b/>
          <w:color w:val="000000" w:themeColor="text1"/>
          <w:kern w:val="24"/>
          <w:sz w:val="28"/>
          <w:szCs w:val="28"/>
        </w:rPr>
      </w:pPr>
      <w:r w:rsidRPr="003D0939">
        <w:rPr>
          <w:rFonts w:ascii="Times New Roman" w:hAnsi="Times New Roman" w:cs="Times New Roman"/>
          <w:b/>
          <w:color w:val="000000" w:themeColor="text1"/>
          <w:kern w:val="24"/>
          <w:sz w:val="28"/>
          <w:szCs w:val="28"/>
        </w:rPr>
        <w:t xml:space="preserve">Філологічний факультет </w:t>
      </w:r>
    </w:p>
    <w:p w:rsidR="00A94A84" w:rsidRPr="003D0939" w:rsidRDefault="00A94A84" w:rsidP="00A94A84">
      <w:pPr>
        <w:spacing w:after="0" w:line="360" w:lineRule="auto"/>
        <w:jc w:val="center"/>
        <w:rPr>
          <w:rFonts w:ascii="Times New Roman" w:hAnsi="Times New Roman" w:cs="Times New Roman"/>
          <w:b/>
          <w:color w:val="000000" w:themeColor="text1"/>
          <w:kern w:val="24"/>
          <w:sz w:val="28"/>
          <w:szCs w:val="28"/>
        </w:rPr>
      </w:pPr>
      <w:r w:rsidRPr="003D0939">
        <w:rPr>
          <w:rFonts w:ascii="Times New Roman" w:hAnsi="Times New Roman" w:cs="Times New Roman"/>
          <w:b/>
          <w:bCs/>
          <w:color w:val="000000" w:themeColor="text1"/>
          <w:kern w:val="24"/>
          <w:sz w:val="28"/>
          <w:szCs w:val="28"/>
        </w:rPr>
        <w:t>Кафедра сучасної української мови</w:t>
      </w:r>
    </w:p>
    <w:p w:rsidR="00A94A84" w:rsidRDefault="00A94A84" w:rsidP="00A94A84">
      <w:pPr>
        <w:spacing w:after="0" w:line="240" w:lineRule="auto"/>
        <w:jc w:val="center"/>
        <w:rPr>
          <w:rFonts w:ascii="Times New Roman" w:hAnsi="Times New Roman" w:cs="Times New Roman"/>
          <w:color w:val="000000" w:themeColor="text1"/>
          <w:kern w:val="24"/>
          <w:sz w:val="28"/>
          <w:szCs w:val="28"/>
        </w:rPr>
      </w:pPr>
    </w:p>
    <w:p w:rsidR="00A94A84" w:rsidRDefault="00A94A84" w:rsidP="00A94A84">
      <w:pPr>
        <w:spacing w:after="0" w:line="360" w:lineRule="auto"/>
        <w:rPr>
          <w:rFonts w:ascii="Times New Roman" w:hAnsi="Times New Roman" w:cs="Times New Roman"/>
          <w:b/>
          <w:bCs/>
          <w:color w:val="000000" w:themeColor="text1"/>
          <w:kern w:val="24"/>
          <w:sz w:val="28"/>
          <w:szCs w:val="28"/>
        </w:rPr>
      </w:pPr>
    </w:p>
    <w:p w:rsidR="00A94A84" w:rsidRDefault="00A94A84" w:rsidP="00A94A84">
      <w:pPr>
        <w:spacing w:after="0" w:line="360" w:lineRule="auto"/>
        <w:jc w:val="center"/>
        <w:rPr>
          <w:rFonts w:ascii="Times New Roman" w:hAnsi="Times New Roman" w:cs="Times New Roman"/>
          <w:b/>
          <w:bCs/>
          <w:color w:val="000000" w:themeColor="text1"/>
          <w:kern w:val="24"/>
          <w:sz w:val="28"/>
          <w:szCs w:val="28"/>
        </w:rPr>
      </w:pPr>
      <w:r>
        <w:rPr>
          <w:rFonts w:ascii="Times New Roman" w:hAnsi="Times New Roman" w:cs="Times New Roman"/>
          <w:b/>
          <w:bCs/>
          <w:color w:val="000000" w:themeColor="text1"/>
          <w:kern w:val="24"/>
          <w:sz w:val="28"/>
          <w:szCs w:val="28"/>
        </w:rPr>
        <w:t>СИЛАБУС</w:t>
      </w:r>
    </w:p>
    <w:p w:rsidR="00A94A84" w:rsidRPr="00F77CF6" w:rsidRDefault="00A94A84" w:rsidP="00A94A84">
      <w:pPr>
        <w:spacing w:after="0" w:line="360" w:lineRule="auto"/>
        <w:jc w:val="center"/>
        <w:rPr>
          <w:rFonts w:ascii="Times New Roman" w:hAnsi="Times New Roman" w:cs="Times New Roman"/>
          <w:b/>
          <w:bCs/>
          <w:color w:val="000000" w:themeColor="text1"/>
          <w:kern w:val="24"/>
          <w:sz w:val="28"/>
          <w:szCs w:val="28"/>
        </w:rPr>
      </w:pPr>
      <w:r w:rsidRPr="00F1411E">
        <w:rPr>
          <w:rFonts w:ascii="Times New Roman" w:hAnsi="Times New Roman" w:cs="Times New Roman"/>
          <w:bCs/>
          <w:color w:val="000000" w:themeColor="text1"/>
          <w:kern w:val="24"/>
          <w:sz w:val="28"/>
          <w:szCs w:val="28"/>
        </w:rPr>
        <w:t>навчальної дисципліни</w:t>
      </w:r>
      <w:r w:rsidRPr="00F77CF6">
        <w:rPr>
          <w:rFonts w:ascii="Times New Roman" w:hAnsi="Times New Roman" w:cs="Times New Roman"/>
          <w:bCs/>
          <w:color w:val="000000" w:themeColor="text1"/>
          <w:kern w:val="24"/>
          <w:sz w:val="28"/>
          <w:szCs w:val="28"/>
        </w:rPr>
        <w:br/>
      </w:r>
      <w:r w:rsidRPr="00F77CF6">
        <w:rPr>
          <w:rFonts w:ascii="Times New Roman" w:hAnsi="Times New Roman" w:cs="Times New Roman"/>
          <w:b/>
          <w:bCs/>
          <w:color w:val="000000" w:themeColor="text1"/>
          <w:kern w:val="24"/>
          <w:sz w:val="28"/>
          <w:szCs w:val="28"/>
        </w:rPr>
        <w:t>«</w:t>
      </w:r>
      <w:r w:rsidR="00F77CF6" w:rsidRPr="00F77CF6">
        <w:rPr>
          <w:rFonts w:ascii="Times New Roman" w:hAnsi="Times New Roman" w:cs="Times New Roman"/>
          <w:b/>
          <w:i/>
          <w:sz w:val="36"/>
          <w:szCs w:val="36"/>
        </w:rPr>
        <w:t>ПРАКТИКУМ З УКРАЇНСЬКОЇ МОВИ</w:t>
      </w:r>
      <w:r w:rsidRPr="00F77CF6">
        <w:rPr>
          <w:rFonts w:ascii="Times New Roman" w:hAnsi="Times New Roman" w:cs="Times New Roman"/>
          <w:b/>
          <w:bCs/>
          <w:color w:val="000000" w:themeColor="text1"/>
          <w:kern w:val="24"/>
          <w:sz w:val="28"/>
          <w:szCs w:val="28"/>
        </w:rPr>
        <w:t xml:space="preserve">» </w:t>
      </w:r>
    </w:p>
    <w:p w:rsidR="00A94A84" w:rsidRPr="003D0939" w:rsidRDefault="00A94A84" w:rsidP="00A94A84">
      <w:pPr>
        <w:spacing w:after="0" w:line="360" w:lineRule="auto"/>
        <w:jc w:val="center"/>
        <w:rPr>
          <w:rFonts w:ascii="Times New Roman" w:eastAsiaTheme="majorEastAsia" w:hAnsi="Times New Roman" w:cs="Times New Roman"/>
          <w:b/>
          <w:bCs/>
          <w:color w:val="000000" w:themeColor="text1"/>
          <w:kern w:val="24"/>
          <w:sz w:val="28"/>
          <w:szCs w:val="28"/>
        </w:rPr>
      </w:pPr>
    </w:p>
    <w:p w:rsidR="00A94A84" w:rsidRPr="00A94A84" w:rsidRDefault="00A94A84" w:rsidP="00A94A84">
      <w:pPr>
        <w:spacing w:after="0" w:line="360" w:lineRule="auto"/>
        <w:rPr>
          <w:rFonts w:ascii="Times New Roman" w:eastAsiaTheme="majorEastAsia" w:hAnsi="Times New Roman" w:cs="Times New Roman"/>
          <w:bCs/>
          <w:kern w:val="24"/>
          <w:sz w:val="28"/>
          <w:szCs w:val="28"/>
        </w:rPr>
      </w:pPr>
      <w:r w:rsidRPr="003D6832">
        <w:rPr>
          <w:rFonts w:ascii="Times New Roman" w:eastAsiaTheme="majorEastAsia" w:hAnsi="Times New Roman" w:cs="Times New Roman"/>
          <w:b/>
          <w:bCs/>
          <w:color w:val="000000" w:themeColor="text1"/>
          <w:kern w:val="24"/>
          <w:sz w:val="28"/>
          <w:szCs w:val="28"/>
        </w:rPr>
        <w:t xml:space="preserve">Освітньо-професійна програма: </w:t>
      </w:r>
      <w:r w:rsidRPr="00A94A84">
        <w:rPr>
          <w:rFonts w:ascii="Times New Roman" w:eastAsiaTheme="majorEastAsia" w:hAnsi="Times New Roman" w:cs="Times New Roman"/>
          <w:bCs/>
          <w:kern w:val="24"/>
          <w:sz w:val="28"/>
          <w:szCs w:val="28"/>
        </w:rPr>
        <w:t>Українська мова та література</w:t>
      </w:r>
    </w:p>
    <w:p w:rsidR="00A94A84" w:rsidRPr="00A94A84" w:rsidRDefault="00A94A84" w:rsidP="00A94A84">
      <w:pPr>
        <w:spacing w:after="0" w:line="360" w:lineRule="auto"/>
        <w:rPr>
          <w:rFonts w:ascii="Times New Roman" w:eastAsiaTheme="majorEastAsia" w:hAnsi="Times New Roman" w:cs="Times New Roman"/>
          <w:bCs/>
          <w:kern w:val="24"/>
          <w:sz w:val="28"/>
          <w:szCs w:val="28"/>
        </w:rPr>
      </w:pPr>
      <w:r w:rsidRPr="00A94A84">
        <w:rPr>
          <w:rFonts w:ascii="Times New Roman" w:eastAsiaTheme="majorEastAsia" w:hAnsi="Times New Roman" w:cs="Times New Roman"/>
          <w:b/>
          <w:bCs/>
          <w:kern w:val="24"/>
          <w:sz w:val="28"/>
          <w:szCs w:val="28"/>
        </w:rPr>
        <w:t xml:space="preserve">Спеціальність: </w:t>
      </w:r>
      <w:r w:rsidRPr="00A94A84">
        <w:rPr>
          <w:rFonts w:ascii="Times New Roman" w:eastAsiaTheme="majorEastAsia" w:hAnsi="Times New Roman" w:cs="Times New Roman"/>
          <w:bCs/>
          <w:kern w:val="24"/>
          <w:sz w:val="28"/>
          <w:szCs w:val="28"/>
        </w:rPr>
        <w:t>014</w:t>
      </w:r>
      <w:r w:rsidR="00C82F58">
        <w:rPr>
          <w:rFonts w:ascii="Times New Roman" w:eastAsiaTheme="majorEastAsia" w:hAnsi="Times New Roman" w:cs="Times New Roman"/>
          <w:bCs/>
          <w:kern w:val="24"/>
          <w:sz w:val="28"/>
          <w:szCs w:val="28"/>
        </w:rPr>
        <w:t>.01</w:t>
      </w:r>
      <w:r w:rsidRPr="00A94A84">
        <w:rPr>
          <w:rFonts w:ascii="Times New Roman" w:eastAsiaTheme="majorEastAsia" w:hAnsi="Times New Roman" w:cs="Times New Roman"/>
          <w:bCs/>
          <w:kern w:val="24"/>
          <w:sz w:val="28"/>
          <w:szCs w:val="28"/>
        </w:rPr>
        <w:t xml:space="preserve"> Середня освіта </w:t>
      </w:r>
      <w:r w:rsidR="00C82F58">
        <w:rPr>
          <w:rFonts w:ascii="Times New Roman" w:eastAsiaTheme="majorEastAsia" w:hAnsi="Times New Roman" w:cs="Times New Roman"/>
          <w:bCs/>
          <w:kern w:val="24"/>
          <w:sz w:val="28"/>
          <w:szCs w:val="28"/>
        </w:rPr>
        <w:t>(українська мова та література)</w:t>
      </w:r>
    </w:p>
    <w:p w:rsidR="00A94A84" w:rsidRDefault="00A94A84" w:rsidP="00A94A84">
      <w:pPr>
        <w:spacing w:after="0" w:line="360" w:lineRule="auto"/>
        <w:rPr>
          <w:rFonts w:ascii="Times New Roman" w:eastAsiaTheme="majorEastAsia" w:hAnsi="Times New Roman" w:cs="Times New Roman"/>
          <w:bCs/>
          <w:color w:val="000000" w:themeColor="text1"/>
          <w:kern w:val="24"/>
          <w:sz w:val="28"/>
          <w:szCs w:val="28"/>
        </w:rPr>
      </w:pPr>
      <w:r w:rsidRPr="003D6832">
        <w:rPr>
          <w:rFonts w:ascii="Times New Roman" w:eastAsiaTheme="majorEastAsia" w:hAnsi="Times New Roman" w:cs="Times New Roman"/>
          <w:b/>
          <w:bCs/>
          <w:color w:val="000000" w:themeColor="text1"/>
          <w:kern w:val="24"/>
          <w:sz w:val="28"/>
          <w:szCs w:val="28"/>
        </w:rPr>
        <w:t xml:space="preserve">Галузь знань: </w:t>
      </w:r>
      <w:r>
        <w:rPr>
          <w:rFonts w:ascii="Times New Roman" w:eastAsiaTheme="majorEastAsia" w:hAnsi="Times New Roman" w:cs="Times New Roman"/>
          <w:bCs/>
          <w:color w:val="000000" w:themeColor="text1"/>
          <w:kern w:val="24"/>
          <w:sz w:val="28"/>
          <w:szCs w:val="28"/>
        </w:rPr>
        <w:t>01 Освіта/</w:t>
      </w:r>
      <w:r w:rsidRPr="003D6832">
        <w:rPr>
          <w:rFonts w:ascii="Times New Roman" w:eastAsiaTheme="majorEastAsia" w:hAnsi="Times New Roman" w:cs="Times New Roman"/>
          <w:bCs/>
          <w:color w:val="000000" w:themeColor="text1"/>
          <w:kern w:val="24"/>
          <w:sz w:val="28"/>
          <w:szCs w:val="28"/>
        </w:rPr>
        <w:t>Педагогіка</w:t>
      </w:r>
    </w:p>
    <w:p w:rsidR="00A94A84" w:rsidRPr="00A905C9" w:rsidRDefault="00A94A84" w:rsidP="00A94A84">
      <w:pPr>
        <w:spacing w:after="0" w:line="360" w:lineRule="auto"/>
        <w:rPr>
          <w:rFonts w:ascii="Times New Roman" w:eastAsiaTheme="majorEastAsia" w:hAnsi="Times New Roman" w:cs="Times New Roman"/>
          <w:bCs/>
          <w:color w:val="000000" w:themeColor="text1"/>
          <w:kern w:val="24"/>
          <w:sz w:val="28"/>
          <w:szCs w:val="28"/>
        </w:rPr>
      </w:pPr>
      <w:r w:rsidRPr="00105634">
        <w:rPr>
          <w:rFonts w:ascii="Times New Roman" w:eastAsiaTheme="majorEastAsia" w:hAnsi="Times New Roman" w:cs="Times New Roman"/>
          <w:b/>
          <w:bCs/>
          <w:color w:val="000000" w:themeColor="text1"/>
          <w:kern w:val="24"/>
          <w:sz w:val="24"/>
          <w:szCs w:val="24"/>
        </w:rPr>
        <w:t>Рівень вищої освіти</w:t>
      </w:r>
      <w:r w:rsidR="00A905C9">
        <w:rPr>
          <w:rFonts w:ascii="Times New Roman" w:eastAsiaTheme="majorEastAsia" w:hAnsi="Times New Roman" w:cs="Times New Roman"/>
          <w:b/>
          <w:bCs/>
          <w:color w:val="000000" w:themeColor="text1"/>
          <w:kern w:val="24"/>
          <w:sz w:val="24"/>
          <w:szCs w:val="24"/>
        </w:rPr>
        <w:t xml:space="preserve">: </w:t>
      </w:r>
      <w:r w:rsidR="00373A56" w:rsidRPr="00C82F58">
        <w:rPr>
          <w:rFonts w:ascii="Times New Roman" w:eastAsiaTheme="majorEastAsia" w:hAnsi="Times New Roman" w:cs="Times New Roman"/>
          <w:bCs/>
          <w:color w:val="000000" w:themeColor="text1"/>
          <w:kern w:val="24"/>
          <w:sz w:val="28"/>
          <w:szCs w:val="24"/>
        </w:rPr>
        <w:t>перший (бакалаврський</w:t>
      </w:r>
      <w:r w:rsidR="00A905C9" w:rsidRPr="00C82F58">
        <w:rPr>
          <w:rFonts w:ascii="Times New Roman" w:eastAsiaTheme="majorEastAsia" w:hAnsi="Times New Roman" w:cs="Times New Roman"/>
          <w:bCs/>
          <w:color w:val="000000" w:themeColor="text1"/>
          <w:kern w:val="24"/>
          <w:sz w:val="28"/>
          <w:szCs w:val="24"/>
        </w:rPr>
        <w:t>)</w:t>
      </w:r>
    </w:p>
    <w:p w:rsidR="00A94A84" w:rsidRPr="003D6832" w:rsidRDefault="00A94A84" w:rsidP="00A94A84">
      <w:pPr>
        <w:spacing w:after="0" w:line="360" w:lineRule="auto"/>
        <w:rPr>
          <w:rFonts w:ascii="Times New Roman" w:hAnsi="Times New Roman" w:cs="Times New Roman"/>
          <w:color w:val="000000" w:themeColor="text1"/>
          <w:kern w:val="24"/>
          <w:sz w:val="28"/>
          <w:szCs w:val="28"/>
        </w:rPr>
      </w:pPr>
      <w:r w:rsidRPr="003D6832">
        <w:rPr>
          <w:rFonts w:ascii="Times New Roman" w:eastAsiaTheme="majorEastAsia" w:hAnsi="Times New Roman" w:cs="Times New Roman"/>
          <w:b/>
          <w:bCs/>
          <w:color w:val="000000" w:themeColor="text1"/>
          <w:kern w:val="24"/>
          <w:sz w:val="28"/>
          <w:szCs w:val="28"/>
        </w:rPr>
        <w:t>Мова навчання</w:t>
      </w:r>
      <w:r w:rsidRPr="003D6832">
        <w:rPr>
          <w:rFonts w:ascii="Times New Roman" w:hAnsi="Times New Roman" w:cs="Times New Roman"/>
          <w:b/>
          <w:bCs/>
          <w:color w:val="000000" w:themeColor="text1"/>
          <w:kern w:val="24"/>
          <w:sz w:val="28"/>
          <w:szCs w:val="28"/>
        </w:rPr>
        <w:t xml:space="preserve">: </w:t>
      </w:r>
      <w:r w:rsidRPr="003D6832">
        <w:rPr>
          <w:rFonts w:ascii="Times New Roman" w:hAnsi="Times New Roman" w:cs="Times New Roman"/>
          <w:bCs/>
          <w:color w:val="000000" w:themeColor="text1"/>
          <w:kern w:val="24"/>
          <w:sz w:val="28"/>
          <w:szCs w:val="28"/>
          <w:u w:val="single"/>
        </w:rPr>
        <w:t>українська</w:t>
      </w:r>
    </w:p>
    <w:p w:rsidR="00A94A84" w:rsidRDefault="00A94A84" w:rsidP="00A94A84">
      <w:pPr>
        <w:spacing w:after="0" w:line="360" w:lineRule="auto"/>
        <w:rPr>
          <w:rFonts w:ascii="Times New Roman" w:hAnsi="Times New Roman" w:cs="Times New Roman"/>
          <w:color w:val="000000" w:themeColor="text1"/>
          <w:kern w:val="24"/>
          <w:sz w:val="28"/>
          <w:szCs w:val="28"/>
        </w:rPr>
      </w:pPr>
    </w:p>
    <w:p w:rsidR="00A94A84" w:rsidRDefault="00A94A84" w:rsidP="007771C5">
      <w:pPr>
        <w:spacing w:after="0" w:line="240" w:lineRule="auto"/>
        <w:ind w:left="1416" w:hanging="1416"/>
        <w:rPr>
          <w:rFonts w:ascii="Times New Roman" w:hAnsi="Times New Roman" w:cs="Times New Roman"/>
          <w:color w:val="000000" w:themeColor="text1"/>
          <w:kern w:val="24"/>
          <w:sz w:val="28"/>
          <w:szCs w:val="28"/>
        </w:rPr>
      </w:pPr>
      <w:r w:rsidRPr="00F1411E">
        <w:rPr>
          <w:rFonts w:ascii="Times New Roman" w:hAnsi="Times New Roman" w:cs="Times New Roman"/>
          <w:b/>
          <w:color w:val="000000" w:themeColor="text1"/>
          <w:kern w:val="24"/>
          <w:sz w:val="28"/>
          <w:szCs w:val="28"/>
        </w:rPr>
        <w:t>Розробник</w:t>
      </w:r>
      <w:r w:rsidR="007771C5">
        <w:rPr>
          <w:rFonts w:ascii="Times New Roman" w:hAnsi="Times New Roman" w:cs="Times New Roman"/>
          <w:b/>
          <w:color w:val="000000" w:themeColor="text1"/>
          <w:kern w:val="24"/>
          <w:sz w:val="28"/>
          <w:szCs w:val="28"/>
        </w:rPr>
        <w:t>и</w:t>
      </w:r>
      <w:r>
        <w:rPr>
          <w:rFonts w:ascii="Times New Roman" w:hAnsi="Times New Roman" w:cs="Times New Roman"/>
          <w:color w:val="000000" w:themeColor="text1"/>
          <w:kern w:val="24"/>
          <w:sz w:val="28"/>
          <w:szCs w:val="28"/>
        </w:rPr>
        <w:t xml:space="preserve">: </w:t>
      </w:r>
      <w:r w:rsidRPr="00C82F58">
        <w:rPr>
          <w:rFonts w:ascii="Times New Roman" w:hAnsi="Times New Roman" w:cs="Times New Roman"/>
          <w:color w:val="000000" w:themeColor="text1"/>
          <w:kern w:val="24"/>
          <w:sz w:val="28"/>
          <w:szCs w:val="28"/>
        </w:rPr>
        <w:t xml:space="preserve">кандидат філологічних наук, асистент кафедри сучасної української мови </w:t>
      </w:r>
      <w:proofErr w:type="spellStart"/>
      <w:r w:rsidR="00F77CF6" w:rsidRPr="007771C5">
        <w:rPr>
          <w:rFonts w:ascii="Times New Roman" w:hAnsi="Times New Roman" w:cs="Times New Roman"/>
          <w:b/>
          <w:bCs/>
          <w:i/>
          <w:iCs/>
          <w:color w:val="000000" w:themeColor="text1"/>
          <w:kern w:val="24"/>
          <w:sz w:val="28"/>
          <w:szCs w:val="28"/>
        </w:rPr>
        <w:t>Тесліцька</w:t>
      </w:r>
      <w:proofErr w:type="spellEnd"/>
      <w:r w:rsidR="00F77CF6" w:rsidRPr="007771C5">
        <w:rPr>
          <w:rFonts w:ascii="Times New Roman" w:hAnsi="Times New Roman" w:cs="Times New Roman"/>
          <w:b/>
          <w:bCs/>
          <w:i/>
          <w:iCs/>
          <w:color w:val="000000" w:themeColor="text1"/>
          <w:kern w:val="24"/>
          <w:sz w:val="28"/>
          <w:szCs w:val="28"/>
        </w:rPr>
        <w:t xml:space="preserve"> Галина Іллівна</w:t>
      </w:r>
      <w:r w:rsidR="007771C5">
        <w:rPr>
          <w:rFonts w:ascii="Times New Roman" w:hAnsi="Times New Roman" w:cs="Times New Roman"/>
          <w:color w:val="000000" w:themeColor="text1"/>
          <w:kern w:val="24"/>
          <w:sz w:val="28"/>
          <w:szCs w:val="28"/>
        </w:rPr>
        <w:t>;</w:t>
      </w:r>
    </w:p>
    <w:p w:rsidR="007771C5" w:rsidRPr="007771C5" w:rsidRDefault="007771C5" w:rsidP="007771C5">
      <w:pPr>
        <w:spacing w:after="0" w:line="240" w:lineRule="auto"/>
        <w:ind w:left="1416" w:hanging="1416"/>
        <w:rPr>
          <w:rFonts w:ascii="Times New Roman" w:hAnsi="Times New Roman" w:cs="Times New Roman"/>
          <w:bCs/>
          <w:color w:val="000000" w:themeColor="text1"/>
          <w:kern w:val="24"/>
          <w:sz w:val="28"/>
          <w:szCs w:val="28"/>
        </w:rPr>
      </w:pPr>
      <w:r>
        <w:rPr>
          <w:rFonts w:ascii="Times New Roman" w:hAnsi="Times New Roman" w:cs="Times New Roman"/>
          <w:b/>
          <w:color w:val="000000" w:themeColor="text1"/>
          <w:kern w:val="24"/>
          <w:sz w:val="28"/>
          <w:szCs w:val="28"/>
        </w:rPr>
        <w:tab/>
      </w:r>
      <w:r w:rsidRPr="007771C5">
        <w:rPr>
          <w:rFonts w:ascii="Times New Roman" w:hAnsi="Times New Roman" w:cs="Times New Roman"/>
          <w:bCs/>
          <w:color w:val="000000" w:themeColor="text1"/>
          <w:kern w:val="24"/>
          <w:sz w:val="28"/>
          <w:szCs w:val="28"/>
        </w:rPr>
        <w:t>кандидат філологічних наук, асистент кафедри сучасної українськ</w:t>
      </w:r>
      <w:r>
        <w:rPr>
          <w:rFonts w:ascii="Times New Roman" w:hAnsi="Times New Roman" w:cs="Times New Roman"/>
          <w:bCs/>
          <w:color w:val="000000" w:themeColor="text1"/>
          <w:kern w:val="24"/>
          <w:sz w:val="28"/>
          <w:szCs w:val="28"/>
        </w:rPr>
        <w:t>о</w:t>
      </w:r>
      <w:r w:rsidRPr="007771C5">
        <w:rPr>
          <w:rFonts w:ascii="Times New Roman" w:hAnsi="Times New Roman" w:cs="Times New Roman"/>
          <w:bCs/>
          <w:color w:val="000000" w:themeColor="text1"/>
          <w:kern w:val="24"/>
          <w:sz w:val="28"/>
          <w:szCs w:val="28"/>
        </w:rPr>
        <w:t xml:space="preserve">ї мови </w:t>
      </w:r>
      <w:proofErr w:type="spellStart"/>
      <w:r w:rsidRPr="007771C5">
        <w:rPr>
          <w:rFonts w:ascii="Times New Roman" w:hAnsi="Times New Roman" w:cs="Times New Roman"/>
          <w:b/>
          <w:i/>
          <w:iCs/>
          <w:color w:val="000000" w:themeColor="text1"/>
          <w:kern w:val="24"/>
          <w:sz w:val="28"/>
          <w:szCs w:val="28"/>
        </w:rPr>
        <w:t>Струк</w:t>
      </w:r>
      <w:proofErr w:type="spellEnd"/>
      <w:r w:rsidRPr="007771C5">
        <w:rPr>
          <w:rFonts w:ascii="Times New Roman" w:hAnsi="Times New Roman" w:cs="Times New Roman"/>
          <w:b/>
          <w:i/>
          <w:iCs/>
          <w:color w:val="000000" w:themeColor="text1"/>
          <w:kern w:val="24"/>
          <w:sz w:val="28"/>
          <w:szCs w:val="28"/>
        </w:rPr>
        <w:t xml:space="preserve"> Іванна Михайлівна</w:t>
      </w:r>
      <w:r>
        <w:rPr>
          <w:rFonts w:ascii="Times New Roman" w:hAnsi="Times New Roman" w:cs="Times New Roman"/>
          <w:b/>
          <w:i/>
          <w:iCs/>
          <w:color w:val="000000" w:themeColor="text1"/>
          <w:kern w:val="24"/>
          <w:sz w:val="28"/>
          <w:szCs w:val="28"/>
        </w:rPr>
        <w:t>.</w:t>
      </w:r>
    </w:p>
    <w:p w:rsidR="00A94A84" w:rsidRPr="00F77CF6" w:rsidRDefault="00A94A84" w:rsidP="00A94A84">
      <w:pPr>
        <w:spacing w:after="0" w:line="360" w:lineRule="auto"/>
        <w:rPr>
          <w:rFonts w:ascii="Times New Roman" w:hAnsi="Times New Roman" w:cs="Times New Roman"/>
          <w:color w:val="000000" w:themeColor="text1"/>
          <w:kern w:val="24"/>
          <w:sz w:val="28"/>
          <w:szCs w:val="28"/>
        </w:rPr>
      </w:pPr>
    </w:p>
    <w:p w:rsidR="007771C5" w:rsidRDefault="00A94A84" w:rsidP="007771C5">
      <w:pPr>
        <w:spacing w:after="0" w:line="360" w:lineRule="auto"/>
        <w:rPr>
          <w:rFonts w:ascii="Times New Roman" w:hAnsi="Times New Roman" w:cs="Times New Roman"/>
          <w:b/>
          <w:bCs/>
          <w:color w:val="000000" w:themeColor="text1"/>
          <w:kern w:val="24"/>
          <w:sz w:val="28"/>
          <w:szCs w:val="28"/>
        </w:rPr>
      </w:pPr>
      <w:proofErr w:type="spellStart"/>
      <w:r w:rsidRPr="00F77CF6">
        <w:rPr>
          <w:rFonts w:ascii="Times New Roman" w:hAnsi="Times New Roman" w:cs="Times New Roman"/>
          <w:b/>
          <w:bCs/>
          <w:color w:val="000000" w:themeColor="text1"/>
          <w:kern w:val="24"/>
          <w:sz w:val="28"/>
          <w:szCs w:val="28"/>
        </w:rPr>
        <w:t>Профайл</w:t>
      </w:r>
      <w:r w:rsidR="007771C5">
        <w:rPr>
          <w:rFonts w:ascii="Times New Roman" w:hAnsi="Times New Roman" w:cs="Times New Roman"/>
          <w:b/>
          <w:bCs/>
          <w:color w:val="000000" w:themeColor="text1"/>
          <w:kern w:val="24"/>
          <w:sz w:val="28"/>
          <w:szCs w:val="28"/>
        </w:rPr>
        <w:t>и</w:t>
      </w:r>
      <w:proofErr w:type="spellEnd"/>
      <w:r w:rsidRPr="00F77CF6">
        <w:rPr>
          <w:rFonts w:ascii="Times New Roman" w:hAnsi="Times New Roman" w:cs="Times New Roman"/>
          <w:b/>
          <w:bCs/>
          <w:color w:val="000000" w:themeColor="text1"/>
          <w:kern w:val="24"/>
          <w:sz w:val="28"/>
          <w:szCs w:val="28"/>
        </w:rPr>
        <w:t xml:space="preserve"> викладач</w:t>
      </w:r>
      <w:r w:rsidR="007771C5">
        <w:rPr>
          <w:rFonts w:ascii="Times New Roman" w:hAnsi="Times New Roman" w:cs="Times New Roman"/>
          <w:b/>
          <w:bCs/>
          <w:color w:val="000000" w:themeColor="text1"/>
          <w:kern w:val="24"/>
          <w:sz w:val="28"/>
          <w:szCs w:val="28"/>
        </w:rPr>
        <w:t>ів</w:t>
      </w:r>
      <w:r w:rsidRPr="00F77CF6">
        <w:rPr>
          <w:rFonts w:ascii="Times New Roman" w:hAnsi="Times New Roman" w:cs="Times New Roman"/>
          <w:b/>
          <w:bCs/>
          <w:color w:val="000000" w:themeColor="text1"/>
          <w:kern w:val="24"/>
          <w:sz w:val="28"/>
          <w:szCs w:val="28"/>
        </w:rPr>
        <w:t xml:space="preserve">: </w:t>
      </w:r>
    </w:p>
    <w:p w:rsidR="00A94A84" w:rsidRPr="00F77CF6" w:rsidRDefault="00C01AC9" w:rsidP="007771C5">
      <w:pPr>
        <w:spacing w:after="0" w:line="360" w:lineRule="auto"/>
        <w:rPr>
          <w:rFonts w:ascii="Times New Roman" w:hAnsi="Times New Roman" w:cs="Times New Roman"/>
          <w:sz w:val="28"/>
          <w:szCs w:val="28"/>
        </w:rPr>
      </w:pPr>
      <w:hyperlink r:id="rId6" w:history="1">
        <w:r w:rsidR="00F77CF6" w:rsidRPr="00F77CF6">
          <w:rPr>
            <w:rStyle w:val="a7"/>
            <w:rFonts w:ascii="Times New Roman" w:hAnsi="Times New Roman" w:cs="Times New Roman"/>
            <w:sz w:val="28"/>
            <w:szCs w:val="28"/>
          </w:rPr>
          <w:t>https://scholar.google.com.ua/citations?user=owM-s4EAAAAJ&amp;hl=uk&amp;authuser=1</w:t>
        </w:r>
      </w:hyperlink>
    </w:p>
    <w:p w:rsidR="00A94A84" w:rsidRPr="007771C5" w:rsidRDefault="00C01AC9" w:rsidP="00A94A84">
      <w:pPr>
        <w:spacing w:after="0" w:line="360" w:lineRule="auto"/>
        <w:rPr>
          <w:rFonts w:ascii="Times New Roman" w:hAnsi="Times New Roman" w:cs="Times New Roman"/>
          <w:color w:val="000000" w:themeColor="text1"/>
          <w:kern w:val="24"/>
          <w:sz w:val="28"/>
          <w:szCs w:val="28"/>
        </w:rPr>
      </w:pPr>
      <w:hyperlink r:id="rId7" w:history="1">
        <w:r w:rsidR="007771C5" w:rsidRPr="00A603BA">
          <w:rPr>
            <w:rStyle w:val="a7"/>
            <w:rFonts w:ascii="Times New Roman" w:hAnsi="Times New Roman" w:cs="Times New Roman"/>
            <w:kern w:val="24"/>
            <w:sz w:val="28"/>
            <w:szCs w:val="28"/>
          </w:rPr>
          <w:t>https://scholar.google.com.ua/citations?user=GDnOJWkAAAAJ&amp;hl=uk</w:t>
        </w:r>
      </w:hyperlink>
      <w:r w:rsidR="007771C5">
        <w:rPr>
          <w:rFonts w:ascii="Times New Roman" w:hAnsi="Times New Roman" w:cs="Times New Roman"/>
          <w:color w:val="000000" w:themeColor="text1"/>
          <w:kern w:val="24"/>
          <w:sz w:val="28"/>
          <w:szCs w:val="28"/>
        </w:rPr>
        <w:t xml:space="preserve"> </w:t>
      </w:r>
    </w:p>
    <w:p w:rsidR="00A94A84" w:rsidRDefault="00A94A84" w:rsidP="00A94A84">
      <w:pPr>
        <w:spacing w:after="0" w:line="360" w:lineRule="auto"/>
        <w:rPr>
          <w:rFonts w:ascii="Times New Roman" w:hAnsi="Times New Roman" w:cs="Times New Roman"/>
          <w:color w:val="000000" w:themeColor="text1"/>
          <w:kern w:val="24"/>
          <w:sz w:val="28"/>
          <w:szCs w:val="28"/>
        </w:rPr>
      </w:pPr>
      <w:r>
        <w:rPr>
          <w:rFonts w:ascii="Times New Roman" w:hAnsi="Times New Roman" w:cs="Times New Roman"/>
          <w:b/>
          <w:bCs/>
          <w:color w:val="000000" w:themeColor="text1"/>
          <w:kern w:val="24"/>
          <w:sz w:val="28"/>
          <w:szCs w:val="28"/>
        </w:rPr>
        <w:t>Контактні телефони:</w:t>
      </w:r>
      <w:r w:rsidRPr="003D0939">
        <w:rPr>
          <w:rFonts w:ascii="Times New Roman" w:hAnsi="Times New Roman" w:cs="Times New Roman"/>
          <w:b/>
          <w:bCs/>
          <w:color w:val="000000" w:themeColor="text1"/>
          <w:kern w:val="24"/>
          <w:sz w:val="28"/>
          <w:szCs w:val="28"/>
        </w:rPr>
        <w:tab/>
      </w:r>
      <w:r w:rsidRPr="003D0939">
        <w:rPr>
          <w:rFonts w:ascii="Times New Roman" w:hAnsi="Times New Roman" w:cs="Times New Roman"/>
          <w:color w:val="000000" w:themeColor="text1"/>
          <w:kern w:val="24"/>
          <w:sz w:val="28"/>
          <w:szCs w:val="28"/>
        </w:rPr>
        <w:t>+380</w:t>
      </w:r>
      <w:r w:rsidR="00F77CF6">
        <w:rPr>
          <w:rFonts w:ascii="Times New Roman" w:hAnsi="Times New Roman" w:cs="Times New Roman"/>
          <w:color w:val="000000" w:themeColor="text1"/>
          <w:kern w:val="24"/>
          <w:sz w:val="28"/>
          <w:szCs w:val="28"/>
        </w:rPr>
        <w:t>980636944</w:t>
      </w:r>
      <w:r w:rsidR="007771C5">
        <w:rPr>
          <w:rFonts w:ascii="Times New Roman" w:hAnsi="Times New Roman" w:cs="Times New Roman"/>
          <w:color w:val="000000" w:themeColor="text1"/>
          <w:kern w:val="24"/>
          <w:sz w:val="28"/>
          <w:szCs w:val="28"/>
        </w:rPr>
        <w:t xml:space="preserve">; </w:t>
      </w:r>
      <w:r w:rsidR="007771C5" w:rsidRPr="003D0939">
        <w:rPr>
          <w:rFonts w:ascii="Times New Roman" w:hAnsi="Times New Roman" w:cs="Times New Roman"/>
          <w:color w:val="000000" w:themeColor="text1"/>
          <w:kern w:val="24"/>
          <w:sz w:val="28"/>
          <w:szCs w:val="28"/>
        </w:rPr>
        <w:t>+380663078283</w:t>
      </w:r>
    </w:p>
    <w:p w:rsidR="00A94A84" w:rsidRPr="007771C5" w:rsidRDefault="00A94A84" w:rsidP="00A94A84">
      <w:pPr>
        <w:spacing w:after="0" w:line="360" w:lineRule="auto"/>
        <w:rPr>
          <w:rFonts w:ascii="Times New Roman" w:hAnsi="Times New Roman" w:cs="Times New Roman"/>
          <w:bCs/>
          <w:color w:val="000000" w:themeColor="text1"/>
          <w:kern w:val="24"/>
          <w:sz w:val="28"/>
          <w:szCs w:val="28"/>
        </w:rPr>
      </w:pPr>
      <w:r w:rsidRPr="003D0939">
        <w:rPr>
          <w:rFonts w:ascii="Times New Roman" w:hAnsi="Times New Roman" w:cs="Times New Roman"/>
          <w:b/>
          <w:bCs/>
          <w:color w:val="000000" w:themeColor="text1"/>
          <w:kern w:val="24"/>
          <w:sz w:val="28"/>
          <w:szCs w:val="28"/>
          <w:lang w:val="pl-PL"/>
        </w:rPr>
        <w:t>E-</w:t>
      </w:r>
      <w:r w:rsidRPr="003D6832">
        <w:rPr>
          <w:rFonts w:ascii="Times New Roman" w:hAnsi="Times New Roman" w:cs="Times New Roman"/>
          <w:b/>
          <w:bCs/>
          <w:color w:val="000000" w:themeColor="text1"/>
          <w:kern w:val="24"/>
          <w:sz w:val="28"/>
          <w:szCs w:val="28"/>
          <w:lang w:val="pl-PL"/>
        </w:rPr>
        <w:t>mail:</w:t>
      </w:r>
      <w:r w:rsidRPr="003D6832">
        <w:rPr>
          <w:rFonts w:ascii="Times New Roman" w:hAnsi="Times New Roman" w:cs="Times New Roman"/>
          <w:b/>
          <w:bCs/>
          <w:color w:val="000000" w:themeColor="text1"/>
          <w:kern w:val="24"/>
          <w:sz w:val="28"/>
          <w:szCs w:val="28"/>
        </w:rPr>
        <w:tab/>
      </w:r>
      <w:r w:rsidRPr="003D6832">
        <w:rPr>
          <w:rFonts w:ascii="Times New Roman" w:hAnsi="Times New Roman" w:cs="Times New Roman"/>
          <w:b/>
          <w:bCs/>
          <w:color w:val="000000" w:themeColor="text1"/>
          <w:kern w:val="24"/>
          <w:sz w:val="28"/>
          <w:szCs w:val="28"/>
        </w:rPr>
        <w:tab/>
      </w:r>
      <w:r w:rsidRPr="003D6832">
        <w:rPr>
          <w:rFonts w:ascii="Times New Roman" w:hAnsi="Times New Roman" w:cs="Times New Roman"/>
          <w:b/>
          <w:bCs/>
          <w:color w:val="000000" w:themeColor="text1"/>
          <w:kern w:val="24"/>
          <w:sz w:val="28"/>
          <w:szCs w:val="28"/>
        </w:rPr>
        <w:tab/>
      </w:r>
      <w:hyperlink r:id="rId8" w:history="1">
        <w:r w:rsidR="007771C5" w:rsidRPr="00A603BA">
          <w:rPr>
            <w:rStyle w:val="a7"/>
            <w:rFonts w:ascii="Times New Roman" w:hAnsi="Times New Roman" w:cs="Times New Roman"/>
            <w:kern w:val="24"/>
            <w:sz w:val="28"/>
            <w:szCs w:val="28"/>
            <w:lang w:val="en-US"/>
          </w:rPr>
          <w:t>g</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teslitska</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chnu</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edu</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ua</w:t>
        </w:r>
      </w:hyperlink>
      <w:r w:rsidR="007771C5">
        <w:rPr>
          <w:rFonts w:ascii="Times New Roman" w:hAnsi="Times New Roman" w:cs="Times New Roman"/>
          <w:color w:val="000000" w:themeColor="text1"/>
          <w:kern w:val="24"/>
          <w:sz w:val="28"/>
          <w:szCs w:val="28"/>
        </w:rPr>
        <w:t xml:space="preserve">; </w:t>
      </w:r>
      <w:hyperlink r:id="rId9" w:history="1">
        <w:r w:rsidR="007771C5" w:rsidRPr="00A603BA">
          <w:rPr>
            <w:rStyle w:val="a7"/>
            <w:rFonts w:ascii="Times New Roman" w:hAnsi="Times New Roman" w:cs="Times New Roman"/>
            <w:kern w:val="24"/>
            <w:sz w:val="28"/>
            <w:szCs w:val="28"/>
            <w:lang w:val="en-US"/>
          </w:rPr>
          <w:t>iv</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struk</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chnu</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edu</w:t>
        </w:r>
        <w:r w:rsidR="007771C5" w:rsidRPr="00A603BA">
          <w:rPr>
            <w:rStyle w:val="a7"/>
            <w:rFonts w:ascii="Times New Roman" w:hAnsi="Times New Roman" w:cs="Times New Roman"/>
            <w:kern w:val="24"/>
            <w:sz w:val="28"/>
            <w:szCs w:val="28"/>
          </w:rPr>
          <w:t>.</w:t>
        </w:r>
        <w:r w:rsidR="007771C5" w:rsidRPr="00A603BA">
          <w:rPr>
            <w:rStyle w:val="a7"/>
            <w:rFonts w:ascii="Times New Roman" w:hAnsi="Times New Roman" w:cs="Times New Roman"/>
            <w:kern w:val="24"/>
            <w:sz w:val="28"/>
            <w:szCs w:val="28"/>
            <w:lang w:val="en-US"/>
          </w:rPr>
          <w:t>ua</w:t>
        </w:r>
      </w:hyperlink>
      <w:r w:rsidR="007771C5">
        <w:rPr>
          <w:rFonts w:ascii="Times New Roman" w:hAnsi="Times New Roman" w:cs="Times New Roman"/>
          <w:color w:val="000000" w:themeColor="text1"/>
          <w:kern w:val="24"/>
          <w:sz w:val="28"/>
          <w:szCs w:val="28"/>
        </w:rPr>
        <w:t xml:space="preserve"> </w:t>
      </w:r>
    </w:p>
    <w:p w:rsidR="00F77CF6" w:rsidRDefault="00F77CF6" w:rsidP="00A94A84">
      <w:pPr>
        <w:spacing w:after="0" w:line="240" w:lineRule="auto"/>
        <w:rPr>
          <w:rFonts w:ascii="Times New Roman" w:hAnsi="Times New Roman" w:cs="Times New Roman"/>
          <w:b/>
          <w:bCs/>
          <w:color w:val="000000" w:themeColor="text1"/>
          <w:kern w:val="24"/>
          <w:sz w:val="28"/>
          <w:szCs w:val="28"/>
        </w:rPr>
      </w:pPr>
      <w:r w:rsidRPr="00F77CF6">
        <w:rPr>
          <w:rFonts w:ascii="Times New Roman" w:hAnsi="Times New Roman" w:cs="Times New Roman"/>
          <w:b/>
          <w:bCs/>
          <w:color w:val="000000" w:themeColor="text1"/>
          <w:kern w:val="24"/>
          <w:sz w:val="28"/>
          <w:szCs w:val="28"/>
        </w:rPr>
        <w:t xml:space="preserve">Сторінка курсу в </w:t>
      </w:r>
      <w:proofErr w:type="spellStart"/>
      <w:r w:rsidRPr="00F77CF6">
        <w:rPr>
          <w:rFonts w:ascii="Times New Roman" w:hAnsi="Times New Roman" w:cs="Times New Roman"/>
          <w:b/>
          <w:bCs/>
          <w:color w:val="000000" w:themeColor="text1"/>
          <w:kern w:val="24"/>
          <w:sz w:val="28"/>
          <w:szCs w:val="28"/>
        </w:rPr>
        <w:t>Moodle</w:t>
      </w:r>
      <w:proofErr w:type="spellEnd"/>
      <w:r w:rsidR="007771C5">
        <w:rPr>
          <w:rFonts w:ascii="Times New Roman" w:hAnsi="Times New Roman" w:cs="Times New Roman"/>
          <w:b/>
          <w:bCs/>
          <w:color w:val="000000" w:themeColor="text1"/>
          <w:kern w:val="24"/>
          <w:sz w:val="28"/>
          <w:szCs w:val="28"/>
        </w:rPr>
        <w:t xml:space="preserve"> </w:t>
      </w:r>
      <w:hyperlink r:id="rId10" w:history="1">
        <w:r w:rsidRPr="00D0243B">
          <w:rPr>
            <w:rStyle w:val="a7"/>
            <w:rFonts w:ascii="Times New Roman" w:hAnsi="Times New Roman" w:cs="Times New Roman"/>
            <w:b/>
            <w:bCs/>
            <w:kern w:val="24"/>
            <w:sz w:val="28"/>
            <w:szCs w:val="28"/>
          </w:rPr>
          <w:t>https://moodle.chnu.edu.ua/course/view.php?id=1327</w:t>
        </w:r>
      </w:hyperlink>
    </w:p>
    <w:p w:rsidR="00C82F58" w:rsidRDefault="00C82F58" w:rsidP="00A94A84">
      <w:pPr>
        <w:spacing w:after="0" w:line="240" w:lineRule="auto"/>
        <w:rPr>
          <w:rFonts w:ascii="Times New Roman" w:hAnsi="Times New Roman" w:cs="Times New Roman"/>
          <w:b/>
          <w:bCs/>
          <w:color w:val="000000" w:themeColor="text1"/>
          <w:kern w:val="24"/>
          <w:sz w:val="28"/>
          <w:szCs w:val="28"/>
        </w:rPr>
      </w:pPr>
    </w:p>
    <w:p w:rsidR="00F77CF6" w:rsidRDefault="00A94A84" w:rsidP="00A94A84">
      <w:pPr>
        <w:spacing w:after="0" w:line="240" w:lineRule="auto"/>
        <w:rPr>
          <w:rFonts w:ascii="Times New Roman" w:hAnsi="Times New Roman" w:cs="Times New Roman"/>
          <w:color w:val="000000" w:themeColor="text1"/>
          <w:kern w:val="24"/>
          <w:sz w:val="28"/>
          <w:szCs w:val="28"/>
        </w:rPr>
      </w:pPr>
      <w:r w:rsidRPr="003D6832">
        <w:rPr>
          <w:rFonts w:ascii="Times New Roman" w:hAnsi="Times New Roman" w:cs="Times New Roman"/>
          <w:b/>
          <w:bCs/>
          <w:color w:val="000000" w:themeColor="text1"/>
          <w:kern w:val="24"/>
          <w:sz w:val="28"/>
          <w:szCs w:val="28"/>
        </w:rPr>
        <w:t>Консультації</w:t>
      </w:r>
      <w:r w:rsidRPr="003D6832">
        <w:rPr>
          <w:rFonts w:ascii="Times New Roman" w:hAnsi="Times New Roman" w:cs="Times New Roman"/>
          <w:b/>
          <w:bCs/>
          <w:color w:val="000000" w:themeColor="text1"/>
          <w:kern w:val="24"/>
          <w:sz w:val="28"/>
          <w:szCs w:val="28"/>
        </w:rPr>
        <w:tab/>
      </w:r>
      <w:r w:rsidRPr="003D6832">
        <w:rPr>
          <w:rFonts w:ascii="Times New Roman" w:hAnsi="Times New Roman" w:cs="Times New Roman"/>
          <w:b/>
          <w:bCs/>
          <w:color w:val="000000" w:themeColor="text1"/>
          <w:kern w:val="24"/>
          <w:sz w:val="28"/>
          <w:szCs w:val="28"/>
        </w:rPr>
        <w:tab/>
      </w:r>
      <w:r w:rsidR="00F77CF6" w:rsidRPr="00F77CF6">
        <w:rPr>
          <w:rFonts w:ascii="Times New Roman" w:hAnsi="Times New Roman" w:cs="Times New Roman"/>
          <w:bCs/>
          <w:color w:val="000000" w:themeColor="text1"/>
          <w:kern w:val="24"/>
          <w:sz w:val="28"/>
          <w:szCs w:val="28"/>
        </w:rPr>
        <w:t>Очні консультації та</w:t>
      </w:r>
      <w:r w:rsidR="005826FA">
        <w:rPr>
          <w:rFonts w:ascii="Times New Roman" w:hAnsi="Times New Roman" w:cs="Times New Roman"/>
          <w:bCs/>
          <w:color w:val="000000" w:themeColor="text1"/>
          <w:kern w:val="24"/>
          <w:sz w:val="28"/>
          <w:szCs w:val="28"/>
        </w:rPr>
        <w:t xml:space="preserve"> </w:t>
      </w:r>
      <w:r w:rsidRPr="00A905C9">
        <w:rPr>
          <w:rFonts w:ascii="Times New Roman" w:hAnsi="Times New Roman" w:cs="Times New Roman"/>
          <w:bCs/>
          <w:color w:val="000000" w:themeColor="text1"/>
          <w:kern w:val="24"/>
          <w:sz w:val="28"/>
          <w:szCs w:val="28"/>
        </w:rPr>
        <w:t>о</w:t>
      </w:r>
      <w:r w:rsidRPr="003D6832">
        <w:rPr>
          <w:rFonts w:ascii="Times New Roman" w:hAnsi="Times New Roman" w:cs="Times New Roman"/>
          <w:color w:val="000000" w:themeColor="text1"/>
          <w:kern w:val="24"/>
          <w:sz w:val="28"/>
          <w:szCs w:val="28"/>
        </w:rPr>
        <w:t>нлайн-консультації:</w:t>
      </w:r>
    </w:p>
    <w:p w:rsidR="00A94A84" w:rsidRPr="00F77CF6" w:rsidRDefault="00F77CF6" w:rsidP="00F77CF6">
      <w:pPr>
        <w:spacing w:after="0" w:line="240" w:lineRule="auto"/>
        <w:ind w:left="2124" w:firstLine="708"/>
        <w:rPr>
          <w:rFonts w:ascii="Times New Roman" w:hAnsi="Times New Roman" w:cs="Times New Roman"/>
          <w:color w:val="000000" w:themeColor="text1"/>
          <w:kern w:val="24"/>
          <w:sz w:val="28"/>
          <w:szCs w:val="28"/>
        </w:rPr>
      </w:pPr>
      <w:r>
        <w:rPr>
          <w:rFonts w:ascii="Times New Roman" w:hAnsi="Times New Roman" w:cs="Times New Roman"/>
          <w:color w:val="000000" w:themeColor="text1"/>
          <w:kern w:val="24"/>
          <w:sz w:val="28"/>
          <w:szCs w:val="28"/>
        </w:rPr>
        <w:t>четвер</w:t>
      </w:r>
      <w:r w:rsidR="00DF74BC" w:rsidRPr="00F77CF6">
        <w:rPr>
          <w:rFonts w:ascii="Times New Roman" w:hAnsi="Times New Roman" w:cs="Times New Roman"/>
          <w:color w:val="000000" w:themeColor="text1"/>
          <w:kern w:val="24"/>
          <w:sz w:val="28"/>
          <w:szCs w:val="28"/>
        </w:rPr>
        <w:t>(</w:t>
      </w:r>
      <w:r w:rsidR="00A94A84" w:rsidRPr="00F77CF6">
        <w:rPr>
          <w:rFonts w:ascii="Times New Roman" w:hAnsi="Times New Roman" w:cs="Times New Roman"/>
          <w:color w:val="000000" w:themeColor="text1"/>
          <w:kern w:val="24"/>
          <w:sz w:val="28"/>
          <w:szCs w:val="28"/>
        </w:rPr>
        <w:t>1</w:t>
      </w:r>
      <w:r>
        <w:rPr>
          <w:rFonts w:ascii="Times New Roman" w:hAnsi="Times New Roman" w:cs="Times New Roman"/>
          <w:color w:val="000000" w:themeColor="text1"/>
          <w:kern w:val="24"/>
          <w:sz w:val="28"/>
          <w:szCs w:val="28"/>
        </w:rPr>
        <w:t>4</w:t>
      </w:r>
      <w:r w:rsidR="00A94A84" w:rsidRPr="00F77CF6">
        <w:rPr>
          <w:rFonts w:ascii="Times New Roman" w:hAnsi="Times New Roman" w:cs="Times New Roman"/>
          <w:color w:val="000000" w:themeColor="text1"/>
          <w:kern w:val="24"/>
          <w:sz w:val="28"/>
          <w:szCs w:val="28"/>
        </w:rPr>
        <w:t>.</w:t>
      </w:r>
      <w:r>
        <w:rPr>
          <w:rFonts w:ascii="Times New Roman" w:hAnsi="Times New Roman" w:cs="Times New Roman"/>
          <w:color w:val="000000" w:themeColor="text1"/>
          <w:kern w:val="24"/>
          <w:sz w:val="28"/>
          <w:szCs w:val="28"/>
        </w:rPr>
        <w:t>3</w:t>
      </w:r>
      <w:r w:rsidR="00DF74BC" w:rsidRPr="00F77CF6">
        <w:rPr>
          <w:rFonts w:ascii="Times New Roman" w:hAnsi="Times New Roman" w:cs="Times New Roman"/>
          <w:color w:val="000000" w:themeColor="text1"/>
          <w:kern w:val="24"/>
          <w:sz w:val="28"/>
          <w:szCs w:val="28"/>
        </w:rPr>
        <w:t xml:space="preserve">0 – </w:t>
      </w:r>
      <w:r w:rsidR="00A94A84" w:rsidRPr="00F77CF6">
        <w:rPr>
          <w:rFonts w:ascii="Times New Roman" w:hAnsi="Times New Roman" w:cs="Times New Roman"/>
          <w:color w:val="000000" w:themeColor="text1"/>
          <w:kern w:val="24"/>
          <w:sz w:val="28"/>
          <w:szCs w:val="28"/>
        </w:rPr>
        <w:t>1</w:t>
      </w:r>
      <w:r>
        <w:rPr>
          <w:rFonts w:ascii="Times New Roman" w:hAnsi="Times New Roman" w:cs="Times New Roman"/>
          <w:color w:val="000000" w:themeColor="text1"/>
          <w:kern w:val="24"/>
          <w:sz w:val="28"/>
          <w:szCs w:val="28"/>
        </w:rPr>
        <w:t>5</w:t>
      </w:r>
      <w:r w:rsidR="00A94A84" w:rsidRPr="00F77CF6">
        <w:rPr>
          <w:rFonts w:ascii="Times New Roman" w:hAnsi="Times New Roman" w:cs="Times New Roman"/>
          <w:color w:val="000000" w:themeColor="text1"/>
          <w:kern w:val="24"/>
          <w:sz w:val="28"/>
          <w:szCs w:val="28"/>
        </w:rPr>
        <w:t>.</w:t>
      </w:r>
      <w:r>
        <w:rPr>
          <w:rFonts w:ascii="Times New Roman" w:hAnsi="Times New Roman" w:cs="Times New Roman"/>
          <w:color w:val="000000" w:themeColor="text1"/>
          <w:kern w:val="24"/>
          <w:sz w:val="28"/>
          <w:szCs w:val="28"/>
        </w:rPr>
        <w:t>3</w:t>
      </w:r>
      <w:r w:rsidR="00A94A84" w:rsidRPr="00F77CF6">
        <w:rPr>
          <w:rFonts w:ascii="Times New Roman" w:hAnsi="Times New Roman" w:cs="Times New Roman"/>
          <w:color w:val="000000" w:themeColor="text1"/>
          <w:kern w:val="24"/>
          <w:sz w:val="28"/>
          <w:szCs w:val="28"/>
        </w:rPr>
        <w:t>0</w:t>
      </w:r>
      <w:r w:rsidR="00DF74BC" w:rsidRPr="00F77CF6">
        <w:rPr>
          <w:rFonts w:ascii="Times New Roman" w:hAnsi="Times New Roman" w:cs="Times New Roman"/>
          <w:color w:val="000000" w:themeColor="text1"/>
          <w:kern w:val="24"/>
          <w:sz w:val="28"/>
          <w:szCs w:val="28"/>
        </w:rPr>
        <w:t>)</w:t>
      </w:r>
      <w:r w:rsidR="00A94A84" w:rsidRPr="00F77CF6">
        <w:rPr>
          <w:rFonts w:ascii="Times New Roman" w:hAnsi="Times New Roman" w:cs="Times New Roman"/>
          <w:color w:val="000000" w:themeColor="text1"/>
          <w:kern w:val="24"/>
          <w:sz w:val="28"/>
          <w:szCs w:val="28"/>
        </w:rPr>
        <w:t>.</w:t>
      </w:r>
    </w:p>
    <w:p w:rsidR="00A94A84" w:rsidRPr="00F77CF6" w:rsidRDefault="00A94A84" w:rsidP="00A94A84">
      <w:pPr>
        <w:spacing w:after="0" w:line="360" w:lineRule="auto"/>
        <w:rPr>
          <w:rFonts w:ascii="Times New Roman" w:hAnsi="Times New Roman" w:cs="Times New Roman"/>
          <w:color w:val="000000" w:themeColor="text1"/>
          <w:kern w:val="24"/>
          <w:sz w:val="28"/>
          <w:szCs w:val="28"/>
        </w:rPr>
      </w:pPr>
    </w:p>
    <w:p w:rsidR="00A94A84" w:rsidRDefault="00A94A84" w:rsidP="00A94A84">
      <w:pPr>
        <w:spacing w:line="360" w:lineRule="auto"/>
        <w:rPr>
          <w:rFonts w:ascii="Times New Roman" w:hAnsi="Times New Roman" w:cs="Times New Roman"/>
          <w:b/>
          <w:bCs/>
          <w:color w:val="000000" w:themeColor="text1"/>
          <w:kern w:val="24"/>
          <w:sz w:val="28"/>
          <w:szCs w:val="28"/>
        </w:rPr>
      </w:pPr>
    </w:p>
    <w:p w:rsidR="00A94A84" w:rsidRPr="00B13A88" w:rsidRDefault="00A94A84" w:rsidP="00A94A84">
      <w:pPr>
        <w:spacing w:line="360" w:lineRule="auto"/>
        <w:jc w:val="center"/>
        <w:rPr>
          <w:rFonts w:ascii="Times New Roman" w:hAnsi="Times New Roman" w:cs="Times New Roman"/>
          <w:bCs/>
          <w:color w:val="000000" w:themeColor="text1"/>
          <w:kern w:val="24"/>
          <w:sz w:val="28"/>
          <w:szCs w:val="28"/>
        </w:rPr>
        <w:sectPr w:rsidR="00A94A84" w:rsidRPr="00B13A88">
          <w:pgSz w:w="11906" w:h="16838"/>
          <w:pgMar w:top="850" w:right="850" w:bottom="850" w:left="1417" w:header="708" w:footer="708" w:gutter="0"/>
          <w:cols w:space="708"/>
          <w:docGrid w:linePitch="360"/>
        </w:sectPr>
      </w:pPr>
      <w:r w:rsidRPr="00F1411E">
        <w:rPr>
          <w:rFonts w:ascii="Times New Roman" w:hAnsi="Times New Roman" w:cs="Times New Roman"/>
          <w:bCs/>
          <w:color w:val="000000" w:themeColor="text1"/>
          <w:kern w:val="24"/>
          <w:sz w:val="28"/>
          <w:szCs w:val="28"/>
        </w:rPr>
        <w:t xml:space="preserve">Чернівці </w:t>
      </w:r>
      <w:r w:rsidRPr="00F1411E">
        <w:rPr>
          <w:rFonts w:ascii="Times New Roman" w:hAnsi="Times New Roman" w:cs="Times New Roman"/>
          <w:sz w:val="28"/>
          <w:szCs w:val="28"/>
        </w:rPr>
        <w:t>– 2020</w:t>
      </w:r>
    </w:p>
    <w:p w:rsidR="00A94A84" w:rsidRPr="00924217" w:rsidRDefault="00A94A84" w:rsidP="00A94A84">
      <w:pPr>
        <w:spacing w:after="0" w:line="240" w:lineRule="auto"/>
        <w:ind w:firstLine="709"/>
        <w:jc w:val="both"/>
        <w:rPr>
          <w:rFonts w:ascii="Times New Roman" w:hAnsi="Times New Roman" w:cs="Times New Roman"/>
          <w:kern w:val="24"/>
          <w:sz w:val="24"/>
          <w:szCs w:val="24"/>
        </w:rPr>
      </w:pPr>
      <w:r w:rsidRPr="00924217">
        <w:rPr>
          <w:rFonts w:ascii="Times New Roman" w:hAnsi="Times New Roman" w:cs="Times New Roman"/>
          <w:b/>
          <w:bCs/>
          <w:kern w:val="24"/>
          <w:sz w:val="24"/>
          <w:szCs w:val="24"/>
        </w:rPr>
        <w:lastRenderedPageBreak/>
        <w:t>1. Анотація дисципліни (призначення навчальної дисципліни).</w:t>
      </w:r>
    </w:p>
    <w:p w:rsidR="00DF69E7" w:rsidRPr="00924217" w:rsidRDefault="001E566E" w:rsidP="001E566E">
      <w:pPr>
        <w:spacing w:after="0" w:line="240" w:lineRule="auto"/>
        <w:ind w:firstLine="709"/>
        <w:jc w:val="both"/>
        <w:rPr>
          <w:rFonts w:ascii="Times New Roman" w:hAnsi="Times New Roman" w:cs="Times New Roman"/>
          <w:kern w:val="24"/>
          <w:sz w:val="24"/>
          <w:szCs w:val="24"/>
        </w:rPr>
      </w:pPr>
      <w:r w:rsidRPr="00924217">
        <w:rPr>
          <w:rFonts w:ascii="Times New Roman" w:hAnsi="Times New Roman" w:cs="Times New Roman"/>
          <w:kern w:val="24"/>
          <w:sz w:val="24"/>
          <w:szCs w:val="24"/>
        </w:rPr>
        <w:t>Курс</w:t>
      </w:r>
      <w:r w:rsidR="00DF69E7" w:rsidRPr="00924217">
        <w:rPr>
          <w:rFonts w:ascii="Times New Roman" w:hAnsi="Times New Roman" w:cs="Times New Roman"/>
          <w:kern w:val="24"/>
          <w:sz w:val="24"/>
          <w:szCs w:val="24"/>
        </w:rPr>
        <w:t>:</w:t>
      </w:r>
    </w:p>
    <w:p w:rsidR="00DF69E7" w:rsidRPr="00924217" w:rsidRDefault="00DF69E7"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спрямовано на</w:t>
      </w:r>
      <w:r w:rsidR="001E566E" w:rsidRPr="00924217">
        <w:rPr>
          <w:rFonts w:ascii="Times New Roman" w:hAnsi="Times New Roman" w:cs="Times New Roman"/>
          <w:kern w:val="24"/>
          <w:sz w:val="24"/>
          <w:szCs w:val="24"/>
        </w:rPr>
        <w:t xml:space="preserve">активізацію й поглиблення засвоєних у середній школі знань норм всіх можливих варіантів літературної мови; вироблення вмінь користуватися ними в різноманітних практичних мовленнєвих сферах; </w:t>
      </w:r>
    </w:p>
    <w:p w:rsidR="00DF69E7" w:rsidRPr="00924217" w:rsidRDefault="001E566E"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покликаний допомогти оволодіти орфоепічними, орфографічними, граматичними, пунктуаційними, стилістичними нормами української літературної мови в її усній і писемній формах;</w:t>
      </w:r>
    </w:p>
    <w:p w:rsidR="00DF69E7" w:rsidRPr="00924217" w:rsidRDefault="00DF69E7"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дає змогу</w:t>
      </w:r>
      <w:r w:rsidR="00A533BA" w:rsidRPr="00924217">
        <w:rPr>
          <w:rFonts w:ascii="Times New Roman" w:hAnsi="Times New Roman" w:cs="Times New Roman"/>
          <w:kern w:val="24"/>
          <w:sz w:val="24"/>
          <w:szCs w:val="24"/>
        </w:rPr>
        <w:t xml:space="preserve"> </w:t>
      </w:r>
      <w:r w:rsidR="00657385" w:rsidRPr="00924217">
        <w:rPr>
          <w:rFonts w:ascii="Times New Roman" w:hAnsi="Times New Roman" w:cs="Times New Roman"/>
          <w:kern w:val="24"/>
          <w:sz w:val="24"/>
          <w:szCs w:val="24"/>
        </w:rPr>
        <w:t>покращити</w:t>
      </w:r>
      <w:r w:rsidRPr="00924217">
        <w:rPr>
          <w:rFonts w:ascii="Times New Roman" w:hAnsi="Times New Roman" w:cs="Times New Roman"/>
          <w:kern w:val="24"/>
          <w:sz w:val="24"/>
          <w:szCs w:val="24"/>
        </w:rPr>
        <w:t xml:space="preserve"> у</w:t>
      </w:r>
      <w:r w:rsidR="00A533BA" w:rsidRPr="00924217">
        <w:rPr>
          <w:rFonts w:ascii="Times New Roman" w:hAnsi="Times New Roman" w:cs="Times New Roman"/>
          <w:kern w:val="24"/>
          <w:sz w:val="24"/>
          <w:szCs w:val="24"/>
        </w:rPr>
        <w:t xml:space="preserve"> </w:t>
      </w:r>
      <w:r w:rsidRPr="00924217">
        <w:rPr>
          <w:rFonts w:ascii="Times New Roman" w:hAnsi="Times New Roman" w:cs="Times New Roman"/>
          <w:kern w:val="24"/>
          <w:sz w:val="24"/>
          <w:szCs w:val="24"/>
        </w:rPr>
        <w:t xml:space="preserve">студентів </w:t>
      </w:r>
      <w:r w:rsidR="005F0150" w:rsidRPr="00924217">
        <w:rPr>
          <w:rFonts w:ascii="Times New Roman" w:hAnsi="Times New Roman" w:cs="Times New Roman"/>
          <w:kern w:val="24"/>
          <w:sz w:val="24"/>
          <w:szCs w:val="24"/>
        </w:rPr>
        <w:t xml:space="preserve">вміння </w:t>
      </w:r>
      <w:r w:rsidR="0019766A" w:rsidRPr="00924217">
        <w:rPr>
          <w:rFonts w:ascii="Times New Roman" w:hAnsi="Times New Roman" w:cs="Times New Roman"/>
          <w:kern w:val="24"/>
          <w:sz w:val="24"/>
          <w:szCs w:val="24"/>
        </w:rPr>
        <w:t xml:space="preserve">критично оцінювати та </w:t>
      </w:r>
      <w:r w:rsidR="005F0150" w:rsidRPr="00924217">
        <w:rPr>
          <w:rFonts w:ascii="Times New Roman" w:hAnsi="Times New Roman" w:cs="Times New Roman"/>
          <w:kern w:val="24"/>
          <w:sz w:val="24"/>
          <w:szCs w:val="24"/>
        </w:rPr>
        <w:t>аналізувати отримувану і</w:t>
      </w:r>
      <w:r w:rsidR="0019766A" w:rsidRPr="00924217">
        <w:rPr>
          <w:rFonts w:ascii="Times New Roman" w:hAnsi="Times New Roman" w:cs="Times New Roman"/>
          <w:kern w:val="24"/>
          <w:sz w:val="24"/>
          <w:szCs w:val="24"/>
        </w:rPr>
        <w:t>нформацію щодо її достовірності та правдивості</w:t>
      </w:r>
      <w:r w:rsidR="005F0150" w:rsidRPr="00924217">
        <w:rPr>
          <w:rFonts w:ascii="Times New Roman" w:hAnsi="Times New Roman" w:cs="Times New Roman"/>
          <w:kern w:val="24"/>
          <w:sz w:val="24"/>
          <w:szCs w:val="24"/>
        </w:rPr>
        <w:t xml:space="preserve">; </w:t>
      </w:r>
    </w:p>
    <w:p w:rsidR="00657385" w:rsidRPr="00924217" w:rsidRDefault="00657385"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 xml:space="preserve">розвиває принципи відповідального </w:t>
      </w:r>
      <w:proofErr w:type="spellStart"/>
      <w:r w:rsidRPr="00924217">
        <w:rPr>
          <w:rFonts w:ascii="Times New Roman" w:hAnsi="Times New Roman" w:cs="Times New Roman"/>
          <w:kern w:val="24"/>
          <w:sz w:val="24"/>
          <w:szCs w:val="24"/>
        </w:rPr>
        <w:t>медіаспоживання</w:t>
      </w:r>
      <w:proofErr w:type="spellEnd"/>
      <w:r w:rsidRPr="00924217">
        <w:rPr>
          <w:rFonts w:ascii="Times New Roman" w:hAnsi="Times New Roman" w:cs="Times New Roman"/>
          <w:kern w:val="24"/>
          <w:sz w:val="24"/>
          <w:szCs w:val="24"/>
        </w:rPr>
        <w:t xml:space="preserve"> інформації з різних ресурсів;</w:t>
      </w:r>
    </w:p>
    <w:p w:rsidR="00DF69E7" w:rsidRPr="00924217" w:rsidRDefault="00657385"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 xml:space="preserve">передбачає здобуття </w:t>
      </w:r>
      <w:r w:rsidR="001E566E" w:rsidRPr="00924217">
        <w:rPr>
          <w:rFonts w:ascii="Times New Roman" w:hAnsi="Times New Roman" w:cs="Times New Roman"/>
          <w:kern w:val="24"/>
          <w:sz w:val="24"/>
          <w:szCs w:val="24"/>
        </w:rPr>
        <w:t>необхідн</w:t>
      </w:r>
      <w:r w:rsidRPr="00924217">
        <w:rPr>
          <w:rFonts w:ascii="Times New Roman" w:hAnsi="Times New Roman" w:cs="Times New Roman"/>
          <w:kern w:val="24"/>
          <w:sz w:val="24"/>
          <w:szCs w:val="24"/>
        </w:rPr>
        <w:t>их</w:t>
      </w:r>
      <w:r w:rsidR="001E566E" w:rsidRPr="00924217">
        <w:rPr>
          <w:rFonts w:ascii="Times New Roman" w:hAnsi="Times New Roman" w:cs="Times New Roman"/>
          <w:kern w:val="24"/>
          <w:sz w:val="24"/>
          <w:szCs w:val="24"/>
        </w:rPr>
        <w:t xml:space="preserve"> практичн</w:t>
      </w:r>
      <w:r w:rsidRPr="00924217">
        <w:rPr>
          <w:rFonts w:ascii="Times New Roman" w:hAnsi="Times New Roman" w:cs="Times New Roman"/>
          <w:kern w:val="24"/>
          <w:sz w:val="24"/>
          <w:szCs w:val="24"/>
        </w:rPr>
        <w:t>их</w:t>
      </w:r>
      <w:r w:rsidR="001E566E" w:rsidRPr="00924217">
        <w:rPr>
          <w:rFonts w:ascii="Times New Roman" w:hAnsi="Times New Roman" w:cs="Times New Roman"/>
          <w:kern w:val="24"/>
          <w:sz w:val="24"/>
          <w:szCs w:val="24"/>
        </w:rPr>
        <w:t xml:space="preserve"> знан</w:t>
      </w:r>
      <w:r w:rsidRPr="00924217">
        <w:rPr>
          <w:rFonts w:ascii="Times New Roman" w:hAnsi="Times New Roman" w:cs="Times New Roman"/>
          <w:kern w:val="24"/>
          <w:sz w:val="24"/>
          <w:szCs w:val="24"/>
        </w:rPr>
        <w:t>ь</w:t>
      </w:r>
      <w:r w:rsidR="001E566E" w:rsidRPr="00924217">
        <w:rPr>
          <w:rFonts w:ascii="Times New Roman" w:hAnsi="Times New Roman" w:cs="Times New Roman"/>
          <w:kern w:val="24"/>
          <w:sz w:val="24"/>
          <w:szCs w:val="24"/>
        </w:rPr>
        <w:t xml:space="preserve"> й вироб</w:t>
      </w:r>
      <w:r w:rsidR="00741F38" w:rsidRPr="00924217">
        <w:rPr>
          <w:rFonts w:ascii="Times New Roman" w:hAnsi="Times New Roman" w:cs="Times New Roman"/>
          <w:kern w:val="24"/>
          <w:sz w:val="24"/>
          <w:szCs w:val="24"/>
        </w:rPr>
        <w:t>лення</w:t>
      </w:r>
      <w:r w:rsidR="001E566E" w:rsidRPr="00924217">
        <w:rPr>
          <w:rFonts w:ascii="Times New Roman" w:hAnsi="Times New Roman" w:cs="Times New Roman"/>
          <w:kern w:val="24"/>
          <w:sz w:val="24"/>
          <w:szCs w:val="24"/>
        </w:rPr>
        <w:t xml:space="preserve"> навички лінгвістичного аналізу літературної мови та її стилістичних засобів вираження; навички самостійної роботи, уміння аналізувати, розпізнавати й правильно кваліфікувати мовні явища; </w:t>
      </w:r>
    </w:p>
    <w:p w:rsidR="001E566E" w:rsidRPr="00924217" w:rsidRDefault="001E566E" w:rsidP="00DF69E7">
      <w:pPr>
        <w:pStyle w:val="a5"/>
        <w:numPr>
          <w:ilvl w:val="0"/>
          <w:numId w:val="34"/>
        </w:numPr>
        <w:spacing w:after="0" w:line="240" w:lineRule="auto"/>
        <w:jc w:val="both"/>
        <w:rPr>
          <w:rFonts w:ascii="Times New Roman" w:hAnsi="Times New Roman" w:cs="Times New Roman"/>
          <w:kern w:val="24"/>
          <w:sz w:val="24"/>
          <w:szCs w:val="24"/>
        </w:rPr>
      </w:pPr>
      <w:r w:rsidRPr="00924217">
        <w:rPr>
          <w:rFonts w:ascii="Times New Roman" w:hAnsi="Times New Roman" w:cs="Times New Roman"/>
          <w:kern w:val="24"/>
          <w:sz w:val="24"/>
          <w:szCs w:val="24"/>
        </w:rPr>
        <w:t>сприяти</w:t>
      </w:r>
      <w:r w:rsidR="00DF69E7" w:rsidRPr="00924217">
        <w:rPr>
          <w:rFonts w:ascii="Times New Roman" w:hAnsi="Times New Roman" w:cs="Times New Roman"/>
          <w:kern w:val="24"/>
          <w:sz w:val="24"/>
          <w:szCs w:val="24"/>
        </w:rPr>
        <w:t>ме</w:t>
      </w:r>
      <w:r w:rsidRPr="00924217">
        <w:rPr>
          <w:rFonts w:ascii="Times New Roman" w:hAnsi="Times New Roman" w:cs="Times New Roman"/>
          <w:kern w:val="24"/>
          <w:sz w:val="24"/>
          <w:szCs w:val="24"/>
        </w:rPr>
        <w:t xml:space="preserve"> ефективному засвоєнню практичних знань і вміння коментувати й конкретними прикладами ілюструвати теоретичні положення, вдосконаленню мовленнєвої, комунікативної компетенцій.</w:t>
      </w:r>
    </w:p>
    <w:p w:rsidR="001E566E" w:rsidRPr="00924217" w:rsidRDefault="001E566E" w:rsidP="001E566E">
      <w:pPr>
        <w:spacing w:after="0" w:line="240" w:lineRule="auto"/>
        <w:ind w:firstLine="709"/>
        <w:jc w:val="both"/>
        <w:rPr>
          <w:rFonts w:ascii="Times New Roman" w:hAnsi="Times New Roman" w:cs="Times New Roman"/>
          <w:kern w:val="24"/>
          <w:sz w:val="24"/>
          <w:szCs w:val="24"/>
        </w:rPr>
      </w:pPr>
      <w:r w:rsidRPr="00924217">
        <w:rPr>
          <w:rFonts w:ascii="Times New Roman" w:hAnsi="Times New Roman" w:cs="Times New Roman"/>
          <w:kern w:val="24"/>
          <w:sz w:val="24"/>
          <w:szCs w:val="24"/>
        </w:rPr>
        <w:t>Змістовно програма спрямована на здобуття студентами знань у галузі орфографії української мови та формування уявлення про основні тенденції правописних норм з урахуванням Українського правопису 2019.</w:t>
      </w:r>
    </w:p>
    <w:p w:rsidR="00D83383" w:rsidRPr="00924217" w:rsidRDefault="00D83383" w:rsidP="009E3F58">
      <w:pPr>
        <w:shd w:val="clear" w:color="auto" w:fill="FFFFFF"/>
        <w:spacing w:after="0" w:line="240" w:lineRule="auto"/>
        <w:ind w:firstLine="513"/>
        <w:jc w:val="both"/>
        <w:rPr>
          <w:rFonts w:ascii="Times New Roman" w:eastAsia="Times New Roman" w:hAnsi="Times New Roman" w:cs="Times New Roman"/>
          <w:b/>
          <w:sz w:val="24"/>
          <w:szCs w:val="24"/>
          <w:lang w:eastAsia="ru-RU"/>
        </w:rPr>
      </w:pPr>
    </w:p>
    <w:p w:rsidR="00806122" w:rsidRPr="00924217" w:rsidRDefault="00266E9A" w:rsidP="009E3F58">
      <w:pPr>
        <w:spacing w:line="240" w:lineRule="auto"/>
        <w:ind w:firstLine="567"/>
        <w:jc w:val="both"/>
        <w:rPr>
          <w:rFonts w:ascii="Times New Roman" w:eastAsia="Times New Roman" w:hAnsi="Times New Roman" w:cs="Arial"/>
          <w:sz w:val="24"/>
          <w:szCs w:val="24"/>
          <w:lang w:eastAsia="ru-RU"/>
        </w:rPr>
      </w:pPr>
      <w:r w:rsidRPr="00924217">
        <w:rPr>
          <w:rFonts w:ascii="Times New Roman" w:eastAsia="Times New Roman" w:hAnsi="Times New Roman" w:cs="Times New Roman"/>
          <w:b/>
          <w:sz w:val="24"/>
          <w:szCs w:val="24"/>
          <w:lang w:eastAsia="ru-RU"/>
        </w:rPr>
        <w:t>2. Мета навчальної дисципліни:</w:t>
      </w:r>
      <w:r w:rsidR="001E566E" w:rsidRPr="00924217">
        <w:rPr>
          <w:rFonts w:ascii="Times New Roman" w:eastAsia="Times New Roman" w:hAnsi="Times New Roman" w:cs="Times New Roman"/>
          <w:sz w:val="24"/>
          <w:szCs w:val="24"/>
          <w:lang w:eastAsia="ru-RU"/>
        </w:rPr>
        <w:t xml:space="preserve">забезпечити лінгвістичну освіту майбутніх вчителів; подати науково обґрунтований погляд на українську мову як на довершену </w:t>
      </w:r>
      <w:proofErr w:type="spellStart"/>
      <w:r w:rsidR="001E566E" w:rsidRPr="00924217">
        <w:rPr>
          <w:rFonts w:ascii="Times New Roman" w:eastAsia="Times New Roman" w:hAnsi="Times New Roman" w:cs="Times New Roman"/>
          <w:sz w:val="24"/>
          <w:szCs w:val="24"/>
          <w:lang w:eastAsia="ru-RU"/>
        </w:rPr>
        <w:t>поліфункційну</w:t>
      </w:r>
      <w:proofErr w:type="spellEnd"/>
      <w:r w:rsidR="001E566E" w:rsidRPr="00924217">
        <w:rPr>
          <w:rFonts w:ascii="Times New Roman" w:eastAsia="Times New Roman" w:hAnsi="Times New Roman" w:cs="Times New Roman"/>
          <w:sz w:val="24"/>
          <w:szCs w:val="24"/>
          <w:lang w:eastAsia="ru-RU"/>
        </w:rPr>
        <w:t xml:space="preserve"> систему та допомогти студентам засвоїти основні поняття з практикуму з української мови й оволодіти нормами сучасної літературної мови; </w:t>
      </w:r>
      <w:r w:rsidR="00657385" w:rsidRPr="00924217">
        <w:rPr>
          <w:rFonts w:ascii="Times New Roman" w:eastAsia="Times New Roman" w:hAnsi="Times New Roman" w:cs="Times New Roman"/>
          <w:sz w:val="24"/>
          <w:szCs w:val="24"/>
          <w:lang w:eastAsia="ru-RU"/>
        </w:rPr>
        <w:t xml:space="preserve">розвинути у студентів </w:t>
      </w:r>
      <w:r w:rsidR="00741F38" w:rsidRPr="00924217">
        <w:rPr>
          <w:rFonts w:ascii="Times New Roman" w:eastAsia="Times New Roman" w:hAnsi="Times New Roman" w:cs="Times New Roman"/>
          <w:sz w:val="24"/>
          <w:szCs w:val="24"/>
          <w:lang w:eastAsia="ru-RU"/>
        </w:rPr>
        <w:t xml:space="preserve">вміння критично аналізувати отримувану інформацію, проводити </w:t>
      </w:r>
      <w:proofErr w:type="spellStart"/>
      <w:r w:rsidR="00741F38" w:rsidRPr="00924217">
        <w:rPr>
          <w:rFonts w:ascii="Times New Roman" w:eastAsia="Times New Roman" w:hAnsi="Times New Roman" w:cs="Times New Roman"/>
          <w:sz w:val="24"/>
          <w:szCs w:val="24"/>
          <w:lang w:eastAsia="ru-RU"/>
        </w:rPr>
        <w:t>фактчекінг</w:t>
      </w:r>
      <w:proofErr w:type="spellEnd"/>
      <w:r w:rsidR="00A533BA" w:rsidRPr="00924217">
        <w:rPr>
          <w:rFonts w:ascii="Times New Roman" w:eastAsia="Times New Roman" w:hAnsi="Times New Roman" w:cs="Times New Roman"/>
          <w:sz w:val="24"/>
          <w:szCs w:val="24"/>
          <w:lang w:eastAsia="ru-RU"/>
        </w:rPr>
        <w:t xml:space="preserve"> </w:t>
      </w:r>
      <w:proofErr w:type="spellStart"/>
      <w:r w:rsidR="00741F38" w:rsidRPr="00924217">
        <w:rPr>
          <w:rFonts w:ascii="Times New Roman" w:eastAsia="Times New Roman" w:hAnsi="Times New Roman" w:cs="Times New Roman"/>
          <w:sz w:val="24"/>
          <w:szCs w:val="24"/>
          <w:lang w:eastAsia="ru-RU"/>
        </w:rPr>
        <w:t>медіаресурсів</w:t>
      </w:r>
      <w:proofErr w:type="spellEnd"/>
      <w:r w:rsidR="00741F38" w:rsidRPr="00924217">
        <w:rPr>
          <w:rFonts w:ascii="Times New Roman" w:eastAsia="Times New Roman" w:hAnsi="Times New Roman" w:cs="Times New Roman"/>
          <w:sz w:val="24"/>
          <w:szCs w:val="24"/>
          <w:lang w:eastAsia="ru-RU"/>
        </w:rPr>
        <w:t xml:space="preserve"> щодо правдивості інформації про зміни, передбачені «Українським правописом-2019»;</w:t>
      </w:r>
      <w:r w:rsidR="001E566E" w:rsidRPr="00924217">
        <w:rPr>
          <w:rFonts w:ascii="Times New Roman" w:eastAsia="Times New Roman" w:hAnsi="Times New Roman" w:cs="Times New Roman"/>
          <w:sz w:val="24"/>
          <w:szCs w:val="24"/>
          <w:lang w:eastAsia="ru-RU"/>
        </w:rPr>
        <w:t>поглибити та систематизувати знання про основні правила української орфографії та пунктуації, наукові знання про традиційні й нові підходи щодо класифікації та кваліфікації різних лексичних, фонетичних та словотвірних явищ</w:t>
      </w:r>
      <w:r w:rsidR="0019766A" w:rsidRPr="00924217">
        <w:rPr>
          <w:rFonts w:ascii="Times New Roman" w:eastAsia="Times New Roman" w:hAnsi="Times New Roman" w:cs="Times New Roman"/>
          <w:sz w:val="24"/>
          <w:szCs w:val="24"/>
          <w:lang w:eastAsia="ru-RU"/>
        </w:rPr>
        <w:t>; розвити</w:t>
      </w:r>
      <w:r w:rsidR="001E566E" w:rsidRPr="00924217">
        <w:rPr>
          <w:rFonts w:ascii="Times New Roman" w:eastAsia="Times New Roman" w:hAnsi="Times New Roman" w:cs="Times New Roman"/>
          <w:sz w:val="24"/>
          <w:szCs w:val="24"/>
          <w:lang w:eastAsia="ru-RU"/>
        </w:rPr>
        <w:t>.</w:t>
      </w:r>
    </w:p>
    <w:p w:rsidR="009E3F58" w:rsidRPr="00924217" w:rsidRDefault="009E3F58" w:rsidP="009E3F58">
      <w:pPr>
        <w:spacing w:after="0" w:line="240" w:lineRule="auto"/>
        <w:ind w:firstLine="709"/>
        <w:jc w:val="both"/>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 xml:space="preserve">3. </w:t>
      </w:r>
      <w:proofErr w:type="spellStart"/>
      <w:r w:rsidRPr="00924217">
        <w:rPr>
          <w:rFonts w:ascii="Times New Roman" w:hAnsi="Times New Roman" w:cs="Times New Roman"/>
          <w:b/>
          <w:bCs/>
          <w:kern w:val="24"/>
          <w:sz w:val="24"/>
          <w:szCs w:val="24"/>
        </w:rPr>
        <w:t>Пререквізити</w:t>
      </w:r>
      <w:proofErr w:type="spellEnd"/>
      <w:r w:rsidRPr="00924217">
        <w:rPr>
          <w:rFonts w:ascii="Times New Roman" w:hAnsi="Times New Roman" w:cs="Times New Roman"/>
          <w:b/>
          <w:bCs/>
          <w:kern w:val="24"/>
          <w:sz w:val="24"/>
          <w:szCs w:val="24"/>
        </w:rPr>
        <w:t xml:space="preserve">. </w:t>
      </w:r>
      <w:r w:rsidR="001E566E" w:rsidRPr="00924217">
        <w:rPr>
          <w:rFonts w:ascii="Times New Roman" w:hAnsi="Times New Roman" w:cs="Times New Roman"/>
          <w:bCs/>
          <w:kern w:val="24"/>
          <w:sz w:val="24"/>
          <w:szCs w:val="24"/>
        </w:rPr>
        <w:t>Підґрунтямдля вивчення навчальної дисципліни «Практикум з української мови»</w:t>
      </w:r>
      <w:r w:rsidR="008E1CE9" w:rsidRPr="00924217">
        <w:rPr>
          <w:rFonts w:ascii="Times New Roman" w:hAnsi="Times New Roman" w:cs="Times New Roman"/>
          <w:bCs/>
          <w:kern w:val="24"/>
          <w:sz w:val="24"/>
          <w:szCs w:val="24"/>
        </w:rPr>
        <w:t>є навчальні курси:</w:t>
      </w:r>
      <w:r w:rsidRPr="00924217">
        <w:rPr>
          <w:rFonts w:ascii="Times New Roman" w:hAnsi="Times New Roman" w:cs="Times New Roman"/>
          <w:bCs/>
          <w:kern w:val="24"/>
          <w:sz w:val="24"/>
          <w:szCs w:val="24"/>
        </w:rPr>
        <w:t>«Вступ до спеціальності»,«Сучасна українська мова: фонетика»; «Сучасна українська мова: лексикологія», «Сучасна українська мова: морфеміка і словотвір»</w:t>
      </w:r>
      <w:r w:rsidR="001E566E" w:rsidRPr="00924217">
        <w:rPr>
          <w:rFonts w:ascii="Times New Roman" w:hAnsi="Times New Roman" w:cs="Times New Roman"/>
          <w:bCs/>
          <w:kern w:val="24"/>
          <w:sz w:val="24"/>
          <w:szCs w:val="24"/>
        </w:rPr>
        <w:t>.</w:t>
      </w:r>
    </w:p>
    <w:p w:rsidR="00B0730E" w:rsidRPr="00924217" w:rsidRDefault="00B0730E" w:rsidP="00F17AC5">
      <w:pPr>
        <w:spacing w:after="0" w:line="240" w:lineRule="auto"/>
        <w:jc w:val="both"/>
        <w:rPr>
          <w:rFonts w:ascii="Times New Roman" w:hAnsi="Times New Roman" w:cs="Times New Roman"/>
          <w:b/>
          <w:bCs/>
          <w:kern w:val="24"/>
          <w:sz w:val="24"/>
          <w:szCs w:val="24"/>
        </w:rPr>
      </w:pPr>
    </w:p>
    <w:p w:rsidR="009E3F58" w:rsidRPr="00924217" w:rsidRDefault="009E3F58" w:rsidP="009E3F58">
      <w:pPr>
        <w:spacing w:after="0" w:line="240" w:lineRule="auto"/>
        <w:ind w:firstLine="709"/>
        <w:jc w:val="both"/>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4</w:t>
      </w:r>
      <w:r w:rsidR="00A94A84" w:rsidRPr="00924217">
        <w:rPr>
          <w:rFonts w:ascii="Times New Roman" w:hAnsi="Times New Roman" w:cs="Times New Roman"/>
          <w:b/>
          <w:bCs/>
          <w:kern w:val="24"/>
          <w:sz w:val="24"/>
          <w:szCs w:val="24"/>
        </w:rPr>
        <w:t xml:space="preserve">. </w:t>
      </w:r>
      <w:r w:rsidRPr="00924217">
        <w:rPr>
          <w:rFonts w:ascii="Times New Roman" w:hAnsi="Times New Roman" w:cs="Times New Roman"/>
          <w:b/>
          <w:bCs/>
          <w:kern w:val="24"/>
          <w:sz w:val="24"/>
          <w:szCs w:val="24"/>
        </w:rPr>
        <w:t xml:space="preserve">Результати навчання. </w:t>
      </w:r>
      <w:r w:rsidR="00A94A84" w:rsidRPr="00924217">
        <w:rPr>
          <w:rFonts w:ascii="Times New Roman" w:hAnsi="Times New Roman" w:cs="Times New Roman"/>
          <w:bCs/>
          <w:kern w:val="24"/>
          <w:sz w:val="24"/>
          <w:szCs w:val="24"/>
        </w:rPr>
        <w:t>У результаті вивчення навчальної дисципліни студенти зможуть набути таких компетентностей:</w:t>
      </w:r>
    </w:p>
    <w:p w:rsidR="001B09FF" w:rsidRPr="00924217" w:rsidRDefault="001B09FF" w:rsidP="001B09FF">
      <w:pPr>
        <w:spacing w:after="0" w:line="240" w:lineRule="auto"/>
        <w:rPr>
          <w:rFonts w:ascii="Times New Roman" w:hAnsi="Times New Roman" w:cs="Times New Roman"/>
          <w:b/>
          <w:sz w:val="24"/>
        </w:rPr>
      </w:pPr>
      <w:r w:rsidRPr="00924217">
        <w:rPr>
          <w:rFonts w:ascii="Times New Roman" w:hAnsi="Times New Roman" w:cs="Times New Roman"/>
          <w:b/>
          <w:sz w:val="24"/>
        </w:rPr>
        <w:t>Соціально-особистісні компетентності:</w:t>
      </w:r>
    </w:p>
    <w:p w:rsidR="001B09FF" w:rsidRPr="00924217" w:rsidRDefault="001B09FF"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усвідомлення</w:t>
      </w:r>
      <w:r w:rsidR="00A533BA" w:rsidRPr="00924217">
        <w:rPr>
          <w:rFonts w:ascii="Times New Roman" w:hAnsi="Times New Roman"/>
          <w:sz w:val="24"/>
          <w:szCs w:val="24"/>
          <w:lang w:val="uk-UA"/>
        </w:rPr>
        <w:t xml:space="preserve"> </w:t>
      </w:r>
      <w:r w:rsidRPr="00924217">
        <w:rPr>
          <w:rFonts w:ascii="Times New Roman" w:hAnsi="Times New Roman"/>
          <w:sz w:val="24"/>
          <w:szCs w:val="24"/>
          <w:lang w:val="uk-UA"/>
        </w:rPr>
        <w:t>необхідності</w:t>
      </w:r>
      <w:r w:rsidR="00A533BA" w:rsidRPr="00924217">
        <w:rPr>
          <w:rFonts w:ascii="Times New Roman" w:hAnsi="Times New Roman"/>
          <w:sz w:val="24"/>
          <w:szCs w:val="24"/>
          <w:lang w:val="uk-UA"/>
        </w:rPr>
        <w:t xml:space="preserve"> </w:t>
      </w:r>
      <w:r w:rsidRPr="00924217">
        <w:rPr>
          <w:rFonts w:ascii="Times New Roman" w:hAnsi="Times New Roman"/>
          <w:sz w:val="24"/>
          <w:szCs w:val="24"/>
          <w:lang w:val="uk-UA"/>
        </w:rPr>
        <w:t>навчання та самовдосконалення</w:t>
      </w:r>
      <w:r w:rsidR="00A533BA" w:rsidRPr="00924217">
        <w:rPr>
          <w:rFonts w:ascii="Times New Roman" w:hAnsi="Times New Roman"/>
          <w:sz w:val="24"/>
          <w:szCs w:val="24"/>
          <w:lang w:val="uk-UA"/>
        </w:rPr>
        <w:t xml:space="preserve"> </w:t>
      </w:r>
      <w:r w:rsidRPr="00924217">
        <w:rPr>
          <w:rFonts w:ascii="Times New Roman" w:hAnsi="Times New Roman"/>
          <w:sz w:val="24"/>
          <w:szCs w:val="24"/>
          <w:lang w:val="uk-UA"/>
        </w:rPr>
        <w:t>протягом</w:t>
      </w:r>
      <w:r w:rsidR="00A533BA" w:rsidRPr="00924217">
        <w:rPr>
          <w:rFonts w:ascii="Times New Roman" w:hAnsi="Times New Roman"/>
          <w:sz w:val="24"/>
          <w:szCs w:val="24"/>
          <w:lang w:val="uk-UA"/>
        </w:rPr>
        <w:t xml:space="preserve"> </w:t>
      </w:r>
      <w:r w:rsidRPr="00924217">
        <w:rPr>
          <w:rFonts w:ascii="Times New Roman" w:hAnsi="Times New Roman"/>
          <w:sz w:val="24"/>
          <w:szCs w:val="24"/>
          <w:lang w:val="uk-UA"/>
        </w:rPr>
        <w:t xml:space="preserve">життя; </w:t>
      </w:r>
    </w:p>
    <w:p w:rsidR="001B09FF" w:rsidRPr="00924217" w:rsidRDefault="001B09FF"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w:t>
      </w:r>
      <w:proofErr w:type="spellStart"/>
      <w:r w:rsidRPr="00924217">
        <w:rPr>
          <w:rFonts w:ascii="Times New Roman" w:hAnsi="Times New Roman"/>
          <w:sz w:val="24"/>
          <w:szCs w:val="24"/>
        </w:rPr>
        <w:t>креативність</w:t>
      </w:r>
      <w:proofErr w:type="spellEnd"/>
      <w:r w:rsidRPr="00924217">
        <w:rPr>
          <w:rFonts w:ascii="Times New Roman" w:hAnsi="Times New Roman"/>
          <w:sz w:val="24"/>
          <w:szCs w:val="24"/>
        </w:rPr>
        <w:t xml:space="preserve"> у </w:t>
      </w:r>
      <w:proofErr w:type="spellStart"/>
      <w:r w:rsidRPr="00924217">
        <w:rPr>
          <w:rFonts w:ascii="Times New Roman" w:hAnsi="Times New Roman"/>
          <w:sz w:val="24"/>
          <w:szCs w:val="24"/>
        </w:rPr>
        <w:t>професійній</w:t>
      </w:r>
      <w:proofErr w:type="spellEnd"/>
      <w:r w:rsidR="00A533BA" w:rsidRPr="00924217">
        <w:rPr>
          <w:rFonts w:ascii="Times New Roman" w:hAnsi="Times New Roman"/>
          <w:sz w:val="24"/>
          <w:szCs w:val="24"/>
          <w:lang w:val="uk-UA"/>
        </w:rPr>
        <w:t xml:space="preserve"> </w:t>
      </w:r>
      <w:proofErr w:type="spellStart"/>
      <w:r w:rsidRPr="00924217">
        <w:rPr>
          <w:rFonts w:ascii="Times New Roman" w:hAnsi="Times New Roman"/>
          <w:sz w:val="24"/>
          <w:szCs w:val="24"/>
        </w:rPr>
        <w:t>діяльності</w:t>
      </w:r>
      <w:proofErr w:type="spellEnd"/>
      <w:r w:rsidRPr="00924217">
        <w:rPr>
          <w:rFonts w:ascii="Times New Roman" w:hAnsi="Times New Roman"/>
          <w:sz w:val="24"/>
          <w:szCs w:val="24"/>
        </w:rPr>
        <w:t xml:space="preserve">; </w:t>
      </w:r>
    </w:p>
    <w:p w:rsidR="008438C2" w:rsidRPr="00924217" w:rsidRDefault="008438C2" w:rsidP="0015308D">
      <w:pPr>
        <w:pStyle w:val="ab"/>
        <w:shd w:val="clear" w:color="auto" w:fill="FFFFFF"/>
        <w:spacing w:after="0" w:line="240" w:lineRule="auto"/>
        <w:ind w:left="0"/>
        <w:jc w:val="both"/>
        <w:textAlignment w:val="baseline"/>
        <w:rPr>
          <w:rFonts w:ascii="Times New Roman" w:hAnsi="Times New Roman"/>
          <w:sz w:val="24"/>
          <w:szCs w:val="24"/>
          <w:lang w:val="uk-UA"/>
        </w:rPr>
      </w:pPr>
      <w:proofErr w:type="spellStart"/>
      <w:r w:rsidRPr="00924217">
        <w:rPr>
          <w:rFonts w:ascii="Times New Roman" w:hAnsi="Times New Roman"/>
          <w:sz w:val="24"/>
          <w:szCs w:val="24"/>
          <w:lang w:val="uk-UA"/>
        </w:rPr>
        <w:t>-соціальна</w:t>
      </w:r>
      <w:proofErr w:type="spellEnd"/>
      <w:r w:rsidRPr="00924217">
        <w:rPr>
          <w:rFonts w:ascii="Times New Roman" w:hAnsi="Times New Roman"/>
          <w:sz w:val="24"/>
          <w:szCs w:val="24"/>
          <w:lang w:val="uk-UA"/>
        </w:rPr>
        <w:t xml:space="preserve"> </w:t>
      </w:r>
      <w:proofErr w:type="spellStart"/>
      <w:r w:rsidRPr="00924217">
        <w:rPr>
          <w:rFonts w:ascii="Times New Roman" w:hAnsi="Times New Roman"/>
          <w:sz w:val="24"/>
          <w:szCs w:val="24"/>
          <w:lang w:val="uk-UA"/>
        </w:rPr>
        <w:t>тролерантність</w:t>
      </w:r>
      <w:proofErr w:type="spellEnd"/>
      <w:r w:rsidRPr="00924217">
        <w:rPr>
          <w:rFonts w:ascii="Times New Roman" w:hAnsi="Times New Roman"/>
          <w:sz w:val="24"/>
          <w:szCs w:val="24"/>
          <w:lang w:val="uk-UA"/>
        </w:rPr>
        <w:t>;</w:t>
      </w:r>
    </w:p>
    <w:p w:rsidR="008438C2" w:rsidRPr="00924217" w:rsidRDefault="008438C2"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xml:space="preserve">- відповідальне </w:t>
      </w:r>
      <w:proofErr w:type="spellStart"/>
      <w:r w:rsidRPr="00924217">
        <w:rPr>
          <w:rFonts w:ascii="Times New Roman" w:hAnsi="Times New Roman"/>
          <w:sz w:val="24"/>
          <w:szCs w:val="24"/>
          <w:lang w:val="uk-UA"/>
        </w:rPr>
        <w:t>медіаспоживання</w:t>
      </w:r>
      <w:proofErr w:type="spellEnd"/>
      <w:r w:rsidRPr="00924217">
        <w:rPr>
          <w:rFonts w:ascii="Times New Roman" w:hAnsi="Times New Roman"/>
          <w:sz w:val="24"/>
          <w:szCs w:val="24"/>
          <w:lang w:val="uk-UA"/>
        </w:rPr>
        <w:t>;</w:t>
      </w:r>
    </w:p>
    <w:p w:rsidR="001B09FF" w:rsidRPr="00924217" w:rsidRDefault="001B09FF"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w:t>
      </w:r>
      <w:proofErr w:type="spellStart"/>
      <w:r w:rsidRPr="00924217">
        <w:rPr>
          <w:rFonts w:ascii="Times New Roman" w:hAnsi="Times New Roman"/>
          <w:sz w:val="24"/>
          <w:szCs w:val="24"/>
        </w:rPr>
        <w:t>здатність</w:t>
      </w:r>
      <w:proofErr w:type="spellEnd"/>
      <w:r w:rsidRPr="00924217">
        <w:rPr>
          <w:rFonts w:ascii="Times New Roman" w:hAnsi="Times New Roman"/>
          <w:sz w:val="24"/>
          <w:szCs w:val="24"/>
        </w:rPr>
        <w:t xml:space="preserve"> до системного, критичного </w:t>
      </w:r>
      <w:proofErr w:type="spellStart"/>
      <w:r w:rsidRPr="00924217">
        <w:rPr>
          <w:rFonts w:ascii="Times New Roman" w:hAnsi="Times New Roman"/>
          <w:sz w:val="24"/>
          <w:szCs w:val="24"/>
        </w:rPr>
        <w:t>мислення</w:t>
      </w:r>
      <w:proofErr w:type="spellEnd"/>
      <w:r w:rsidR="0015308D" w:rsidRPr="00924217">
        <w:rPr>
          <w:rFonts w:ascii="Times New Roman" w:hAnsi="Times New Roman"/>
          <w:sz w:val="24"/>
          <w:szCs w:val="24"/>
          <w:lang w:val="uk-UA"/>
        </w:rPr>
        <w:t>;</w:t>
      </w:r>
    </w:p>
    <w:p w:rsidR="0015308D" w:rsidRPr="00924217" w:rsidRDefault="0015308D"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xml:space="preserve">- вміння критично оцінювати отриману інформацію, досліджувати першоджерела інформаційних повідомлень, </w:t>
      </w:r>
    </w:p>
    <w:p w:rsidR="0015308D" w:rsidRPr="00924217" w:rsidRDefault="0015308D"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xml:space="preserve">- здатність знаходити </w:t>
      </w:r>
      <w:proofErr w:type="spellStart"/>
      <w:r w:rsidRPr="00924217">
        <w:rPr>
          <w:rFonts w:ascii="Times New Roman" w:hAnsi="Times New Roman"/>
          <w:sz w:val="24"/>
          <w:szCs w:val="24"/>
          <w:lang w:val="uk-UA"/>
        </w:rPr>
        <w:t>фейкову</w:t>
      </w:r>
      <w:proofErr w:type="spellEnd"/>
      <w:r w:rsidRPr="00924217">
        <w:rPr>
          <w:rFonts w:ascii="Times New Roman" w:hAnsi="Times New Roman"/>
          <w:sz w:val="24"/>
          <w:szCs w:val="24"/>
          <w:lang w:val="uk-UA"/>
        </w:rPr>
        <w:t xml:space="preserve"> інформацію, аналізувати та спростовувати її, визначати основні джерела поши</w:t>
      </w:r>
      <w:r w:rsidR="00B057E8" w:rsidRPr="00924217">
        <w:rPr>
          <w:rFonts w:ascii="Times New Roman" w:hAnsi="Times New Roman"/>
          <w:sz w:val="24"/>
          <w:szCs w:val="24"/>
          <w:lang w:val="uk-UA"/>
        </w:rPr>
        <w:t>рення неправдивої інформації</w:t>
      </w:r>
      <w:r w:rsidRPr="00924217">
        <w:rPr>
          <w:rFonts w:ascii="Times New Roman" w:hAnsi="Times New Roman"/>
          <w:sz w:val="24"/>
          <w:szCs w:val="24"/>
          <w:lang w:val="uk-UA"/>
        </w:rPr>
        <w:t>;</w:t>
      </w:r>
    </w:p>
    <w:p w:rsidR="001B09FF" w:rsidRPr="00924217" w:rsidRDefault="001B09FF" w:rsidP="0015308D">
      <w:pPr>
        <w:pStyle w:val="ab"/>
        <w:shd w:val="clear" w:color="auto" w:fill="FFFFFF"/>
        <w:spacing w:after="0" w:line="240" w:lineRule="auto"/>
        <w:ind w:left="36"/>
        <w:jc w:val="both"/>
        <w:textAlignment w:val="baseline"/>
        <w:rPr>
          <w:rFonts w:ascii="Times New Roman" w:hAnsi="Times New Roman"/>
          <w:sz w:val="24"/>
          <w:szCs w:val="24"/>
          <w:lang w:val="uk-UA"/>
        </w:rPr>
      </w:pPr>
      <w:r w:rsidRPr="00924217">
        <w:rPr>
          <w:rFonts w:ascii="Times New Roman" w:hAnsi="Times New Roman"/>
          <w:sz w:val="24"/>
          <w:szCs w:val="24"/>
          <w:lang w:val="uk-UA"/>
        </w:rPr>
        <w:t>- навички міжособистісної взаємодії.</w:t>
      </w:r>
    </w:p>
    <w:p w:rsidR="001B09FF" w:rsidRPr="00924217" w:rsidRDefault="001B09FF" w:rsidP="0015308D">
      <w:pPr>
        <w:pStyle w:val="ab"/>
        <w:shd w:val="clear" w:color="auto" w:fill="FFFFFF"/>
        <w:spacing w:after="0" w:line="240" w:lineRule="auto"/>
        <w:ind w:left="36"/>
        <w:jc w:val="both"/>
        <w:textAlignment w:val="baseline"/>
        <w:rPr>
          <w:rFonts w:ascii="Times New Roman" w:hAnsi="Times New Roman"/>
          <w:sz w:val="24"/>
          <w:szCs w:val="24"/>
          <w:lang w:val="uk-UA"/>
        </w:rPr>
      </w:pPr>
      <w:r w:rsidRPr="00924217">
        <w:rPr>
          <w:rFonts w:ascii="Times New Roman" w:hAnsi="Times New Roman"/>
          <w:sz w:val="24"/>
          <w:szCs w:val="24"/>
          <w:lang w:val="uk-UA"/>
        </w:rPr>
        <w:t>- здатність до абстрактного мислення, аналізу та синтезу;</w:t>
      </w:r>
    </w:p>
    <w:p w:rsidR="001B09FF" w:rsidRPr="00924217" w:rsidRDefault="001B09FF"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здатність вчитися й опановувати нові  знання;</w:t>
      </w:r>
    </w:p>
    <w:p w:rsidR="001B09FF" w:rsidRPr="00924217" w:rsidRDefault="001B09FF" w:rsidP="0015308D">
      <w:pPr>
        <w:pStyle w:val="ab"/>
        <w:shd w:val="clear" w:color="auto" w:fill="FFFFFF"/>
        <w:spacing w:after="0" w:line="240" w:lineRule="auto"/>
        <w:ind w:left="0"/>
        <w:jc w:val="both"/>
        <w:textAlignment w:val="baseline"/>
        <w:rPr>
          <w:rFonts w:ascii="Times New Roman" w:hAnsi="Times New Roman"/>
          <w:sz w:val="24"/>
          <w:szCs w:val="24"/>
          <w:lang w:val="uk-UA"/>
        </w:rPr>
      </w:pPr>
      <w:r w:rsidRPr="00924217">
        <w:rPr>
          <w:rFonts w:ascii="Times New Roman" w:hAnsi="Times New Roman"/>
          <w:sz w:val="24"/>
          <w:szCs w:val="24"/>
          <w:lang w:val="uk-UA"/>
        </w:rPr>
        <w:t>-  стійка мотивація та наявність свідомого прагнення до вивчення української мови.</w:t>
      </w:r>
    </w:p>
    <w:p w:rsidR="001B09FF" w:rsidRPr="00924217" w:rsidRDefault="001B09FF" w:rsidP="001B09FF">
      <w:pPr>
        <w:pStyle w:val="ab"/>
        <w:shd w:val="clear" w:color="auto" w:fill="FFFFFF"/>
        <w:spacing w:after="0" w:line="240" w:lineRule="auto"/>
        <w:ind w:left="0"/>
        <w:textAlignment w:val="baseline"/>
        <w:rPr>
          <w:rFonts w:ascii="Times New Roman" w:hAnsi="Times New Roman"/>
          <w:sz w:val="24"/>
          <w:szCs w:val="24"/>
          <w:lang w:val="uk-UA"/>
        </w:rPr>
      </w:pPr>
    </w:p>
    <w:p w:rsidR="001B09FF" w:rsidRPr="00924217" w:rsidRDefault="001B09FF" w:rsidP="001B09FF">
      <w:pPr>
        <w:spacing w:after="0" w:line="240" w:lineRule="auto"/>
        <w:rPr>
          <w:rFonts w:ascii="Times New Roman" w:hAnsi="Times New Roman" w:cs="Times New Roman"/>
          <w:b/>
          <w:sz w:val="24"/>
        </w:rPr>
      </w:pPr>
      <w:r w:rsidRPr="00924217">
        <w:rPr>
          <w:rFonts w:ascii="Times New Roman" w:hAnsi="Times New Roman" w:cs="Times New Roman"/>
          <w:b/>
          <w:sz w:val="24"/>
        </w:rPr>
        <w:t>Інструментальні компетентності:</w:t>
      </w:r>
    </w:p>
    <w:p w:rsidR="001B09FF" w:rsidRPr="00924217" w:rsidRDefault="001B09FF" w:rsidP="00E31A7D">
      <w:pPr>
        <w:spacing w:after="0" w:line="240" w:lineRule="auto"/>
        <w:ind w:right="-92" w:firstLine="142"/>
        <w:jc w:val="both"/>
        <w:rPr>
          <w:rFonts w:ascii="Times New Roman" w:hAnsi="Times New Roman" w:cs="Times New Roman"/>
          <w:sz w:val="24"/>
        </w:rPr>
      </w:pPr>
      <w:r w:rsidRPr="00924217">
        <w:rPr>
          <w:rFonts w:ascii="Times New Roman" w:hAnsi="Times New Roman" w:cs="Times New Roman"/>
          <w:sz w:val="24"/>
        </w:rPr>
        <w:lastRenderedPageBreak/>
        <w:t xml:space="preserve">- здатність до усної та письмової комунікації українською мовою; </w:t>
      </w:r>
    </w:p>
    <w:p w:rsidR="00B057E8" w:rsidRPr="00924217" w:rsidRDefault="00B057E8" w:rsidP="00E31A7D">
      <w:pPr>
        <w:spacing w:after="0" w:line="240" w:lineRule="auto"/>
        <w:ind w:right="-92" w:firstLine="142"/>
        <w:jc w:val="both"/>
        <w:rPr>
          <w:rFonts w:ascii="Times New Roman" w:hAnsi="Times New Roman" w:cs="Times New Roman"/>
          <w:sz w:val="24"/>
        </w:rPr>
      </w:pPr>
      <w:r w:rsidRPr="00924217">
        <w:rPr>
          <w:rFonts w:ascii="Times New Roman" w:hAnsi="Times New Roman" w:cs="Times New Roman"/>
          <w:sz w:val="24"/>
        </w:rPr>
        <w:t>-</w:t>
      </w:r>
      <w:r w:rsidR="008438C2" w:rsidRPr="00924217">
        <w:rPr>
          <w:rFonts w:ascii="Times New Roman" w:hAnsi="Times New Roman" w:cs="Times New Roman"/>
          <w:sz w:val="24"/>
        </w:rPr>
        <w:t xml:space="preserve">формування культури дослідницької роботи із </w:t>
      </w:r>
      <w:proofErr w:type="spellStart"/>
      <w:r w:rsidR="008438C2" w:rsidRPr="00924217">
        <w:rPr>
          <w:rFonts w:ascii="Times New Roman" w:hAnsi="Times New Roman" w:cs="Times New Roman"/>
          <w:sz w:val="24"/>
        </w:rPr>
        <w:t>медіатекстом</w:t>
      </w:r>
      <w:proofErr w:type="spellEnd"/>
      <w:r w:rsidR="00E31A7D" w:rsidRPr="00924217">
        <w:rPr>
          <w:rFonts w:ascii="Times New Roman" w:hAnsi="Times New Roman" w:cs="Times New Roman"/>
          <w:sz w:val="24"/>
        </w:rPr>
        <w:t xml:space="preserve"> </w:t>
      </w:r>
      <w:r w:rsidR="008438C2" w:rsidRPr="00924217">
        <w:rPr>
          <w:rFonts w:ascii="Times New Roman" w:hAnsi="Times New Roman" w:cs="Times New Roman"/>
          <w:sz w:val="24"/>
        </w:rPr>
        <w:t>з урахуванням  принципів академічної доброчесності;</w:t>
      </w:r>
    </w:p>
    <w:p w:rsidR="001B09FF" w:rsidRPr="00924217" w:rsidRDefault="001B09FF" w:rsidP="00E31A7D">
      <w:pPr>
        <w:spacing w:after="0" w:line="240" w:lineRule="auto"/>
        <w:ind w:right="-92" w:firstLine="142"/>
        <w:jc w:val="both"/>
        <w:rPr>
          <w:rFonts w:ascii="Times New Roman" w:hAnsi="Times New Roman" w:cs="Times New Roman"/>
          <w:sz w:val="24"/>
        </w:rPr>
      </w:pPr>
      <w:r w:rsidRPr="00924217">
        <w:rPr>
          <w:rFonts w:ascii="Times New Roman" w:hAnsi="Times New Roman" w:cs="Times New Roman"/>
          <w:sz w:val="24"/>
        </w:rPr>
        <w:t>- засвоєння ключових орфографічних понять і правил;</w:t>
      </w:r>
      <w:r w:rsidR="00E31A7D" w:rsidRPr="00924217">
        <w:rPr>
          <w:rFonts w:ascii="Times New Roman" w:hAnsi="Times New Roman" w:cs="Times New Roman"/>
          <w:sz w:val="24"/>
        </w:rPr>
        <w:t xml:space="preserve"> вміння аналізувати передумови та причини правописних змін в Ук</w:t>
      </w:r>
      <w:r w:rsidR="00A533BA" w:rsidRPr="00924217">
        <w:rPr>
          <w:rFonts w:ascii="Times New Roman" w:hAnsi="Times New Roman" w:cs="Times New Roman"/>
          <w:sz w:val="24"/>
        </w:rPr>
        <w:t>р</w:t>
      </w:r>
      <w:r w:rsidR="00E31A7D" w:rsidRPr="00924217">
        <w:rPr>
          <w:rFonts w:ascii="Times New Roman" w:hAnsi="Times New Roman" w:cs="Times New Roman"/>
          <w:sz w:val="24"/>
        </w:rPr>
        <w:t>аїні;</w:t>
      </w:r>
    </w:p>
    <w:p w:rsidR="001B09FF" w:rsidRPr="00924217" w:rsidRDefault="001B09FF" w:rsidP="00E31A7D">
      <w:pPr>
        <w:spacing w:after="0" w:line="240" w:lineRule="auto"/>
        <w:ind w:right="-92" w:firstLine="142"/>
        <w:jc w:val="both"/>
        <w:rPr>
          <w:rFonts w:ascii="Times New Roman" w:hAnsi="Times New Roman" w:cs="Times New Roman"/>
          <w:sz w:val="24"/>
        </w:rPr>
      </w:pPr>
      <w:r w:rsidRPr="00924217">
        <w:rPr>
          <w:rFonts w:ascii="Times New Roman" w:hAnsi="Times New Roman" w:cs="Times New Roman"/>
          <w:sz w:val="24"/>
        </w:rPr>
        <w:t>-удосконалення орфографічних вмінь й навичок;</w:t>
      </w:r>
    </w:p>
    <w:p w:rsidR="001B09FF" w:rsidRPr="00924217" w:rsidRDefault="001B09FF" w:rsidP="00E31A7D">
      <w:pPr>
        <w:spacing w:after="0" w:line="240" w:lineRule="auto"/>
        <w:ind w:right="-92" w:firstLine="142"/>
        <w:jc w:val="both"/>
        <w:rPr>
          <w:rFonts w:ascii="Times New Roman" w:hAnsi="Times New Roman" w:cs="Times New Roman"/>
          <w:sz w:val="24"/>
        </w:rPr>
      </w:pPr>
      <w:r w:rsidRPr="00924217">
        <w:rPr>
          <w:rFonts w:ascii="Times New Roman" w:hAnsi="Times New Roman" w:cs="Times New Roman"/>
          <w:sz w:val="24"/>
        </w:rPr>
        <w:t>-  усвідомлення смислу і будови синтаксичних одиниць, оформлених відповідними розділовими знаками.</w:t>
      </w:r>
    </w:p>
    <w:p w:rsidR="001B09FF" w:rsidRPr="00924217" w:rsidRDefault="001B09FF" w:rsidP="001B09FF">
      <w:pPr>
        <w:spacing w:after="0" w:line="240" w:lineRule="auto"/>
        <w:ind w:right="-92"/>
        <w:rPr>
          <w:rFonts w:ascii="Times New Roman" w:hAnsi="Times New Roman" w:cs="Times New Roman"/>
          <w:sz w:val="24"/>
        </w:rPr>
      </w:pPr>
    </w:p>
    <w:p w:rsidR="001B09FF" w:rsidRPr="00924217" w:rsidRDefault="001B09FF" w:rsidP="001B09FF">
      <w:pPr>
        <w:spacing w:after="0" w:line="240" w:lineRule="auto"/>
        <w:rPr>
          <w:rFonts w:ascii="Times New Roman" w:hAnsi="Times New Roman" w:cs="Times New Roman"/>
          <w:b/>
          <w:sz w:val="24"/>
        </w:rPr>
      </w:pPr>
      <w:r w:rsidRPr="00924217">
        <w:rPr>
          <w:rFonts w:ascii="Times New Roman" w:hAnsi="Times New Roman" w:cs="Times New Roman"/>
          <w:b/>
          <w:sz w:val="24"/>
        </w:rPr>
        <w:t>Професійні компетентності:</w:t>
      </w:r>
    </w:p>
    <w:p w:rsidR="001B09FF" w:rsidRPr="00924217" w:rsidRDefault="001B09FF" w:rsidP="00E31A7D">
      <w:pPr>
        <w:spacing w:after="0" w:line="240" w:lineRule="auto"/>
        <w:ind w:left="-56"/>
        <w:jc w:val="both"/>
        <w:rPr>
          <w:rFonts w:ascii="Times New Roman" w:hAnsi="Times New Roman" w:cs="Times New Roman"/>
          <w:sz w:val="24"/>
          <w:lang w:eastAsia="uk-UA"/>
        </w:rPr>
      </w:pPr>
      <w:r w:rsidRPr="00924217">
        <w:rPr>
          <w:rFonts w:ascii="Times New Roman" w:hAnsi="Times New Roman" w:cs="Times New Roman"/>
          <w:sz w:val="24"/>
          <w:lang w:eastAsia="uk-UA"/>
        </w:rPr>
        <w:t>- удосконалення професійної підготовки, розвиток піз</w:t>
      </w:r>
      <w:r w:rsidRPr="00924217">
        <w:rPr>
          <w:rFonts w:ascii="Times New Roman" w:hAnsi="Times New Roman" w:cs="Times New Roman"/>
          <w:sz w:val="24"/>
          <w:lang w:eastAsia="uk-UA"/>
        </w:rPr>
        <w:softHyphen/>
        <w:t xml:space="preserve">навальних інтересів, вміння критично працювати з навчально-методичною літературою; </w:t>
      </w:r>
    </w:p>
    <w:p w:rsidR="001B09FF" w:rsidRPr="00924217" w:rsidRDefault="001B09FF" w:rsidP="001B09FF">
      <w:pPr>
        <w:spacing w:after="0" w:line="240" w:lineRule="auto"/>
        <w:ind w:left="-56"/>
        <w:rPr>
          <w:rFonts w:ascii="Times New Roman" w:hAnsi="Times New Roman" w:cs="Times New Roman"/>
          <w:sz w:val="24"/>
          <w:lang w:eastAsia="uk-UA"/>
        </w:rPr>
      </w:pPr>
      <w:r w:rsidRPr="00924217">
        <w:rPr>
          <w:rFonts w:ascii="Times New Roman" w:hAnsi="Times New Roman" w:cs="Times New Roman"/>
          <w:sz w:val="24"/>
          <w:lang w:eastAsia="uk-UA"/>
        </w:rPr>
        <w:t xml:space="preserve">- формування орфографічної грамотності як складової загальної мовної культури людини, що забезпечує точність вираження думки і взаєморозуміння при письмовому спілкуванні; </w:t>
      </w:r>
    </w:p>
    <w:p w:rsidR="001B09FF" w:rsidRPr="00924217" w:rsidRDefault="00C82F58" w:rsidP="001B09FF">
      <w:pPr>
        <w:spacing w:after="0" w:line="240" w:lineRule="auto"/>
        <w:ind w:left="-56" w:right="-92"/>
        <w:rPr>
          <w:rFonts w:ascii="Times New Roman" w:hAnsi="Times New Roman" w:cs="Times New Roman"/>
          <w:sz w:val="24"/>
          <w:lang w:eastAsia="uk-UA"/>
        </w:rPr>
      </w:pPr>
      <w:r w:rsidRPr="00924217">
        <w:rPr>
          <w:rFonts w:ascii="Times New Roman" w:hAnsi="Times New Roman" w:cs="Times New Roman"/>
          <w:sz w:val="24"/>
          <w:lang w:eastAsia="uk-UA"/>
        </w:rPr>
        <w:t>- уміння співвідносити тео</w:t>
      </w:r>
      <w:r w:rsidR="001B09FF" w:rsidRPr="00924217">
        <w:rPr>
          <w:rFonts w:ascii="Times New Roman" w:hAnsi="Times New Roman" w:cs="Times New Roman"/>
          <w:sz w:val="24"/>
          <w:lang w:eastAsia="uk-UA"/>
        </w:rPr>
        <w:t>ретичні знання з украї</w:t>
      </w:r>
      <w:r w:rsidRPr="00924217">
        <w:rPr>
          <w:rFonts w:ascii="Times New Roman" w:hAnsi="Times New Roman" w:cs="Times New Roman"/>
          <w:sz w:val="24"/>
          <w:lang w:eastAsia="uk-UA"/>
        </w:rPr>
        <w:t>нської мови з практичними потре</w:t>
      </w:r>
      <w:r w:rsidR="001B09FF" w:rsidRPr="00924217">
        <w:rPr>
          <w:rFonts w:ascii="Times New Roman" w:hAnsi="Times New Roman" w:cs="Times New Roman"/>
          <w:sz w:val="24"/>
          <w:lang w:eastAsia="uk-UA"/>
        </w:rPr>
        <w:t>бами;</w:t>
      </w:r>
    </w:p>
    <w:p w:rsidR="001B09FF" w:rsidRPr="00924217" w:rsidRDefault="001B09FF" w:rsidP="001B09FF">
      <w:pPr>
        <w:spacing w:after="0" w:line="240" w:lineRule="auto"/>
        <w:ind w:left="-56" w:right="-92"/>
        <w:rPr>
          <w:rFonts w:ascii="Times New Roman" w:hAnsi="Times New Roman" w:cs="Times New Roman"/>
          <w:sz w:val="24"/>
          <w:lang w:eastAsia="uk-UA"/>
        </w:rPr>
      </w:pPr>
      <w:r w:rsidRPr="00924217">
        <w:rPr>
          <w:rFonts w:ascii="Times New Roman" w:hAnsi="Times New Roman" w:cs="Times New Roman"/>
          <w:sz w:val="24"/>
          <w:lang w:eastAsia="uk-UA"/>
        </w:rPr>
        <w:t>- систематизація й поглиблення знань  студентів з правописних норм усіх рівнів української мови;</w:t>
      </w:r>
    </w:p>
    <w:p w:rsidR="001B09FF" w:rsidRPr="00924217" w:rsidRDefault="001B09FF" w:rsidP="001B09FF">
      <w:pPr>
        <w:spacing w:after="0" w:line="240" w:lineRule="auto"/>
        <w:ind w:left="-56" w:right="-92"/>
        <w:rPr>
          <w:rFonts w:ascii="Times New Roman" w:hAnsi="Times New Roman" w:cs="Times New Roman"/>
          <w:sz w:val="24"/>
          <w:lang w:eastAsia="uk-UA"/>
        </w:rPr>
      </w:pPr>
    </w:p>
    <w:p w:rsidR="001B09FF" w:rsidRPr="00924217" w:rsidRDefault="001B09FF" w:rsidP="001B09FF">
      <w:pPr>
        <w:spacing w:after="0" w:line="240" w:lineRule="auto"/>
        <w:ind w:right="-92"/>
        <w:rPr>
          <w:rFonts w:ascii="Times New Roman" w:hAnsi="Times New Roman" w:cs="Times New Roman"/>
          <w:sz w:val="24"/>
        </w:rPr>
      </w:pPr>
    </w:p>
    <w:p w:rsidR="001B09FF" w:rsidRPr="00924217" w:rsidRDefault="001B09FF" w:rsidP="001B09FF">
      <w:pPr>
        <w:spacing w:after="0" w:line="240" w:lineRule="auto"/>
        <w:rPr>
          <w:rFonts w:ascii="Times New Roman" w:hAnsi="Times New Roman" w:cs="Times New Roman"/>
          <w:b/>
          <w:sz w:val="24"/>
        </w:rPr>
      </w:pPr>
      <w:r w:rsidRPr="00924217">
        <w:rPr>
          <w:rFonts w:ascii="Times New Roman" w:hAnsi="Times New Roman" w:cs="Times New Roman"/>
          <w:b/>
          <w:sz w:val="24"/>
        </w:rPr>
        <w:t>Загальнонаукові компетентності:</w:t>
      </w:r>
    </w:p>
    <w:p w:rsidR="001B09FF" w:rsidRPr="00924217" w:rsidRDefault="001B09FF" w:rsidP="0015308D">
      <w:pPr>
        <w:spacing w:after="0" w:line="240" w:lineRule="auto"/>
        <w:jc w:val="both"/>
        <w:rPr>
          <w:rFonts w:ascii="Times New Roman" w:hAnsi="Times New Roman" w:cs="Times New Roman"/>
          <w:sz w:val="24"/>
        </w:rPr>
      </w:pPr>
      <w:r w:rsidRPr="00924217">
        <w:rPr>
          <w:rFonts w:ascii="Times New Roman" w:hAnsi="Times New Roman" w:cs="Times New Roman"/>
          <w:sz w:val="24"/>
        </w:rPr>
        <w:t>– розуміння значення загальнонаукових знань і сучасних методів пізнання природи для успішної професійної діяльності;</w:t>
      </w:r>
    </w:p>
    <w:p w:rsidR="001B09FF" w:rsidRPr="00924217" w:rsidRDefault="001B09FF" w:rsidP="0015308D">
      <w:pPr>
        <w:spacing w:after="0" w:line="240" w:lineRule="auto"/>
        <w:jc w:val="both"/>
        <w:rPr>
          <w:rFonts w:ascii="Times New Roman" w:hAnsi="Times New Roman" w:cs="Times New Roman"/>
          <w:sz w:val="24"/>
        </w:rPr>
      </w:pPr>
      <w:r w:rsidRPr="00924217">
        <w:rPr>
          <w:rFonts w:ascii="Times New Roman" w:hAnsi="Times New Roman" w:cs="Times New Roman"/>
          <w:sz w:val="24"/>
        </w:rPr>
        <w:t>– прагнення до наукового обґрунтування своїх професійних дій (компетенції, які характеризують мотиваційний і ціннісно-змістовний аспекти загальнонаукової компетентності);</w:t>
      </w:r>
      <w:r w:rsidR="00E31A7D" w:rsidRPr="00924217">
        <w:rPr>
          <w:rFonts w:ascii="Times New Roman" w:hAnsi="Times New Roman" w:cs="Times New Roman"/>
          <w:sz w:val="24"/>
        </w:rPr>
        <w:t xml:space="preserve"> </w:t>
      </w:r>
    </w:p>
    <w:p w:rsidR="001B09FF" w:rsidRPr="00924217" w:rsidRDefault="001B09FF" w:rsidP="0015308D">
      <w:pPr>
        <w:spacing w:after="0" w:line="240" w:lineRule="auto"/>
        <w:jc w:val="both"/>
        <w:rPr>
          <w:rFonts w:ascii="Times New Roman" w:hAnsi="Times New Roman" w:cs="Times New Roman"/>
          <w:sz w:val="24"/>
        </w:rPr>
      </w:pPr>
      <w:r w:rsidRPr="00924217">
        <w:rPr>
          <w:rFonts w:ascii="Times New Roman" w:hAnsi="Times New Roman" w:cs="Times New Roman"/>
          <w:sz w:val="24"/>
        </w:rPr>
        <w:t xml:space="preserve">- розуміння причинно-наслідкових зв’язків розвитку мови й суспільства, а також уміння використовувати ці знання в професійній діяльності; </w:t>
      </w:r>
    </w:p>
    <w:p w:rsidR="00E31A7D" w:rsidRPr="00924217" w:rsidRDefault="00E31A7D" w:rsidP="0015308D">
      <w:pPr>
        <w:spacing w:after="0" w:line="240" w:lineRule="auto"/>
        <w:jc w:val="both"/>
        <w:rPr>
          <w:rFonts w:ascii="Times New Roman" w:hAnsi="Times New Roman" w:cs="Times New Roman"/>
          <w:sz w:val="24"/>
        </w:rPr>
      </w:pPr>
      <w:r w:rsidRPr="00924217">
        <w:rPr>
          <w:rFonts w:ascii="Times New Roman" w:hAnsi="Times New Roman" w:cs="Times New Roman"/>
          <w:sz w:val="24"/>
        </w:rPr>
        <w:t xml:space="preserve">- вміння втілювати практичні навички через </w:t>
      </w:r>
      <w:proofErr w:type="spellStart"/>
      <w:r w:rsidRPr="00924217">
        <w:rPr>
          <w:rFonts w:ascii="Times New Roman" w:hAnsi="Times New Roman" w:cs="Times New Roman"/>
          <w:sz w:val="24"/>
        </w:rPr>
        <w:t>онлайн-інструменти</w:t>
      </w:r>
      <w:proofErr w:type="spellEnd"/>
      <w:r w:rsidRPr="00924217">
        <w:rPr>
          <w:rFonts w:ascii="Times New Roman" w:hAnsi="Times New Roman" w:cs="Times New Roman"/>
          <w:sz w:val="24"/>
        </w:rPr>
        <w:t>;</w:t>
      </w:r>
    </w:p>
    <w:p w:rsidR="00DF74BC" w:rsidRPr="00924217" w:rsidRDefault="001B09FF" w:rsidP="0015308D">
      <w:pPr>
        <w:spacing w:after="0" w:line="240" w:lineRule="auto"/>
        <w:jc w:val="both"/>
        <w:rPr>
          <w:rFonts w:ascii="Times New Roman" w:hAnsi="Times New Roman" w:cs="Times New Roman"/>
          <w:b/>
          <w:bCs/>
          <w:kern w:val="24"/>
          <w:sz w:val="24"/>
          <w:szCs w:val="24"/>
        </w:rPr>
      </w:pPr>
      <w:r w:rsidRPr="00924217">
        <w:rPr>
          <w:rFonts w:ascii="Times New Roman" w:hAnsi="Times New Roman" w:cs="Times New Roman"/>
          <w:sz w:val="24"/>
        </w:rPr>
        <w:t xml:space="preserve">- уміння використовувати </w:t>
      </w:r>
      <w:proofErr w:type="spellStart"/>
      <w:r w:rsidRPr="00924217">
        <w:rPr>
          <w:rFonts w:ascii="Times New Roman" w:hAnsi="Times New Roman" w:cs="Times New Roman"/>
          <w:sz w:val="24"/>
        </w:rPr>
        <w:t>інтернет-ресурси</w:t>
      </w:r>
      <w:proofErr w:type="spellEnd"/>
      <w:r w:rsidR="00741F38" w:rsidRPr="00924217">
        <w:rPr>
          <w:rFonts w:ascii="Times New Roman" w:hAnsi="Times New Roman" w:cs="Times New Roman"/>
          <w:sz w:val="24"/>
        </w:rPr>
        <w:t xml:space="preserve"> з </w:t>
      </w:r>
      <w:r w:rsidR="00E31A7D" w:rsidRPr="00924217">
        <w:rPr>
          <w:rFonts w:ascii="Times New Roman" w:hAnsi="Times New Roman" w:cs="Times New Roman"/>
          <w:sz w:val="24"/>
        </w:rPr>
        <w:t xml:space="preserve">обов’язковим </w:t>
      </w:r>
      <w:proofErr w:type="spellStart"/>
      <w:r w:rsidR="00741F38" w:rsidRPr="00924217">
        <w:rPr>
          <w:rFonts w:ascii="Times New Roman" w:hAnsi="Times New Roman" w:cs="Times New Roman"/>
          <w:sz w:val="24"/>
        </w:rPr>
        <w:t>фактчекінгом</w:t>
      </w:r>
      <w:proofErr w:type="spellEnd"/>
      <w:r w:rsidR="00741F38" w:rsidRPr="00924217">
        <w:rPr>
          <w:rFonts w:ascii="Times New Roman" w:hAnsi="Times New Roman" w:cs="Times New Roman"/>
          <w:sz w:val="24"/>
        </w:rPr>
        <w:t xml:space="preserve"> отриманої інформації</w:t>
      </w:r>
      <w:r w:rsidRPr="00924217">
        <w:rPr>
          <w:rFonts w:ascii="Times New Roman" w:hAnsi="Times New Roman" w:cs="Times New Roman"/>
          <w:sz w:val="24"/>
        </w:rPr>
        <w:t>; базові уявлення про основи наукової діяльності та її організацію.</w:t>
      </w:r>
    </w:p>
    <w:p w:rsidR="00DF74BC" w:rsidRPr="00924217" w:rsidRDefault="00DF74BC" w:rsidP="00F17AC5">
      <w:pPr>
        <w:spacing w:after="0" w:line="240" w:lineRule="auto"/>
        <w:ind w:firstLine="709"/>
        <w:jc w:val="both"/>
        <w:rPr>
          <w:rFonts w:ascii="Times New Roman" w:hAnsi="Times New Roman" w:cs="Times New Roman"/>
          <w:bCs/>
          <w:kern w:val="24"/>
          <w:sz w:val="24"/>
          <w:szCs w:val="24"/>
        </w:rPr>
      </w:pPr>
    </w:p>
    <w:p w:rsidR="00A94A84" w:rsidRPr="00924217" w:rsidRDefault="00A94A84" w:rsidP="00F17AC5">
      <w:pPr>
        <w:spacing w:after="0" w:line="240" w:lineRule="auto"/>
        <w:ind w:firstLine="709"/>
        <w:jc w:val="both"/>
        <w:rPr>
          <w:rFonts w:ascii="Times New Roman" w:hAnsi="Times New Roman" w:cs="Times New Roman"/>
          <w:b/>
          <w:bCs/>
          <w:kern w:val="24"/>
          <w:sz w:val="24"/>
          <w:szCs w:val="24"/>
        </w:rPr>
      </w:pPr>
      <w:r w:rsidRPr="00924217">
        <w:rPr>
          <w:rFonts w:ascii="Times New Roman" w:hAnsi="Times New Roman" w:cs="Times New Roman"/>
          <w:bCs/>
          <w:kern w:val="24"/>
          <w:sz w:val="24"/>
          <w:szCs w:val="24"/>
        </w:rPr>
        <w:t>У результаті вивчення навчальної дисципліни студенти повинні:</w:t>
      </w:r>
    </w:p>
    <w:p w:rsidR="001B09FF" w:rsidRPr="00924217" w:rsidRDefault="001B09FF" w:rsidP="001B09FF">
      <w:pPr>
        <w:spacing w:after="0" w:line="240" w:lineRule="auto"/>
        <w:ind w:firstLine="709"/>
        <w:rPr>
          <w:rFonts w:ascii="Times New Roman" w:hAnsi="Times New Roman" w:cs="Times New Roman"/>
          <w:b/>
          <w:sz w:val="24"/>
          <w:szCs w:val="24"/>
        </w:rPr>
      </w:pPr>
      <w:r w:rsidRPr="00924217">
        <w:rPr>
          <w:rFonts w:ascii="Times New Roman" w:hAnsi="Times New Roman" w:cs="Times New Roman"/>
          <w:b/>
          <w:sz w:val="24"/>
          <w:szCs w:val="24"/>
        </w:rPr>
        <w:t xml:space="preserve">знати: </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історію становлення українського правопису;</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основні положення правописної системи української мови;</w:t>
      </w:r>
    </w:p>
    <w:p w:rsidR="00741F38" w:rsidRPr="00924217" w:rsidRDefault="00741F38" w:rsidP="00741F38">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основні правила відповідального </w:t>
      </w:r>
      <w:proofErr w:type="spellStart"/>
      <w:r w:rsidRPr="00924217">
        <w:rPr>
          <w:rFonts w:ascii="Times New Roman" w:hAnsi="Times New Roman" w:cs="Times New Roman"/>
          <w:sz w:val="24"/>
          <w:szCs w:val="24"/>
        </w:rPr>
        <w:t>медіаспоживання</w:t>
      </w:r>
      <w:proofErr w:type="spellEnd"/>
      <w:r w:rsidRPr="00924217">
        <w:rPr>
          <w:rFonts w:ascii="Times New Roman" w:hAnsi="Times New Roman" w:cs="Times New Roman"/>
          <w:sz w:val="24"/>
          <w:szCs w:val="24"/>
        </w:rPr>
        <w:t>;</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зв’язок орфографії з іншими мовознавчими дисциплінами;</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особливості понятійно-категорійного апарату; </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особливості функціонування норм української мови в усному та писемному мовленні.</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мовні норми;</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правописні та пунктуаційні принципи української мови;</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види орфограм за особливістю графічного знака; типи розділових знаків;</w:t>
      </w:r>
    </w:p>
    <w:p w:rsidR="001B09FF" w:rsidRPr="00924217" w:rsidRDefault="001B09FF" w:rsidP="001B09FF">
      <w:pPr>
        <w:pStyle w:val="a5"/>
        <w:numPr>
          <w:ilvl w:val="0"/>
          <w:numId w:val="28"/>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орфографічні та пунктуаційні правила.</w:t>
      </w:r>
    </w:p>
    <w:p w:rsidR="001B09FF" w:rsidRPr="00924217" w:rsidRDefault="001B09FF" w:rsidP="001B09FF">
      <w:pPr>
        <w:spacing w:after="0" w:line="240" w:lineRule="auto"/>
        <w:ind w:firstLine="426"/>
        <w:jc w:val="both"/>
        <w:rPr>
          <w:rFonts w:ascii="Times New Roman" w:hAnsi="Times New Roman" w:cs="Times New Roman"/>
          <w:sz w:val="24"/>
          <w:szCs w:val="24"/>
        </w:rPr>
      </w:pPr>
    </w:p>
    <w:p w:rsidR="001B09FF" w:rsidRPr="00924217" w:rsidRDefault="001B09FF" w:rsidP="001B09FF">
      <w:pPr>
        <w:spacing w:after="0" w:line="240" w:lineRule="auto"/>
        <w:ind w:firstLine="426"/>
        <w:jc w:val="both"/>
        <w:rPr>
          <w:rFonts w:ascii="Times New Roman" w:hAnsi="Times New Roman" w:cs="Times New Roman"/>
          <w:b/>
          <w:sz w:val="24"/>
          <w:szCs w:val="24"/>
        </w:rPr>
      </w:pPr>
      <w:r w:rsidRPr="00924217">
        <w:rPr>
          <w:rFonts w:ascii="Times New Roman" w:hAnsi="Times New Roman" w:cs="Times New Roman"/>
          <w:b/>
          <w:sz w:val="24"/>
          <w:szCs w:val="24"/>
        </w:rPr>
        <w:t>уміти:</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орієнтуватись у проблемі класифікації різних мовних одиниць;</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ґрунтовно характеризувати лексичні, фонетичні та синтаксичні явища під час мовленнєвої діяльності;</w:t>
      </w:r>
    </w:p>
    <w:p w:rsidR="00AE796C" w:rsidRPr="00924217" w:rsidRDefault="00AE796C" w:rsidP="00AE796C">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ідентифікувати орфограми й пунктограми в усному та писемному мовленні, пояснювати їхню зумовленість принципами українського правопису;</w:t>
      </w:r>
    </w:p>
    <w:p w:rsidR="00741F38" w:rsidRPr="00924217" w:rsidRDefault="00741F38" w:rsidP="00741F38">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критично споживати інформацію, здійснювати </w:t>
      </w:r>
      <w:proofErr w:type="spellStart"/>
      <w:r w:rsidRPr="00924217">
        <w:rPr>
          <w:rFonts w:ascii="Times New Roman" w:hAnsi="Times New Roman" w:cs="Times New Roman"/>
          <w:sz w:val="24"/>
          <w:szCs w:val="24"/>
        </w:rPr>
        <w:t>фактчекінг</w:t>
      </w:r>
      <w:proofErr w:type="spellEnd"/>
      <w:r w:rsidRPr="00924217">
        <w:rPr>
          <w:rFonts w:ascii="Times New Roman" w:hAnsi="Times New Roman" w:cs="Times New Roman"/>
          <w:sz w:val="24"/>
          <w:szCs w:val="24"/>
        </w:rPr>
        <w:t xml:space="preserve">; </w:t>
      </w:r>
    </w:p>
    <w:p w:rsidR="00741F38" w:rsidRPr="00924217" w:rsidRDefault="00741F38" w:rsidP="00741F38">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розрізняти помилкову та хибну інформацію, </w:t>
      </w:r>
      <w:proofErr w:type="spellStart"/>
      <w:r w:rsidRPr="00924217">
        <w:rPr>
          <w:rFonts w:ascii="Times New Roman" w:hAnsi="Times New Roman" w:cs="Times New Roman"/>
          <w:sz w:val="24"/>
          <w:szCs w:val="24"/>
        </w:rPr>
        <w:t>фейки</w:t>
      </w:r>
      <w:proofErr w:type="spellEnd"/>
      <w:r w:rsidRPr="00924217">
        <w:rPr>
          <w:rFonts w:ascii="Times New Roman" w:hAnsi="Times New Roman" w:cs="Times New Roman"/>
          <w:sz w:val="24"/>
          <w:szCs w:val="24"/>
        </w:rPr>
        <w:t>;</w:t>
      </w:r>
    </w:p>
    <w:p w:rsidR="00AE796C" w:rsidRPr="00924217" w:rsidRDefault="001B09FF" w:rsidP="00AE796C">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lastRenderedPageBreak/>
        <w:t xml:space="preserve">виявляти і досліджувати лексико-граматичні та граматичні категорії іменників, </w:t>
      </w:r>
      <w:r w:rsidR="00AE796C" w:rsidRPr="00924217">
        <w:rPr>
          <w:rFonts w:ascii="Times New Roman" w:hAnsi="Times New Roman" w:cs="Times New Roman"/>
          <w:sz w:val="24"/>
          <w:szCs w:val="24"/>
        </w:rPr>
        <w:t xml:space="preserve">грамотно писати, визначати помилки, аналізувати їх; </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семантичні групи прикметників, числівників, дієслів та інших частин мови;</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аналізувати речення щодо характеру предикативних основ, формального ускладнення, кількості предикативних груп;</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формулювати й застосовувати правила, ілюструючи їх власними прикладами;</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розпізнавати та дотримуватися норм літературної мови, принципів написання слів;</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вільно оперувати орфографічним, пунктуаційним, граматико-орфоепічним матеріалом, що вивчається на практичних заняттях; </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виконувати самостійні роботи за визначеними завданнями;</w:t>
      </w:r>
      <w:r w:rsidR="008C126E" w:rsidRPr="00924217">
        <w:rPr>
          <w:rFonts w:ascii="Times New Roman" w:hAnsi="Times New Roman" w:cs="Times New Roman"/>
          <w:sz w:val="24"/>
          <w:szCs w:val="24"/>
        </w:rPr>
        <w:br/>
      </w:r>
      <w:r w:rsidRPr="00924217">
        <w:rPr>
          <w:rFonts w:ascii="Times New Roman" w:hAnsi="Times New Roman" w:cs="Times New Roman"/>
          <w:sz w:val="24"/>
          <w:szCs w:val="24"/>
        </w:rPr>
        <w:t>демонструвати навички роботи з українськими лексикографічними джерелами (словниками) та іншою довідковою літературою</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опанувати техніку вільного літературного мовлення;</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proofErr w:type="spellStart"/>
      <w:r w:rsidRPr="00924217">
        <w:rPr>
          <w:rFonts w:ascii="Times New Roman" w:hAnsi="Times New Roman" w:cs="Times New Roman"/>
          <w:sz w:val="24"/>
          <w:szCs w:val="24"/>
        </w:rPr>
        <w:t>самовдосконалювати</w:t>
      </w:r>
      <w:proofErr w:type="spellEnd"/>
      <w:r w:rsidRPr="00924217">
        <w:rPr>
          <w:rFonts w:ascii="Times New Roman" w:hAnsi="Times New Roman" w:cs="Times New Roman"/>
          <w:sz w:val="24"/>
          <w:szCs w:val="24"/>
        </w:rPr>
        <w:t xml:space="preserve"> культуру усного фахового спілкування із залученням лексикографічних джерел; </w:t>
      </w:r>
    </w:p>
    <w:p w:rsidR="001B09FF"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здійснювати самоперевірку письмових робіт, різних за стильовою диференціацією; </w:t>
      </w:r>
    </w:p>
    <w:p w:rsidR="008C126E" w:rsidRPr="00924217" w:rsidRDefault="001B09FF"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використовувати навички роботи з комп’ютером та знання й уміння в галузі сучасних інформаційних технологій для виконання практичних завдань з української мови</w:t>
      </w:r>
      <w:r w:rsidR="008C126E" w:rsidRPr="00924217">
        <w:rPr>
          <w:rFonts w:ascii="Times New Roman" w:hAnsi="Times New Roman" w:cs="Times New Roman"/>
          <w:sz w:val="24"/>
          <w:szCs w:val="24"/>
        </w:rPr>
        <w:t>;</w:t>
      </w:r>
    </w:p>
    <w:p w:rsidR="008C126E" w:rsidRPr="00924217" w:rsidRDefault="008C126E" w:rsidP="001B09FF">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запобігати ризикам онлайн-комунікації;</w:t>
      </w:r>
    </w:p>
    <w:p w:rsidR="00F133C7" w:rsidRPr="00924217" w:rsidRDefault="008C126E" w:rsidP="0035571D">
      <w:pPr>
        <w:pStyle w:val="a5"/>
        <w:numPr>
          <w:ilvl w:val="0"/>
          <w:numId w:val="26"/>
        </w:num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розрізняти правдиву, неправдиву та </w:t>
      </w:r>
      <w:proofErr w:type="spellStart"/>
      <w:r w:rsidRPr="00924217">
        <w:rPr>
          <w:rFonts w:ascii="Times New Roman" w:hAnsi="Times New Roman" w:cs="Times New Roman"/>
          <w:sz w:val="24"/>
          <w:szCs w:val="24"/>
        </w:rPr>
        <w:t>провокативну</w:t>
      </w:r>
      <w:proofErr w:type="spellEnd"/>
      <w:r w:rsidRPr="00924217">
        <w:rPr>
          <w:rFonts w:ascii="Times New Roman" w:hAnsi="Times New Roman" w:cs="Times New Roman"/>
          <w:sz w:val="24"/>
          <w:szCs w:val="24"/>
        </w:rPr>
        <w:t xml:space="preserve"> інформацію в ЗМІ та </w:t>
      </w:r>
      <w:proofErr w:type="spellStart"/>
      <w:r w:rsidRPr="00924217">
        <w:rPr>
          <w:rFonts w:ascii="Times New Roman" w:hAnsi="Times New Roman" w:cs="Times New Roman"/>
          <w:sz w:val="24"/>
          <w:szCs w:val="24"/>
        </w:rPr>
        <w:t>соцмережах</w:t>
      </w:r>
      <w:proofErr w:type="spellEnd"/>
      <w:r w:rsidR="001B09FF" w:rsidRPr="00924217">
        <w:rPr>
          <w:rFonts w:ascii="Times New Roman" w:hAnsi="Times New Roman" w:cs="Times New Roman"/>
          <w:b/>
          <w:sz w:val="24"/>
          <w:szCs w:val="24"/>
        </w:rPr>
        <w:t>.</w:t>
      </w:r>
    </w:p>
    <w:p w:rsidR="00DF74BC" w:rsidRPr="00924217" w:rsidRDefault="00DF74BC" w:rsidP="00A94A84">
      <w:pPr>
        <w:spacing w:after="0" w:line="240" w:lineRule="auto"/>
        <w:ind w:firstLine="709"/>
        <w:jc w:val="center"/>
        <w:rPr>
          <w:rFonts w:ascii="Times New Roman" w:hAnsi="Times New Roman" w:cs="Times New Roman"/>
          <w:b/>
          <w:bCs/>
          <w:kern w:val="24"/>
          <w:sz w:val="24"/>
          <w:szCs w:val="24"/>
        </w:rPr>
      </w:pPr>
    </w:p>
    <w:p w:rsidR="00A94A84" w:rsidRPr="00924217" w:rsidRDefault="00040EE4" w:rsidP="00A94A84">
      <w:pPr>
        <w:spacing w:after="0" w:line="240" w:lineRule="auto"/>
        <w:ind w:firstLine="709"/>
        <w:jc w:val="center"/>
        <w:rPr>
          <w:rFonts w:ascii="Times New Roman" w:hAnsi="Times New Roman" w:cs="Times New Roman"/>
          <w:kern w:val="24"/>
          <w:sz w:val="24"/>
          <w:szCs w:val="24"/>
        </w:rPr>
      </w:pPr>
      <w:r w:rsidRPr="00924217">
        <w:rPr>
          <w:rFonts w:ascii="Times New Roman" w:hAnsi="Times New Roman" w:cs="Times New Roman"/>
          <w:b/>
          <w:bCs/>
          <w:kern w:val="24"/>
          <w:sz w:val="24"/>
          <w:szCs w:val="24"/>
        </w:rPr>
        <w:t>5</w:t>
      </w:r>
      <w:r w:rsidR="00A94A84" w:rsidRPr="00924217">
        <w:rPr>
          <w:rFonts w:ascii="Times New Roman" w:hAnsi="Times New Roman" w:cs="Times New Roman"/>
          <w:b/>
          <w:bCs/>
          <w:kern w:val="24"/>
          <w:sz w:val="24"/>
          <w:szCs w:val="24"/>
        </w:rPr>
        <w:t>. Опис навчальної дисципліни</w:t>
      </w:r>
    </w:p>
    <w:p w:rsidR="00E23C60" w:rsidRPr="00924217" w:rsidRDefault="00E23C60" w:rsidP="00E23C60">
      <w:pPr>
        <w:spacing w:after="0" w:line="240" w:lineRule="auto"/>
        <w:ind w:firstLine="709"/>
        <w:jc w:val="center"/>
        <w:rPr>
          <w:rFonts w:ascii="Times New Roman" w:hAnsi="Times New Roman" w:cs="Times New Roman"/>
          <w:b/>
          <w:bCs/>
          <w:kern w:val="24"/>
          <w:sz w:val="24"/>
          <w:szCs w:val="24"/>
        </w:rPr>
      </w:pPr>
    </w:p>
    <w:p w:rsidR="00A94A84" w:rsidRPr="00924217" w:rsidRDefault="00E23C60" w:rsidP="004B2538">
      <w:pPr>
        <w:spacing w:after="0" w:line="240" w:lineRule="auto"/>
        <w:ind w:firstLine="709"/>
        <w:jc w:val="center"/>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5.1. Загальна інформація</w:t>
      </w:r>
    </w:p>
    <w:tbl>
      <w:tblPr>
        <w:tblW w:w="10360"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6"/>
        <w:gridCol w:w="748"/>
        <w:gridCol w:w="748"/>
        <w:gridCol w:w="1169"/>
        <w:gridCol w:w="843"/>
        <w:gridCol w:w="748"/>
        <w:gridCol w:w="748"/>
        <w:gridCol w:w="748"/>
        <w:gridCol w:w="748"/>
        <w:gridCol w:w="748"/>
        <w:gridCol w:w="748"/>
        <w:gridCol w:w="1302"/>
      </w:tblGrid>
      <w:tr w:rsidR="00A94A84" w:rsidRPr="00924217" w:rsidTr="00C82F58">
        <w:trPr>
          <w:trHeight w:val="334"/>
          <w:jc w:val="center"/>
        </w:trPr>
        <w:tc>
          <w:tcPr>
            <w:tcW w:w="10360" w:type="dxa"/>
            <w:gridSpan w:val="12"/>
          </w:tcPr>
          <w:p w:rsidR="00AF40FE" w:rsidRPr="00924217" w:rsidRDefault="00AF40FE" w:rsidP="00AF40FE">
            <w:pPr>
              <w:spacing w:after="0" w:line="240" w:lineRule="auto"/>
              <w:ind w:firstLine="709"/>
              <w:jc w:val="center"/>
              <w:rPr>
                <w:rFonts w:ascii="Times New Roman" w:hAnsi="Times New Roman" w:cs="Times New Roman"/>
                <w:b/>
                <w:bCs/>
                <w:kern w:val="24"/>
                <w:sz w:val="24"/>
                <w:szCs w:val="24"/>
              </w:rPr>
            </w:pPr>
          </w:p>
          <w:p w:rsidR="00A94A84" w:rsidRPr="00924217" w:rsidRDefault="00A94A84" w:rsidP="00AF40FE">
            <w:pPr>
              <w:spacing w:after="0" w:line="240" w:lineRule="auto"/>
              <w:ind w:firstLine="709"/>
              <w:jc w:val="center"/>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Назва навчальної дисципліни: «</w:t>
            </w:r>
            <w:r w:rsidR="00AF40FE" w:rsidRPr="00924217">
              <w:rPr>
                <w:rFonts w:ascii="Times New Roman" w:hAnsi="Times New Roman" w:cs="Times New Roman"/>
                <w:b/>
                <w:bCs/>
                <w:i/>
                <w:kern w:val="24"/>
                <w:sz w:val="24"/>
                <w:szCs w:val="24"/>
              </w:rPr>
              <w:t>Практикум з української мови</w:t>
            </w:r>
            <w:r w:rsidRPr="00924217">
              <w:rPr>
                <w:rFonts w:ascii="Times New Roman" w:hAnsi="Times New Roman" w:cs="Times New Roman"/>
                <w:b/>
                <w:bCs/>
                <w:kern w:val="24"/>
                <w:sz w:val="24"/>
                <w:szCs w:val="24"/>
              </w:rPr>
              <w:t>»</w:t>
            </w:r>
          </w:p>
          <w:p w:rsidR="00AF40FE" w:rsidRPr="00924217" w:rsidRDefault="00AF40FE" w:rsidP="00AF40FE">
            <w:pPr>
              <w:spacing w:after="0" w:line="240" w:lineRule="auto"/>
              <w:ind w:firstLine="709"/>
              <w:jc w:val="center"/>
              <w:rPr>
                <w:rFonts w:ascii="Times New Roman" w:hAnsi="Times New Roman" w:cs="Times New Roman"/>
                <w:b/>
                <w:bCs/>
                <w:kern w:val="24"/>
                <w:sz w:val="24"/>
                <w:szCs w:val="24"/>
              </w:rPr>
            </w:pPr>
          </w:p>
        </w:tc>
      </w:tr>
      <w:tr w:rsidR="00A94A84" w:rsidRPr="00924217" w:rsidTr="00C82F58">
        <w:tblPrEx>
          <w:tblLook w:val="01E0"/>
        </w:tblPrEx>
        <w:trPr>
          <w:trHeight w:val="308"/>
          <w:jc w:val="center"/>
        </w:trPr>
        <w:tc>
          <w:tcPr>
            <w:tcW w:w="1401" w:type="dxa"/>
            <w:vMerge w:val="restart"/>
            <w:shd w:val="clear" w:color="auto" w:fill="auto"/>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Форма навчання</w:t>
            </w:r>
          </w:p>
        </w:tc>
        <w:tc>
          <w:tcPr>
            <w:tcW w:w="722" w:type="dxa"/>
            <w:vMerge w:val="restart"/>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Рік підготовки</w:t>
            </w:r>
          </w:p>
        </w:tc>
        <w:tc>
          <w:tcPr>
            <w:tcW w:w="722" w:type="dxa"/>
            <w:vMerge w:val="restart"/>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Семестр</w:t>
            </w:r>
          </w:p>
        </w:tc>
        <w:tc>
          <w:tcPr>
            <w:tcW w:w="1934" w:type="dxa"/>
            <w:gridSpan w:val="2"/>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Кількість</w:t>
            </w:r>
          </w:p>
        </w:tc>
        <w:tc>
          <w:tcPr>
            <w:tcW w:w="4332" w:type="dxa"/>
            <w:gridSpan w:val="6"/>
            <w:shd w:val="clear" w:color="auto" w:fill="auto"/>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Кількість годин</w:t>
            </w:r>
          </w:p>
        </w:tc>
        <w:tc>
          <w:tcPr>
            <w:tcW w:w="1249" w:type="dxa"/>
            <w:vMerge w:val="restart"/>
            <w:shd w:val="clear" w:color="auto" w:fill="auto"/>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 xml:space="preserve">Вид </w:t>
            </w:r>
            <w:proofErr w:type="spellStart"/>
            <w:r w:rsidRPr="00924217">
              <w:rPr>
                <w:rFonts w:ascii="Times New Roman" w:hAnsi="Times New Roman" w:cs="Times New Roman"/>
                <w:b/>
                <w:sz w:val="24"/>
                <w:szCs w:val="24"/>
              </w:rPr>
              <w:t>підсумко</w:t>
            </w:r>
            <w:proofErr w:type="spellEnd"/>
          </w:p>
          <w:p w:rsidR="00A94A84" w:rsidRPr="00924217" w:rsidRDefault="00A94A84" w:rsidP="00286285">
            <w:pPr>
              <w:jc w:val="center"/>
              <w:rPr>
                <w:rFonts w:ascii="Times New Roman" w:hAnsi="Times New Roman" w:cs="Times New Roman"/>
                <w:b/>
                <w:sz w:val="24"/>
                <w:szCs w:val="24"/>
              </w:rPr>
            </w:pPr>
            <w:proofErr w:type="spellStart"/>
            <w:r w:rsidRPr="00924217">
              <w:rPr>
                <w:rFonts w:ascii="Times New Roman" w:hAnsi="Times New Roman" w:cs="Times New Roman"/>
                <w:b/>
                <w:sz w:val="24"/>
                <w:szCs w:val="24"/>
              </w:rPr>
              <w:t>вого</w:t>
            </w:r>
            <w:proofErr w:type="spellEnd"/>
            <w:r w:rsidRPr="00924217">
              <w:rPr>
                <w:rFonts w:ascii="Times New Roman" w:hAnsi="Times New Roman" w:cs="Times New Roman"/>
                <w:b/>
                <w:sz w:val="24"/>
                <w:szCs w:val="24"/>
              </w:rPr>
              <w:t xml:space="preserve"> контролю</w:t>
            </w:r>
          </w:p>
        </w:tc>
      </w:tr>
      <w:tr w:rsidR="00A94A84" w:rsidRPr="00924217" w:rsidTr="00C82F58">
        <w:tblPrEx>
          <w:tblLook w:val="01E0"/>
        </w:tblPrEx>
        <w:trPr>
          <w:cantSplit/>
          <w:trHeight w:val="1810"/>
          <w:jc w:val="center"/>
        </w:trPr>
        <w:tc>
          <w:tcPr>
            <w:tcW w:w="1401" w:type="dxa"/>
            <w:vMerge/>
            <w:shd w:val="clear" w:color="auto" w:fill="auto"/>
            <w:vAlign w:val="center"/>
          </w:tcPr>
          <w:p w:rsidR="00A94A84" w:rsidRPr="00924217" w:rsidRDefault="00A94A84" w:rsidP="00286285">
            <w:pPr>
              <w:rPr>
                <w:rFonts w:ascii="Times New Roman" w:hAnsi="Times New Roman" w:cs="Times New Roman"/>
                <w:sz w:val="24"/>
                <w:szCs w:val="24"/>
              </w:rPr>
            </w:pPr>
          </w:p>
        </w:tc>
        <w:tc>
          <w:tcPr>
            <w:tcW w:w="722" w:type="dxa"/>
            <w:vMerge/>
            <w:shd w:val="clear" w:color="auto" w:fill="auto"/>
            <w:vAlign w:val="center"/>
          </w:tcPr>
          <w:p w:rsidR="00A94A84" w:rsidRPr="00924217" w:rsidRDefault="00A94A84" w:rsidP="00286285">
            <w:pPr>
              <w:jc w:val="center"/>
              <w:rPr>
                <w:rFonts w:ascii="Times New Roman" w:hAnsi="Times New Roman" w:cs="Times New Roman"/>
                <w:sz w:val="24"/>
                <w:szCs w:val="24"/>
              </w:rPr>
            </w:pPr>
          </w:p>
        </w:tc>
        <w:tc>
          <w:tcPr>
            <w:tcW w:w="722" w:type="dxa"/>
            <w:vMerge/>
            <w:shd w:val="clear" w:color="auto" w:fill="auto"/>
            <w:vAlign w:val="center"/>
          </w:tcPr>
          <w:p w:rsidR="00A94A84" w:rsidRPr="00924217" w:rsidRDefault="00A94A84" w:rsidP="00286285">
            <w:pPr>
              <w:jc w:val="center"/>
              <w:rPr>
                <w:rFonts w:ascii="Times New Roman" w:hAnsi="Times New Roman" w:cs="Times New Roman"/>
                <w:sz w:val="24"/>
                <w:szCs w:val="24"/>
              </w:rPr>
            </w:pPr>
          </w:p>
        </w:tc>
        <w:tc>
          <w:tcPr>
            <w:tcW w:w="1122" w:type="dxa"/>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кредитів</w:t>
            </w:r>
          </w:p>
        </w:tc>
        <w:tc>
          <w:tcPr>
            <w:tcW w:w="812" w:type="dxa"/>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годин</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лекції</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практичні</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семінарські</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лабораторні</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самостійна робота</w:t>
            </w:r>
          </w:p>
        </w:tc>
        <w:tc>
          <w:tcPr>
            <w:tcW w:w="722" w:type="dxa"/>
            <w:shd w:val="clear" w:color="auto" w:fill="auto"/>
            <w:textDirection w:val="btLr"/>
            <w:vAlign w:val="center"/>
          </w:tcPr>
          <w:p w:rsidR="00A94A84" w:rsidRPr="00924217" w:rsidRDefault="00A94A84" w:rsidP="00286285">
            <w:pPr>
              <w:jc w:val="center"/>
              <w:rPr>
                <w:rFonts w:ascii="Times New Roman" w:hAnsi="Times New Roman" w:cs="Times New Roman"/>
                <w:b/>
                <w:sz w:val="24"/>
                <w:szCs w:val="24"/>
              </w:rPr>
            </w:pPr>
            <w:r w:rsidRPr="00924217">
              <w:rPr>
                <w:rFonts w:ascii="Times New Roman" w:hAnsi="Times New Roman" w:cs="Times New Roman"/>
                <w:b/>
                <w:sz w:val="24"/>
                <w:szCs w:val="24"/>
              </w:rPr>
              <w:t>індивідуальні завдання</w:t>
            </w:r>
          </w:p>
        </w:tc>
        <w:tc>
          <w:tcPr>
            <w:tcW w:w="1249" w:type="dxa"/>
            <w:vMerge/>
            <w:shd w:val="clear" w:color="auto" w:fill="auto"/>
            <w:textDirection w:val="btLr"/>
            <w:vAlign w:val="center"/>
          </w:tcPr>
          <w:p w:rsidR="00A94A84" w:rsidRPr="00924217" w:rsidRDefault="00A94A84" w:rsidP="00286285">
            <w:pPr>
              <w:jc w:val="center"/>
              <w:rPr>
                <w:rFonts w:ascii="Times New Roman" w:hAnsi="Times New Roman" w:cs="Times New Roman"/>
                <w:sz w:val="24"/>
                <w:szCs w:val="24"/>
              </w:rPr>
            </w:pPr>
          </w:p>
        </w:tc>
      </w:tr>
      <w:tr w:rsidR="000D2071" w:rsidRPr="00924217" w:rsidTr="00C82F58">
        <w:tblPrEx>
          <w:tblLook w:val="01E0"/>
        </w:tblPrEx>
        <w:trPr>
          <w:trHeight w:val="627"/>
          <w:jc w:val="center"/>
        </w:trPr>
        <w:tc>
          <w:tcPr>
            <w:tcW w:w="1401" w:type="dxa"/>
            <w:shd w:val="clear" w:color="auto" w:fill="auto"/>
            <w:vAlign w:val="center"/>
          </w:tcPr>
          <w:p w:rsidR="000D2071" w:rsidRPr="00924217" w:rsidRDefault="000D2071" w:rsidP="00286285">
            <w:pPr>
              <w:rPr>
                <w:rFonts w:ascii="Times New Roman" w:hAnsi="Times New Roman" w:cs="Times New Roman"/>
                <w:b/>
                <w:sz w:val="24"/>
                <w:szCs w:val="24"/>
              </w:rPr>
            </w:pPr>
            <w:r w:rsidRPr="00924217">
              <w:rPr>
                <w:rFonts w:ascii="Times New Roman" w:hAnsi="Times New Roman" w:cs="Times New Roman"/>
                <w:b/>
                <w:sz w:val="24"/>
                <w:szCs w:val="24"/>
              </w:rPr>
              <w:t>Денна</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2020</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4</w:t>
            </w:r>
          </w:p>
        </w:tc>
        <w:tc>
          <w:tcPr>
            <w:tcW w:w="1122" w:type="dxa"/>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3</w:t>
            </w:r>
          </w:p>
        </w:tc>
        <w:tc>
          <w:tcPr>
            <w:tcW w:w="812" w:type="dxa"/>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90</w:t>
            </w: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30</w:t>
            </w: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56</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4</w:t>
            </w:r>
          </w:p>
        </w:tc>
        <w:tc>
          <w:tcPr>
            <w:tcW w:w="1249"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залік</w:t>
            </w:r>
          </w:p>
        </w:tc>
      </w:tr>
      <w:tr w:rsidR="000D2071" w:rsidRPr="00924217" w:rsidTr="00C82F58">
        <w:tblPrEx>
          <w:tblLook w:val="01E0"/>
        </w:tblPrEx>
        <w:trPr>
          <w:trHeight w:val="627"/>
          <w:jc w:val="center"/>
        </w:trPr>
        <w:tc>
          <w:tcPr>
            <w:tcW w:w="1401" w:type="dxa"/>
            <w:shd w:val="clear" w:color="auto" w:fill="auto"/>
            <w:vAlign w:val="center"/>
          </w:tcPr>
          <w:p w:rsidR="000D2071" w:rsidRPr="00924217" w:rsidRDefault="000D2071" w:rsidP="00286285">
            <w:pPr>
              <w:rPr>
                <w:rFonts w:ascii="Times New Roman" w:hAnsi="Times New Roman" w:cs="Times New Roman"/>
                <w:b/>
                <w:sz w:val="24"/>
                <w:szCs w:val="24"/>
              </w:rPr>
            </w:pPr>
            <w:r w:rsidRPr="00924217">
              <w:rPr>
                <w:rFonts w:ascii="Times New Roman" w:hAnsi="Times New Roman" w:cs="Times New Roman"/>
                <w:b/>
                <w:sz w:val="24"/>
                <w:szCs w:val="24"/>
              </w:rPr>
              <w:t>Заочна</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2020</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4</w:t>
            </w:r>
          </w:p>
        </w:tc>
        <w:tc>
          <w:tcPr>
            <w:tcW w:w="1122" w:type="dxa"/>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3</w:t>
            </w:r>
          </w:p>
        </w:tc>
        <w:tc>
          <w:tcPr>
            <w:tcW w:w="812" w:type="dxa"/>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90</w:t>
            </w: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8</w:t>
            </w: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74</w:t>
            </w:r>
          </w:p>
        </w:tc>
        <w:tc>
          <w:tcPr>
            <w:tcW w:w="722"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8</w:t>
            </w:r>
          </w:p>
        </w:tc>
        <w:tc>
          <w:tcPr>
            <w:tcW w:w="1249" w:type="dxa"/>
            <w:shd w:val="clear" w:color="auto" w:fill="auto"/>
            <w:vAlign w:val="center"/>
          </w:tcPr>
          <w:p w:rsidR="000D2071" w:rsidRPr="00924217" w:rsidRDefault="000D2071" w:rsidP="0015308D">
            <w:pPr>
              <w:rPr>
                <w:rFonts w:ascii="Times New Roman" w:hAnsi="Times New Roman" w:cs="Times New Roman"/>
              </w:rPr>
            </w:pPr>
            <w:r w:rsidRPr="00924217">
              <w:rPr>
                <w:rFonts w:ascii="Times New Roman" w:hAnsi="Times New Roman" w:cs="Times New Roman"/>
              </w:rPr>
              <w:t>залік</w:t>
            </w:r>
          </w:p>
        </w:tc>
      </w:tr>
    </w:tbl>
    <w:p w:rsidR="00A94A84" w:rsidRPr="00924217" w:rsidRDefault="00A94A84" w:rsidP="00A94A84">
      <w:pPr>
        <w:spacing w:after="0" w:line="240" w:lineRule="auto"/>
        <w:rPr>
          <w:rFonts w:ascii="Times New Roman" w:hAnsi="Times New Roman" w:cs="Times New Roman"/>
          <w:b/>
          <w:bCs/>
          <w:kern w:val="24"/>
          <w:sz w:val="24"/>
          <w:szCs w:val="24"/>
        </w:rPr>
      </w:pPr>
    </w:p>
    <w:p w:rsidR="00443706" w:rsidRPr="00924217" w:rsidRDefault="00443706" w:rsidP="00A94A84">
      <w:pPr>
        <w:spacing w:after="0" w:line="240" w:lineRule="auto"/>
        <w:ind w:firstLine="709"/>
        <w:jc w:val="center"/>
        <w:rPr>
          <w:rFonts w:ascii="Times New Roman" w:hAnsi="Times New Roman" w:cs="Times New Roman"/>
          <w:b/>
          <w:bCs/>
          <w:kern w:val="24"/>
          <w:sz w:val="24"/>
          <w:szCs w:val="24"/>
        </w:rPr>
      </w:pPr>
    </w:p>
    <w:p w:rsidR="00DF74BC" w:rsidRPr="00924217" w:rsidRDefault="00DF74BC" w:rsidP="00A94A84">
      <w:pPr>
        <w:spacing w:after="0" w:line="240" w:lineRule="auto"/>
        <w:ind w:firstLine="709"/>
        <w:jc w:val="center"/>
        <w:rPr>
          <w:rFonts w:ascii="Times New Roman" w:hAnsi="Times New Roman" w:cs="Times New Roman"/>
          <w:b/>
          <w:bCs/>
          <w:kern w:val="24"/>
          <w:sz w:val="24"/>
          <w:szCs w:val="24"/>
        </w:rPr>
      </w:pPr>
    </w:p>
    <w:p w:rsidR="00A94A84" w:rsidRPr="00924217" w:rsidRDefault="00E23C60" w:rsidP="00A94A84">
      <w:pPr>
        <w:spacing w:after="0" w:line="240" w:lineRule="auto"/>
        <w:ind w:firstLine="709"/>
        <w:jc w:val="center"/>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5</w:t>
      </w:r>
      <w:r w:rsidR="00A94A84" w:rsidRPr="00924217">
        <w:rPr>
          <w:rFonts w:ascii="Times New Roman" w:hAnsi="Times New Roman" w:cs="Times New Roman"/>
          <w:b/>
          <w:bCs/>
          <w:kern w:val="24"/>
          <w:sz w:val="24"/>
          <w:szCs w:val="24"/>
        </w:rPr>
        <w:t>.2. Дидактична карта навчальної дисципліни</w:t>
      </w:r>
    </w:p>
    <w:tbl>
      <w:tblPr>
        <w:tblW w:w="532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57"/>
        <w:gridCol w:w="767"/>
        <w:gridCol w:w="550"/>
        <w:gridCol w:w="512"/>
        <w:gridCol w:w="642"/>
        <w:gridCol w:w="600"/>
        <w:gridCol w:w="646"/>
        <w:gridCol w:w="642"/>
        <w:gridCol w:w="367"/>
        <w:gridCol w:w="512"/>
        <w:gridCol w:w="642"/>
        <w:gridCol w:w="600"/>
        <w:gridCol w:w="657"/>
      </w:tblGrid>
      <w:tr w:rsidR="000D2071" w:rsidRPr="00924217" w:rsidTr="0015308D">
        <w:trPr>
          <w:cantSplit/>
        </w:trPr>
        <w:tc>
          <w:tcPr>
            <w:tcW w:w="1599" w:type="pct"/>
            <w:vMerge w:val="restar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Назви змістових модулів і тем</w:t>
            </w:r>
          </w:p>
        </w:tc>
        <w:tc>
          <w:tcPr>
            <w:tcW w:w="3401" w:type="pct"/>
            <w:gridSpan w:val="12"/>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Кількість годин</w:t>
            </w:r>
          </w:p>
        </w:tc>
      </w:tr>
      <w:tr w:rsidR="000D2071" w:rsidRPr="00924217" w:rsidTr="00AF40FE">
        <w:trPr>
          <w:cantSplit/>
        </w:trPr>
        <w:tc>
          <w:tcPr>
            <w:tcW w:w="1599" w:type="pct"/>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1771" w:type="pct"/>
            <w:gridSpan w:val="6"/>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денна форма</w:t>
            </w:r>
          </w:p>
        </w:tc>
        <w:tc>
          <w:tcPr>
            <w:tcW w:w="1630" w:type="pct"/>
            <w:gridSpan w:val="6"/>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Заочна форма</w:t>
            </w:r>
          </w:p>
        </w:tc>
      </w:tr>
      <w:tr w:rsidR="000D2071" w:rsidRPr="00924217" w:rsidTr="0015308D">
        <w:trPr>
          <w:cantSplit/>
        </w:trPr>
        <w:tc>
          <w:tcPr>
            <w:tcW w:w="1599" w:type="pct"/>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365" w:type="pct"/>
            <w:vMerge w:val="restar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 xml:space="preserve">усього </w:t>
            </w:r>
          </w:p>
        </w:tc>
        <w:tc>
          <w:tcPr>
            <w:tcW w:w="1406" w:type="pct"/>
            <w:gridSpan w:val="5"/>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у тому числі</w:t>
            </w:r>
          </w:p>
        </w:tc>
        <w:tc>
          <w:tcPr>
            <w:tcW w:w="306" w:type="pct"/>
            <w:vMerge w:val="restar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 xml:space="preserve">усього </w:t>
            </w:r>
          </w:p>
        </w:tc>
        <w:tc>
          <w:tcPr>
            <w:tcW w:w="1324" w:type="pct"/>
            <w:gridSpan w:val="5"/>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у тому числі</w:t>
            </w:r>
          </w:p>
        </w:tc>
      </w:tr>
      <w:tr w:rsidR="000D2071" w:rsidRPr="00924217" w:rsidTr="0015308D">
        <w:trPr>
          <w:cantSplit/>
        </w:trPr>
        <w:tc>
          <w:tcPr>
            <w:tcW w:w="1599" w:type="pct"/>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365" w:type="pct"/>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262" w:type="pc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л</w:t>
            </w:r>
          </w:p>
        </w:tc>
        <w:tc>
          <w:tcPr>
            <w:tcW w:w="244" w:type="pc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п</w:t>
            </w:r>
          </w:p>
        </w:tc>
        <w:tc>
          <w:tcPr>
            <w:tcW w:w="306"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лаб</w:t>
            </w:r>
            <w:proofErr w:type="spellEnd"/>
          </w:p>
        </w:tc>
        <w:tc>
          <w:tcPr>
            <w:tcW w:w="286"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інд</w:t>
            </w:r>
            <w:proofErr w:type="spellEnd"/>
          </w:p>
        </w:tc>
        <w:tc>
          <w:tcPr>
            <w:tcW w:w="308"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с.р</w:t>
            </w:r>
            <w:proofErr w:type="spellEnd"/>
            <w:r w:rsidRPr="00924217">
              <w:rPr>
                <w:rFonts w:ascii="Times New Roman" w:hAnsi="Times New Roman" w:cs="Times New Roman"/>
                <w:sz w:val="24"/>
                <w:szCs w:val="24"/>
              </w:rPr>
              <w:t>.</w:t>
            </w:r>
          </w:p>
        </w:tc>
        <w:tc>
          <w:tcPr>
            <w:tcW w:w="306" w:type="pct"/>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175" w:type="pc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л</w:t>
            </w:r>
          </w:p>
        </w:tc>
        <w:tc>
          <w:tcPr>
            <w:tcW w:w="244" w:type="pc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п</w:t>
            </w:r>
          </w:p>
        </w:tc>
        <w:tc>
          <w:tcPr>
            <w:tcW w:w="306"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лаб</w:t>
            </w:r>
            <w:proofErr w:type="spellEnd"/>
          </w:p>
        </w:tc>
        <w:tc>
          <w:tcPr>
            <w:tcW w:w="286"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інд</w:t>
            </w:r>
            <w:proofErr w:type="spellEnd"/>
          </w:p>
        </w:tc>
        <w:tc>
          <w:tcPr>
            <w:tcW w:w="313" w:type="pct"/>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с.р</w:t>
            </w:r>
            <w:proofErr w:type="spellEnd"/>
            <w:r w:rsidRPr="00924217">
              <w:rPr>
                <w:rFonts w:ascii="Times New Roman" w:hAnsi="Times New Roman" w:cs="Times New Roman"/>
                <w:sz w:val="24"/>
                <w:szCs w:val="24"/>
              </w:rPr>
              <w:t>.</w:t>
            </w:r>
          </w:p>
        </w:tc>
      </w:tr>
      <w:tr w:rsidR="000D2071" w:rsidRPr="00924217" w:rsidTr="0015308D">
        <w:tc>
          <w:tcPr>
            <w:tcW w:w="1599"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1</w:t>
            </w:r>
          </w:p>
        </w:tc>
        <w:tc>
          <w:tcPr>
            <w:tcW w:w="365"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2</w:t>
            </w:r>
          </w:p>
        </w:tc>
        <w:tc>
          <w:tcPr>
            <w:tcW w:w="262"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3</w:t>
            </w:r>
          </w:p>
        </w:tc>
        <w:tc>
          <w:tcPr>
            <w:tcW w:w="244"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4</w:t>
            </w:r>
          </w:p>
        </w:tc>
        <w:tc>
          <w:tcPr>
            <w:tcW w:w="306"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5</w:t>
            </w:r>
          </w:p>
        </w:tc>
        <w:tc>
          <w:tcPr>
            <w:tcW w:w="286"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6</w:t>
            </w:r>
          </w:p>
        </w:tc>
        <w:tc>
          <w:tcPr>
            <w:tcW w:w="308"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7</w:t>
            </w:r>
          </w:p>
        </w:tc>
        <w:tc>
          <w:tcPr>
            <w:tcW w:w="306"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8</w:t>
            </w:r>
          </w:p>
        </w:tc>
        <w:tc>
          <w:tcPr>
            <w:tcW w:w="175"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9</w:t>
            </w:r>
          </w:p>
        </w:tc>
        <w:tc>
          <w:tcPr>
            <w:tcW w:w="244"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10</w:t>
            </w:r>
          </w:p>
        </w:tc>
        <w:tc>
          <w:tcPr>
            <w:tcW w:w="306"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11</w:t>
            </w:r>
          </w:p>
        </w:tc>
        <w:tc>
          <w:tcPr>
            <w:tcW w:w="286"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12</w:t>
            </w:r>
          </w:p>
        </w:tc>
        <w:tc>
          <w:tcPr>
            <w:tcW w:w="313" w:type="pct"/>
          </w:tcPr>
          <w:p w:rsidR="000D2071" w:rsidRPr="00924217" w:rsidRDefault="000D2071" w:rsidP="000D2071">
            <w:pPr>
              <w:spacing w:after="0" w:line="240" w:lineRule="auto"/>
              <w:jc w:val="center"/>
              <w:rPr>
                <w:rFonts w:ascii="Times New Roman" w:hAnsi="Times New Roman" w:cs="Times New Roman"/>
                <w:bCs/>
                <w:sz w:val="24"/>
                <w:szCs w:val="24"/>
              </w:rPr>
            </w:pPr>
            <w:r w:rsidRPr="00924217">
              <w:rPr>
                <w:rFonts w:ascii="Times New Roman" w:hAnsi="Times New Roman" w:cs="Times New Roman"/>
                <w:bCs/>
                <w:sz w:val="24"/>
                <w:szCs w:val="24"/>
              </w:rPr>
              <w:t>13</w:t>
            </w:r>
          </w:p>
        </w:tc>
      </w:tr>
      <w:tr w:rsidR="000D2071" w:rsidRPr="00924217" w:rsidTr="0015308D">
        <w:trPr>
          <w:cantSplit/>
        </w:trPr>
        <w:tc>
          <w:tcPr>
            <w:tcW w:w="5000" w:type="pct"/>
            <w:gridSpan w:val="13"/>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bCs/>
                <w:sz w:val="24"/>
                <w:szCs w:val="24"/>
              </w:rPr>
              <w:t>Змістовий модуль 1</w:t>
            </w:r>
            <w:r w:rsidRPr="00924217">
              <w:rPr>
                <w:rFonts w:ascii="Times New Roman" w:hAnsi="Times New Roman" w:cs="Times New Roman"/>
                <w:sz w:val="24"/>
                <w:szCs w:val="24"/>
              </w:rPr>
              <w:t xml:space="preserve">.  </w:t>
            </w:r>
          </w:p>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b/>
                <w:sz w:val="24"/>
                <w:szCs w:val="24"/>
              </w:rPr>
              <w:t>Орфоепія та орфографія</w:t>
            </w:r>
          </w:p>
        </w:tc>
      </w:tr>
      <w:tr w:rsidR="000D2071" w:rsidRPr="00924217" w:rsidTr="0015308D">
        <w:tc>
          <w:tcPr>
            <w:tcW w:w="1599" w:type="pct"/>
          </w:tcPr>
          <w:p w:rsidR="000D2071" w:rsidRPr="00924217" w:rsidRDefault="000D2071" w:rsidP="00F9426D">
            <w:pPr>
              <w:tabs>
                <w:tab w:val="left" w:pos="842"/>
              </w:tabs>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Тема 1.</w:t>
            </w:r>
            <w:r w:rsidRPr="00924217">
              <w:rPr>
                <w:rFonts w:ascii="Times New Roman" w:hAnsi="Times New Roman" w:cs="Times New Roman"/>
                <w:sz w:val="24"/>
                <w:szCs w:val="24"/>
              </w:rPr>
              <w:t xml:space="preserve"> Вступ. Орфоепія як наука про норми літературної </w:t>
            </w:r>
            <w:r w:rsidRPr="00924217">
              <w:rPr>
                <w:rFonts w:ascii="Times New Roman" w:hAnsi="Times New Roman" w:cs="Times New Roman"/>
                <w:sz w:val="24"/>
                <w:szCs w:val="24"/>
              </w:rPr>
              <w:lastRenderedPageBreak/>
              <w:t>вимови. Особливості сучасної української літературної вимови.</w:t>
            </w:r>
          </w:p>
        </w:tc>
        <w:tc>
          <w:tcPr>
            <w:tcW w:w="365"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lastRenderedPageBreak/>
              <w:t>6</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308" w:type="pct"/>
          </w:tcPr>
          <w:p w:rsidR="000D2071" w:rsidRPr="00924217" w:rsidRDefault="000D2071" w:rsidP="000D2071">
            <w:pPr>
              <w:spacing w:after="0" w:line="240" w:lineRule="auto"/>
              <w:rPr>
                <w:rFonts w:ascii="Times New Roman" w:hAnsi="Times New Roman" w:cs="Times New Roman"/>
                <w:sz w:val="24"/>
                <w:szCs w:val="24"/>
              </w:rPr>
            </w:pP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F9426D" w:rsidRPr="00924217" w:rsidTr="0015308D">
        <w:tc>
          <w:tcPr>
            <w:tcW w:w="1599" w:type="pct"/>
            <w:vMerge w:val="restart"/>
          </w:tcPr>
          <w:p w:rsidR="00F9426D" w:rsidRPr="00924217" w:rsidRDefault="00F9426D" w:rsidP="000D2071">
            <w:pPr>
              <w:tabs>
                <w:tab w:val="left" w:pos="842"/>
              </w:tabs>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lastRenderedPageBreak/>
              <w:t>Тема 2.</w:t>
            </w:r>
            <w:r w:rsidRPr="00924217">
              <w:rPr>
                <w:rFonts w:ascii="Times New Roman" w:hAnsi="Times New Roman" w:cs="Times New Roman"/>
                <w:sz w:val="24"/>
                <w:szCs w:val="24"/>
              </w:rPr>
              <w:t xml:space="preserve"> Закони й засоби милозвучності української мови. Орфоепічні норми.Проблемні випадки наголошування слів</w:t>
            </w:r>
            <w:r w:rsidR="00D21C66" w:rsidRPr="00924217">
              <w:rPr>
                <w:rFonts w:ascii="Times New Roman" w:hAnsi="Times New Roman" w:cs="Times New Roman"/>
                <w:sz w:val="24"/>
                <w:szCs w:val="24"/>
              </w:rPr>
              <w:t xml:space="preserve"> (на матеріалі доп</w:t>
            </w:r>
            <w:r w:rsidR="009F2BC7" w:rsidRPr="00924217">
              <w:rPr>
                <w:rFonts w:ascii="Times New Roman" w:hAnsi="Times New Roman" w:cs="Times New Roman"/>
                <w:sz w:val="24"/>
                <w:szCs w:val="24"/>
              </w:rPr>
              <w:t>овідей мас-медіа)</w:t>
            </w:r>
            <w:r w:rsidRPr="00924217">
              <w:rPr>
                <w:rFonts w:ascii="Times New Roman" w:hAnsi="Times New Roman" w:cs="Times New Roman"/>
                <w:sz w:val="24"/>
                <w:szCs w:val="24"/>
              </w:rPr>
              <w:t>.</w:t>
            </w:r>
          </w:p>
        </w:tc>
        <w:tc>
          <w:tcPr>
            <w:tcW w:w="365" w:type="pct"/>
            <w:vMerge w:val="restar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262" w:type="pct"/>
            <w:vMerge w:val="restar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vMerge w:val="restar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r>
      <w:tr w:rsidR="00F9426D" w:rsidRPr="00924217" w:rsidTr="0015308D">
        <w:tc>
          <w:tcPr>
            <w:tcW w:w="1599" w:type="pct"/>
            <w:vMerge/>
          </w:tcPr>
          <w:p w:rsidR="00F9426D" w:rsidRPr="00924217" w:rsidRDefault="00F9426D" w:rsidP="000D2071">
            <w:pPr>
              <w:tabs>
                <w:tab w:val="left" w:pos="842"/>
              </w:tabs>
              <w:spacing w:after="0" w:line="240" w:lineRule="auto"/>
              <w:rPr>
                <w:rFonts w:ascii="Times New Roman" w:hAnsi="Times New Roman" w:cs="Times New Roman"/>
                <w:b/>
                <w:sz w:val="24"/>
                <w:szCs w:val="24"/>
              </w:rPr>
            </w:pPr>
          </w:p>
        </w:tc>
        <w:tc>
          <w:tcPr>
            <w:tcW w:w="365" w:type="pct"/>
            <w:vMerge/>
          </w:tcPr>
          <w:p w:rsidR="00F9426D" w:rsidRPr="00924217" w:rsidRDefault="00F9426D" w:rsidP="000D2071">
            <w:pPr>
              <w:spacing w:after="0" w:line="240" w:lineRule="auto"/>
              <w:rPr>
                <w:rFonts w:ascii="Times New Roman" w:hAnsi="Times New Roman" w:cs="Times New Roman"/>
                <w:sz w:val="24"/>
                <w:szCs w:val="24"/>
              </w:rPr>
            </w:pPr>
          </w:p>
        </w:tc>
        <w:tc>
          <w:tcPr>
            <w:tcW w:w="262" w:type="pct"/>
            <w:vMerge/>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vMerge/>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r>
      <w:tr w:rsidR="000D2071" w:rsidRPr="00924217" w:rsidTr="0015308D">
        <w:tc>
          <w:tcPr>
            <w:tcW w:w="1599" w:type="pct"/>
          </w:tcPr>
          <w:p w:rsidR="000D2071" w:rsidRPr="00924217" w:rsidRDefault="000D2071" w:rsidP="000D2071">
            <w:pPr>
              <w:tabs>
                <w:tab w:val="left" w:pos="883"/>
              </w:tabs>
              <w:spacing w:after="0" w:line="240" w:lineRule="auto"/>
              <w:rPr>
                <w:rFonts w:ascii="Times New Roman" w:hAnsi="Times New Roman" w:cs="Times New Roman"/>
                <w:i/>
                <w:sz w:val="24"/>
                <w:szCs w:val="24"/>
              </w:rPr>
            </w:pPr>
            <w:r w:rsidRPr="00924217">
              <w:rPr>
                <w:rFonts w:ascii="Times New Roman" w:hAnsi="Times New Roman" w:cs="Times New Roman"/>
                <w:b/>
                <w:sz w:val="24"/>
                <w:szCs w:val="24"/>
              </w:rPr>
              <w:t>Тема 3.</w:t>
            </w:r>
            <w:r w:rsidRPr="00924217">
              <w:rPr>
                <w:rFonts w:ascii="Times New Roman" w:hAnsi="Times New Roman" w:cs="Times New Roman"/>
                <w:sz w:val="24"/>
                <w:szCs w:val="24"/>
              </w:rPr>
              <w:t xml:space="preserve">  Усунення збігів голосних і приголосних звуків як засіб милозвучності української мови. Орфоепічний аналіз слова.</w:t>
            </w:r>
          </w:p>
        </w:tc>
        <w:tc>
          <w:tcPr>
            <w:tcW w:w="365"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08"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F9426D" w:rsidRPr="00924217" w:rsidTr="0015308D">
        <w:tc>
          <w:tcPr>
            <w:tcW w:w="1599" w:type="pct"/>
            <w:vMerge w:val="restart"/>
          </w:tcPr>
          <w:p w:rsidR="00F9426D" w:rsidRPr="00924217" w:rsidRDefault="00F9426D" w:rsidP="000D2071">
            <w:pPr>
              <w:pStyle w:val="a3"/>
              <w:spacing w:before="0" w:beforeAutospacing="0" w:after="0" w:afterAutospacing="0"/>
            </w:pPr>
            <w:r w:rsidRPr="00924217">
              <w:rPr>
                <w:b/>
                <w:bCs/>
              </w:rPr>
              <w:t>Тема 4.</w:t>
            </w:r>
            <w:r w:rsidRPr="00924217">
              <w:t xml:space="preserve"> Історія, основні поняття та принципи української орфографії.</w:t>
            </w:r>
            <w:r w:rsidR="00650832" w:rsidRPr="00924217">
              <w:t>Основні випадки орфографічних помилок на уроках української мови.</w:t>
            </w:r>
          </w:p>
        </w:tc>
        <w:tc>
          <w:tcPr>
            <w:tcW w:w="365" w:type="pct"/>
            <w:vMerge w:val="restar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r>
      <w:tr w:rsidR="00F9426D" w:rsidRPr="00924217" w:rsidTr="0015308D">
        <w:tc>
          <w:tcPr>
            <w:tcW w:w="1599" w:type="pct"/>
            <w:vMerge/>
          </w:tcPr>
          <w:p w:rsidR="00F9426D" w:rsidRPr="00924217" w:rsidRDefault="00F9426D" w:rsidP="000D2071">
            <w:pPr>
              <w:pStyle w:val="a3"/>
              <w:spacing w:before="0" w:beforeAutospacing="0" w:after="0" w:afterAutospacing="0"/>
              <w:rPr>
                <w:b/>
                <w:bCs/>
              </w:rPr>
            </w:pPr>
          </w:p>
        </w:tc>
        <w:tc>
          <w:tcPr>
            <w:tcW w:w="365" w:type="pct"/>
            <w:vMerge/>
          </w:tcPr>
          <w:p w:rsidR="00F9426D" w:rsidRPr="00924217" w:rsidRDefault="00F9426D" w:rsidP="000D2071">
            <w:pPr>
              <w:spacing w:after="0" w:line="240" w:lineRule="auto"/>
              <w:rPr>
                <w:rFonts w:ascii="Times New Roman" w:hAnsi="Times New Roman" w:cs="Times New Roman"/>
                <w:sz w:val="24"/>
                <w:szCs w:val="24"/>
              </w:rPr>
            </w:pPr>
          </w:p>
        </w:tc>
        <w:tc>
          <w:tcPr>
            <w:tcW w:w="262"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r>
      <w:tr w:rsidR="000D2071" w:rsidRPr="00924217" w:rsidTr="0015308D">
        <w:tc>
          <w:tcPr>
            <w:tcW w:w="1599" w:type="pct"/>
          </w:tcPr>
          <w:p w:rsidR="000D2071" w:rsidRPr="00924217" w:rsidRDefault="000D2071" w:rsidP="000D2071">
            <w:pPr>
              <w:pStyle w:val="a3"/>
              <w:spacing w:before="0" w:beforeAutospacing="0" w:after="0" w:afterAutospacing="0"/>
            </w:pPr>
            <w:r w:rsidRPr="00924217">
              <w:rPr>
                <w:b/>
              </w:rPr>
              <w:t>Тема 5.</w:t>
            </w:r>
            <w:r w:rsidRPr="00924217">
              <w:t xml:space="preserve"> Фонетика і правопис. Правопис голосних і приголосних звуків.</w:t>
            </w:r>
          </w:p>
        </w:tc>
        <w:tc>
          <w:tcPr>
            <w:tcW w:w="365"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08" w:type="pct"/>
          </w:tcPr>
          <w:p w:rsidR="000D2071"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r>
      <w:tr w:rsidR="000D2071" w:rsidRPr="00924217" w:rsidTr="0015308D">
        <w:tc>
          <w:tcPr>
            <w:tcW w:w="1599" w:type="pct"/>
          </w:tcPr>
          <w:p w:rsidR="000D2071" w:rsidRPr="00924217" w:rsidRDefault="000D2071" w:rsidP="009F2BC7">
            <w:pPr>
              <w:pStyle w:val="a3"/>
              <w:spacing w:before="0" w:beforeAutospacing="0" w:after="0" w:afterAutospacing="0"/>
            </w:pPr>
            <w:r w:rsidRPr="00924217">
              <w:rPr>
                <w:b/>
              </w:rPr>
              <w:t>Тема 6.</w:t>
            </w:r>
            <w:r w:rsidRPr="00924217">
              <w:t xml:space="preserve"> Основні норми написання іменників. Правопис власних назв та скорочених слів.</w:t>
            </w:r>
            <w:r w:rsidR="009F2BC7" w:rsidRPr="00924217">
              <w:t>Висвітлення</w:t>
            </w:r>
            <w:r w:rsidR="00F9426D" w:rsidRPr="00924217">
              <w:t xml:space="preserve"> проблеми написання слів іншомовного походження разом, окремо, через дефіс</w:t>
            </w:r>
            <w:r w:rsidR="009F2BC7" w:rsidRPr="00924217">
              <w:t xml:space="preserve"> в «Правописі-2019», методичній літературі та ЗМІ</w:t>
            </w:r>
            <w:r w:rsidR="00F9426D" w:rsidRPr="00924217">
              <w:t>.</w:t>
            </w:r>
          </w:p>
        </w:tc>
        <w:tc>
          <w:tcPr>
            <w:tcW w:w="365"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08"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rPr>
          <w:trHeight w:val="70"/>
        </w:trPr>
        <w:tc>
          <w:tcPr>
            <w:tcW w:w="1599" w:type="pct"/>
          </w:tcPr>
          <w:p w:rsidR="000D2071" w:rsidRPr="00924217" w:rsidRDefault="000D2071" w:rsidP="000D2071">
            <w:pPr>
              <w:pStyle w:val="a3"/>
              <w:spacing w:before="0" w:beforeAutospacing="0" w:after="0" w:afterAutospacing="0"/>
            </w:pPr>
            <w:r w:rsidRPr="00924217">
              <w:rPr>
                <w:b/>
              </w:rPr>
              <w:t>Тема 7.</w:t>
            </w:r>
            <w:r w:rsidRPr="00924217">
              <w:t xml:space="preserve"> Правопис прикметників, числівників та займенників.</w:t>
            </w:r>
          </w:p>
        </w:tc>
        <w:tc>
          <w:tcPr>
            <w:tcW w:w="365"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08"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F9426D" w:rsidRPr="00924217" w:rsidTr="0015308D">
        <w:trPr>
          <w:trHeight w:val="70"/>
        </w:trPr>
        <w:tc>
          <w:tcPr>
            <w:tcW w:w="1599" w:type="pct"/>
            <w:vMerge w:val="restart"/>
          </w:tcPr>
          <w:p w:rsidR="00F9426D" w:rsidRPr="00924217" w:rsidRDefault="00F9426D" w:rsidP="000D2071">
            <w:pPr>
              <w:pStyle w:val="a3"/>
              <w:spacing w:before="0" w:beforeAutospacing="0" w:after="0" w:afterAutospacing="0"/>
            </w:pPr>
            <w:r w:rsidRPr="00924217">
              <w:rPr>
                <w:b/>
              </w:rPr>
              <w:t>Тема 8.</w:t>
            </w:r>
            <w:r w:rsidRPr="00924217">
              <w:t>Написання форм дієслів та прислівників.</w:t>
            </w:r>
          </w:p>
          <w:p w:rsidR="009F2BC7" w:rsidRPr="00924217" w:rsidRDefault="009F2BC7" w:rsidP="005632F0">
            <w:pPr>
              <w:pStyle w:val="a3"/>
              <w:spacing w:before="0" w:beforeAutospacing="0" w:after="0" w:afterAutospacing="0"/>
              <w:rPr>
                <w:b/>
              </w:rPr>
            </w:pPr>
            <w:r w:rsidRPr="00924217">
              <w:t xml:space="preserve">Особливості використання </w:t>
            </w:r>
            <w:r w:rsidR="005632F0" w:rsidRPr="00924217">
              <w:t xml:space="preserve">активних дієприкметників теперішнього часу </w:t>
            </w:r>
            <w:r w:rsidRPr="00924217">
              <w:t xml:space="preserve">в сучасній періодиці та </w:t>
            </w:r>
            <w:proofErr w:type="spellStart"/>
            <w:r w:rsidRPr="00924217">
              <w:t>інфоресурсах</w:t>
            </w:r>
            <w:proofErr w:type="spellEnd"/>
            <w:r w:rsidRPr="00924217">
              <w:t>.</w:t>
            </w:r>
          </w:p>
        </w:tc>
        <w:tc>
          <w:tcPr>
            <w:tcW w:w="365" w:type="pct"/>
            <w:vMerge w:val="restar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F9426D" w:rsidRPr="00924217" w:rsidTr="0015308D">
        <w:trPr>
          <w:trHeight w:val="70"/>
        </w:trPr>
        <w:tc>
          <w:tcPr>
            <w:tcW w:w="1599" w:type="pct"/>
            <w:vMerge/>
          </w:tcPr>
          <w:p w:rsidR="00F9426D" w:rsidRPr="00924217" w:rsidRDefault="00F9426D" w:rsidP="000D2071">
            <w:pPr>
              <w:pStyle w:val="a3"/>
              <w:spacing w:before="0" w:beforeAutospacing="0" w:after="0" w:afterAutospacing="0"/>
              <w:rPr>
                <w:b/>
              </w:rPr>
            </w:pPr>
          </w:p>
        </w:tc>
        <w:tc>
          <w:tcPr>
            <w:tcW w:w="365" w:type="pct"/>
            <w:vMerge/>
          </w:tcPr>
          <w:p w:rsidR="00F9426D" w:rsidRPr="00924217" w:rsidRDefault="00F9426D" w:rsidP="000D2071">
            <w:pPr>
              <w:spacing w:after="0" w:line="240" w:lineRule="auto"/>
              <w:rPr>
                <w:rFonts w:ascii="Times New Roman" w:hAnsi="Times New Roman" w:cs="Times New Roman"/>
                <w:sz w:val="24"/>
                <w:szCs w:val="24"/>
              </w:rPr>
            </w:pPr>
          </w:p>
        </w:tc>
        <w:tc>
          <w:tcPr>
            <w:tcW w:w="262"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08" w:type="pct"/>
          </w:tcPr>
          <w:p w:rsidR="00F9426D"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175" w:type="pct"/>
          </w:tcPr>
          <w:p w:rsidR="00F9426D" w:rsidRPr="00924217" w:rsidRDefault="00F9426D" w:rsidP="000D2071">
            <w:pPr>
              <w:spacing w:after="0" w:line="240" w:lineRule="auto"/>
              <w:rPr>
                <w:rFonts w:ascii="Times New Roman" w:hAnsi="Times New Roman" w:cs="Times New Roman"/>
                <w:sz w:val="24"/>
                <w:szCs w:val="24"/>
              </w:rPr>
            </w:pPr>
          </w:p>
        </w:tc>
        <w:tc>
          <w:tcPr>
            <w:tcW w:w="244" w:type="pct"/>
          </w:tcPr>
          <w:p w:rsidR="00F9426D" w:rsidRPr="00924217" w:rsidRDefault="00F9426D" w:rsidP="000D2071">
            <w:pPr>
              <w:spacing w:after="0" w:line="240" w:lineRule="auto"/>
              <w:rPr>
                <w:rFonts w:ascii="Times New Roman" w:hAnsi="Times New Roman" w:cs="Times New Roman"/>
                <w:sz w:val="24"/>
                <w:szCs w:val="24"/>
              </w:rPr>
            </w:pPr>
          </w:p>
        </w:tc>
        <w:tc>
          <w:tcPr>
            <w:tcW w:w="306" w:type="pct"/>
          </w:tcPr>
          <w:p w:rsidR="00F9426D" w:rsidRPr="00924217" w:rsidRDefault="00F9426D" w:rsidP="000D2071">
            <w:pPr>
              <w:spacing w:after="0" w:line="240" w:lineRule="auto"/>
              <w:rPr>
                <w:rFonts w:ascii="Times New Roman" w:hAnsi="Times New Roman" w:cs="Times New Roman"/>
                <w:sz w:val="24"/>
                <w:szCs w:val="24"/>
              </w:rPr>
            </w:pPr>
          </w:p>
        </w:tc>
        <w:tc>
          <w:tcPr>
            <w:tcW w:w="286" w:type="pct"/>
          </w:tcPr>
          <w:p w:rsidR="00F9426D" w:rsidRPr="00924217" w:rsidRDefault="00F9426D" w:rsidP="000D2071">
            <w:pPr>
              <w:spacing w:after="0" w:line="240" w:lineRule="auto"/>
              <w:rPr>
                <w:rFonts w:ascii="Times New Roman" w:hAnsi="Times New Roman" w:cs="Times New Roman"/>
                <w:sz w:val="24"/>
                <w:szCs w:val="24"/>
              </w:rPr>
            </w:pPr>
          </w:p>
        </w:tc>
        <w:tc>
          <w:tcPr>
            <w:tcW w:w="313" w:type="pct"/>
          </w:tcPr>
          <w:p w:rsidR="00F9426D" w:rsidRPr="00924217" w:rsidRDefault="00F9426D" w:rsidP="000D2071">
            <w:pPr>
              <w:spacing w:after="0" w:line="240" w:lineRule="auto"/>
              <w:rPr>
                <w:rFonts w:ascii="Times New Roman" w:hAnsi="Times New Roman" w:cs="Times New Roman"/>
                <w:sz w:val="24"/>
                <w:szCs w:val="24"/>
              </w:rPr>
            </w:pPr>
          </w:p>
        </w:tc>
      </w:tr>
      <w:tr w:rsidR="00D21C66" w:rsidRPr="00924217" w:rsidTr="0015308D">
        <w:trPr>
          <w:trHeight w:val="638"/>
        </w:trPr>
        <w:tc>
          <w:tcPr>
            <w:tcW w:w="1599" w:type="pct"/>
            <w:vMerge w:val="restar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b/>
                <w:sz w:val="24"/>
                <w:szCs w:val="24"/>
              </w:rPr>
              <w:t>Тема 9.</w:t>
            </w:r>
            <w:r w:rsidRPr="00924217">
              <w:rPr>
                <w:rFonts w:ascii="Times New Roman" w:hAnsi="Times New Roman" w:cs="Times New Roman"/>
                <w:sz w:val="24"/>
                <w:szCs w:val="24"/>
              </w:rPr>
              <w:t xml:space="preserve">  Правопис службових частин мови та вигуків. Орфографічний аналіз слова.</w:t>
            </w:r>
          </w:p>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 xml:space="preserve">Питання слів-речень, особливості та </w:t>
            </w:r>
            <w:proofErr w:type="spellStart"/>
            <w:r w:rsidRPr="00924217">
              <w:rPr>
                <w:rFonts w:ascii="Times New Roman" w:hAnsi="Times New Roman" w:cs="Times New Roman"/>
                <w:sz w:val="24"/>
                <w:szCs w:val="24"/>
              </w:rPr>
              <w:t>інфомедійний</w:t>
            </w:r>
            <w:proofErr w:type="spellEnd"/>
            <w:r w:rsidRPr="00924217">
              <w:rPr>
                <w:rFonts w:ascii="Times New Roman" w:hAnsi="Times New Roman" w:cs="Times New Roman"/>
                <w:sz w:val="24"/>
                <w:szCs w:val="24"/>
              </w:rPr>
              <w:t xml:space="preserve"> вплив на аудиторію заголовків публікацій у соціальних мережах.</w:t>
            </w:r>
          </w:p>
        </w:tc>
        <w:tc>
          <w:tcPr>
            <w:tcW w:w="365"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08"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1</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13"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5</w:t>
            </w:r>
          </w:p>
        </w:tc>
      </w:tr>
      <w:tr w:rsidR="00D21C66" w:rsidRPr="00924217" w:rsidTr="0015308D">
        <w:trPr>
          <w:trHeight w:val="638"/>
        </w:trPr>
        <w:tc>
          <w:tcPr>
            <w:tcW w:w="1599" w:type="pct"/>
            <w:vMerge/>
          </w:tcPr>
          <w:p w:rsidR="00D21C66" w:rsidRPr="00924217" w:rsidRDefault="00D21C66" w:rsidP="000D2071">
            <w:pPr>
              <w:spacing w:after="0" w:line="240" w:lineRule="auto"/>
              <w:rPr>
                <w:rFonts w:ascii="Times New Roman" w:hAnsi="Times New Roman" w:cs="Times New Roman"/>
                <w:b/>
                <w:sz w:val="24"/>
                <w:szCs w:val="24"/>
              </w:rPr>
            </w:pPr>
          </w:p>
        </w:tc>
        <w:tc>
          <w:tcPr>
            <w:tcW w:w="365" w:type="pct"/>
          </w:tcPr>
          <w:p w:rsidR="00D21C66" w:rsidRPr="00924217" w:rsidRDefault="00D21C66" w:rsidP="000D2071">
            <w:pPr>
              <w:spacing w:after="0" w:line="240" w:lineRule="auto"/>
              <w:rPr>
                <w:rFonts w:ascii="Times New Roman" w:hAnsi="Times New Roman" w:cs="Times New Roman"/>
                <w:sz w:val="24"/>
                <w:szCs w:val="24"/>
              </w:rPr>
            </w:pPr>
          </w:p>
        </w:tc>
        <w:tc>
          <w:tcPr>
            <w:tcW w:w="262"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08"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175"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13" w:type="pct"/>
          </w:tcPr>
          <w:p w:rsidR="00D21C66" w:rsidRPr="00924217" w:rsidRDefault="00D21C66" w:rsidP="000D2071">
            <w:pPr>
              <w:spacing w:after="0" w:line="240" w:lineRule="auto"/>
              <w:rPr>
                <w:rFonts w:ascii="Times New Roman" w:hAnsi="Times New Roman" w:cs="Times New Roman"/>
                <w:sz w:val="24"/>
                <w:szCs w:val="24"/>
              </w:rPr>
            </w:pPr>
          </w:p>
        </w:tc>
      </w:tr>
      <w:tr w:rsidR="000D2071" w:rsidRPr="00924217" w:rsidTr="0015308D">
        <w:tc>
          <w:tcPr>
            <w:tcW w:w="1599" w:type="pct"/>
          </w:tcPr>
          <w:p w:rsidR="000D2071" w:rsidRPr="00924217" w:rsidRDefault="000D2071" w:rsidP="000D2071">
            <w:pPr>
              <w:spacing w:after="0" w:line="240" w:lineRule="auto"/>
              <w:rPr>
                <w:rFonts w:ascii="Times New Roman" w:hAnsi="Times New Roman" w:cs="Times New Roman"/>
                <w:b/>
                <w:bCs/>
                <w:sz w:val="24"/>
                <w:szCs w:val="24"/>
              </w:rPr>
            </w:pPr>
            <w:r w:rsidRPr="00924217">
              <w:rPr>
                <w:rFonts w:ascii="Times New Roman" w:hAnsi="Times New Roman" w:cs="Times New Roman"/>
                <w:b/>
                <w:bCs/>
                <w:sz w:val="24"/>
                <w:szCs w:val="24"/>
              </w:rPr>
              <w:t>Разом за ЗМ 1</w:t>
            </w:r>
          </w:p>
        </w:tc>
        <w:tc>
          <w:tcPr>
            <w:tcW w:w="365"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48</w:t>
            </w:r>
          </w:p>
        </w:tc>
        <w:tc>
          <w:tcPr>
            <w:tcW w:w="262" w:type="pct"/>
          </w:tcPr>
          <w:p w:rsidR="000D2071" w:rsidRPr="00924217" w:rsidRDefault="000D2071" w:rsidP="000D2071">
            <w:pPr>
              <w:spacing w:after="0" w:line="240" w:lineRule="auto"/>
              <w:rPr>
                <w:rFonts w:ascii="Times New Roman" w:hAnsi="Times New Roman" w:cs="Times New Roman"/>
                <w:b/>
                <w:i/>
                <w:sz w:val="24"/>
                <w:szCs w:val="24"/>
              </w:rPr>
            </w:pPr>
          </w:p>
        </w:tc>
        <w:tc>
          <w:tcPr>
            <w:tcW w:w="244"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18</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p>
        </w:tc>
        <w:tc>
          <w:tcPr>
            <w:tcW w:w="286"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w:t>
            </w:r>
          </w:p>
        </w:tc>
        <w:tc>
          <w:tcPr>
            <w:tcW w:w="308"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26</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48</w:t>
            </w:r>
          </w:p>
        </w:tc>
        <w:tc>
          <w:tcPr>
            <w:tcW w:w="175" w:type="pct"/>
          </w:tcPr>
          <w:p w:rsidR="000D2071" w:rsidRPr="00924217" w:rsidRDefault="000D2071" w:rsidP="000D2071">
            <w:pPr>
              <w:spacing w:after="0" w:line="240" w:lineRule="auto"/>
              <w:rPr>
                <w:rFonts w:ascii="Times New Roman" w:hAnsi="Times New Roman" w:cs="Times New Roman"/>
                <w:b/>
                <w:i/>
                <w:sz w:val="24"/>
                <w:szCs w:val="24"/>
              </w:rPr>
            </w:pPr>
          </w:p>
        </w:tc>
        <w:tc>
          <w:tcPr>
            <w:tcW w:w="244"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5</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p>
        </w:tc>
        <w:tc>
          <w:tcPr>
            <w:tcW w:w="286" w:type="pct"/>
          </w:tcPr>
          <w:p w:rsidR="000D2071" w:rsidRPr="00924217" w:rsidRDefault="000D2071" w:rsidP="000D2071">
            <w:pPr>
              <w:spacing w:after="0" w:line="240" w:lineRule="auto"/>
              <w:rPr>
                <w:rFonts w:ascii="Times New Roman" w:hAnsi="Times New Roman" w:cs="Times New Roman"/>
                <w:b/>
                <w:i/>
                <w:sz w:val="24"/>
                <w:szCs w:val="24"/>
              </w:rPr>
            </w:pPr>
          </w:p>
        </w:tc>
        <w:tc>
          <w:tcPr>
            <w:tcW w:w="313"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43</w:t>
            </w:r>
          </w:p>
        </w:tc>
      </w:tr>
      <w:tr w:rsidR="000D2071" w:rsidRPr="00924217" w:rsidTr="0015308D">
        <w:trPr>
          <w:cantSplit/>
        </w:trPr>
        <w:tc>
          <w:tcPr>
            <w:tcW w:w="5000" w:type="pct"/>
            <w:gridSpan w:val="13"/>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b/>
                <w:bCs/>
                <w:sz w:val="24"/>
                <w:szCs w:val="24"/>
              </w:rPr>
              <w:t>Змістовий модуль 2.</w:t>
            </w:r>
          </w:p>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Пунктуація</w:t>
            </w:r>
          </w:p>
        </w:tc>
      </w:tr>
      <w:tr w:rsidR="000D2071" w:rsidRPr="00924217" w:rsidTr="0015308D">
        <w:trPr>
          <w:trHeight w:val="638"/>
        </w:trPr>
        <w:tc>
          <w:tcPr>
            <w:tcW w:w="1599"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lastRenderedPageBreak/>
              <w:t>Тема 10.</w:t>
            </w:r>
            <w:r w:rsidRPr="00924217">
              <w:rPr>
                <w:rFonts w:ascii="Times New Roman" w:hAnsi="Times New Roman" w:cs="Times New Roman"/>
                <w:sz w:val="24"/>
                <w:szCs w:val="24"/>
              </w:rPr>
              <w:t xml:space="preserve"> Розвиток, основні поняття та принципи української пунктуації. </w:t>
            </w:r>
          </w:p>
        </w:tc>
        <w:tc>
          <w:tcPr>
            <w:tcW w:w="365" w:type="pct"/>
          </w:tcPr>
          <w:p w:rsidR="000D2071"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08" w:type="pct"/>
          </w:tcPr>
          <w:p w:rsidR="000D2071"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306"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175" w:type="pct"/>
          </w:tcPr>
          <w:p w:rsidR="000D2071" w:rsidRPr="00924217" w:rsidRDefault="000D2071" w:rsidP="000D2071">
            <w:pPr>
              <w:spacing w:after="0" w:line="240" w:lineRule="auto"/>
              <w:rPr>
                <w:rFonts w:ascii="Times New Roman" w:hAnsi="Times New Roman" w:cs="Times New Roman"/>
                <w:sz w:val="24"/>
                <w:szCs w:val="24"/>
              </w:rPr>
            </w:pPr>
          </w:p>
        </w:tc>
        <w:tc>
          <w:tcPr>
            <w:tcW w:w="244"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1</w:t>
            </w:r>
          </w:p>
        </w:tc>
        <w:tc>
          <w:tcPr>
            <w:tcW w:w="306" w:type="pct"/>
          </w:tcPr>
          <w:p w:rsidR="000D2071" w:rsidRPr="00924217" w:rsidRDefault="000D2071" w:rsidP="000D2071">
            <w:pPr>
              <w:spacing w:after="0" w:line="240" w:lineRule="auto"/>
              <w:rPr>
                <w:rFonts w:ascii="Times New Roman" w:hAnsi="Times New Roman" w:cs="Times New Roman"/>
                <w:sz w:val="24"/>
                <w:szCs w:val="24"/>
              </w:rPr>
            </w:pPr>
          </w:p>
        </w:tc>
        <w:tc>
          <w:tcPr>
            <w:tcW w:w="286" w:type="pct"/>
          </w:tcPr>
          <w:p w:rsidR="000D2071" w:rsidRPr="00924217" w:rsidRDefault="000D2071" w:rsidP="000D2071">
            <w:pPr>
              <w:spacing w:after="0" w:line="240" w:lineRule="auto"/>
              <w:rPr>
                <w:rFonts w:ascii="Times New Roman" w:hAnsi="Times New Roman" w:cs="Times New Roman"/>
                <w:sz w:val="24"/>
                <w:szCs w:val="24"/>
              </w:rPr>
            </w:pPr>
          </w:p>
        </w:tc>
        <w:tc>
          <w:tcPr>
            <w:tcW w:w="313" w:type="pct"/>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7</w:t>
            </w:r>
          </w:p>
        </w:tc>
      </w:tr>
      <w:tr w:rsidR="00960BC8" w:rsidRPr="00924217" w:rsidTr="0015308D">
        <w:tc>
          <w:tcPr>
            <w:tcW w:w="1599" w:type="pct"/>
            <w:vMerge w:val="restart"/>
          </w:tcPr>
          <w:p w:rsidR="00D21C66" w:rsidRPr="00924217" w:rsidRDefault="00960BC8" w:rsidP="00D21C66">
            <w:pPr>
              <w:spacing w:after="0" w:line="240" w:lineRule="auto"/>
              <w:rPr>
                <w:rFonts w:ascii="Times New Roman" w:hAnsi="Times New Roman" w:cs="Times New Roman"/>
                <w:sz w:val="24"/>
                <w:szCs w:val="24"/>
              </w:rPr>
            </w:pPr>
            <w:r w:rsidRPr="00924217">
              <w:rPr>
                <w:rFonts w:ascii="Times New Roman" w:hAnsi="Times New Roman" w:cs="Times New Roman"/>
                <w:b/>
                <w:sz w:val="24"/>
                <w:szCs w:val="24"/>
              </w:rPr>
              <w:t xml:space="preserve">Тема 11. </w:t>
            </w:r>
            <w:r w:rsidRPr="00924217">
              <w:rPr>
                <w:rFonts w:ascii="Times New Roman" w:hAnsi="Times New Roman" w:cs="Times New Roman"/>
                <w:sz w:val="24"/>
                <w:szCs w:val="24"/>
              </w:rPr>
              <w:t>Розділові знаки в простому неускладненому реченні.</w:t>
            </w:r>
          </w:p>
          <w:p w:rsidR="00D21C66" w:rsidRPr="00924217" w:rsidRDefault="00D21C66" w:rsidP="00D21C66">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Синтаксична роль інфінітива в реченні. Односкладні речення як засіб інтенсифікації тексту в ЗМІ.</w:t>
            </w:r>
          </w:p>
        </w:tc>
        <w:tc>
          <w:tcPr>
            <w:tcW w:w="365" w:type="pct"/>
          </w:tcPr>
          <w:p w:rsidR="00960BC8"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262" w:type="pct"/>
          </w:tcPr>
          <w:p w:rsidR="00960BC8" w:rsidRPr="00924217" w:rsidRDefault="00960BC8" w:rsidP="000D2071">
            <w:pPr>
              <w:spacing w:after="0" w:line="240" w:lineRule="auto"/>
              <w:rPr>
                <w:rFonts w:ascii="Times New Roman" w:hAnsi="Times New Roman" w:cs="Times New Roman"/>
                <w:sz w:val="24"/>
                <w:szCs w:val="24"/>
              </w:rPr>
            </w:pPr>
          </w:p>
        </w:tc>
        <w:tc>
          <w:tcPr>
            <w:tcW w:w="244" w:type="pct"/>
          </w:tcPr>
          <w:p w:rsidR="00960BC8" w:rsidRPr="00924217" w:rsidRDefault="00960BC8"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60BC8" w:rsidRPr="00924217" w:rsidRDefault="00960BC8" w:rsidP="000D2071">
            <w:pPr>
              <w:spacing w:after="0" w:line="240" w:lineRule="auto"/>
              <w:rPr>
                <w:rFonts w:ascii="Times New Roman" w:hAnsi="Times New Roman" w:cs="Times New Roman"/>
                <w:sz w:val="24"/>
                <w:szCs w:val="24"/>
              </w:rPr>
            </w:pPr>
          </w:p>
        </w:tc>
        <w:tc>
          <w:tcPr>
            <w:tcW w:w="286" w:type="pct"/>
          </w:tcPr>
          <w:p w:rsidR="00960BC8" w:rsidRPr="00924217" w:rsidRDefault="00960BC8" w:rsidP="000D2071">
            <w:pPr>
              <w:spacing w:after="0" w:line="240" w:lineRule="auto"/>
              <w:rPr>
                <w:rFonts w:ascii="Times New Roman" w:hAnsi="Times New Roman" w:cs="Times New Roman"/>
                <w:sz w:val="24"/>
                <w:szCs w:val="24"/>
              </w:rPr>
            </w:pPr>
          </w:p>
        </w:tc>
        <w:tc>
          <w:tcPr>
            <w:tcW w:w="308" w:type="pct"/>
          </w:tcPr>
          <w:p w:rsidR="00960BC8" w:rsidRPr="00924217" w:rsidRDefault="00960BC8"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60BC8"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175" w:type="pct"/>
          </w:tcPr>
          <w:p w:rsidR="00960BC8" w:rsidRPr="00924217" w:rsidRDefault="00960BC8" w:rsidP="000D2071">
            <w:pPr>
              <w:spacing w:after="0" w:line="240" w:lineRule="auto"/>
              <w:rPr>
                <w:rFonts w:ascii="Times New Roman" w:hAnsi="Times New Roman" w:cs="Times New Roman"/>
                <w:sz w:val="24"/>
                <w:szCs w:val="24"/>
              </w:rPr>
            </w:pPr>
          </w:p>
        </w:tc>
        <w:tc>
          <w:tcPr>
            <w:tcW w:w="244" w:type="pct"/>
          </w:tcPr>
          <w:p w:rsidR="00960BC8" w:rsidRPr="00924217" w:rsidRDefault="00960BC8"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1</w:t>
            </w:r>
          </w:p>
        </w:tc>
        <w:tc>
          <w:tcPr>
            <w:tcW w:w="306" w:type="pct"/>
          </w:tcPr>
          <w:p w:rsidR="00960BC8" w:rsidRPr="00924217" w:rsidRDefault="00960BC8" w:rsidP="000D2071">
            <w:pPr>
              <w:spacing w:after="0" w:line="240" w:lineRule="auto"/>
              <w:rPr>
                <w:rFonts w:ascii="Times New Roman" w:hAnsi="Times New Roman" w:cs="Times New Roman"/>
                <w:sz w:val="24"/>
                <w:szCs w:val="24"/>
              </w:rPr>
            </w:pPr>
          </w:p>
        </w:tc>
        <w:tc>
          <w:tcPr>
            <w:tcW w:w="286" w:type="pct"/>
          </w:tcPr>
          <w:p w:rsidR="00960BC8" w:rsidRPr="00924217" w:rsidRDefault="00960BC8" w:rsidP="000D2071">
            <w:pPr>
              <w:spacing w:after="0" w:line="240" w:lineRule="auto"/>
              <w:rPr>
                <w:rFonts w:ascii="Times New Roman" w:hAnsi="Times New Roman" w:cs="Times New Roman"/>
                <w:sz w:val="24"/>
                <w:szCs w:val="24"/>
              </w:rPr>
            </w:pPr>
          </w:p>
        </w:tc>
        <w:tc>
          <w:tcPr>
            <w:tcW w:w="313" w:type="pct"/>
          </w:tcPr>
          <w:p w:rsidR="00960BC8" w:rsidRPr="00924217" w:rsidRDefault="00960BC8"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3</w:t>
            </w:r>
          </w:p>
        </w:tc>
      </w:tr>
      <w:tr w:rsidR="00960BC8" w:rsidRPr="00924217" w:rsidTr="0015308D">
        <w:tc>
          <w:tcPr>
            <w:tcW w:w="1599" w:type="pct"/>
            <w:vMerge/>
          </w:tcPr>
          <w:p w:rsidR="00960BC8" w:rsidRPr="00924217" w:rsidRDefault="00960BC8" w:rsidP="000D2071">
            <w:pPr>
              <w:spacing w:after="0" w:line="240" w:lineRule="auto"/>
              <w:rPr>
                <w:rFonts w:ascii="Times New Roman" w:hAnsi="Times New Roman" w:cs="Times New Roman"/>
                <w:b/>
                <w:sz w:val="24"/>
                <w:szCs w:val="24"/>
              </w:rPr>
            </w:pPr>
          </w:p>
        </w:tc>
        <w:tc>
          <w:tcPr>
            <w:tcW w:w="365" w:type="pct"/>
          </w:tcPr>
          <w:p w:rsidR="00960BC8" w:rsidRPr="00924217" w:rsidRDefault="00960BC8" w:rsidP="000D2071">
            <w:pPr>
              <w:spacing w:after="0" w:line="240" w:lineRule="auto"/>
              <w:rPr>
                <w:rFonts w:ascii="Times New Roman" w:hAnsi="Times New Roman" w:cs="Times New Roman"/>
                <w:sz w:val="24"/>
                <w:szCs w:val="24"/>
              </w:rPr>
            </w:pPr>
          </w:p>
        </w:tc>
        <w:tc>
          <w:tcPr>
            <w:tcW w:w="262" w:type="pct"/>
          </w:tcPr>
          <w:p w:rsidR="00960BC8" w:rsidRPr="00924217" w:rsidRDefault="00960BC8" w:rsidP="000D2071">
            <w:pPr>
              <w:spacing w:after="0" w:line="240" w:lineRule="auto"/>
              <w:rPr>
                <w:rFonts w:ascii="Times New Roman" w:hAnsi="Times New Roman" w:cs="Times New Roman"/>
                <w:sz w:val="24"/>
                <w:szCs w:val="24"/>
              </w:rPr>
            </w:pPr>
          </w:p>
        </w:tc>
        <w:tc>
          <w:tcPr>
            <w:tcW w:w="244" w:type="pct"/>
          </w:tcPr>
          <w:p w:rsidR="00960BC8" w:rsidRPr="00924217" w:rsidRDefault="00960BC8" w:rsidP="000D2071">
            <w:pPr>
              <w:spacing w:after="0" w:line="240" w:lineRule="auto"/>
              <w:rPr>
                <w:rFonts w:ascii="Times New Roman" w:hAnsi="Times New Roman" w:cs="Times New Roman"/>
                <w:sz w:val="24"/>
                <w:szCs w:val="24"/>
              </w:rPr>
            </w:pPr>
          </w:p>
        </w:tc>
        <w:tc>
          <w:tcPr>
            <w:tcW w:w="306" w:type="pct"/>
          </w:tcPr>
          <w:p w:rsidR="00960BC8" w:rsidRPr="00924217" w:rsidRDefault="00960BC8" w:rsidP="000D2071">
            <w:pPr>
              <w:spacing w:after="0" w:line="240" w:lineRule="auto"/>
              <w:rPr>
                <w:rFonts w:ascii="Times New Roman" w:hAnsi="Times New Roman" w:cs="Times New Roman"/>
                <w:sz w:val="24"/>
                <w:szCs w:val="24"/>
              </w:rPr>
            </w:pPr>
          </w:p>
        </w:tc>
        <w:tc>
          <w:tcPr>
            <w:tcW w:w="286" w:type="pct"/>
          </w:tcPr>
          <w:p w:rsidR="00960BC8" w:rsidRPr="00924217" w:rsidRDefault="00960BC8" w:rsidP="000D2071">
            <w:pPr>
              <w:spacing w:after="0" w:line="240" w:lineRule="auto"/>
              <w:rPr>
                <w:rFonts w:ascii="Times New Roman" w:hAnsi="Times New Roman" w:cs="Times New Roman"/>
                <w:sz w:val="24"/>
                <w:szCs w:val="24"/>
              </w:rPr>
            </w:pPr>
          </w:p>
        </w:tc>
        <w:tc>
          <w:tcPr>
            <w:tcW w:w="308" w:type="pct"/>
          </w:tcPr>
          <w:p w:rsidR="00960BC8" w:rsidRPr="00924217" w:rsidRDefault="005A4192"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306" w:type="pct"/>
          </w:tcPr>
          <w:p w:rsidR="00960BC8" w:rsidRPr="00924217" w:rsidRDefault="00960BC8" w:rsidP="000D2071">
            <w:pPr>
              <w:spacing w:after="0" w:line="240" w:lineRule="auto"/>
              <w:rPr>
                <w:rFonts w:ascii="Times New Roman" w:hAnsi="Times New Roman" w:cs="Times New Roman"/>
                <w:sz w:val="24"/>
                <w:szCs w:val="24"/>
              </w:rPr>
            </w:pPr>
          </w:p>
        </w:tc>
        <w:tc>
          <w:tcPr>
            <w:tcW w:w="175" w:type="pct"/>
          </w:tcPr>
          <w:p w:rsidR="00960BC8" w:rsidRPr="00924217" w:rsidRDefault="00960BC8" w:rsidP="000D2071">
            <w:pPr>
              <w:spacing w:after="0" w:line="240" w:lineRule="auto"/>
              <w:rPr>
                <w:rFonts w:ascii="Times New Roman" w:hAnsi="Times New Roman" w:cs="Times New Roman"/>
                <w:sz w:val="24"/>
                <w:szCs w:val="24"/>
              </w:rPr>
            </w:pPr>
          </w:p>
        </w:tc>
        <w:tc>
          <w:tcPr>
            <w:tcW w:w="244" w:type="pct"/>
          </w:tcPr>
          <w:p w:rsidR="00960BC8" w:rsidRPr="00924217" w:rsidRDefault="00960BC8" w:rsidP="000D2071">
            <w:pPr>
              <w:spacing w:after="0" w:line="240" w:lineRule="auto"/>
              <w:rPr>
                <w:rFonts w:ascii="Times New Roman" w:hAnsi="Times New Roman" w:cs="Times New Roman"/>
                <w:sz w:val="24"/>
                <w:szCs w:val="24"/>
              </w:rPr>
            </w:pPr>
          </w:p>
        </w:tc>
        <w:tc>
          <w:tcPr>
            <w:tcW w:w="306" w:type="pct"/>
          </w:tcPr>
          <w:p w:rsidR="00960BC8" w:rsidRPr="00924217" w:rsidRDefault="00960BC8" w:rsidP="000D2071">
            <w:pPr>
              <w:spacing w:after="0" w:line="240" w:lineRule="auto"/>
              <w:rPr>
                <w:rFonts w:ascii="Times New Roman" w:hAnsi="Times New Roman" w:cs="Times New Roman"/>
                <w:sz w:val="24"/>
                <w:szCs w:val="24"/>
              </w:rPr>
            </w:pPr>
          </w:p>
        </w:tc>
        <w:tc>
          <w:tcPr>
            <w:tcW w:w="286" w:type="pct"/>
          </w:tcPr>
          <w:p w:rsidR="00960BC8" w:rsidRPr="00924217" w:rsidRDefault="00960BC8" w:rsidP="000D2071">
            <w:pPr>
              <w:spacing w:after="0" w:line="240" w:lineRule="auto"/>
              <w:rPr>
                <w:rFonts w:ascii="Times New Roman" w:hAnsi="Times New Roman" w:cs="Times New Roman"/>
                <w:sz w:val="24"/>
                <w:szCs w:val="24"/>
              </w:rPr>
            </w:pPr>
          </w:p>
        </w:tc>
        <w:tc>
          <w:tcPr>
            <w:tcW w:w="313" w:type="pct"/>
          </w:tcPr>
          <w:p w:rsidR="00960BC8" w:rsidRPr="00924217" w:rsidRDefault="00960BC8"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r>
      <w:tr w:rsidR="009F2BC7" w:rsidRPr="00924217" w:rsidTr="0015308D">
        <w:tc>
          <w:tcPr>
            <w:tcW w:w="1599" w:type="pct"/>
            <w:vMerge w:val="restart"/>
          </w:tcPr>
          <w:p w:rsidR="009F2BC7" w:rsidRPr="00924217" w:rsidRDefault="009F2BC7"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Тема 12.</w:t>
            </w:r>
            <w:r w:rsidRPr="00924217">
              <w:rPr>
                <w:rFonts w:ascii="Times New Roman" w:hAnsi="Times New Roman" w:cs="Times New Roman"/>
                <w:sz w:val="24"/>
                <w:szCs w:val="24"/>
              </w:rPr>
              <w:t xml:space="preserve"> Пунктуаційні знаки в простому ускладненому реченні.</w:t>
            </w:r>
            <w:r w:rsidR="00D21C66" w:rsidRPr="00924217">
              <w:rPr>
                <w:rFonts w:ascii="Times New Roman" w:hAnsi="Times New Roman" w:cs="Times New Roman"/>
                <w:sz w:val="24"/>
                <w:szCs w:val="24"/>
              </w:rPr>
              <w:t xml:space="preserve"> Семантичне та структурне ускладнення речення: проблемний аспект, особливості потрактування та використання у сучасних мас-медіа.</w:t>
            </w:r>
          </w:p>
        </w:tc>
        <w:tc>
          <w:tcPr>
            <w:tcW w:w="365"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262"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08"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306"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175"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13"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r>
      <w:tr w:rsidR="009F2BC7" w:rsidRPr="00924217" w:rsidTr="0015308D">
        <w:tc>
          <w:tcPr>
            <w:tcW w:w="1599" w:type="pct"/>
            <w:vMerge/>
          </w:tcPr>
          <w:p w:rsidR="009F2BC7" w:rsidRPr="00924217" w:rsidRDefault="009F2BC7" w:rsidP="000D2071">
            <w:pPr>
              <w:spacing w:after="0" w:line="240" w:lineRule="auto"/>
              <w:rPr>
                <w:rFonts w:ascii="Times New Roman" w:hAnsi="Times New Roman" w:cs="Times New Roman"/>
                <w:b/>
                <w:sz w:val="24"/>
                <w:szCs w:val="24"/>
              </w:rPr>
            </w:pPr>
          </w:p>
        </w:tc>
        <w:tc>
          <w:tcPr>
            <w:tcW w:w="365" w:type="pct"/>
          </w:tcPr>
          <w:p w:rsidR="009F2BC7" w:rsidRPr="00924217" w:rsidRDefault="009F2BC7" w:rsidP="000D2071">
            <w:pPr>
              <w:spacing w:after="0" w:line="240" w:lineRule="auto"/>
              <w:rPr>
                <w:rFonts w:ascii="Times New Roman" w:hAnsi="Times New Roman" w:cs="Times New Roman"/>
                <w:sz w:val="24"/>
                <w:szCs w:val="24"/>
              </w:rPr>
            </w:pPr>
          </w:p>
        </w:tc>
        <w:tc>
          <w:tcPr>
            <w:tcW w:w="262"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08"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175"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13" w:type="pct"/>
          </w:tcPr>
          <w:p w:rsidR="009F2BC7" w:rsidRPr="00924217" w:rsidRDefault="009F2BC7" w:rsidP="000D2071">
            <w:pPr>
              <w:spacing w:after="0" w:line="240" w:lineRule="auto"/>
              <w:rPr>
                <w:rFonts w:ascii="Times New Roman" w:hAnsi="Times New Roman" w:cs="Times New Roman"/>
                <w:sz w:val="24"/>
                <w:szCs w:val="24"/>
              </w:rPr>
            </w:pPr>
          </w:p>
        </w:tc>
      </w:tr>
      <w:tr w:rsidR="00D21C66" w:rsidRPr="00924217" w:rsidTr="0015308D">
        <w:tc>
          <w:tcPr>
            <w:tcW w:w="1599" w:type="pct"/>
            <w:vMerge w:val="restar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b/>
                <w:sz w:val="24"/>
                <w:szCs w:val="24"/>
              </w:rPr>
              <w:t>Тема 13.</w:t>
            </w:r>
            <w:r w:rsidRPr="00924217">
              <w:rPr>
                <w:rFonts w:ascii="Times New Roman" w:hAnsi="Times New Roman" w:cs="Times New Roman"/>
                <w:sz w:val="24"/>
                <w:szCs w:val="24"/>
              </w:rPr>
              <w:t xml:space="preserve"> Розділові знаки в простому ускладненому реченні. Пунктуаційний аналіз простого речення. </w:t>
            </w:r>
          </w:p>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Особливості координації підмета з присудком в реченні: основні типи помилок.</w:t>
            </w:r>
          </w:p>
        </w:tc>
        <w:tc>
          <w:tcPr>
            <w:tcW w:w="365"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08"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13"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D21C66" w:rsidRPr="00924217" w:rsidTr="0015308D">
        <w:tc>
          <w:tcPr>
            <w:tcW w:w="1599" w:type="pct"/>
            <w:vMerge/>
          </w:tcPr>
          <w:p w:rsidR="00D21C66" w:rsidRPr="00924217" w:rsidRDefault="00D21C66" w:rsidP="000D2071">
            <w:pPr>
              <w:spacing w:after="0" w:line="240" w:lineRule="auto"/>
              <w:rPr>
                <w:rFonts w:ascii="Times New Roman" w:hAnsi="Times New Roman" w:cs="Times New Roman"/>
                <w:b/>
                <w:sz w:val="24"/>
                <w:szCs w:val="24"/>
              </w:rPr>
            </w:pPr>
          </w:p>
        </w:tc>
        <w:tc>
          <w:tcPr>
            <w:tcW w:w="365" w:type="pct"/>
          </w:tcPr>
          <w:p w:rsidR="00D21C66" w:rsidRPr="00924217" w:rsidRDefault="00D21C66" w:rsidP="000D2071">
            <w:pPr>
              <w:spacing w:after="0" w:line="240" w:lineRule="auto"/>
              <w:rPr>
                <w:rFonts w:ascii="Times New Roman" w:hAnsi="Times New Roman" w:cs="Times New Roman"/>
                <w:sz w:val="24"/>
                <w:szCs w:val="24"/>
              </w:rPr>
            </w:pPr>
          </w:p>
        </w:tc>
        <w:tc>
          <w:tcPr>
            <w:tcW w:w="262"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08"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175"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13" w:type="pct"/>
          </w:tcPr>
          <w:p w:rsidR="00D21C66" w:rsidRPr="00924217" w:rsidRDefault="00D21C66" w:rsidP="000D2071">
            <w:pPr>
              <w:spacing w:after="0" w:line="240" w:lineRule="auto"/>
              <w:rPr>
                <w:rFonts w:ascii="Times New Roman" w:hAnsi="Times New Roman" w:cs="Times New Roman"/>
                <w:sz w:val="24"/>
                <w:szCs w:val="24"/>
              </w:rPr>
            </w:pPr>
          </w:p>
        </w:tc>
      </w:tr>
      <w:tr w:rsidR="009F2BC7" w:rsidRPr="00924217" w:rsidTr="0015308D">
        <w:tc>
          <w:tcPr>
            <w:tcW w:w="1599" w:type="pct"/>
            <w:vMerge w:val="restart"/>
          </w:tcPr>
          <w:p w:rsidR="009F2BC7" w:rsidRPr="00924217" w:rsidRDefault="009F2BC7" w:rsidP="000D2071">
            <w:pPr>
              <w:tabs>
                <w:tab w:val="left" w:pos="960"/>
              </w:tabs>
              <w:spacing w:after="0" w:line="240" w:lineRule="auto"/>
              <w:rPr>
                <w:rFonts w:ascii="Times New Roman" w:hAnsi="Times New Roman" w:cs="Times New Roman"/>
                <w:sz w:val="24"/>
                <w:szCs w:val="24"/>
              </w:rPr>
            </w:pPr>
            <w:r w:rsidRPr="00924217">
              <w:rPr>
                <w:rFonts w:ascii="Times New Roman" w:hAnsi="Times New Roman" w:cs="Times New Roman"/>
                <w:b/>
                <w:sz w:val="24"/>
                <w:szCs w:val="24"/>
              </w:rPr>
              <w:t>Тема 14.</w:t>
            </w:r>
            <w:r w:rsidRPr="00924217">
              <w:rPr>
                <w:rFonts w:ascii="Times New Roman" w:hAnsi="Times New Roman" w:cs="Times New Roman"/>
                <w:sz w:val="24"/>
                <w:szCs w:val="24"/>
              </w:rPr>
              <w:t xml:space="preserve"> Розділові знаки в складних реченнях. Пунктуаційний аналіз складного речення. </w:t>
            </w:r>
          </w:p>
          <w:p w:rsidR="00D21C66" w:rsidRPr="00924217" w:rsidRDefault="00D21C66" w:rsidP="000D2071">
            <w:pPr>
              <w:tabs>
                <w:tab w:val="left" w:pos="960"/>
              </w:tabs>
              <w:spacing w:after="0" w:line="240" w:lineRule="auto"/>
              <w:rPr>
                <w:rFonts w:ascii="Times New Roman" w:hAnsi="Times New Roman" w:cs="Times New Roman"/>
                <w:sz w:val="24"/>
                <w:szCs w:val="24"/>
              </w:rPr>
            </w:pPr>
            <w:r w:rsidRPr="00924217">
              <w:rPr>
                <w:rFonts w:ascii="Times New Roman" w:hAnsi="Times New Roman" w:cs="Times New Roman"/>
                <w:sz w:val="24"/>
                <w:szCs w:val="24"/>
              </w:rPr>
              <w:t>Формально-семантичні співвідношення компонентів складних речень</w:t>
            </w:r>
          </w:p>
        </w:tc>
        <w:tc>
          <w:tcPr>
            <w:tcW w:w="365"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262"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08"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175"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13"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9F2BC7" w:rsidRPr="00924217" w:rsidTr="0015308D">
        <w:tc>
          <w:tcPr>
            <w:tcW w:w="1599" w:type="pct"/>
            <w:vMerge/>
          </w:tcPr>
          <w:p w:rsidR="009F2BC7" w:rsidRPr="00924217" w:rsidRDefault="009F2BC7" w:rsidP="000D2071">
            <w:pPr>
              <w:tabs>
                <w:tab w:val="left" w:pos="960"/>
              </w:tabs>
              <w:spacing w:after="0" w:line="240" w:lineRule="auto"/>
              <w:rPr>
                <w:rFonts w:ascii="Times New Roman" w:hAnsi="Times New Roman" w:cs="Times New Roman"/>
                <w:b/>
                <w:sz w:val="24"/>
                <w:szCs w:val="24"/>
              </w:rPr>
            </w:pPr>
          </w:p>
        </w:tc>
        <w:tc>
          <w:tcPr>
            <w:tcW w:w="365" w:type="pct"/>
          </w:tcPr>
          <w:p w:rsidR="009F2BC7" w:rsidRPr="00924217" w:rsidRDefault="009F2BC7" w:rsidP="000D2071">
            <w:pPr>
              <w:spacing w:after="0" w:line="240" w:lineRule="auto"/>
              <w:rPr>
                <w:rFonts w:ascii="Times New Roman" w:hAnsi="Times New Roman" w:cs="Times New Roman"/>
                <w:sz w:val="24"/>
                <w:szCs w:val="24"/>
              </w:rPr>
            </w:pPr>
          </w:p>
        </w:tc>
        <w:tc>
          <w:tcPr>
            <w:tcW w:w="262"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08" w:type="pct"/>
          </w:tcPr>
          <w:p w:rsidR="009F2BC7" w:rsidRPr="00924217" w:rsidRDefault="009F2BC7"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175" w:type="pct"/>
          </w:tcPr>
          <w:p w:rsidR="009F2BC7" w:rsidRPr="00924217" w:rsidRDefault="009F2BC7" w:rsidP="000D2071">
            <w:pPr>
              <w:spacing w:after="0" w:line="240" w:lineRule="auto"/>
              <w:rPr>
                <w:rFonts w:ascii="Times New Roman" w:hAnsi="Times New Roman" w:cs="Times New Roman"/>
                <w:sz w:val="24"/>
                <w:szCs w:val="24"/>
              </w:rPr>
            </w:pPr>
          </w:p>
        </w:tc>
        <w:tc>
          <w:tcPr>
            <w:tcW w:w="244" w:type="pct"/>
          </w:tcPr>
          <w:p w:rsidR="009F2BC7" w:rsidRPr="00924217" w:rsidRDefault="009F2BC7" w:rsidP="000D2071">
            <w:pPr>
              <w:spacing w:after="0" w:line="240" w:lineRule="auto"/>
              <w:rPr>
                <w:rFonts w:ascii="Times New Roman" w:hAnsi="Times New Roman" w:cs="Times New Roman"/>
                <w:sz w:val="24"/>
                <w:szCs w:val="24"/>
              </w:rPr>
            </w:pPr>
          </w:p>
        </w:tc>
        <w:tc>
          <w:tcPr>
            <w:tcW w:w="306" w:type="pct"/>
          </w:tcPr>
          <w:p w:rsidR="009F2BC7" w:rsidRPr="00924217" w:rsidRDefault="009F2BC7" w:rsidP="000D2071">
            <w:pPr>
              <w:spacing w:after="0" w:line="240" w:lineRule="auto"/>
              <w:rPr>
                <w:rFonts w:ascii="Times New Roman" w:hAnsi="Times New Roman" w:cs="Times New Roman"/>
                <w:sz w:val="24"/>
                <w:szCs w:val="24"/>
              </w:rPr>
            </w:pPr>
          </w:p>
        </w:tc>
        <w:tc>
          <w:tcPr>
            <w:tcW w:w="286" w:type="pct"/>
          </w:tcPr>
          <w:p w:rsidR="009F2BC7" w:rsidRPr="00924217" w:rsidRDefault="009F2BC7" w:rsidP="000D2071">
            <w:pPr>
              <w:spacing w:after="0" w:line="240" w:lineRule="auto"/>
              <w:rPr>
                <w:rFonts w:ascii="Times New Roman" w:hAnsi="Times New Roman" w:cs="Times New Roman"/>
                <w:sz w:val="24"/>
                <w:szCs w:val="24"/>
              </w:rPr>
            </w:pPr>
          </w:p>
        </w:tc>
        <w:tc>
          <w:tcPr>
            <w:tcW w:w="313" w:type="pct"/>
          </w:tcPr>
          <w:p w:rsidR="009F2BC7" w:rsidRPr="00924217" w:rsidRDefault="009F2BC7" w:rsidP="000D2071">
            <w:pPr>
              <w:spacing w:after="0" w:line="240" w:lineRule="auto"/>
              <w:rPr>
                <w:rFonts w:ascii="Times New Roman" w:hAnsi="Times New Roman" w:cs="Times New Roman"/>
                <w:sz w:val="24"/>
                <w:szCs w:val="24"/>
              </w:rPr>
            </w:pPr>
          </w:p>
        </w:tc>
      </w:tr>
      <w:tr w:rsidR="00D21C66" w:rsidRPr="00924217" w:rsidTr="005F0150">
        <w:trPr>
          <w:trHeight w:val="1932"/>
        </w:trPr>
        <w:tc>
          <w:tcPr>
            <w:tcW w:w="1599" w:type="pct"/>
          </w:tcPr>
          <w:p w:rsidR="00D21C66" w:rsidRPr="00924217" w:rsidRDefault="00D21C66" w:rsidP="000D2071">
            <w:pPr>
              <w:tabs>
                <w:tab w:val="left" w:pos="780"/>
              </w:tabs>
              <w:spacing w:after="0" w:line="240" w:lineRule="auto"/>
              <w:rPr>
                <w:rFonts w:ascii="Times New Roman" w:hAnsi="Times New Roman" w:cs="Times New Roman"/>
                <w:sz w:val="24"/>
                <w:szCs w:val="24"/>
              </w:rPr>
            </w:pPr>
            <w:r w:rsidRPr="00924217">
              <w:rPr>
                <w:rFonts w:ascii="Times New Roman" w:hAnsi="Times New Roman" w:cs="Times New Roman"/>
                <w:b/>
                <w:sz w:val="24"/>
                <w:szCs w:val="24"/>
              </w:rPr>
              <w:t>Тема 15.</w:t>
            </w:r>
            <w:r w:rsidRPr="00924217">
              <w:rPr>
                <w:rFonts w:ascii="Times New Roman" w:hAnsi="Times New Roman" w:cs="Times New Roman"/>
                <w:sz w:val="24"/>
                <w:szCs w:val="24"/>
              </w:rPr>
              <w:t xml:space="preserve"> Розділові знаки в реченнях із прямою, непрямою і невласне прямою мовою, репліками та цитатами. Пунктуаційний аналіз таких речень.</w:t>
            </w:r>
            <w:r w:rsidRPr="00924217">
              <w:rPr>
                <w:rFonts w:ascii="Times New Roman" w:hAnsi="Times New Roman" w:cs="Times New Roman"/>
                <w:sz w:val="24"/>
                <w:szCs w:val="24"/>
              </w:rPr>
              <w:br/>
            </w:r>
          </w:p>
        </w:tc>
        <w:tc>
          <w:tcPr>
            <w:tcW w:w="365"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262"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08"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c>
          <w:tcPr>
            <w:tcW w:w="306"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c>
          <w:tcPr>
            <w:tcW w:w="175" w:type="pct"/>
          </w:tcPr>
          <w:p w:rsidR="00D21C66" w:rsidRPr="00924217" w:rsidRDefault="00D21C66" w:rsidP="000D2071">
            <w:pPr>
              <w:spacing w:after="0" w:line="240" w:lineRule="auto"/>
              <w:rPr>
                <w:rFonts w:ascii="Times New Roman" w:hAnsi="Times New Roman" w:cs="Times New Roman"/>
                <w:sz w:val="24"/>
                <w:szCs w:val="24"/>
              </w:rPr>
            </w:pPr>
          </w:p>
        </w:tc>
        <w:tc>
          <w:tcPr>
            <w:tcW w:w="244"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1</w:t>
            </w:r>
          </w:p>
        </w:tc>
        <w:tc>
          <w:tcPr>
            <w:tcW w:w="306" w:type="pct"/>
          </w:tcPr>
          <w:p w:rsidR="00D21C66" w:rsidRPr="00924217" w:rsidRDefault="00D21C66" w:rsidP="000D2071">
            <w:pPr>
              <w:spacing w:after="0" w:line="240" w:lineRule="auto"/>
              <w:rPr>
                <w:rFonts w:ascii="Times New Roman" w:hAnsi="Times New Roman" w:cs="Times New Roman"/>
                <w:sz w:val="24"/>
                <w:szCs w:val="24"/>
              </w:rPr>
            </w:pPr>
          </w:p>
        </w:tc>
        <w:tc>
          <w:tcPr>
            <w:tcW w:w="286" w:type="pct"/>
          </w:tcPr>
          <w:p w:rsidR="00D21C66" w:rsidRPr="00924217" w:rsidRDefault="00D21C66" w:rsidP="000D2071">
            <w:pPr>
              <w:spacing w:after="0" w:line="240" w:lineRule="auto"/>
              <w:rPr>
                <w:rFonts w:ascii="Times New Roman" w:hAnsi="Times New Roman" w:cs="Times New Roman"/>
                <w:sz w:val="24"/>
                <w:szCs w:val="24"/>
              </w:rPr>
            </w:pPr>
          </w:p>
        </w:tc>
        <w:tc>
          <w:tcPr>
            <w:tcW w:w="313" w:type="pct"/>
          </w:tcPr>
          <w:p w:rsidR="00D21C66" w:rsidRPr="00924217" w:rsidRDefault="00D21C66"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7</w:t>
            </w:r>
          </w:p>
        </w:tc>
      </w:tr>
      <w:tr w:rsidR="000D2071" w:rsidRPr="00924217" w:rsidTr="0015308D">
        <w:tc>
          <w:tcPr>
            <w:tcW w:w="1599" w:type="pct"/>
          </w:tcPr>
          <w:p w:rsidR="000D2071" w:rsidRPr="00924217" w:rsidRDefault="000D2071" w:rsidP="000D2071">
            <w:pPr>
              <w:spacing w:after="0" w:line="240" w:lineRule="auto"/>
              <w:rPr>
                <w:rFonts w:ascii="Times New Roman" w:hAnsi="Times New Roman" w:cs="Times New Roman"/>
                <w:b/>
                <w:bCs/>
                <w:sz w:val="24"/>
                <w:szCs w:val="24"/>
              </w:rPr>
            </w:pPr>
            <w:r w:rsidRPr="00924217">
              <w:rPr>
                <w:rFonts w:ascii="Times New Roman" w:hAnsi="Times New Roman" w:cs="Times New Roman"/>
                <w:b/>
                <w:bCs/>
                <w:sz w:val="24"/>
                <w:szCs w:val="24"/>
              </w:rPr>
              <w:t>Разом за ЗМ 2</w:t>
            </w:r>
          </w:p>
        </w:tc>
        <w:tc>
          <w:tcPr>
            <w:tcW w:w="365"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42</w:t>
            </w:r>
          </w:p>
        </w:tc>
        <w:tc>
          <w:tcPr>
            <w:tcW w:w="262" w:type="pct"/>
          </w:tcPr>
          <w:p w:rsidR="000D2071" w:rsidRPr="00924217" w:rsidRDefault="000D2071" w:rsidP="000D2071">
            <w:pPr>
              <w:spacing w:after="0" w:line="240" w:lineRule="auto"/>
              <w:rPr>
                <w:rFonts w:ascii="Times New Roman" w:hAnsi="Times New Roman" w:cs="Times New Roman"/>
                <w:b/>
                <w:i/>
                <w:sz w:val="24"/>
                <w:szCs w:val="24"/>
              </w:rPr>
            </w:pPr>
          </w:p>
        </w:tc>
        <w:tc>
          <w:tcPr>
            <w:tcW w:w="244"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12</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p>
        </w:tc>
        <w:tc>
          <w:tcPr>
            <w:tcW w:w="286" w:type="pct"/>
          </w:tcPr>
          <w:p w:rsidR="000D2071" w:rsidRPr="00924217" w:rsidRDefault="000D2071" w:rsidP="000D2071">
            <w:pPr>
              <w:spacing w:after="0" w:line="240" w:lineRule="auto"/>
              <w:rPr>
                <w:rFonts w:ascii="Times New Roman" w:hAnsi="Times New Roman" w:cs="Times New Roman"/>
                <w:b/>
                <w:i/>
                <w:sz w:val="24"/>
                <w:szCs w:val="24"/>
              </w:rPr>
            </w:pPr>
          </w:p>
        </w:tc>
        <w:tc>
          <w:tcPr>
            <w:tcW w:w="308"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30</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42</w:t>
            </w:r>
          </w:p>
        </w:tc>
        <w:tc>
          <w:tcPr>
            <w:tcW w:w="175" w:type="pct"/>
          </w:tcPr>
          <w:p w:rsidR="000D2071" w:rsidRPr="00924217" w:rsidRDefault="000D2071" w:rsidP="000D2071">
            <w:pPr>
              <w:spacing w:after="0" w:line="240" w:lineRule="auto"/>
              <w:rPr>
                <w:rFonts w:ascii="Times New Roman" w:hAnsi="Times New Roman" w:cs="Times New Roman"/>
                <w:i/>
                <w:sz w:val="24"/>
                <w:szCs w:val="24"/>
              </w:rPr>
            </w:pPr>
          </w:p>
        </w:tc>
        <w:tc>
          <w:tcPr>
            <w:tcW w:w="244"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3</w:t>
            </w:r>
          </w:p>
        </w:tc>
        <w:tc>
          <w:tcPr>
            <w:tcW w:w="306" w:type="pct"/>
          </w:tcPr>
          <w:p w:rsidR="000D2071" w:rsidRPr="00924217" w:rsidRDefault="000D2071" w:rsidP="000D2071">
            <w:pPr>
              <w:spacing w:after="0" w:line="240" w:lineRule="auto"/>
              <w:rPr>
                <w:rFonts w:ascii="Times New Roman" w:hAnsi="Times New Roman" w:cs="Times New Roman"/>
                <w:b/>
                <w:i/>
                <w:sz w:val="24"/>
                <w:szCs w:val="24"/>
              </w:rPr>
            </w:pPr>
          </w:p>
        </w:tc>
        <w:tc>
          <w:tcPr>
            <w:tcW w:w="286" w:type="pct"/>
          </w:tcPr>
          <w:p w:rsidR="000D2071" w:rsidRPr="00924217" w:rsidRDefault="000D2071" w:rsidP="000D2071">
            <w:pPr>
              <w:spacing w:after="0" w:line="240" w:lineRule="auto"/>
              <w:rPr>
                <w:rFonts w:ascii="Times New Roman" w:hAnsi="Times New Roman" w:cs="Times New Roman"/>
                <w:b/>
                <w:i/>
                <w:sz w:val="24"/>
                <w:szCs w:val="24"/>
              </w:rPr>
            </w:pPr>
          </w:p>
        </w:tc>
        <w:tc>
          <w:tcPr>
            <w:tcW w:w="313" w:type="pct"/>
          </w:tcPr>
          <w:p w:rsidR="000D2071" w:rsidRPr="00924217" w:rsidRDefault="000D2071" w:rsidP="000D2071">
            <w:pPr>
              <w:spacing w:after="0" w:line="240" w:lineRule="auto"/>
              <w:rPr>
                <w:rFonts w:ascii="Times New Roman" w:hAnsi="Times New Roman" w:cs="Times New Roman"/>
                <w:b/>
                <w:i/>
                <w:sz w:val="24"/>
                <w:szCs w:val="24"/>
              </w:rPr>
            </w:pPr>
            <w:r w:rsidRPr="00924217">
              <w:rPr>
                <w:rFonts w:ascii="Times New Roman" w:hAnsi="Times New Roman" w:cs="Times New Roman"/>
                <w:b/>
                <w:i/>
                <w:sz w:val="24"/>
                <w:szCs w:val="24"/>
              </w:rPr>
              <w:t>39</w:t>
            </w:r>
          </w:p>
        </w:tc>
      </w:tr>
      <w:tr w:rsidR="000D2071" w:rsidRPr="00924217" w:rsidTr="0015308D">
        <w:tc>
          <w:tcPr>
            <w:tcW w:w="1599" w:type="pct"/>
          </w:tcPr>
          <w:p w:rsidR="000D2071" w:rsidRPr="00924217" w:rsidRDefault="000D2071" w:rsidP="000D2071">
            <w:pPr>
              <w:keepNext/>
              <w:spacing w:after="0" w:line="240" w:lineRule="auto"/>
              <w:outlineLvl w:val="3"/>
              <w:rPr>
                <w:rFonts w:ascii="Times New Roman" w:hAnsi="Times New Roman" w:cs="Times New Roman"/>
                <w:b/>
                <w:bCs/>
                <w:sz w:val="24"/>
                <w:szCs w:val="24"/>
              </w:rPr>
            </w:pPr>
            <w:r w:rsidRPr="00924217">
              <w:rPr>
                <w:rFonts w:ascii="Times New Roman" w:hAnsi="Times New Roman" w:cs="Times New Roman"/>
                <w:b/>
                <w:bCs/>
                <w:sz w:val="24"/>
                <w:szCs w:val="24"/>
              </w:rPr>
              <w:t>Усього годин</w:t>
            </w:r>
          </w:p>
        </w:tc>
        <w:tc>
          <w:tcPr>
            <w:tcW w:w="365"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90</w:t>
            </w:r>
          </w:p>
        </w:tc>
        <w:tc>
          <w:tcPr>
            <w:tcW w:w="262" w:type="pct"/>
          </w:tcPr>
          <w:p w:rsidR="000D2071" w:rsidRPr="00924217" w:rsidRDefault="000D2071" w:rsidP="000D2071">
            <w:pPr>
              <w:spacing w:after="0" w:line="240" w:lineRule="auto"/>
              <w:rPr>
                <w:rFonts w:ascii="Times New Roman" w:hAnsi="Times New Roman" w:cs="Times New Roman"/>
                <w:b/>
                <w:sz w:val="24"/>
                <w:szCs w:val="24"/>
              </w:rPr>
            </w:pPr>
          </w:p>
        </w:tc>
        <w:tc>
          <w:tcPr>
            <w:tcW w:w="244"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30</w:t>
            </w:r>
          </w:p>
        </w:tc>
        <w:tc>
          <w:tcPr>
            <w:tcW w:w="306" w:type="pct"/>
          </w:tcPr>
          <w:p w:rsidR="000D2071" w:rsidRPr="00924217" w:rsidRDefault="000D2071" w:rsidP="000D2071">
            <w:pPr>
              <w:spacing w:after="0" w:line="240" w:lineRule="auto"/>
              <w:rPr>
                <w:rFonts w:ascii="Times New Roman" w:hAnsi="Times New Roman" w:cs="Times New Roman"/>
                <w:b/>
                <w:sz w:val="24"/>
                <w:szCs w:val="24"/>
              </w:rPr>
            </w:pPr>
          </w:p>
        </w:tc>
        <w:tc>
          <w:tcPr>
            <w:tcW w:w="286"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4</w:t>
            </w:r>
          </w:p>
        </w:tc>
        <w:tc>
          <w:tcPr>
            <w:tcW w:w="308"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56</w:t>
            </w:r>
          </w:p>
        </w:tc>
        <w:tc>
          <w:tcPr>
            <w:tcW w:w="306"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90</w:t>
            </w:r>
          </w:p>
        </w:tc>
        <w:tc>
          <w:tcPr>
            <w:tcW w:w="175" w:type="pct"/>
          </w:tcPr>
          <w:p w:rsidR="000D2071" w:rsidRPr="00924217" w:rsidRDefault="000D2071" w:rsidP="000D2071">
            <w:pPr>
              <w:spacing w:after="0" w:line="240" w:lineRule="auto"/>
              <w:rPr>
                <w:rFonts w:ascii="Times New Roman" w:hAnsi="Times New Roman" w:cs="Times New Roman"/>
                <w:b/>
                <w:sz w:val="24"/>
                <w:szCs w:val="24"/>
              </w:rPr>
            </w:pPr>
          </w:p>
        </w:tc>
        <w:tc>
          <w:tcPr>
            <w:tcW w:w="244"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8</w:t>
            </w:r>
          </w:p>
        </w:tc>
        <w:tc>
          <w:tcPr>
            <w:tcW w:w="306" w:type="pct"/>
          </w:tcPr>
          <w:p w:rsidR="000D2071" w:rsidRPr="00924217" w:rsidRDefault="000D2071" w:rsidP="000D2071">
            <w:pPr>
              <w:spacing w:after="0" w:line="240" w:lineRule="auto"/>
              <w:rPr>
                <w:rFonts w:ascii="Times New Roman" w:hAnsi="Times New Roman" w:cs="Times New Roman"/>
                <w:b/>
                <w:sz w:val="24"/>
                <w:szCs w:val="24"/>
              </w:rPr>
            </w:pPr>
          </w:p>
        </w:tc>
        <w:tc>
          <w:tcPr>
            <w:tcW w:w="286" w:type="pct"/>
          </w:tcPr>
          <w:p w:rsidR="000D2071" w:rsidRPr="00924217" w:rsidRDefault="000D2071" w:rsidP="000D2071">
            <w:pPr>
              <w:spacing w:after="0" w:line="240" w:lineRule="auto"/>
              <w:rPr>
                <w:rFonts w:ascii="Times New Roman" w:hAnsi="Times New Roman" w:cs="Times New Roman"/>
                <w:b/>
                <w:sz w:val="24"/>
                <w:szCs w:val="24"/>
              </w:rPr>
            </w:pPr>
          </w:p>
        </w:tc>
        <w:tc>
          <w:tcPr>
            <w:tcW w:w="313" w:type="pct"/>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b/>
                <w:sz w:val="24"/>
                <w:szCs w:val="24"/>
              </w:rPr>
              <w:t>82</w:t>
            </w:r>
          </w:p>
        </w:tc>
      </w:tr>
    </w:tbl>
    <w:p w:rsidR="000D2071" w:rsidRPr="00924217" w:rsidRDefault="000D2071" w:rsidP="00A94A84">
      <w:pPr>
        <w:spacing w:after="0" w:line="240" w:lineRule="auto"/>
        <w:ind w:firstLine="709"/>
        <w:jc w:val="center"/>
        <w:rPr>
          <w:rFonts w:ascii="Times New Roman" w:hAnsi="Times New Roman" w:cs="Times New Roman"/>
          <w:b/>
          <w:bCs/>
          <w:kern w:val="24"/>
          <w:sz w:val="24"/>
          <w:szCs w:val="24"/>
        </w:rPr>
      </w:pPr>
    </w:p>
    <w:p w:rsidR="00F133C7" w:rsidRPr="00924217" w:rsidRDefault="00F133C7" w:rsidP="00F133C7">
      <w:pPr>
        <w:autoSpaceDE w:val="0"/>
        <w:autoSpaceDN w:val="0"/>
        <w:adjustRightInd w:val="0"/>
        <w:spacing w:after="0" w:line="240" w:lineRule="auto"/>
        <w:rPr>
          <w:rFonts w:ascii="Times New Roman" w:eastAsia="Times New Roman" w:hAnsi="Times New Roman" w:cs="Times New Roman"/>
          <w:b/>
          <w:sz w:val="24"/>
          <w:szCs w:val="24"/>
          <w:lang w:eastAsia="uk-UA"/>
        </w:rPr>
      </w:pPr>
    </w:p>
    <w:p w:rsidR="00154967" w:rsidRPr="00924217" w:rsidRDefault="00154967" w:rsidP="000421C7">
      <w:pPr>
        <w:pStyle w:val="a3"/>
        <w:spacing w:before="0" w:beforeAutospacing="0" w:after="0" w:afterAutospacing="0"/>
        <w:jc w:val="center"/>
        <w:rPr>
          <w:b/>
        </w:rPr>
      </w:pPr>
    </w:p>
    <w:p w:rsidR="003A6FB0" w:rsidRPr="00924217" w:rsidRDefault="004B2538" w:rsidP="000421C7">
      <w:pPr>
        <w:pStyle w:val="a3"/>
        <w:spacing w:before="0" w:beforeAutospacing="0" w:after="0" w:afterAutospacing="0"/>
        <w:jc w:val="center"/>
        <w:rPr>
          <w:b/>
          <w:bCs/>
          <w:kern w:val="24"/>
        </w:rPr>
      </w:pPr>
      <w:r w:rsidRPr="00924217">
        <w:rPr>
          <w:b/>
        </w:rPr>
        <w:t>5.2.1</w:t>
      </w:r>
      <w:r w:rsidR="000421C7" w:rsidRPr="00924217">
        <w:rPr>
          <w:b/>
        </w:rPr>
        <w:t xml:space="preserve">. </w:t>
      </w:r>
      <w:r w:rsidR="000421C7" w:rsidRPr="00924217">
        <w:rPr>
          <w:b/>
          <w:bCs/>
          <w:kern w:val="24"/>
        </w:rPr>
        <w:t>Зміст завдань для самостійної роботи</w:t>
      </w:r>
    </w:p>
    <w:tbl>
      <w:tblPr>
        <w:tblW w:w="936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2"/>
        <w:gridCol w:w="6379"/>
        <w:gridCol w:w="992"/>
        <w:gridCol w:w="1005"/>
      </w:tblGrid>
      <w:tr w:rsidR="000D2071" w:rsidRPr="00924217" w:rsidTr="0015308D">
        <w:trPr>
          <w:trHeight w:val="420"/>
        </w:trPr>
        <w:tc>
          <w:tcPr>
            <w:tcW w:w="992" w:type="dxa"/>
            <w:vMerge w:val="restart"/>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 п/п</w:t>
            </w:r>
          </w:p>
        </w:tc>
        <w:tc>
          <w:tcPr>
            <w:tcW w:w="6379" w:type="dxa"/>
            <w:vMerge w:val="restart"/>
          </w:tcPr>
          <w:p w:rsidR="000D2071" w:rsidRPr="00924217" w:rsidRDefault="000D2071" w:rsidP="000D2071">
            <w:pPr>
              <w:pStyle w:val="6"/>
              <w:spacing w:before="0" w:after="0"/>
              <w:jc w:val="center"/>
              <w:rPr>
                <w:rFonts w:ascii="Times New Roman" w:hAnsi="Times New Roman"/>
                <w:b w:val="0"/>
                <w:sz w:val="24"/>
                <w:szCs w:val="24"/>
              </w:rPr>
            </w:pPr>
            <w:proofErr w:type="spellStart"/>
            <w:r w:rsidRPr="00924217">
              <w:rPr>
                <w:rFonts w:ascii="Times New Roman" w:hAnsi="Times New Roman"/>
                <w:b w:val="0"/>
                <w:sz w:val="24"/>
                <w:szCs w:val="24"/>
              </w:rPr>
              <w:t>Назва</w:t>
            </w:r>
            <w:proofErr w:type="spellEnd"/>
            <w:r w:rsidRPr="00924217">
              <w:rPr>
                <w:rFonts w:ascii="Times New Roman" w:hAnsi="Times New Roman"/>
                <w:b w:val="0"/>
                <w:sz w:val="24"/>
                <w:szCs w:val="24"/>
              </w:rPr>
              <w:t xml:space="preserve"> теми</w:t>
            </w:r>
          </w:p>
        </w:tc>
        <w:tc>
          <w:tcPr>
            <w:tcW w:w="1997" w:type="dxa"/>
            <w:gridSpan w:val="2"/>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Кількість</w:t>
            </w:r>
          </w:p>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годин</w:t>
            </w:r>
          </w:p>
        </w:tc>
      </w:tr>
      <w:tr w:rsidR="000D2071" w:rsidRPr="00924217" w:rsidTr="0015308D">
        <w:trPr>
          <w:trHeight w:val="210"/>
        </w:trPr>
        <w:tc>
          <w:tcPr>
            <w:tcW w:w="992" w:type="dxa"/>
            <w:vMerge/>
          </w:tcPr>
          <w:p w:rsidR="000D2071" w:rsidRPr="00924217" w:rsidRDefault="000D2071" w:rsidP="000D2071">
            <w:pPr>
              <w:spacing w:after="0" w:line="240" w:lineRule="auto"/>
              <w:jc w:val="center"/>
              <w:rPr>
                <w:rFonts w:ascii="Times New Roman" w:hAnsi="Times New Roman" w:cs="Times New Roman"/>
                <w:sz w:val="24"/>
                <w:szCs w:val="24"/>
              </w:rPr>
            </w:pPr>
          </w:p>
        </w:tc>
        <w:tc>
          <w:tcPr>
            <w:tcW w:w="6379" w:type="dxa"/>
            <w:vMerge/>
          </w:tcPr>
          <w:p w:rsidR="000D2071" w:rsidRPr="00924217" w:rsidRDefault="000D2071" w:rsidP="000D2071">
            <w:pPr>
              <w:pStyle w:val="6"/>
              <w:spacing w:before="0" w:after="0"/>
              <w:jc w:val="center"/>
              <w:rPr>
                <w:rFonts w:ascii="Times New Roman" w:hAnsi="Times New Roman"/>
                <w:b w:val="0"/>
                <w:sz w:val="24"/>
                <w:szCs w:val="24"/>
              </w:rPr>
            </w:pPr>
          </w:p>
        </w:tc>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Д.ф.н</w:t>
            </w:r>
            <w:proofErr w:type="spellEnd"/>
            <w:r w:rsidRPr="00924217">
              <w:rPr>
                <w:rFonts w:ascii="Times New Roman" w:hAnsi="Times New Roman" w:cs="Times New Roman"/>
                <w:sz w:val="24"/>
                <w:szCs w:val="24"/>
              </w:rPr>
              <w:t>.</w:t>
            </w:r>
          </w:p>
        </w:tc>
        <w:tc>
          <w:tcPr>
            <w:tcW w:w="1005" w:type="dxa"/>
          </w:tcPr>
          <w:p w:rsidR="000D2071" w:rsidRPr="00924217" w:rsidRDefault="000D2071" w:rsidP="000D2071">
            <w:pPr>
              <w:spacing w:after="0" w:line="240" w:lineRule="auto"/>
              <w:jc w:val="center"/>
              <w:rPr>
                <w:rFonts w:ascii="Times New Roman" w:hAnsi="Times New Roman" w:cs="Times New Roman"/>
                <w:sz w:val="24"/>
                <w:szCs w:val="24"/>
              </w:rPr>
            </w:pPr>
            <w:proofErr w:type="spellStart"/>
            <w:r w:rsidRPr="00924217">
              <w:rPr>
                <w:rFonts w:ascii="Times New Roman" w:hAnsi="Times New Roman" w:cs="Times New Roman"/>
                <w:sz w:val="24"/>
                <w:szCs w:val="24"/>
              </w:rPr>
              <w:t>З.ф.н</w:t>
            </w:r>
            <w:proofErr w:type="spellEnd"/>
            <w:r w:rsidRPr="00924217">
              <w:rPr>
                <w:rFonts w:ascii="Times New Roman" w:hAnsi="Times New Roman" w:cs="Times New Roman"/>
                <w:sz w:val="24"/>
                <w:szCs w:val="24"/>
              </w:rPr>
              <w:t>.</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w:t>
            </w:r>
          </w:p>
        </w:tc>
        <w:tc>
          <w:tcPr>
            <w:tcW w:w="6379" w:type="dxa"/>
          </w:tcPr>
          <w:p w:rsidR="000D2071" w:rsidRPr="00924217" w:rsidRDefault="000D2071" w:rsidP="000D2071">
            <w:pPr>
              <w:tabs>
                <w:tab w:val="left" w:pos="842"/>
              </w:tabs>
              <w:spacing w:after="0" w:line="240" w:lineRule="auto"/>
              <w:rPr>
                <w:rFonts w:ascii="Times New Roman" w:hAnsi="Times New Roman" w:cs="Times New Roman"/>
                <w:b/>
                <w:sz w:val="24"/>
                <w:szCs w:val="24"/>
              </w:rPr>
            </w:pPr>
            <w:r w:rsidRPr="00924217">
              <w:rPr>
                <w:rFonts w:ascii="Times New Roman" w:hAnsi="Times New Roman" w:cs="Times New Roman"/>
                <w:sz w:val="24"/>
                <w:szCs w:val="24"/>
              </w:rPr>
              <w:t>Вступ. Орфоепія як наука про норми літературної вимови. Особливості сучасної української літературної вимови.</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2.</w:t>
            </w:r>
          </w:p>
        </w:tc>
        <w:tc>
          <w:tcPr>
            <w:tcW w:w="6379" w:type="dxa"/>
          </w:tcPr>
          <w:p w:rsidR="000D2071" w:rsidRPr="00924217" w:rsidRDefault="000D2071" w:rsidP="000D2071">
            <w:pPr>
              <w:tabs>
                <w:tab w:val="left" w:pos="842"/>
              </w:tabs>
              <w:spacing w:after="0" w:line="240" w:lineRule="auto"/>
              <w:rPr>
                <w:rFonts w:ascii="Times New Roman" w:hAnsi="Times New Roman" w:cs="Times New Roman"/>
                <w:b/>
                <w:sz w:val="24"/>
                <w:szCs w:val="24"/>
              </w:rPr>
            </w:pPr>
            <w:r w:rsidRPr="00924217">
              <w:rPr>
                <w:rFonts w:ascii="Times New Roman" w:hAnsi="Times New Roman" w:cs="Times New Roman"/>
                <w:sz w:val="24"/>
                <w:szCs w:val="24"/>
              </w:rPr>
              <w:t>Закони й засоби милозвучності української мови. Орфоепічні норми.</w:t>
            </w:r>
            <w:r w:rsidR="005632F0" w:rsidRPr="00924217">
              <w:rPr>
                <w:rFonts w:ascii="Times New Roman" w:hAnsi="Times New Roman" w:cs="Times New Roman"/>
                <w:sz w:val="24"/>
                <w:szCs w:val="24"/>
              </w:rPr>
              <w:t>Проблемні випадки наголошування слів (на матеріалі доповідей мас-медіа).</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lastRenderedPageBreak/>
              <w:t>3.</w:t>
            </w:r>
          </w:p>
        </w:tc>
        <w:tc>
          <w:tcPr>
            <w:tcW w:w="6379" w:type="dxa"/>
          </w:tcPr>
          <w:p w:rsidR="000D2071" w:rsidRPr="00924217" w:rsidRDefault="000D2071" w:rsidP="000D2071">
            <w:pPr>
              <w:tabs>
                <w:tab w:val="left" w:pos="883"/>
              </w:tabs>
              <w:spacing w:after="0" w:line="240" w:lineRule="auto"/>
              <w:ind w:right="20"/>
              <w:rPr>
                <w:rFonts w:ascii="Times New Roman" w:hAnsi="Times New Roman" w:cs="Times New Roman"/>
                <w:i/>
                <w:sz w:val="24"/>
                <w:szCs w:val="24"/>
              </w:rPr>
            </w:pPr>
            <w:r w:rsidRPr="00924217">
              <w:rPr>
                <w:rFonts w:ascii="Times New Roman" w:hAnsi="Times New Roman" w:cs="Times New Roman"/>
                <w:sz w:val="24"/>
                <w:szCs w:val="24"/>
              </w:rPr>
              <w:t>Усунення збігів голосних і приголосних звуків як засіб милозвучності української мови. Орфоепічний аналіз слова.</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4.</w:t>
            </w:r>
          </w:p>
        </w:tc>
        <w:tc>
          <w:tcPr>
            <w:tcW w:w="6379" w:type="dxa"/>
          </w:tcPr>
          <w:p w:rsidR="000D2071" w:rsidRPr="00924217" w:rsidRDefault="000D2071" w:rsidP="00650832">
            <w:pPr>
              <w:pStyle w:val="a3"/>
              <w:spacing w:before="0" w:beforeAutospacing="0" w:after="0" w:afterAutospacing="0"/>
            </w:pPr>
            <w:r w:rsidRPr="00924217">
              <w:t>Історія, основні поняття та принципи української орфографії.</w:t>
            </w:r>
            <w:r w:rsidR="005632F0" w:rsidRPr="00924217">
              <w:t xml:space="preserve">Основні випадки орфографічних помилок </w:t>
            </w:r>
            <w:r w:rsidR="00650832" w:rsidRPr="00924217">
              <w:t>на уроках української мови</w:t>
            </w:r>
            <w:r w:rsidR="005632F0" w:rsidRPr="00924217">
              <w:t>.</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5.</w:t>
            </w:r>
          </w:p>
        </w:tc>
        <w:tc>
          <w:tcPr>
            <w:tcW w:w="6379" w:type="dxa"/>
          </w:tcPr>
          <w:p w:rsidR="000D2071" w:rsidRPr="00924217" w:rsidRDefault="000D2071" w:rsidP="000D2071">
            <w:pPr>
              <w:pStyle w:val="a3"/>
              <w:spacing w:before="0" w:beforeAutospacing="0" w:after="0" w:afterAutospacing="0"/>
            </w:pPr>
            <w:r w:rsidRPr="00924217">
              <w:t>Фонетика і правопис. Правопис голосних і приголосних звуків.</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6.</w:t>
            </w:r>
          </w:p>
        </w:tc>
        <w:tc>
          <w:tcPr>
            <w:tcW w:w="6379" w:type="dxa"/>
          </w:tcPr>
          <w:p w:rsidR="000D2071" w:rsidRPr="00924217" w:rsidRDefault="000D2071" w:rsidP="000D2071">
            <w:pPr>
              <w:pStyle w:val="a3"/>
              <w:spacing w:before="0" w:beforeAutospacing="0" w:after="0" w:afterAutospacing="0"/>
            </w:pPr>
            <w:r w:rsidRPr="00924217">
              <w:t>Основні норми написання іменників. Правопис власних назв та скорочених слів.</w:t>
            </w:r>
            <w:r w:rsidR="005632F0" w:rsidRPr="00924217">
              <w:t>Висвітлення проблеми написання слів іншомовного походження разом, окремо, через дефіс в «Правописі-2019», методичній літературі та ЗМІ.</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7.</w:t>
            </w:r>
          </w:p>
        </w:tc>
        <w:tc>
          <w:tcPr>
            <w:tcW w:w="6379" w:type="dxa"/>
          </w:tcPr>
          <w:p w:rsidR="000D2071" w:rsidRPr="00924217" w:rsidRDefault="000D2071" w:rsidP="000D2071">
            <w:pPr>
              <w:pStyle w:val="a3"/>
              <w:spacing w:before="0" w:beforeAutospacing="0" w:after="0" w:afterAutospacing="0"/>
            </w:pPr>
            <w:r w:rsidRPr="00924217">
              <w:t>Правопис прикметників, числівників та займенників.</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8.</w:t>
            </w:r>
          </w:p>
        </w:tc>
        <w:tc>
          <w:tcPr>
            <w:tcW w:w="6379" w:type="dxa"/>
          </w:tcPr>
          <w:p w:rsidR="000D2071" w:rsidRPr="00924217" w:rsidRDefault="000D2071" w:rsidP="000D2071">
            <w:pPr>
              <w:pStyle w:val="a3"/>
              <w:spacing w:before="0" w:beforeAutospacing="0" w:after="0" w:afterAutospacing="0"/>
              <w:rPr>
                <w:b/>
              </w:rPr>
            </w:pPr>
            <w:r w:rsidRPr="00924217">
              <w:t>Написання форм дієслів та прислівників</w:t>
            </w:r>
            <w:r w:rsidR="005632F0" w:rsidRPr="00924217">
              <w:t xml:space="preserve">. Особливості використання активних дієприкметників теперішнього часу в сучасній періодиці та </w:t>
            </w:r>
            <w:proofErr w:type="spellStart"/>
            <w:r w:rsidR="005632F0" w:rsidRPr="00924217">
              <w:t>інфоресурсах</w:t>
            </w:r>
            <w:proofErr w:type="spellEnd"/>
            <w:r w:rsidR="005632F0" w:rsidRPr="00924217">
              <w:t>.</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9.</w:t>
            </w:r>
          </w:p>
        </w:tc>
        <w:tc>
          <w:tcPr>
            <w:tcW w:w="6379"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Правопис службових частин мови та вигуків. Орфографічний аналіз слова</w:t>
            </w:r>
            <w:r w:rsidR="005632F0" w:rsidRPr="00924217">
              <w:rPr>
                <w:rFonts w:ascii="Times New Roman" w:hAnsi="Times New Roman" w:cs="Times New Roman"/>
                <w:sz w:val="24"/>
                <w:szCs w:val="24"/>
              </w:rPr>
              <w:t xml:space="preserve">. Питання слів-речень, особливості та </w:t>
            </w:r>
            <w:proofErr w:type="spellStart"/>
            <w:r w:rsidR="005632F0" w:rsidRPr="00924217">
              <w:rPr>
                <w:rFonts w:ascii="Times New Roman" w:hAnsi="Times New Roman" w:cs="Times New Roman"/>
                <w:sz w:val="24"/>
                <w:szCs w:val="24"/>
              </w:rPr>
              <w:t>інфомедійний</w:t>
            </w:r>
            <w:proofErr w:type="spellEnd"/>
            <w:r w:rsidR="005632F0" w:rsidRPr="00924217">
              <w:rPr>
                <w:rFonts w:ascii="Times New Roman" w:hAnsi="Times New Roman" w:cs="Times New Roman"/>
                <w:sz w:val="24"/>
                <w:szCs w:val="24"/>
              </w:rPr>
              <w:t xml:space="preserve"> вплив на аудиторію заголовків публікацій у соціальних мережах.</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5</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10.</w:t>
            </w:r>
          </w:p>
        </w:tc>
        <w:tc>
          <w:tcPr>
            <w:tcW w:w="6379" w:type="dxa"/>
          </w:tcPr>
          <w:p w:rsidR="000D2071" w:rsidRPr="00924217" w:rsidRDefault="000D2071" w:rsidP="000D2071">
            <w:pPr>
              <w:spacing w:after="0" w:line="240" w:lineRule="auto"/>
              <w:rPr>
                <w:rFonts w:ascii="Times New Roman" w:hAnsi="Times New Roman" w:cs="Times New Roman"/>
                <w:b/>
                <w:sz w:val="24"/>
                <w:szCs w:val="24"/>
              </w:rPr>
            </w:pPr>
            <w:r w:rsidRPr="00924217">
              <w:rPr>
                <w:rFonts w:ascii="Times New Roman" w:hAnsi="Times New Roman" w:cs="Times New Roman"/>
                <w:sz w:val="24"/>
                <w:szCs w:val="24"/>
              </w:rPr>
              <w:t xml:space="preserve">Розвиток, основні поняття та принципи української пунктуації. </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7</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11.</w:t>
            </w:r>
          </w:p>
        </w:tc>
        <w:tc>
          <w:tcPr>
            <w:tcW w:w="6379" w:type="dxa"/>
          </w:tcPr>
          <w:p w:rsidR="000D2071" w:rsidRPr="00924217" w:rsidRDefault="000D2071" w:rsidP="000D2071">
            <w:pPr>
              <w:spacing w:after="0" w:line="240" w:lineRule="auto"/>
              <w:ind w:right="-159"/>
              <w:rPr>
                <w:rFonts w:ascii="Times New Roman" w:hAnsi="Times New Roman" w:cs="Times New Roman"/>
                <w:sz w:val="24"/>
                <w:szCs w:val="24"/>
              </w:rPr>
            </w:pPr>
            <w:r w:rsidRPr="00924217">
              <w:rPr>
                <w:rFonts w:ascii="Times New Roman" w:hAnsi="Times New Roman" w:cs="Times New Roman"/>
                <w:sz w:val="24"/>
                <w:szCs w:val="24"/>
              </w:rPr>
              <w:t>Розділові знаки в простому неускладненому реченні.</w:t>
            </w:r>
            <w:r w:rsidR="005632F0" w:rsidRPr="00924217">
              <w:rPr>
                <w:rFonts w:ascii="Times New Roman" w:hAnsi="Times New Roman" w:cs="Times New Roman"/>
                <w:sz w:val="24"/>
                <w:szCs w:val="24"/>
              </w:rPr>
              <w:t>Синтаксична роль інфінітива в реченні. Односкладні речення як засіб інтенсифікації тексту в ЗМІ.</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5</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12.</w:t>
            </w:r>
          </w:p>
        </w:tc>
        <w:tc>
          <w:tcPr>
            <w:tcW w:w="6379" w:type="dxa"/>
          </w:tcPr>
          <w:p w:rsidR="000D2071" w:rsidRPr="00924217" w:rsidRDefault="000D2071" w:rsidP="000D2071">
            <w:pPr>
              <w:spacing w:after="0" w:line="240" w:lineRule="auto"/>
              <w:ind w:right="-159"/>
              <w:rPr>
                <w:rFonts w:ascii="Times New Roman" w:hAnsi="Times New Roman" w:cs="Times New Roman"/>
                <w:b/>
                <w:sz w:val="24"/>
                <w:szCs w:val="24"/>
              </w:rPr>
            </w:pPr>
            <w:r w:rsidRPr="00924217">
              <w:rPr>
                <w:rFonts w:ascii="Times New Roman" w:hAnsi="Times New Roman" w:cs="Times New Roman"/>
                <w:sz w:val="24"/>
                <w:szCs w:val="24"/>
              </w:rPr>
              <w:t>Пунктуаційні знаки в простому ускладненому реченні.</w:t>
            </w:r>
            <w:r w:rsidR="005632F0" w:rsidRPr="00924217">
              <w:rPr>
                <w:rFonts w:ascii="Times New Roman" w:hAnsi="Times New Roman" w:cs="Times New Roman"/>
                <w:sz w:val="24"/>
                <w:szCs w:val="24"/>
              </w:rPr>
              <w:t>Семантичне та структурне ускладнення речення: проблемний аспект, особливості потрактування та використання у сучасних мас-медіа.</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8</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13.</w:t>
            </w:r>
          </w:p>
        </w:tc>
        <w:tc>
          <w:tcPr>
            <w:tcW w:w="6379" w:type="dxa"/>
          </w:tcPr>
          <w:p w:rsidR="000D2071" w:rsidRPr="00924217" w:rsidRDefault="000D2071" w:rsidP="000D2071">
            <w:pPr>
              <w:spacing w:after="0" w:line="240" w:lineRule="auto"/>
              <w:ind w:right="-159"/>
              <w:rPr>
                <w:rFonts w:ascii="Times New Roman" w:hAnsi="Times New Roman" w:cs="Times New Roman"/>
                <w:sz w:val="24"/>
                <w:szCs w:val="24"/>
              </w:rPr>
            </w:pPr>
            <w:r w:rsidRPr="00924217">
              <w:rPr>
                <w:rFonts w:ascii="Times New Roman" w:hAnsi="Times New Roman" w:cs="Times New Roman"/>
                <w:sz w:val="24"/>
                <w:szCs w:val="24"/>
              </w:rPr>
              <w:t xml:space="preserve">Розділові знаки в простому ускладненому реченні. Пунктуаційний аналіз простого речення. </w:t>
            </w:r>
            <w:r w:rsidR="005632F0" w:rsidRPr="00924217">
              <w:rPr>
                <w:rFonts w:ascii="Times New Roman" w:hAnsi="Times New Roman" w:cs="Times New Roman"/>
                <w:sz w:val="24"/>
                <w:szCs w:val="24"/>
              </w:rPr>
              <w:t>Особливості координації підмета з присудком в реченні: основні типи помилок.</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2</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14.</w:t>
            </w:r>
          </w:p>
        </w:tc>
        <w:tc>
          <w:tcPr>
            <w:tcW w:w="6379" w:type="dxa"/>
          </w:tcPr>
          <w:p w:rsidR="000D2071" w:rsidRPr="00924217" w:rsidRDefault="000D2071" w:rsidP="000D2071">
            <w:pPr>
              <w:tabs>
                <w:tab w:val="left" w:pos="960"/>
              </w:tabs>
              <w:spacing w:after="0" w:line="240" w:lineRule="auto"/>
              <w:ind w:right="20"/>
              <w:rPr>
                <w:rFonts w:ascii="Times New Roman" w:hAnsi="Times New Roman" w:cs="Times New Roman"/>
                <w:sz w:val="24"/>
                <w:szCs w:val="24"/>
              </w:rPr>
            </w:pPr>
            <w:r w:rsidRPr="00924217">
              <w:rPr>
                <w:rFonts w:ascii="Times New Roman" w:hAnsi="Times New Roman" w:cs="Times New Roman"/>
                <w:sz w:val="24"/>
                <w:szCs w:val="24"/>
              </w:rPr>
              <w:t xml:space="preserve">Розділові знаки в складних реченнях. Пунктуаційний аналіз складного речення. </w:t>
            </w:r>
            <w:r w:rsidR="005632F0" w:rsidRPr="00924217">
              <w:rPr>
                <w:rFonts w:ascii="Times New Roman" w:hAnsi="Times New Roman" w:cs="Times New Roman"/>
                <w:sz w:val="24"/>
                <w:szCs w:val="24"/>
              </w:rPr>
              <w:t>Формально-семантичні співвідношення компонентів складних речень</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6</w:t>
            </w:r>
          </w:p>
        </w:tc>
      </w:tr>
      <w:tr w:rsidR="000D2071" w:rsidRPr="00924217" w:rsidTr="0015308D">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15.</w:t>
            </w:r>
          </w:p>
        </w:tc>
        <w:tc>
          <w:tcPr>
            <w:tcW w:w="6379" w:type="dxa"/>
          </w:tcPr>
          <w:p w:rsidR="000D2071" w:rsidRPr="00924217" w:rsidRDefault="000D2071" w:rsidP="000D2071">
            <w:pPr>
              <w:tabs>
                <w:tab w:val="left" w:pos="780"/>
              </w:tabs>
              <w:spacing w:after="0" w:line="240" w:lineRule="auto"/>
              <w:rPr>
                <w:rFonts w:ascii="Times New Roman" w:hAnsi="Times New Roman" w:cs="Times New Roman"/>
                <w:sz w:val="24"/>
                <w:szCs w:val="24"/>
              </w:rPr>
            </w:pPr>
            <w:r w:rsidRPr="00924217">
              <w:rPr>
                <w:rFonts w:ascii="Times New Roman" w:hAnsi="Times New Roman" w:cs="Times New Roman"/>
                <w:sz w:val="24"/>
                <w:szCs w:val="24"/>
              </w:rPr>
              <w:t>Розділові знаки в реченнях із прямою, непрямою і невласне прямою мовою, репліками та цитатами. Пунктуаційний аналіз таких речень.</w:t>
            </w:r>
          </w:p>
        </w:tc>
        <w:tc>
          <w:tcPr>
            <w:tcW w:w="992"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4</w:t>
            </w:r>
          </w:p>
        </w:tc>
        <w:tc>
          <w:tcPr>
            <w:tcW w:w="1005" w:type="dxa"/>
          </w:tcPr>
          <w:p w:rsidR="000D2071" w:rsidRPr="00924217" w:rsidRDefault="000D2071" w:rsidP="000D2071">
            <w:pPr>
              <w:spacing w:after="0" w:line="240" w:lineRule="auto"/>
              <w:rPr>
                <w:rFonts w:ascii="Times New Roman" w:hAnsi="Times New Roman" w:cs="Times New Roman"/>
                <w:sz w:val="24"/>
                <w:szCs w:val="24"/>
              </w:rPr>
            </w:pPr>
            <w:r w:rsidRPr="00924217">
              <w:rPr>
                <w:rFonts w:ascii="Times New Roman" w:hAnsi="Times New Roman" w:cs="Times New Roman"/>
                <w:sz w:val="24"/>
                <w:szCs w:val="24"/>
              </w:rPr>
              <w:t>7</w:t>
            </w:r>
          </w:p>
        </w:tc>
      </w:tr>
      <w:tr w:rsidR="000D2071" w:rsidRPr="00924217" w:rsidTr="0015308D">
        <w:tc>
          <w:tcPr>
            <w:tcW w:w="992" w:type="dxa"/>
          </w:tcPr>
          <w:p w:rsidR="000D2071" w:rsidRPr="00924217" w:rsidRDefault="000D2071" w:rsidP="000D2071">
            <w:pPr>
              <w:spacing w:after="0" w:line="240" w:lineRule="auto"/>
              <w:jc w:val="both"/>
              <w:rPr>
                <w:rFonts w:ascii="Times New Roman" w:hAnsi="Times New Roman" w:cs="Times New Roman"/>
                <w:sz w:val="24"/>
                <w:szCs w:val="24"/>
              </w:rPr>
            </w:pPr>
          </w:p>
        </w:tc>
        <w:tc>
          <w:tcPr>
            <w:tcW w:w="6379" w:type="dxa"/>
          </w:tcPr>
          <w:p w:rsidR="000D2071" w:rsidRPr="00924217" w:rsidRDefault="000D2071" w:rsidP="000D2071">
            <w:pPr>
              <w:spacing w:after="0" w:line="240" w:lineRule="auto"/>
              <w:jc w:val="both"/>
              <w:rPr>
                <w:rFonts w:ascii="Times New Roman" w:hAnsi="Times New Roman" w:cs="Times New Roman"/>
                <w:sz w:val="24"/>
                <w:szCs w:val="24"/>
              </w:rPr>
            </w:pPr>
            <w:r w:rsidRPr="00924217">
              <w:rPr>
                <w:rFonts w:ascii="Times New Roman" w:hAnsi="Times New Roman" w:cs="Times New Roman"/>
                <w:b/>
                <w:sz w:val="24"/>
                <w:szCs w:val="24"/>
              </w:rPr>
              <w:t>Разом</w:t>
            </w:r>
          </w:p>
        </w:tc>
        <w:tc>
          <w:tcPr>
            <w:tcW w:w="992"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56</w:t>
            </w:r>
          </w:p>
        </w:tc>
        <w:tc>
          <w:tcPr>
            <w:tcW w:w="1005" w:type="dxa"/>
          </w:tcPr>
          <w:p w:rsidR="000D2071" w:rsidRPr="00924217" w:rsidRDefault="000D2071" w:rsidP="000D2071">
            <w:pPr>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82</w:t>
            </w:r>
          </w:p>
        </w:tc>
      </w:tr>
    </w:tbl>
    <w:p w:rsidR="000D2071" w:rsidRPr="00924217" w:rsidRDefault="000D2071" w:rsidP="000421C7">
      <w:pPr>
        <w:pStyle w:val="a3"/>
        <w:spacing w:before="0" w:beforeAutospacing="0" w:after="0" w:afterAutospacing="0"/>
        <w:jc w:val="center"/>
        <w:rPr>
          <w:b/>
        </w:rPr>
      </w:pPr>
    </w:p>
    <w:p w:rsidR="004B2538" w:rsidRPr="00924217" w:rsidRDefault="004B2538" w:rsidP="004B2538">
      <w:pPr>
        <w:spacing w:after="0" w:line="240" w:lineRule="auto"/>
        <w:rPr>
          <w:rFonts w:ascii="Times New Roman" w:eastAsia="Times New Roman" w:hAnsi="Times New Roman" w:cs="Times New Roman"/>
          <w:b/>
          <w:sz w:val="28"/>
          <w:szCs w:val="28"/>
          <w:lang w:eastAsia="ru-RU"/>
        </w:rPr>
      </w:pPr>
    </w:p>
    <w:p w:rsidR="000421C7" w:rsidRPr="00924217" w:rsidRDefault="00154967" w:rsidP="00154967">
      <w:pPr>
        <w:pStyle w:val="a3"/>
        <w:spacing w:before="0" w:beforeAutospacing="0" w:after="0" w:afterAutospacing="0"/>
        <w:jc w:val="center"/>
        <w:rPr>
          <w:szCs w:val="28"/>
        </w:rPr>
      </w:pPr>
      <w:r w:rsidRPr="00924217">
        <w:rPr>
          <w:b/>
        </w:rPr>
        <w:t>5.2.2</w:t>
      </w:r>
      <w:r w:rsidR="000421C7" w:rsidRPr="00924217">
        <w:rPr>
          <w:b/>
        </w:rPr>
        <w:t xml:space="preserve">. </w:t>
      </w:r>
      <w:r w:rsidR="000421C7" w:rsidRPr="00924217">
        <w:rPr>
          <w:b/>
          <w:szCs w:val="28"/>
        </w:rPr>
        <w:t>Тематика індивідуальних завдань</w:t>
      </w:r>
      <w:r w:rsidRPr="00924217">
        <w:rPr>
          <w:szCs w:val="28"/>
        </w:rPr>
        <w:t>(за вибором студента)</w:t>
      </w:r>
    </w:p>
    <w:p w:rsidR="000D2071" w:rsidRPr="00924217" w:rsidRDefault="000D2071" w:rsidP="000D2071">
      <w:pPr>
        <w:spacing w:after="0" w:line="240" w:lineRule="auto"/>
        <w:ind w:firstLine="709"/>
        <w:jc w:val="both"/>
        <w:rPr>
          <w:rFonts w:ascii="Times New Roman" w:hAnsi="Times New Roman" w:cs="Times New Roman"/>
          <w:bCs/>
          <w:sz w:val="24"/>
          <w:szCs w:val="28"/>
        </w:rPr>
      </w:pPr>
      <w:r w:rsidRPr="00924217">
        <w:rPr>
          <w:rFonts w:ascii="Times New Roman" w:hAnsi="Times New Roman" w:cs="Times New Roman"/>
          <w:bCs/>
          <w:sz w:val="24"/>
          <w:szCs w:val="28"/>
        </w:rPr>
        <w:t>Опрацювавши запропоновану літературу, підготувати повідомлення (реферат) на тему (</w:t>
      </w:r>
      <w:r w:rsidRPr="00924217">
        <w:rPr>
          <w:rFonts w:ascii="Times New Roman" w:hAnsi="Times New Roman" w:cs="Times New Roman"/>
          <w:bCs/>
          <w:sz w:val="24"/>
        </w:rPr>
        <w:t xml:space="preserve">вимоги до оформлення: 8 – 9 друкованих сторінок – 14 кегль, 1,5 інтервал, усі поля – </w:t>
      </w:r>
      <w:smartTag w:uri="urn:schemas-microsoft-com:office:smarttags" w:element="metricconverter">
        <w:smartTagPr>
          <w:attr w:name="ProductID" w:val="2 см"/>
        </w:smartTagPr>
        <w:r w:rsidRPr="00924217">
          <w:rPr>
            <w:rFonts w:ascii="Times New Roman" w:hAnsi="Times New Roman" w:cs="Times New Roman"/>
            <w:bCs/>
            <w:sz w:val="24"/>
          </w:rPr>
          <w:t>2 см</w:t>
        </w:r>
      </w:smartTag>
      <w:r w:rsidRPr="00924217">
        <w:rPr>
          <w:rFonts w:ascii="Times New Roman" w:hAnsi="Times New Roman" w:cs="Times New Roman"/>
          <w:bCs/>
          <w:sz w:val="24"/>
          <w:szCs w:val="28"/>
        </w:rPr>
        <w:t>).</w:t>
      </w:r>
    </w:p>
    <w:p w:rsidR="000D2071" w:rsidRPr="00924217" w:rsidRDefault="000D2071" w:rsidP="000D2071">
      <w:pPr>
        <w:spacing w:after="0" w:line="240" w:lineRule="auto"/>
        <w:ind w:firstLine="709"/>
        <w:jc w:val="both"/>
        <w:rPr>
          <w:rFonts w:ascii="Times New Roman" w:hAnsi="Times New Roman" w:cs="Times New Roman"/>
          <w:bCs/>
          <w:sz w:val="24"/>
          <w:szCs w:val="28"/>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8788"/>
      </w:tblGrid>
      <w:tr w:rsidR="000D2071" w:rsidRPr="00924217" w:rsidTr="0015308D">
        <w:tc>
          <w:tcPr>
            <w:tcW w:w="567" w:type="dxa"/>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 п/п</w:t>
            </w:r>
          </w:p>
        </w:tc>
        <w:tc>
          <w:tcPr>
            <w:tcW w:w="8788" w:type="dxa"/>
          </w:tcPr>
          <w:p w:rsidR="000D2071" w:rsidRPr="00924217" w:rsidRDefault="000D2071" w:rsidP="000D2071">
            <w:pPr>
              <w:pStyle w:val="6"/>
              <w:spacing w:before="0" w:after="0"/>
              <w:jc w:val="center"/>
              <w:rPr>
                <w:rFonts w:ascii="Times New Roman" w:hAnsi="Times New Roman"/>
                <w:sz w:val="24"/>
                <w:szCs w:val="24"/>
              </w:rPr>
            </w:pPr>
            <w:proofErr w:type="spellStart"/>
            <w:r w:rsidRPr="00924217">
              <w:rPr>
                <w:rFonts w:ascii="Times New Roman" w:hAnsi="Times New Roman"/>
                <w:sz w:val="24"/>
                <w:szCs w:val="24"/>
              </w:rPr>
              <w:t>Назва</w:t>
            </w:r>
            <w:proofErr w:type="spellEnd"/>
            <w:r w:rsidRPr="00924217">
              <w:rPr>
                <w:rFonts w:ascii="Times New Roman" w:hAnsi="Times New Roman"/>
                <w:sz w:val="24"/>
                <w:szCs w:val="24"/>
              </w:rPr>
              <w:t xml:space="preserve"> теми</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rPr>
            </w:pPr>
            <w:r w:rsidRPr="00924217">
              <w:rPr>
                <w:rFonts w:ascii="Times New Roman" w:hAnsi="Times New Roman" w:cs="Times New Roman"/>
                <w:sz w:val="24"/>
                <w:szCs w:val="24"/>
                <w:shd w:val="clear" w:color="auto" w:fill="FFFFFF"/>
              </w:rPr>
              <w:t>Орфографія і пунктуація як основні складові правопису. Принципи орфографії.</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B62E57">
            <w:pPr>
              <w:spacing w:after="0" w:line="240" w:lineRule="auto"/>
              <w:ind w:firstLine="34"/>
              <w:jc w:val="both"/>
              <w:rPr>
                <w:rFonts w:ascii="Times New Roman" w:hAnsi="Times New Roman" w:cs="Times New Roman"/>
                <w:sz w:val="24"/>
                <w:szCs w:val="24"/>
              </w:rPr>
            </w:pPr>
            <w:r w:rsidRPr="00924217">
              <w:rPr>
                <w:rFonts w:ascii="Times New Roman" w:hAnsi="Times New Roman" w:cs="Times New Roman"/>
                <w:sz w:val="24"/>
                <w:szCs w:val="24"/>
                <w:shd w:val="clear" w:color="auto" w:fill="FFFFFF"/>
              </w:rPr>
              <w:t xml:space="preserve">Історія становлення української орфографії. Найсуттєвіші зміни в українському правописі 1993р. </w:t>
            </w:r>
          </w:p>
        </w:tc>
      </w:tr>
      <w:tr w:rsidR="00B62E57" w:rsidRPr="00924217" w:rsidTr="0015308D">
        <w:tc>
          <w:tcPr>
            <w:tcW w:w="567" w:type="dxa"/>
          </w:tcPr>
          <w:p w:rsidR="00B62E57" w:rsidRPr="00924217" w:rsidRDefault="00B62E57"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B62E57" w:rsidRPr="00924217" w:rsidRDefault="00B62E57" w:rsidP="004F5C10">
            <w:pPr>
              <w:spacing w:after="0" w:line="240" w:lineRule="auto"/>
              <w:ind w:firstLine="34"/>
              <w:jc w:val="both"/>
              <w:rPr>
                <w:rFonts w:ascii="Times New Roman" w:hAnsi="Times New Roman" w:cs="Times New Roman"/>
                <w:sz w:val="24"/>
                <w:szCs w:val="24"/>
                <w:shd w:val="clear" w:color="auto" w:fill="FFFFFF"/>
              </w:rPr>
            </w:pPr>
            <w:r w:rsidRPr="00924217">
              <w:rPr>
                <w:rFonts w:ascii="Times New Roman" w:hAnsi="Times New Roman" w:cs="Times New Roman"/>
                <w:sz w:val="24"/>
                <w:szCs w:val="24"/>
                <w:shd w:val="clear" w:color="auto" w:fill="FFFFFF"/>
              </w:rPr>
              <w:t xml:space="preserve">«Правопис-2019»: </w:t>
            </w:r>
            <w:r w:rsidR="004F5C10" w:rsidRPr="00924217">
              <w:rPr>
                <w:rFonts w:ascii="Times New Roman" w:hAnsi="Times New Roman" w:cs="Times New Roman"/>
                <w:sz w:val="24"/>
                <w:szCs w:val="24"/>
                <w:shd w:val="clear" w:color="auto" w:fill="FFFFFF"/>
              </w:rPr>
              <w:t>основні зміни та нововведення.</w:t>
            </w:r>
          </w:p>
        </w:tc>
      </w:tr>
      <w:tr w:rsidR="00B62E57" w:rsidRPr="00924217" w:rsidTr="0015308D">
        <w:tc>
          <w:tcPr>
            <w:tcW w:w="567" w:type="dxa"/>
          </w:tcPr>
          <w:p w:rsidR="00B62E57" w:rsidRPr="00924217" w:rsidRDefault="00B62E57"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B62E57" w:rsidRPr="00924217" w:rsidRDefault="00B62E57" w:rsidP="004F5C10">
            <w:pPr>
              <w:spacing w:after="0" w:line="240" w:lineRule="auto"/>
              <w:ind w:firstLine="34"/>
              <w:jc w:val="both"/>
              <w:rPr>
                <w:rFonts w:ascii="Times New Roman" w:hAnsi="Times New Roman" w:cs="Times New Roman"/>
                <w:sz w:val="24"/>
                <w:szCs w:val="24"/>
                <w:shd w:val="clear" w:color="auto" w:fill="FFFFFF"/>
              </w:rPr>
            </w:pPr>
            <w:r w:rsidRPr="00924217">
              <w:rPr>
                <w:rFonts w:ascii="Times New Roman" w:hAnsi="Times New Roman" w:cs="Times New Roman"/>
                <w:sz w:val="24"/>
                <w:szCs w:val="24"/>
                <w:shd w:val="clear" w:color="auto" w:fill="FFFFFF"/>
              </w:rPr>
              <w:t xml:space="preserve">«Правопис-2019»: </w:t>
            </w:r>
            <w:r w:rsidR="004F5C10" w:rsidRPr="00924217">
              <w:rPr>
                <w:rFonts w:ascii="Times New Roman" w:hAnsi="Times New Roman" w:cs="Times New Roman"/>
                <w:sz w:val="24"/>
                <w:szCs w:val="24"/>
                <w:shd w:val="clear" w:color="auto" w:fill="FFFFFF"/>
              </w:rPr>
              <w:t xml:space="preserve">проблема поширення неправдивої інформації в ЗМІ та </w:t>
            </w:r>
            <w:proofErr w:type="spellStart"/>
            <w:r w:rsidR="004F5C10" w:rsidRPr="00924217">
              <w:rPr>
                <w:rFonts w:ascii="Times New Roman" w:hAnsi="Times New Roman" w:cs="Times New Roman"/>
                <w:sz w:val="24"/>
                <w:szCs w:val="24"/>
                <w:shd w:val="clear" w:color="auto" w:fill="FFFFFF"/>
              </w:rPr>
              <w:lastRenderedPageBreak/>
              <w:t>соцмережах</w:t>
            </w:r>
            <w:proofErr w:type="spellEnd"/>
            <w:r w:rsidR="004F5C10" w:rsidRPr="00924217">
              <w:rPr>
                <w:rFonts w:ascii="Times New Roman" w:hAnsi="Times New Roman" w:cs="Times New Roman"/>
                <w:sz w:val="24"/>
                <w:szCs w:val="24"/>
                <w:shd w:val="clear" w:color="auto" w:fill="FFFFFF"/>
              </w:rPr>
              <w:t>.</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lang w:val="be-BY"/>
              </w:rPr>
            </w:pPr>
            <w:r w:rsidRPr="00924217">
              <w:rPr>
                <w:rFonts w:ascii="Times New Roman" w:hAnsi="Times New Roman" w:cs="Times New Roman"/>
                <w:sz w:val="24"/>
                <w:szCs w:val="24"/>
                <w:shd w:val="clear" w:color="auto" w:fill="FFFFFF"/>
              </w:rPr>
              <w:t>Подвоєння букв на позначення подовження й збігу приголосних. Правила переносу слів.</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lang w:val="be-BY"/>
              </w:rPr>
            </w:pPr>
            <w:r w:rsidRPr="00924217">
              <w:rPr>
                <w:rFonts w:ascii="Times New Roman" w:hAnsi="Times New Roman" w:cs="Times New Roman"/>
                <w:sz w:val="24"/>
                <w:szCs w:val="24"/>
                <w:shd w:val="clear" w:color="auto" w:fill="FFFFFF"/>
              </w:rPr>
              <w:t>Написання приголосних у кінці префіксів. Основні зміни приголосних при словотворенні, позначення їх на письмі.</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lang w:val="be-BY"/>
              </w:rPr>
            </w:pPr>
            <w:r w:rsidRPr="00924217">
              <w:rPr>
                <w:rFonts w:ascii="Times New Roman" w:hAnsi="Times New Roman" w:cs="Times New Roman"/>
                <w:sz w:val="24"/>
                <w:szCs w:val="24"/>
                <w:shd w:val="clear" w:color="auto" w:fill="FFFFFF"/>
              </w:rPr>
              <w:t>Написання складних іменників та прикладок. Велика літера та лапки у власних назвах. </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center"/>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rPr>
            </w:pPr>
            <w:r w:rsidRPr="00924217">
              <w:rPr>
                <w:rFonts w:ascii="Times New Roman" w:hAnsi="Times New Roman" w:cs="Times New Roman"/>
                <w:sz w:val="24"/>
                <w:szCs w:val="24"/>
                <w:shd w:val="clear" w:color="auto" w:fill="FFFFFF"/>
              </w:rPr>
              <w:t>Правопис похідних прийменників разом, окремо і через дефіс. </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spacing w:after="0" w:line="240" w:lineRule="auto"/>
              <w:ind w:firstLine="34"/>
              <w:jc w:val="both"/>
              <w:rPr>
                <w:rFonts w:ascii="Times New Roman" w:hAnsi="Times New Roman" w:cs="Times New Roman"/>
                <w:sz w:val="24"/>
                <w:szCs w:val="24"/>
              </w:rPr>
            </w:pPr>
            <w:r w:rsidRPr="00924217">
              <w:rPr>
                <w:rFonts w:ascii="Times New Roman" w:hAnsi="Times New Roman" w:cs="Times New Roman"/>
                <w:sz w:val="24"/>
                <w:szCs w:val="24"/>
              </w:rPr>
              <w:t>Розділові знаки у складних конструкціях</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spacing w:before="0" w:after="0"/>
              <w:jc w:val="both"/>
              <w:rPr>
                <w:rFonts w:ascii="Times New Roman" w:hAnsi="Times New Roman"/>
                <w:b w:val="0"/>
                <w:sz w:val="24"/>
                <w:szCs w:val="24"/>
              </w:rPr>
            </w:pPr>
            <w:proofErr w:type="spellStart"/>
            <w:r w:rsidRPr="00924217">
              <w:rPr>
                <w:rFonts w:ascii="Times New Roman" w:hAnsi="Times New Roman"/>
                <w:b w:val="0"/>
                <w:sz w:val="24"/>
                <w:szCs w:val="24"/>
              </w:rPr>
              <w:t>Українськамовасередіншихслов’янських</w:t>
            </w:r>
            <w:proofErr w:type="spellEnd"/>
          </w:p>
        </w:tc>
      </w:tr>
      <w:tr w:rsidR="004F5C10" w:rsidRPr="00924217" w:rsidTr="0015308D">
        <w:tc>
          <w:tcPr>
            <w:tcW w:w="567" w:type="dxa"/>
          </w:tcPr>
          <w:p w:rsidR="004F5C10" w:rsidRPr="00924217" w:rsidRDefault="004F5C10"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4F5C10" w:rsidRPr="00924217" w:rsidRDefault="004F5C10" w:rsidP="000D2071">
            <w:pPr>
              <w:pStyle w:val="6"/>
              <w:spacing w:before="0" w:after="0"/>
              <w:jc w:val="both"/>
              <w:rPr>
                <w:rFonts w:ascii="Times New Roman" w:hAnsi="Times New Roman"/>
                <w:b w:val="0"/>
                <w:sz w:val="24"/>
                <w:szCs w:val="24"/>
                <w:lang w:val="uk-UA"/>
              </w:rPr>
            </w:pPr>
            <w:r w:rsidRPr="00924217">
              <w:rPr>
                <w:rFonts w:ascii="Times New Roman" w:hAnsi="Times New Roman"/>
                <w:b w:val="0"/>
                <w:sz w:val="24"/>
                <w:szCs w:val="24"/>
                <w:lang w:val="uk-UA"/>
              </w:rPr>
              <w:t>Українська і російська мови: хто ж «старший брат»</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spacing w:before="0" w:after="0"/>
              <w:jc w:val="both"/>
              <w:rPr>
                <w:rFonts w:ascii="Times New Roman" w:hAnsi="Times New Roman"/>
                <w:b w:val="0"/>
                <w:sz w:val="24"/>
                <w:szCs w:val="24"/>
              </w:rPr>
            </w:pPr>
            <w:proofErr w:type="spellStart"/>
            <w:r w:rsidRPr="00924217">
              <w:rPr>
                <w:rFonts w:ascii="Times New Roman" w:hAnsi="Times New Roman"/>
                <w:b w:val="0"/>
                <w:sz w:val="24"/>
                <w:szCs w:val="24"/>
              </w:rPr>
              <w:t>Відомості</w:t>
            </w:r>
            <w:proofErr w:type="spellEnd"/>
            <w:r w:rsidRPr="00924217">
              <w:rPr>
                <w:rFonts w:ascii="Times New Roman" w:hAnsi="Times New Roman"/>
                <w:b w:val="0"/>
                <w:sz w:val="24"/>
                <w:szCs w:val="24"/>
              </w:rPr>
              <w:t xml:space="preserve"> про </w:t>
            </w:r>
            <w:proofErr w:type="spellStart"/>
            <w:r w:rsidRPr="00924217">
              <w:rPr>
                <w:rFonts w:ascii="Times New Roman" w:hAnsi="Times New Roman"/>
                <w:b w:val="0"/>
                <w:sz w:val="24"/>
                <w:szCs w:val="24"/>
              </w:rPr>
              <w:t>походження</w:t>
            </w:r>
            <w:proofErr w:type="spellEnd"/>
            <w:r w:rsidRPr="00924217">
              <w:rPr>
                <w:rFonts w:ascii="Times New Roman" w:hAnsi="Times New Roman"/>
                <w:b w:val="0"/>
                <w:sz w:val="24"/>
                <w:szCs w:val="24"/>
              </w:rPr>
              <w:t xml:space="preserve"> та </w:t>
            </w:r>
            <w:proofErr w:type="spellStart"/>
            <w:r w:rsidRPr="00924217">
              <w:rPr>
                <w:rFonts w:ascii="Times New Roman" w:hAnsi="Times New Roman"/>
                <w:b w:val="0"/>
                <w:sz w:val="24"/>
                <w:szCs w:val="24"/>
              </w:rPr>
              <w:t>розвитокукраїнськоїмови</w:t>
            </w:r>
            <w:proofErr w:type="spellEnd"/>
          </w:p>
        </w:tc>
      </w:tr>
      <w:tr w:rsidR="004F5C10" w:rsidRPr="00924217" w:rsidTr="0015308D">
        <w:tc>
          <w:tcPr>
            <w:tcW w:w="567" w:type="dxa"/>
          </w:tcPr>
          <w:p w:rsidR="004F5C10" w:rsidRPr="00924217" w:rsidRDefault="004F5C10"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4F5C10" w:rsidRPr="00924217" w:rsidRDefault="004F5C10" w:rsidP="004F5C10">
            <w:pPr>
              <w:pStyle w:val="6"/>
              <w:spacing w:before="0" w:after="0"/>
              <w:jc w:val="both"/>
              <w:rPr>
                <w:rFonts w:ascii="Times New Roman" w:hAnsi="Times New Roman"/>
                <w:b w:val="0"/>
                <w:sz w:val="24"/>
                <w:szCs w:val="24"/>
                <w:lang w:val="uk-UA"/>
              </w:rPr>
            </w:pPr>
            <w:proofErr w:type="spellStart"/>
            <w:r w:rsidRPr="00924217">
              <w:rPr>
                <w:rFonts w:ascii="Times New Roman" w:hAnsi="Times New Roman"/>
                <w:b w:val="0"/>
                <w:sz w:val="24"/>
                <w:szCs w:val="24"/>
                <w:lang w:val="uk-UA"/>
              </w:rPr>
              <w:t>Соцмережі</w:t>
            </w:r>
            <w:proofErr w:type="spellEnd"/>
            <w:r w:rsidRPr="00924217">
              <w:rPr>
                <w:rFonts w:ascii="Times New Roman" w:hAnsi="Times New Roman"/>
                <w:b w:val="0"/>
                <w:sz w:val="24"/>
                <w:szCs w:val="24"/>
                <w:lang w:val="uk-UA"/>
              </w:rPr>
              <w:t>: основні форми, засоби татренди спілкування.</w:t>
            </w:r>
            <w:bookmarkStart w:id="0" w:name="_GoBack"/>
            <w:bookmarkEnd w:id="0"/>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spacing w:before="0" w:after="0"/>
              <w:jc w:val="both"/>
              <w:rPr>
                <w:rFonts w:ascii="Times New Roman" w:hAnsi="Times New Roman"/>
                <w:b w:val="0"/>
                <w:sz w:val="24"/>
                <w:szCs w:val="24"/>
              </w:rPr>
            </w:pPr>
            <w:proofErr w:type="spellStart"/>
            <w:r w:rsidRPr="00924217">
              <w:rPr>
                <w:rFonts w:ascii="Times New Roman" w:hAnsi="Times New Roman"/>
                <w:b w:val="0"/>
                <w:sz w:val="24"/>
                <w:szCs w:val="24"/>
              </w:rPr>
              <w:t>Формиіснуванняукраїнськоїмови</w:t>
            </w:r>
            <w:proofErr w:type="spellEnd"/>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tabs>
                <w:tab w:val="left" w:pos="4488"/>
              </w:tabs>
              <w:spacing w:before="0" w:after="0"/>
              <w:jc w:val="both"/>
              <w:rPr>
                <w:rFonts w:ascii="Times New Roman" w:hAnsi="Times New Roman"/>
                <w:b w:val="0"/>
                <w:sz w:val="24"/>
                <w:szCs w:val="24"/>
              </w:rPr>
            </w:pPr>
            <w:proofErr w:type="spellStart"/>
            <w:r w:rsidRPr="00924217">
              <w:rPr>
                <w:rFonts w:ascii="Times New Roman" w:hAnsi="Times New Roman"/>
                <w:b w:val="0"/>
                <w:sz w:val="24"/>
                <w:szCs w:val="24"/>
              </w:rPr>
              <w:t>Літературнамова</w:t>
            </w:r>
            <w:proofErr w:type="spellEnd"/>
            <w:r w:rsidRPr="00924217">
              <w:rPr>
                <w:rFonts w:ascii="Times New Roman" w:hAnsi="Times New Roman"/>
                <w:b w:val="0"/>
                <w:sz w:val="24"/>
                <w:szCs w:val="24"/>
              </w:rPr>
              <w:t xml:space="preserve"> та </w:t>
            </w:r>
            <w:proofErr w:type="spellStart"/>
            <w:r w:rsidRPr="00924217">
              <w:rPr>
                <w:rFonts w:ascii="Times New Roman" w:hAnsi="Times New Roman"/>
                <w:b w:val="0"/>
                <w:sz w:val="24"/>
                <w:szCs w:val="24"/>
              </w:rPr>
              <w:t>її</w:t>
            </w:r>
            <w:proofErr w:type="gramStart"/>
            <w:r w:rsidRPr="00924217">
              <w:rPr>
                <w:rFonts w:ascii="Times New Roman" w:hAnsi="Times New Roman"/>
                <w:b w:val="0"/>
                <w:sz w:val="24"/>
                <w:szCs w:val="24"/>
              </w:rPr>
              <w:t>р</w:t>
            </w:r>
            <w:proofErr w:type="gramEnd"/>
            <w:r w:rsidRPr="00924217">
              <w:rPr>
                <w:rFonts w:ascii="Times New Roman" w:hAnsi="Times New Roman"/>
                <w:b w:val="0"/>
                <w:sz w:val="24"/>
                <w:szCs w:val="24"/>
              </w:rPr>
              <w:t>ізновиди</w:t>
            </w:r>
            <w:proofErr w:type="spellEnd"/>
            <w:r w:rsidRPr="00924217">
              <w:rPr>
                <w:rFonts w:ascii="Times New Roman" w:hAnsi="Times New Roman"/>
                <w:b w:val="0"/>
                <w:sz w:val="24"/>
                <w:szCs w:val="24"/>
              </w:rPr>
              <w:tab/>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tabs>
                <w:tab w:val="left" w:pos="4488"/>
              </w:tabs>
              <w:spacing w:before="0" w:after="0"/>
              <w:jc w:val="both"/>
              <w:rPr>
                <w:rFonts w:ascii="Times New Roman" w:hAnsi="Times New Roman"/>
                <w:b w:val="0"/>
                <w:sz w:val="24"/>
                <w:szCs w:val="24"/>
                <w:lang w:val="uk-UA"/>
              </w:rPr>
            </w:pPr>
            <w:r w:rsidRPr="00924217">
              <w:rPr>
                <w:rFonts w:ascii="Times New Roman" w:hAnsi="Times New Roman"/>
                <w:b w:val="0"/>
                <w:sz w:val="24"/>
                <w:szCs w:val="24"/>
                <w:lang w:val="uk-UA"/>
              </w:rPr>
              <w:t>Національні й територіальні різновиди української літературної мови</w:t>
            </w:r>
          </w:p>
        </w:tc>
      </w:tr>
      <w:tr w:rsidR="004F5C10" w:rsidRPr="00924217" w:rsidTr="0015308D">
        <w:tc>
          <w:tcPr>
            <w:tcW w:w="567" w:type="dxa"/>
          </w:tcPr>
          <w:p w:rsidR="004F5C10" w:rsidRPr="00924217" w:rsidRDefault="004F5C10"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4F5C10" w:rsidRPr="00924217" w:rsidRDefault="004F5C10" w:rsidP="004F5C10">
            <w:pPr>
              <w:pStyle w:val="6"/>
              <w:tabs>
                <w:tab w:val="left" w:pos="4488"/>
              </w:tabs>
              <w:spacing w:before="0" w:after="0"/>
              <w:jc w:val="both"/>
              <w:rPr>
                <w:rFonts w:ascii="Times New Roman" w:hAnsi="Times New Roman"/>
                <w:b w:val="0"/>
                <w:sz w:val="24"/>
                <w:szCs w:val="24"/>
                <w:lang w:val="uk-UA"/>
              </w:rPr>
            </w:pPr>
            <w:r w:rsidRPr="00924217">
              <w:rPr>
                <w:rFonts w:ascii="Times New Roman" w:hAnsi="Times New Roman"/>
                <w:b w:val="0"/>
                <w:sz w:val="24"/>
                <w:szCs w:val="24"/>
                <w:lang w:val="uk-UA"/>
              </w:rPr>
              <w:t>Діалект, просторіччя і суржик: основні відмінності та сфери застосування.</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pStyle w:val="6"/>
              <w:tabs>
                <w:tab w:val="left" w:pos="4488"/>
              </w:tabs>
              <w:spacing w:before="0" w:after="0"/>
              <w:jc w:val="both"/>
              <w:rPr>
                <w:rFonts w:ascii="Times New Roman" w:hAnsi="Times New Roman"/>
                <w:b w:val="0"/>
                <w:sz w:val="24"/>
                <w:szCs w:val="24"/>
              </w:rPr>
            </w:pPr>
            <w:proofErr w:type="spellStart"/>
            <w:r w:rsidRPr="00924217">
              <w:rPr>
                <w:rFonts w:ascii="Times New Roman" w:hAnsi="Times New Roman"/>
                <w:b w:val="0"/>
                <w:sz w:val="24"/>
                <w:szCs w:val="24"/>
              </w:rPr>
              <w:t>Функціонально-стилістичні</w:t>
            </w:r>
            <w:proofErr w:type="gramStart"/>
            <w:r w:rsidRPr="00924217">
              <w:rPr>
                <w:rFonts w:ascii="Times New Roman" w:hAnsi="Times New Roman"/>
                <w:b w:val="0"/>
                <w:sz w:val="24"/>
                <w:szCs w:val="24"/>
              </w:rPr>
              <w:t>р</w:t>
            </w:r>
            <w:proofErr w:type="gramEnd"/>
            <w:r w:rsidRPr="00924217">
              <w:rPr>
                <w:rFonts w:ascii="Times New Roman" w:hAnsi="Times New Roman"/>
                <w:b w:val="0"/>
                <w:sz w:val="24"/>
                <w:szCs w:val="24"/>
              </w:rPr>
              <w:t>ізновидиукраїнськоїлітературноїмови</w:t>
            </w:r>
            <w:proofErr w:type="spellEnd"/>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4F5C10">
            <w:p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Феномен с</w:t>
            </w:r>
            <w:r w:rsidR="004F5C10" w:rsidRPr="00924217">
              <w:rPr>
                <w:rFonts w:ascii="Times New Roman" w:hAnsi="Times New Roman" w:cs="Times New Roman"/>
                <w:sz w:val="24"/>
                <w:szCs w:val="24"/>
              </w:rPr>
              <w:t>уржика і процеси змішування мов - негативні процеси чи природний розвиток мови у соціальних мережах.</w:t>
            </w:r>
          </w:p>
        </w:tc>
      </w:tr>
      <w:tr w:rsidR="000D2071" w:rsidRPr="00924217" w:rsidTr="0015308D">
        <w:tc>
          <w:tcPr>
            <w:tcW w:w="567" w:type="dxa"/>
          </w:tcPr>
          <w:p w:rsidR="000D2071" w:rsidRPr="00924217" w:rsidRDefault="000D2071" w:rsidP="004F5C10">
            <w:pPr>
              <w:pStyle w:val="a5"/>
              <w:numPr>
                <w:ilvl w:val="0"/>
                <w:numId w:val="35"/>
              </w:numPr>
              <w:spacing w:after="0" w:line="240" w:lineRule="auto"/>
              <w:ind w:left="0" w:firstLine="0"/>
              <w:jc w:val="both"/>
              <w:rPr>
                <w:rFonts w:ascii="Times New Roman" w:hAnsi="Times New Roman" w:cs="Times New Roman"/>
                <w:sz w:val="24"/>
                <w:szCs w:val="24"/>
              </w:rPr>
            </w:pPr>
          </w:p>
        </w:tc>
        <w:tc>
          <w:tcPr>
            <w:tcW w:w="8788" w:type="dxa"/>
          </w:tcPr>
          <w:p w:rsidR="000D2071" w:rsidRPr="00924217" w:rsidRDefault="000D2071" w:rsidP="000D2071">
            <w:pPr>
              <w:spacing w:after="0" w:line="240" w:lineRule="auto"/>
              <w:jc w:val="both"/>
              <w:rPr>
                <w:rFonts w:ascii="Times New Roman" w:hAnsi="Times New Roman" w:cs="Times New Roman"/>
                <w:sz w:val="24"/>
                <w:szCs w:val="24"/>
              </w:rPr>
            </w:pPr>
            <w:r w:rsidRPr="00924217">
              <w:rPr>
                <w:rFonts w:ascii="Times New Roman" w:hAnsi="Times New Roman" w:cs="Times New Roman"/>
                <w:sz w:val="24"/>
                <w:szCs w:val="24"/>
              </w:rPr>
              <w:t xml:space="preserve">Мова і мовлення як форми </w:t>
            </w:r>
            <w:proofErr w:type="spellStart"/>
            <w:r w:rsidRPr="00924217">
              <w:rPr>
                <w:rFonts w:ascii="Times New Roman" w:hAnsi="Times New Roman" w:cs="Times New Roman"/>
                <w:sz w:val="24"/>
                <w:szCs w:val="24"/>
              </w:rPr>
              <w:t>лінгвальної</w:t>
            </w:r>
            <w:proofErr w:type="spellEnd"/>
            <w:r w:rsidRPr="00924217">
              <w:rPr>
                <w:rFonts w:ascii="Times New Roman" w:hAnsi="Times New Roman" w:cs="Times New Roman"/>
                <w:sz w:val="24"/>
                <w:szCs w:val="24"/>
              </w:rPr>
              <w:t xml:space="preserve"> дійсності</w:t>
            </w:r>
          </w:p>
        </w:tc>
      </w:tr>
    </w:tbl>
    <w:p w:rsidR="000421C7" w:rsidRPr="00924217" w:rsidRDefault="000421C7" w:rsidP="00A94A84">
      <w:pPr>
        <w:pStyle w:val="a3"/>
        <w:spacing w:before="0" w:beforeAutospacing="0" w:after="0" w:afterAutospacing="0"/>
        <w:rPr>
          <w:rFonts w:eastAsia="+mn-ea"/>
          <w:b/>
          <w:bCs/>
          <w:kern w:val="24"/>
          <w:szCs w:val="32"/>
        </w:rPr>
      </w:pPr>
    </w:p>
    <w:p w:rsidR="000D2071" w:rsidRPr="00924217" w:rsidRDefault="000D2071" w:rsidP="00A94A84">
      <w:pPr>
        <w:pStyle w:val="a3"/>
        <w:spacing w:before="0" w:beforeAutospacing="0" w:after="0" w:afterAutospacing="0"/>
        <w:rPr>
          <w:rFonts w:eastAsia="+mn-ea"/>
          <w:b/>
          <w:bCs/>
          <w:kern w:val="24"/>
          <w:szCs w:val="32"/>
        </w:rPr>
      </w:pPr>
    </w:p>
    <w:p w:rsidR="00B62930" w:rsidRPr="00924217" w:rsidRDefault="00154967" w:rsidP="00C82F58">
      <w:pPr>
        <w:spacing w:after="0" w:line="240" w:lineRule="auto"/>
        <w:ind w:firstLine="709"/>
        <w:jc w:val="both"/>
        <w:rPr>
          <w:rFonts w:ascii="Times New Roman" w:hAnsi="Times New Roman" w:cs="Times New Roman"/>
          <w:sz w:val="24"/>
          <w:szCs w:val="24"/>
        </w:rPr>
      </w:pPr>
      <w:r w:rsidRPr="00924217">
        <w:rPr>
          <w:rFonts w:ascii="Times New Roman" w:hAnsi="Times New Roman" w:cs="Times New Roman"/>
          <w:b/>
          <w:sz w:val="24"/>
          <w:szCs w:val="24"/>
        </w:rPr>
        <w:t>6</w:t>
      </w:r>
      <w:r w:rsidR="00A94A84" w:rsidRPr="00924217">
        <w:rPr>
          <w:rFonts w:ascii="Times New Roman" w:hAnsi="Times New Roman" w:cs="Times New Roman"/>
          <w:b/>
          <w:sz w:val="24"/>
          <w:szCs w:val="24"/>
        </w:rPr>
        <w:t xml:space="preserve">. Форми і методи навчання. </w:t>
      </w:r>
      <w:r w:rsidR="00A94A84" w:rsidRPr="00924217">
        <w:rPr>
          <w:rFonts w:ascii="Times New Roman" w:hAnsi="Times New Roman" w:cs="Times New Roman"/>
          <w:sz w:val="24"/>
          <w:szCs w:val="24"/>
        </w:rPr>
        <w:t xml:space="preserve">Вивчення </w:t>
      </w:r>
      <w:r w:rsidR="00B62930" w:rsidRPr="00924217">
        <w:rPr>
          <w:rFonts w:ascii="Times New Roman" w:hAnsi="Times New Roman" w:cs="Times New Roman"/>
          <w:sz w:val="24"/>
          <w:szCs w:val="24"/>
        </w:rPr>
        <w:t>курсу</w:t>
      </w:r>
      <w:r w:rsidR="00A94A84" w:rsidRPr="00924217">
        <w:rPr>
          <w:rFonts w:ascii="Times New Roman" w:hAnsi="Times New Roman" w:cs="Times New Roman"/>
          <w:sz w:val="24"/>
          <w:szCs w:val="24"/>
        </w:rPr>
        <w:t xml:space="preserve"> передбачає застосування </w:t>
      </w:r>
      <w:r w:rsidR="00D64A60" w:rsidRPr="00924217">
        <w:rPr>
          <w:rFonts w:ascii="Times New Roman" w:hAnsi="Times New Roman" w:cs="Times New Roman"/>
          <w:sz w:val="24"/>
          <w:szCs w:val="24"/>
        </w:rPr>
        <w:t xml:space="preserve">таких </w:t>
      </w:r>
      <w:r w:rsidR="00A9385A" w:rsidRPr="00924217">
        <w:rPr>
          <w:rFonts w:ascii="Times New Roman" w:hAnsi="Times New Roman" w:cs="Times New Roman"/>
          <w:b/>
          <w:i/>
          <w:sz w:val="24"/>
          <w:szCs w:val="24"/>
        </w:rPr>
        <w:t>методів</w:t>
      </w:r>
      <w:r w:rsidR="00D64A60" w:rsidRPr="00924217">
        <w:rPr>
          <w:rFonts w:ascii="Times New Roman" w:hAnsi="Times New Roman" w:cs="Times New Roman"/>
          <w:b/>
          <w:i/>
          <w:sz w:val="24"/>
          <w:szCs w:val="24"/>
        </w:rPr>
        <w:t>:</w:t>
      </w:r>
      <w:r w:rsidR="00D64A60" w:rsidRPr="00924217">
        <w:rPr>
          <w:rFonts w:ascii="Times New Roman" w:hAnsi="Times New Roman" w:cs="Times New Roman"/>
          <w:sz w:val="24"/>
          <w:szCs w:val="24"/>
        </w:rPr>
        <w:t xml:space="preserve"> робота з методичною літературою, </w:t>
      </w:r>
      <w:r w:rsidR="00C2553D" w:rsidRPr="00924217">
        <w:rPr>
          <w:rFonts w:ascii="Times New Roman" w:hAnsi="Times New Roman" w:cs="Times New Roman"/>
          <w:sz w:val="24"/>
          <w:szCs w:val="24"/>
        </w:rPr>
        <w:t>освітніми порталами та сайтами</w:t>
      </w:r>
      <w:r w:rsidR="00D64A60" w:rsidRPr="00924217">
        <w:rPr>
          <w:rFonts w:ascii="Times New Roman" w:hAnsi="Times New Roman" w:cs="Times New Roman"/>
          <w:sz w:val="24"/>
          <w:szCs w:val="24"/>
        </w:rPr>
        <w:t>, текстовими джерелами та інтернет-ресурсами.</w:t>
      </w:r>
    </w:p>
    <w:p w:rsidR="00F63BA8" w:rsidRPr="00924217" w:rsidRDefault="00B62930" w:rsidP="00F63BA8">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szCs w:val="24"/>
        </w:rPr>
        <w:t>Курс «</w:t>
      </w:r>
      <w:r w:rsidR="00C82F58" w:rsidRPr="00924217">
        <w:rPr>
          <w:rFonts w:ascii="Times New Roman" w:hAnsi="Times New Roman" w:cs="Times New Roman"/>
          <w:sz w:val="24"/>
          <w:szCs w:val="24"/>
        </w:rPr>
        <w:t>Практикум з української мови</w:t>
      </w:r>
      <w:r w:rsidRPr="00924217">
        <w:rPr>
          <w:rFonts w:ascii="Times New Roman" w:hAnsi="Times New Roman" w:cs="Times New Roman"/>
          <w:sz w:val="24"/>
          <w:szCs w:val="24"/>
        </w:rPr>
        <w:t xml:space="preserve">» передбачає </w:t>
      </w:r>
      <w:r w:rsidR="00A9385A" w:rsidRPr="00924217">
        <w:rPr>
          <w:rFonts w:ascii="Times New Roman" w:hAnsi="Times New Roman" w:cs="Times New Roman"/>
          <w:sz w:val="24"/>
          <w:szCs w:val="24"/>
        </w:rPr>
        <w:t xml:space="preserve">такі </w:t>
      </w:r>
      <w:r w:rsidR="00A9385A" w:rsidRPr="00924217">
        <w:rPr>
          <w:rFonts w:ascii="Times New Roman" w:hAnsi="Times New Roman" w:cs="Times New Roman"/>
          <w:b/>
          <w:sz w:val="24"/>
          <w:szCs w:val="24"/>
        </w:rPr>
        <w:t>форми навчання</w:t>
      </w:r>
      <w:r w:rsidRPr="00924217">
        <w:rPr>
          <w:rFonts w:ascii="Times New Roman" w:hAnsi="Times New Roman" w:cs="Times New Roman"/>
          <w:sz w:val="24"/>
          <w:szCs w:val="24"/>
        </w:rPr>
        <w:t xml:space="preserve">: </w:t>
      </w:r>
      <w:r w:rsidR="00F63BA8" w:rsidRPr="00924217">
        <w:rPr>
          <w:rFonts w:ascii="Times New Roman" w:hAnsi="Times New Roman" w:cs="Times New Roman"/>
          <w:sz w:val="24"/>
        </w:rPr>
        <w:t>на практичних (практичні роботи, вправи), контрольних роботах за окремими темами, тестування, виступи, презентації); самостійних роботах (лі</w:t>
      </w:r>
      <w:r w:rsidR="00094F85" w:rsidRPr="00924217">
        <w:rPr>
          <w:rFonts w:ascii="Times New Roman" w:hAnsi="Times New Roman" w:cs="Times New Roman"/>
          <w:sz w:val="24"/>
        </w:rPr>
        <w:t>н</w:t>
      </w:r>
      <w:r w:rsidR="00F63BA8" w:rsidRPr="00924217">
        <w:rPr>
          <w:rFonts w:ascii="Times New Roman" w:hAnsi="Times New Roman" w:cs="Times New Roman"/>
          <w:sz w:val="24"/>
        </w:rPr>
        <w:t>гвістичний словник, папка із редагованими документами); на консультаціях (захист індивідуальних завдань (презентацій, рефератів, перевірка виконання практичних робіт</w:t>
      </w:r>
      <w:r w:rsidR="00094F85" w:rsidRPr="00924217">
        <w:rPr>
          <w:rFonts w:ascii="Times New Roman" w:hAnsi="Times New Roman" w:cs="Times New Roman"/>
          <w:sz w:val="24"/>
        </w:rPr>
        <w:t xml:space="preserve"> (</w:t>
      </w:r>
      <w:r w:rsidR="00F63BA8" w:rsidRPr="00924217">
        <w:rPr>
          <w:rFonts w:ascii="Times New Roman" w:hAnsi="Times New Roman" w:cs="Times New Roman"/>
          <w:sz w:val="24"/>
        </w:rPr>
        <w:t>вправ);  під час перевірки домашніх завдань.</w:t>
      </w:r>
    </w:p>
    <w:p w:rsidR="007E0A83" w:rsidRPr="00924217" w:rsidRDefault="007E0A83" w:rsidP="00C2553D">
      <w:pPr>
        <w:spacing w:after="0"/>
        <w:jc w:val="both"/>
        <w:rPr>
          <w:rFonts w:ascii="Times New Roman" w:hAnsi="Times New Roman" w:cs="Times New Roman"/>
          <w:sz w:val="24"/>
          <w:szCs w:val="24"/>
        </w:rPr>
      </w:pPr>
    </w:p>
    <w:p w:rsidR="00A94A84" w:rsidRPr="00924217" w:rsidRDefault="00C2553D" w:rsidP="00A94A84">
      <w:pPr>
        <w:spacing w:after="0"/>
        <w:ind w:left="142" w:firstLine="567"/>
        <w:jc w:val="center"/>
        <w:rPr>
          <w:rFonts w:ascii="Times New Roman" w:hAnsi="Times New Roman" w:cs="Times New Roman"/>
          <w:b/>
          <w:sz w:val="24"/>
          <w:szCs w:val="24"/>
        </w:rPr>
      </w:pPr>
      <w:r w:rsidRPr="00924217">
        <w:rPr>
          <w:rFonts w:ascii="Times New Roman" w:hAnsi="Times New Roman" w:cs="Times New Roman"/>
          <w:b/>
          <w:sz w:val="24"/>
          <w:szCs w:val="24"/>
        </w:rPr>
        <w:t>7. 1. </w:t>
      </w:r>
      <w:r w:rsidR="00A94A84" w:rsidRPr="00924217">
        <w:rPr>
          <w:rFonts w:ascii="Times New Roman" w:hAnsi="Times New Roman" w:cs="Times New Roman"/>
          <w:b/>
          <w:sz w:val="24"/>
          <w:szCs w:val="24"/>
        </w:rPr>
        <w:t>Форми поточного та підсумкового контролю</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b/>
          <w:sz w:val="24"/>
          <w:szCs w:val="24"/>
        </w:rPr>
        <w:t xml:space="preserve">Поточний контроль: </w:t>
      </w:r>
      <w:r w:rsidRPr="00924217">
        <w:rPr>
          <w:rFonts w:ascii="Times New Roman" w:hAnsi="Times New Roman" w:cs="Times New Roman"/>
          <w:sz w:val="24"/>
          <w:szCs w:val="24"/>
        </w:rPr>
        <w:t>здійснюють на заняттях через:</w:t>
      </w:r>
    </w:p>
    <w:p w:rsidR="000D2071" w:rsidRPr="00924217" w:rsidRDefault="000D2071" w:rsidP="000D2071">
      <w:pPr>
        <w:spacing w:after="0" w:line="240" w:lineRule="auto"/>
        <w:ind w:left="707"/>
        <w:jc w:val="both"/>
        <w:rPr>
          <w:rFonts w:ascii="Times New Roman" w:hAnsi="Times New Roman" w:cs="Times New Roman"/>
          <w:sz w:val="24"/>
          <w:szCs w:val="24"/>
        </w:rPr>
      </w:pPr>
      <w:r w:rsidRPr="00924217">
        <w:rPr>
          <w:rFonts w:ascii="Times New Roman" w:hAnsi="Times New Roman" w:cs="Times New Roman"/>
          <w:sz w:val="24"/>
          <w:szCs w:val="24"/>
        </w:rPr>
        <w:t>–  виконання практичних завдань на модульних контрольних робіт;</w:t>
      </w:r>
    </w:p>
    <w:p w:rsidR="000D2071" w:rsidRPr="00924217" w:rsidRDefault="000D2071" w:rsidP="000D2071">
      <w:pPr>
        <w:spacing w:after="0" w:line="240" w:lineRule="auto"/>
        <w:ind w:left="707"/>
        <w:jc w:val="both"/>
        <w:rPr>
          <w:rFonts w:ascii="Times New Roman" w:hAnsi="Times New Roman" w:cs="Times New Roman"/>
          <w:sz w:val="24"/>
          <w:szCs w:val="24"/>
        </w:rPr>
      </w:pPr>
      <w:r w:rsidRPr="00924217">
        <w:rPr>
          <w:rFonts w:ascii="Times New Roman" w:hAnsi="Times New Roman" w:cs="Times New Roman"/>
          <w:sz w:val="24"/>
          <w:szCs w:val="24"/>
        </w:rPr>
        <w:t>– індивідуальну та групову (в парах і групах) роботу;</w:t>
      </w:r>
    </w:p>
    <w:p w:rsidR="000D2071" w:rsidRPr="00924217" w:rsidRDefault="000D2071" w:rsidP="000D2071">
      <w:pPr>
        <w:spacing w:after="0" w:line="240" w:lineRule="auto"/>
        <w:ind w:left="7" w:right="60" w:firstLine="708"/>
        <w:jc w:val="both"/>
        <w:rPr>
          <w:rFonts w:ascii="Times New Roman" w:hAnsi="Times New Roman" w:cs="Times New Roman"/>
          <w:sz w:val="24"/>
          <w:szCs w:val="24"/>
        </w:rPr>
      </w:pPr>
      <w:r w:rsidRPr="00924217">
        <w:rPr>
          <w:rFonts w:ascii="Times New Roman" w:hAnsi="Times New Roman" w:cs="Times New Roman"/>
          <w:sz w:val="24"/>
          <w:szCs w:val="24"/>
        </w:rPr>
        <w:t>– фронтальне усне опитування, перевірка рівня засвоєння теоретичного матеріалу за навчальними темами;</w:t>
      </w:r>
    </w:p>
    <w:p w:rsidR="000D2071" w:rsidRPr="00924217" w:rsidRDefault="000D2071" w:rsidP="000D2071">
      <w:pPr>
        <w:spacing w:after="0" w:line="240" w:lineRule="auto"/>
        <w:ind w:left="707"/>
        <w:jc w:val="both"/>
        <w:rPr>
          <w:rFonts w:ascii="Times New Roman" w:hAnsi="Times New Roman" w:cs="Times New Roman"/>
          <w:sz w:val="24"/>
          <w:szCs w:val="24"/>
        </w:rPr>
      </w:pPr>
      <w:r w:rsidRPr="00924217">
        <w:rPr>
          <w:rFonts w:ascii="Times New Roman" w:hAnsi="Times New Roman" w:cs="Times New Roman"/>
          <w:sz w:val="24"/>
          <w:szCs w:val="24"/>
        </w:rPr>
        <w:t>– бліц-опитування;</w:t>
      </w:r>
    </w:p>
    <w:p w:rsidR="000D2071" w:rsidRPr="00924217" w:rsidRDefault="000D2071" w:rsidP="000D2071">
      <w:pPr>
        <w:spacing w:after="0" w:line="240" w:lineRule="auto"/>
        <w:ind w:left="7" w:right="60" w:firstLine="708"/>
        <w:jc w:val="both"/>
        <w:rPr>
          <w:rFonts w:ascii="Times New Roman" w:hAnsi="Times New Roman" w:cs="Times New Roman"/>
          <w:sz w:val="24"/>
          <w:szCs w:val="24"/>
        </w:rPr>
      </w:pPr>
      <w:r w:rsidRPr="00924217">
        <w:rPr>
          <w:rFonts w:ascii="Times New Roman" w:hAnsi="Times New Roman" w:cs="Times New Roman"/>
          <w:sz w:val="24"/>
          <w:szCs w:val="24"/>
        </w:rPr>
        <w:t>– письмові самостійні роботи (реферати, есе, доповіді, тези, диктанти тощо);</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практичні, індивідуальні та самостійні завдання;</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розв’язання проблемних і творчих завдань;</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xml:space="preserve">– взаємоконтроль студентів у парах і групах; </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тестові завдання;</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оцінювання домашніх завдань;</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діагностика результатів самостійні роботи;</w:t>
      </w:r>
    </w:p>
    <w:p w:rsidR="000D2071" w:rsidRPr="00924217" w:rsidRDefault="000D2071" w:rsidP="000D2071">
      <w:pPr>
        <w:spacing w:after="0" w:line="240" w:lineRule="auto"/>
        <w:ind w:left="707"/>
        <w:rPr>
          <w:rFonts w:ascii="Times New Roman" w:hAnsi="Times New Roman" w:cs="Times New Roman"/>
          <w:sz w:val="24"/>
          <w:szCs w:val="24"/>
        </w:rPr>
      </w:pPr>
      <w:r w:rsidRPr="00924217">
        <w:rPr>
          <w:rFonts w:ascii="Times New Roman" w:hAnsi="Times New Roman" w:cs="Times New Roman"/>
          <w:sz w:val="24"/>
          <w:szCs w:val="24"/>
        </w:rPr>
        <w:t>– проведення модульних контрольних робіт.</w:t>
      </w:r>
    </w:p>
    <w:p w:rsidR="00C82F58" w:rsidRPr="00924217" w:rsidRDefault="00C82F58" w:rsidP="00C82F58">
      <w:pPr>
        <w:pStyle w:val="a3"/>
        <w:spacing w:before="0" w:beforeAutospacing="0" w:after="0" w:afterAutospacing="0"/>
        <w:ind w:firstLine="600"/>
        <w:jc w:val="both"/>
      </w:pPr>
      <w:r w:rsidRPr="00924217">
        <w:rPr>
          <w:b/>
        </w:rPr>
        <w:t>Метод письмового контролю</w:t>
      </w:r>
      <w:r w:rsidRPr="00924217">
        <w:t>. Здійснюється за допомогою контрольних робіт, творів, переказів, диктантів, письмових заліків тощо, які можуть бути короткочасними (15–20 хв.) і протягом усього заняття. Письмовий контроль відрізняється також глибиною діагностики. Такий вид контролю переважає в процесі вивчення курсу «Практикум з української мови».</w:t>
      </w:r>
    </w:p>
    <w:p w:rsidR="00C82F58" w:rsidRPr="00924217" w:rsidRDefault="00C82F58" w:rsidP="00C82F58">
      <w:pPr>
        <w:pStyle w:val="a3"/>
        <w:spacing w:before="0" w:beforeAutospacing="0" w:after="0" w:afterAutospacing="0"/>
        <w:ind w:firstLine="600"/>
        <w:jc w:val="both"/>
      </w:pPr>
      <w:r w:rsidRPr="00924217">
        <w:rPr>
          <w:b/>
        </w:rPr>
        <w:lastRenderedPageBreak/>
        <w:t>Метод усного контролю</w:t>
      </w:r>
      <w:r w:rsidRPr="00924217">
        <w:t>. Усний контроль здійснюється шляхом індивідуального і фронтального опитування. При індивідуальному опитуванні викладач ставить перед студентом декілька запитань, при фронтальному – серію логічно пов'язаних між собою питань перед усією групою студентів. Правильність відповідей визначається викладачем, коментується. За підсумками контролю виставляються оцінки.</w:t>
      </w:r>
    </w:p>
    <w:p w:rsidR="00C82F58" w:rsidRPr="00924217" w:rsidRDefault="00C82F58" w:rsidP="00C82F58">
      <w:pPr>
        <w:pStyle w:val="a3"/>
        <w:spacing w:before="0" w:beforeAutospacing="0" w:after="0" w:afterAutospacing="0"/>
        <w:ind w:firstLine="600"/>
        <w:jc w:val="both"/>
      </w:pPr>
      <w:r w:rsidRPr="00924217">
        <w:rPr>
          <w:b/>
        </w:rPr>
        <w:t>Метод тестового контролю</w:t>
      </w:r>
      <w:r w:rsidRPr="00924217">
        <w:t>. В основі такого контролю лежать тести – спеціальні завдання, виконання (чи невиконання) яких свідчить про наявність (або відсутність) у студентів певних знань, умінь.</w:t>
      </w:r>
    </w:p>
    <w:p w:rsidR="00C82F58" w:rsidRPr="00924217" w:rsidRDefault="00C82F58" w:rsidP="00C82F58">
      <w:pPr>
        <w:pStyle w:val="a3"/>
        <w:spacing w:before="0" w:beforeAutospacing="0" w:after="0" w:afterAutospacing="0"/>
        <w:ind w:firstLine="600"/>
        <w:jc w:val="both"/>
      </w:pPr>
      <w:r w:rsidRPr="00924217">
        <w:rPr>
          <w:b/>
        </w:rPr>
        <w:t>Метод самоконтролю</w:t>
      </w:r>
      <w:r w:rsidRPr="00924217">
        <w:t>. Передбачає формування в студентів уміння самостійно контролювати ступінь засвоєння навчального матеріалу, знаходити допущені помилки, неточності, визначати способи ліквідації виявлених прогалин.</w:t>
      </w:r>
    </w:p>
    <w:p w:rsidR="000D2071" w:rsidRPr="00924217" w:rsidRDefault="000D2071" w:rsidP="000D2071">
      <w:pPr>
        <w:spacing w:after="0" w:line="240" w:lineRule="auto"/>
        <w:ind w:firstLine="716"/>
        <w:jc w:val="both"/>
        <w:rPr>
          <w:rFonts w:ascii="Times New Roman" w:hAnsi="Times New Roman" w:cs="Times New Roman"/>
          <w:sz w:val="24"/>
          <w:szCs w:val="24"/>
        </w:rPr>
      </w:pPr>
      <w:r w:rsidRPr="00924217">
        <w:rPr>
          <w:rFonts w:ascii="Times New Roman" w:hAnsi="Times New Roman" w:cs="Times New Roman"/>
          <w:b/>
          <w:sz w:val="24"/>
          <w:szCs w:val="24"/>
        </w:rPr>
        <w:t xml:space="preserve">Вид семестрового контролю: </w:t>
      </w:r>
      <w:r w:rsidRPr="00924217">
        <w:rPr>
          <w:rFonts w:ascii="Times New Roman" w:hAnsi="Times New Roman" w:cs="Times New Roman"/>
          <w:sz w:val="24"/>
          <w:szCs w:val="24"/>
        </w:rPr>
        <w:t xml:space="preserve">модульна контрольна робота,залік.Результати навчальної діяльності студентів у межах кожного змістового модуля оцінюють максимально в </w:t>
      </w:r>
      <w:r w:rsidRPr="00924217">
        <w:rPr>
          <w:rFonts w:ascii="Times New Roman" w:hAnsi="Times New Roman" w:cs="Times New Roman"/>
          <w:b/>
          <w:sz w:val="24"/>
          <w:szCs w:val="24"/>
        </w:rPr>
        <w:t>30  балів</w:t>
      </w:r>
      <w:r w:rsidRPr="00924217">
        <w:rPr>
          <w:rFonts w:ascii="Times New Roman" w:hAnsi="Times New Roman" w:cs="Times New Roman"/>
          <w:sz w:val="24"/>
          <w:szCs w:val="24"/>
        </w:rPr>
        <w:t xml:space="preserve">,контрольного  модуля(заліку)  – </w:t>
      </w:r>
      <w:r w:rsidRPr="00924217">
        <w:rPr>
          <w:rFonts w:ascii="Times New Roman" w:hAnsi="Times New Roman" w:cs="Times New Roman"/>
          <w:b/>
          <w:sz w:val="24"/>
          <w:szCs w:val="24"/>
        </w:rPr>
        <w:t>40 балів</w:t>
      </w:r>
      <w:r w:rsidRPr="00924217">
        <w:rPr>
          <w:rFonts w:ascii="Times New Roman" w:hAnsi="Times New Roman" w:cs="Times New Roman"/>
          <w:sz w:val="24"/>
          <w:szCs w:val="24"/>
        </w:rPr>
        <w:t xml:space="preserve">. </w:t>
      </w:r>
    </w:p>
    <w:p w:rsidR="00A94A84" w:rsidRPr="00924217" w:rsidRDefault="00A94A84" w:rsidP="00A94A84">
      <w:pPr>
        <w:pStyle w:val="a3"/>
        <w:tabs>
          <w:tab w:val="left" w:pos="365"/>
        </w:tabs>
        <w:spacing w:before="0" w:beforeAutospacing="0" w:after="0" w:afterAutospacing="0"/>
        <w:rPr>
          <w:kern w:val="24"/>
        </w:rPr>
      </w:pPr>
    </w:p>
    <w:p w:rsidR="00A94A84" w:rsidRPr="00924217" w:rsidRDefault="00C2553D" w:rsidP="00A94A84">
      <w:pPr>
        <w:pStyle w:val="a3"/>
        <w:spacing w:before="0" w:beforeAutospacing="0" w:after="0" w:afterAutospacing="0"/>
        <w:jc w:val="center"/>
        <w:rPr>
          <w:rFonts w:eastAsia="+mn-ea"/>
          <w:b/>
          <w:bCs/>
          <w:kern w:val="24"/>
        </w:rPr>
      </w:pPr>
      <w:r w:rsidRPr="00924217">
        <w:rPr>
          <w:rFonts w:eastAsia="+mn-ea"/>
          <w:b/>
          <w:bCs/>
          <w:kern w:val="24"/>
        </w:rPr>
        <w:t xml:space="preserve">7. 2. </w:t>
      </w:r>
      <w:r w:rsidR="00A94A84" w:rsidRPr="00924217">
        <w:rPr>
          <w:rFonts w:eastAsia="+mn-ea"/>
          <w:b/>
          <w:bCs/>
          <w:kern w:val="24"/>
        </w:rPr>
        <w:t>Критерії оцінювання результатів навчання з навчальної дисципліни</w:t>
      </w:r>
    </w:p>
    <w:p w:rsidR="00A94A84" w:rsidRPr="00924217" w:rsidRDefault="00A94A84" w:rsidP="00A94A84">
      <w:pPr>
        <w:pStyle w:val="a3"/>
        <w:spacing w:before="0" w:beforeAutospacing="0" w:after="0" w:afterAutospacing="0"/>
        <w:jc w:val="center"/>
      </w:pP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Комплексна діагностика знань, умінь і навичок студентів з курсу здійснюється на основі результатів проведення поточного й підсумкового контролю знань (заліку).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Об'єктом оцінювання знань студентів є програмовий матеріал дисципліни, засвоєння якого перевіряється під час контролю.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Завданням поточного контролю є систематична перевірка розуміння та засвоєння програмового матеріалу, виконання практичних, уміння самостійно опрацьовувати тексти, складання конспекту, написання реферату, створення лінгвістичного словника, створення презентації, здатності публічно чи письмово представляти певний матеріал.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Завданням підсумкового контролю (залік) є перевірка глибини засвоєння студентом програмового матеріалу дисципліни, логіки та взаємозв'язків між окремими її розділами, здатність творчого використання набутих знань, уміння сформулювати своє ставлення до певної проблеми, що випливає зі змісту дисципліни.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При комплексній оцінці успішності викладач визначає види робіт і критерії оцінювання з урахуванням особливостей навчальної дисципліни, обсягу годин, відведених навчальним планом, контингенту студентів. </w:t>
      </w:r>
    </w:p>
    <w:p w:rsidR="000D2071" w:rsidRPr="00924217" w:rsidRDefault="000D2071" w:rsidP="000D2071">
      <w:pPr>
        <w:spacing w:after="0" w:line="240" w:lineRule="auto"/>
        <w:ind w:firstLine="567"/>
        <w:jc w:val="center"/>
        <w:rPr>
          <w:rFonts w:ascii="Times New Roman" w:hAnsi="Times New Roman" w:cs="Times New Roman"/>
          <w:i/>
          <w:sz w:val="24"/>
        </w:rPr>
      </w:pPr>
      <w:r w:rsidRPr="00924217">
        <w:rPr>
          <w:rFonts w:ascii="Times New Roman" w:hAnsi="Times New Roman" w:cs="Times New Roman"/>
          <w:i/>
          <w:sz w:val="24"/>
        </w:rPr>
        <w:t>Критерії оцінювання:</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1. При усних відповідях: — повнота розкриття питання; — логіка викладення, культура мовлення; — упевненість, аргументованість та емоційність; — використання основної та додаткової літератури (підручників, навчальних посібників, журналів, інших періодичних видань тощо); — аналітичні міркування, уміння робити порівняння, висновки.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2. При виконанні письмових завдань: — мовна грамотність — повнота розкриття питання; — цілісність, системність, логічна послідовність, уміння формулювати висновки; — акуратність оформлення документа та письмової роботи; — підготовка матеріалу (реферату, презентації) за допомогою комп'ютерної техніки, різних технічних засобів (плівок, слайдів, приладів, схем тощо). </w:t>
      </w:r>
    </w:p>
    <w:p w:rsidR="000D2071" w:rsidRPr="00924217" w:rsidRDefault="000D2071" w:rsidP="000D2071">
      <w:pPr>
        <w:spacing w:after="0" w:line="240" w:lineRule="auto"/>
        <w:ind w:firstLine="567"/>
        <w:jc w:val="center"/>
        <w:rPr>
          <w:rFonts w:ascii="Times New Roman" w:hAnsi="Times New Roman" w:cs="Times New Roman"/>
          <w:i/>
          <w:sz w:val="24"/>
        </w:rPr>
      </w:pPr>
      <w:r w:rsidRPr="00924217">
        <w:rPr>
          <w:rFonts w:ascii="Times New Roman" w:hAnsi="Times New Roman" w:cs="Times New Roman"/>
          <w:i/>
          <w:sz w:val="24"/>
        </w:rPr>
        <w:t>Рівні досягнень студентів</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Для визначення ступеня оволодіння навчальним матеріалом із подальшим його оцінюванням рекомендуємо застосовувати такі рівні досягнень студентів.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b/>
          <w:i/>
          <w:sz w:val="24"/>
        </w:rPr>
        <w:t>Високий рівень.</w:t>
      </w:r>
      <w:r w:rsidRPr="00924217">
        <w:rPr>
          <w:rFonts w:ascii="Times New Roman" w:hAnsi="Times New Roman" w:cs="Times New Roman"/>
          <w:sz w:val="24"/>
        </w:rPr>
        <w:t xml:space="preserve"> Студент змістовно викладає теоретичний матеріал, наводить приклади; досконало володіє вміннями і навичками використання правил в усному й писемному мовленні,  дотримується норм літературної мови. Практичні завдання, у тому числі й модуля самостійної роботи, виконує в повному обсязі відповідно до вимог програми.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b/>
          <w:i/>
          <w:sz w:val="24"/>
        </w:rPr>
        <w:t>Достатній рівень</w:t>
      </w:r>
      <w:r w:rsidRPr="00924217">
        <w:rPr>
          <w:rFonts w:ascii="Times New Roman" w:hAnsi="Times New Roman" w:cs="Times New Roman"/>
          <w:sz w:val="24"/>
        </w:rPr>
        <w:t xml:space="preserve">. Студент знає теоретичний матеріал, наводить приклади проте відповідь його стисла; на достатньому рівні володіє вміннями і навичками використання правил в усному й писемному мовленні, але робить 3-4 помилки,  переважно дотримується норм літературної мови. Практичні завдання, у тому числі й модуля самостійної роботи, виконує в повному обсязі відповідно до вимог програми.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b/>
          <w:i/>
          <w:sz w:val="24"/>
        </w:rPr>
        <w:lastRenderedPageBreak/>
        <w:t>Задовільний рівень</w:t>
      </w:r>
      <w:r w:rsidRPr="00924217">
        <w:rPr>
          <w:rFonts w:ascii="Times New Roman" w:hAnsi="Times New Roman" w:cs="Times New Roman"/>
          <w:i/>
          <w:sz w:val="24"/>
        </w:rPr>
        <w:t>.</w:t>
      </w:r>
      <w:r w:rsidRPr="00924217">
        <w:rPr>
          <w:rFonts w:ascii="Times New Roman" w:hAnsi="Times New Roman" w:cs="Times New Roman"/>
          <w:sz w:val="24"/>
        </w:rPr>
        <w:t xml:space="preserve"> Студент знає теоретичний матеріал фрагментарно, не наводить приклади; на задовільному рівні володіє вміннями і навичками використання правил в усному й писемному мовленні, він припускається 7-8 помилок,  його відповідь має суттєві недоліки щодо повноти й логіки викладу, він порушує норми літературної мови, словниковий запас обмежений. Практичні завдання, у тому числі й модуля самостійної роботи, виконує частково, з помилками.</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b/>
          <w:i/>
          <w:sz w:val="24"/>
        </w:rPr>
        <w:t>Низький рівень.</w:t>
      </w:r>
      <w:r w:rsidRPr="00924217">
        <w:rPr>
          <w:rFonts w:ascii="Times New Roman" w:hAnsi="Times New Roman" w:cs="Times New Roman"/>
          <w:sz w:val="24"/>
        </w:rPr>
        <w:t xml:space="preserve"> Студент не знає теоретичний матеріал, не наводить приклади; не володіє вміннями і навичками використання правил в усному й писемному мовленні, він припускається більше 8 помилок,  йому важко дати відповідь на теоретичне питання, він не дотримується норм літературної мови, словниковий запас обмежений. Практичні завдання, у тому числі й модуля самостійної роботи, не виконує.</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b/>
          <w:i/>
          <w:sz w:val="24"/>
        </w:rPr>
        <w:t>Незадовільний рівень</w:t>
      </w:r>
      <w:r w:rsidRPr="00924217">
        <w:rPr>
          <w:rFonts w:ascii="Times New Roman" w:hAnsi="Times New Roman" w:cs="Times New Roman"/>
          <w:sz w:val="24"/>
        </w:rPr>
        <w:t>. Студент не володіє теоретичним матеріалом, він тільки має уявлення про окремі положення. Не може сформулювати визначень і правил.  Мовлення студента збіднене. Практичні завдання не виконано.</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Оцінювання виконання студентами окремих елементів тем проводиться: на практичних (практичні роботи, вправи), контрольних роботах за окремими темами, тестування, виступи, презентації); самостійних роботах (</w:t>
      </w:r>
      <w:proofErr w:type="spellStart"/>
      <w:r w:rsidRPr="00924217">
        <w:rPr>
          <w:rFonts w:ascii="Times New Roman" w:hAnsi="Times New Roman" w:cs="Times New Roman"/>
          <w:sz w:val="24"/>
        </w:rPr>
        <w:t>лігвістичний</w:t>
      </w:r>
      <w:proofErr w:type="spellEnd"/>
      <w:r w:rsidRPr="00924217">
        <w:rPr>
          <w:rFonts w:ascii="Times New Roman" w:hAnsi="Times New Roman" w:cs="Times New Roman"/>
          <w:sz w:val="24"/>
        </w:rPr>
        <w:t xml:space="preserve"> словник, папка із редагованими документами); на консультаціях (захист індивідуальних завдань (презентацій, рефератів, перевірка виконання практичних робіт( вправ);  під час перевірки домашніх завдань; </w:t>
      </w:r>
    </w:p>
    <w:p w:rsidR="000D2071" w:rsidRPr="00924217" w:rsidRDefault="000D2071" w:rsidP="000D2071">
      <w:pPr>
        <w:spacing w:after="0" w:line="240" w:lineRule="auto"/>
        <w:ind w:firstLine="567"/>
        <w:jc w:val="both"/>
        <w:rPr>
          <w:rFonts w:ascii="Times New Roman" w:hAnsi="Times New Roman" w:cs="Times New Roman"/>
          <w:sz w:val="24"/>
        </w:rPr>
      </w:pPr>
      <w:r w:rsidRPr="00924217">
        <w:rPr>
          <w:rFonts w:ascii="Times New Roman" w:hAnsi="Times New Roman" w:cs="Times New Roman"/>
          <w:sz w:val="24"/>
        </w:rPr>
        <w:t xml:space="preserve">Для консультування студентів із виконання індивідуальних і домашніх завдань, контрольних робіт, їх підготовки до поточного оцінювання знань (відповідно до розкладів занять та консультацій викладача) передбачаються індивідуальні та групові консультації. </w:t>
      </w:r>
    </w:p>
    <w:p w:rsidR="000D2071" w:rsidRPr="00924217" w:rsidRDefault="000D2071" w:rsidP="000D2071">
      <w:pPr>
        <w:spacing w:after="0" w:line="240" w:lineRule="auto"/>
        <w:ind w:firstLine="567"/>
        <w:jc w:val="both"/>
        <w:rPr>
          <w:rFonts w:ascii="Times New Roman" w:hAnsi="Times New Roman" w:cs="Times New Roman"/>
          <w:sz w:val="24"/>
          <w:szCs w:val="24"/>
        </w:rPr>
      </w:pPr>
    </w:p>
    <w:p w:rsidR="000D2071" w:rsidRPr="00924217" w:rsidRDefault="000D2071" w:rsidP="000D2071">
      <w:pPr>
        <w:spacing w:after="0" w:line="240" w:lineRule="auto"/>
        <w:jc w:val="center"/>
        <w:rPr>
          <w:rFonts w:ascii="Times New Roman" w:hAnsi="Times New Roman" w:cs="Times New Roman"/>
          <w:b/>
          <w:bCs/>
          <w:sz w:val="24"/>
          <w:szCs w:val="24"/>
        </w:rPr>
      </w:pPr>
      <w:r w:rsidRPr="00924217">
        <w:rPr>
          <w:rFonts w:ascii="Times New Roman" w:hAnsi="Times New Roman" w:cs="Times New Roman"/>
          <w:b/>
          <w:bCs/>
          <w:sz w:val="24"/>
          <w:szCs w:val="24"/>
        </w:rPr>
        <w:t>Шкала оцінювання: національна та ЄКТС</w:t>
      </w:r>
    </w:p>
    <w:p w:rsidR="000D2071" w:rsidRPr="00924217" w:rsidRDefault="000D2071" w:rsidP="000D2071">
      <w:pPr>
        <w:spacing w:after="0" w:line="240" w:lineRule="auto"/>
        <w:jc w:val="center"/>
        <w:rPr>
          <w:rFonts w:ascii="Times New Roman" w:hAnsi="Times New Roman" w:cs="Times New Roman"/>
          <w:sz w:val="24"/>
          <w:szCs w:val="24"/>
        </w:rPr>
      </w:pPr>
    </w:p>
    <w:tbl>
      <w:tblPr>
        <w:tblW w:w="475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88"/>
        <w:gridCol w:w="2741"/>
        <w:gridCol w:w="3043"/>
      </w:tblGrid>
      <w:tr w:rsidR="000D2071" w:rsidRPr="00924217" w:rsidTr="0015308D">
        <w:trPr>
          <w:trHeight w:val="238"/>
        </w:trPr>
        <w:tc>
          <w:tcPr>
            <w:tcW w:w="3687" w:type="dxa"/>
            <w:vMerge w:val="restart"/>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Оцінка за національною шкалою</w:t>
            </w:r>
          </w:p>
        </w:tc>
        <w:tc>
          <w:tcPr>
            <w:tcW w:w="5953" w:type="dxa"/>
            <w:gridSpan w:val="2"/>
            <w:vAlign w:val="center"/>
          </w:tcPr>
          <w:p w:rsidR="000D2071" w:rsidRPr="00924217" w:rsidRDefault="000D2071" w:rsidP="000D2071">
            <w:pPr>
              <w:spacing w:after="0" w:line="240" w:lineRule="auto"/>
              <w:jc w:val="center"/>
              <w:rPr>
                <w:rFonts w:ascii="Times New Roman" w:hAnsi="Times New Roman" w:cs="Times New Roman"/>
                <w:bCs/>
                <w:sz w:val="24"/>
                <w:szCs w:val="24"/>
                <w:lang w:eastAsia="uk-UA"/>
              </w:rPr>
            </w:pPr>
            <w:r w:rsidRPr="00924217">
              <w:rPr>
                <w:rFonts w:ascii="Times New Roman" w:hAnsi="Times New Roman" w:cs="Times New Roman"/>
                <w:b/>
                <w:sz w:val="24"/>
                <w:szCs w:val="24"/>
              </w:rPr>
              <w:t xml:space="preserve">Оцінка за шкалою </w:t>
            </w:r>
            <w:r w:rsidRPr="00924217">
              <w:rPr>
                <w:rFonts w:ascii="Times New Roman" w:hAnsi="Times New Roman" w:cs="Times New Roman"/>
                <w:b/>
                <w:sz w:val="24"/>
                <w:szCs w:val="24"/>
                <w:lang w:val="en-US"/>
              </w:rPr>
              <w:t>ECTS</w:t>
            </w:r>
          </w:p>
        </w:tc>
      </w:tr>
      <w:tr w:rsidR="000D2071" w:rsidRPr="00924217" w:rsidTr="0015308D">
        <w:trPr>
          <w:trHeight w:val="231"/>
        </w:trPr>
        <w:tc>
          <w:tcPr>
            <w:tcW w:w="3687" w:type="dxa"/>
            <w:vMerge/>
            <w:vAlign w:val="center"/>
          </w:tcPr>
          <w:p w:rsidR="000D2071" w:rsidRPr="00924217" w:rsidRDefault="000D2071" w:rsidP="000D2071">
            <w:pPr>
              <w:spacing w:after="0" w:line="240" w:lineRule="auto"/>
              <w:jc w:val="center"/>
              <w:rPr>
                <w:rFonts w:ascii="Times New Roman" w:hAnsi="Times New Roman" w:cs="Times New Roman"/>
                <w:b/>
                <w:sz w:val="24"/>
                <w:szCs w:val="24"/>
              </w:rPr>
            </w:pPr>
          </w:p>
        </w:tc>
        <w:tc>
          <w:tcPr>
            <w:tcW w:w="2835" w:type="dxa"/>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Оцінка (бали)</w:t>
            </w:r>
          </w:p>
        </w:tc>
        <w:tc>
          <w:tcPr>
            <w:tcW w:w="3118" w:type="dxa"/>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 xml:space="preserve">Пояснення за </w:t>
            </w:r>
          </w:p>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розширеною шкалою</w:t>
            </w:r>
          </w:p>
        </w:tc>
      </w:tr>
      <w:tr w:rsidR="000D2071" w:rsidRPr="00924217" w:rsidTr="0015308D">
        <w:trPr>
          <w:trHeight w:val="178"/>
        </w:trPr>
        <w:tc>
          <w:tcPr>
            <w:tcW w:w="3687" w:type="dxa"/>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Відмінно</w:t>
            </w:r>
          </w:p>
        </w:tc>
        <w:tc>
          <w:tcPr>
            <w:tcW w:w="2835" w:type="dxa"/>
            <w:vAlign w:val="center"/>
          </w:tcPr>
          <w:p w:rsidR="000D2071" w:rsidRPr="00924217" w:rsidRDefault="000D2071" w:rsidP="000D2071">
            <w:pPr>
              <w:shd w:val="clear" w:color="auto" w:fill="FFFFFF"/>
              <w:spacing w:after="0" w:line="240" w:lineRule="auto"/>
              <w:ind w:hanging="55"/>
              <w:jc w:val="center"/>
              <w:rPr>
                <w:rFonts w:ascii="Times New Roman" w:hAnsi="Times New Roman" w:cs="Times New Roman"/>
                <w:sz w:val="24"/>
                <w:szCs w:val="24"/>
              </w:rPr>
            </w:pPr>
            <w:r w:rsidRPr="00924217">
              <w:rPr>
                <w:rFonts w:ascii="Times New Roman" w:hAnsi="Times New Roman" w:cs="Times New Roman"/>
                <w:sz w:val="24"/>
                <w:szCs w:val="24"/>
                <w:lang w:val="en-US"/>
              </w:rPr>
              <w:t>A</w:t>
            </w:r>
            <w:r w:rsidRPr="00924217">
              <w:rPr>
                <w:rFonts w:ascii="Times New Roman" w:hAnsi="Times New Roman" w:cs="Times New Roman"/>
                <w:sz w:val="24"/>
                <w:szCs w:val="24"/>
              </w:rPr>
              <w:t xml:space="preserve"> (90-100)</w:t>
            </w:r>
          </w:p>
        </w:tc>
        <w:tc>
          <w:tcPr>
            <w:tcW w:w="3118" w:type="dxa"/>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відмінно</w:t>
            </w:r>
          </w:p>
        </w:tc>
      </w:tr>
      <w:tr w:rsidR="000D2071" w:rsidRPr="00924217" w:rsidTr="0015308D">
        <w:trPr>
          <w:trHeight w:val="138"/>
        </w:trPr>
        <w:tc>
          <w:tcPr>
            <w:tcW w:w="3687" w:type="dxa"/>
            <w:vMerge w:val="restart"/>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Добре</w:t>
            </w:r>
          </w:p>
        </w:tc>
        <w:tc>
          <w:tcPr>
            <w:tcW w:w="2835" w:type="dxa"/>
            <w:vAlign w:val="center"/>
          </w:tcPr>
          <w:p w:rsidR="000D2071" w:rsidRPr="00924217" w:rsidRDefault="000D2071" w:rsidP="000D2071">
            <w:pPr>
              <w:shd w:val="clear" w:color="auto" w:fill="FFFFFF"/>
              <w:spacing w:after="0" w:line="240" w:lineRule="auto"/>
              <w:ind w:hanging="55"/>
              <w:jc w:val="center"/>
              <w:rPr>
                <w:rFonts w:ascii="Times New Roman" w:hAnsi="Times New Roman" w:cs="Times New Roman"/>
                <w:sz w:val="24"/>
                <w:szCs w:val="24"/>
              </w:rPr>
            </w:pPr>
            <w:r w:rsidRPr="00924217">
              <w:rPr>
                <w:rFonts w:ascii="Times New Roman" w:hAnsi="Times New Roman" w:cs="Times New Roman"/>
                <w:sz w:val="24"/>
                <w:szCs w:val="24"/>
                <w:lang w:val="en-US"/>
              </w:rPr>
              <w:t>B</w:t>
            </w:r>
            <w:r w:rsidRPr="00924217">
              <w:rPr>
                <w:rFonts w:ascii="Times New Roman" w:hAnsi="Times New Roman" w:cs="Times New Roman"/>
                <w:sz w:val="24"/>
                <w:szCs w:val="24"/>
              </w:rPr>
              <w:t xml:space="preserve"> (80-89)</w:t>
            </w:r>
          </w:p>
        </w:tc>
        <w:tc>
          <w:tcPr>
            <w:tcW w:w="3118" w:type="dxa"/>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дуже добре</w:t>
            </w:r>
          </w:p>
        </w:tc>
      </w:tr>
      <w:tr w:rsidR="000D2071" w:rsidRPr="00924217" w:rsidTr="0015308D">
        <w:trPr>
          <w:trHeight w:val="100"/>
        </w:trPr>
        <w:tc>
          <w:tcPr>
            <w:tcW w:w="3687" w:type="dxa"/>
            <w:vMerge/>
            <w:vAlign w:val="center"/>
          </w:tcPr>
          <w:p w:rsidR="000D2071" w:rsidRPr="00924217" w:rsidRDefault="000D2071" w:rsidP="000D2071">
            <w:pPr>
              <w:spacing w:after="0" w:line="240" w:lineRule="auto"/>
              <w:jc w:val="center"/>
              <w:rPr>
                <w:rFonts w:ascii="Times New Roman" w:hAnsi="Times New Roman" w:cs="Times New Roman"/>
                <w:b/>
                <w:sz w:val="24"/>
                <w:szCs w:val="24"/>
              </w:rPr>
            </w:pPr>
          </w:p>
        </w:tc>
        <w:tc>
          <w:tcPr>
            <w:tcW w:w="2835" w:type="dxa"/>
            <w:vAlign w:val="center"/>
          </w:tcPr>
          <w:p w:rsidR="000D2071" w:rsidRPr="00924217" w:rsidRDefault="000D2071" w:rsidP="000D2071">
            <w:pPr>
              <w:shd w:val="clear" w:color="auto" w:fill="FFFFFF"/>
              <w:spacing w:after="0" w:line="240" w:lineRule="auto"/>
              <w:ind w:left="-18"/>
              <w:jc w:val="center"/>
              <w:rPr>
                <w:rFonts w:ascii="Times New Roman" w:hAnsi="Times New Roman" w:cs="Times New Roman"/>
                <w:sz w:val="24"/>
                <w:szCs w:val="24"/>
              </w:rPr>
            </w:pPr>
            <w:r w:rsidRPr="00924217">
              <w:rPr>
                <w:rFonts w:ascii="Times New Roman" w:hAnsi="Times New Roman" w:cs="Times New Roman"/>
                <w:sz w:val="24"/>
                <w:szCs w:val="24"/>
                <w:lang w:val="en-US"/>
              </w:rPr>
              <w:t>C</w:t>
            </w:r>
            <w:r w:rsidRPr="00924217">
              <w:rPr>
                <w:rFonts w:ascii="Times New Roman" w:hAnsi="Times New Roman" w:cs="Times New Roman"/>
                <w:sz w:val="24"/>
                <w:szCs w:val="24"/>
              </w:rPr>
              <w:t xml:space="preserve"> (70-79)</w:t>
            </w:r>
          </w:p>
        </w:tc>
        <w:tc>
          <w:tcPr>
            <w:tcW w:w="3118" w:type="dxa"/>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добре</w:t>
            </w:r>
          </w:p>
        </w:tc>
      </w:tr>
      <w:tr w:rsidR="000D2071" w:rsidRPr="00924217" w:rsidTr="0015308D">
        <w:trPr>
          <w:trHeight w:val="131"/>
        </w:trPr>
        <w:tc>
          <w:tcPr>
            <w:tcW w:w="3687" w:type="dxa"/>
            <w:vMerge w:val="restart"/>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Задовільно</w:t>
            </w:r>
          </w:p>
        </w:tc>
        <w:tc>
          <w:tcPr>
            <w:tcW w:w="2835" w:type="dxa"/>
            <w:vAlign w:val="center"/>
          </w:tcPr>
          <w:p w:rsidR="000D2071" w:rsidRPr="00924217" w:rsidRDefault="000D2071" w:rsidP="000D2071">
            <w:pPr>
              <w:shd w:val="clear" w:color="auto" w:fill="FFFFFF"/>
              <w:spacing w:after="0" w:line="240" w:lineRule="auto"/>
              <w:ind w:hanging="55"/>
              <w:jc w:val="center"/>
              <w:rPr>
                <w:rFonts w:ascii="Times New Roman" w:hAnsi="Times New Roman" w:cs="Times New Roman"/>
                <w:sz w:val="24"/>
                <w:szCs w:val="24"/>
              </w:rPr>
            </w:pPr>
            <w:r w:rsidRPr="00924217">
              <w:rPr>
                <w:rFonts w:ascii="Times New Roman" w:hAnsi="Times New Roman" w:cs="Times New Roman"/>
                <w:sz w:val="24"/>
                <w:szCs w:val="24"/>
                <w:lang w:val="en-US"/>
              </w:rPr>
              <w:t>D</w:t>
            </w:r>
            <w:r w:rsidRPr="00924217">
              <w:rPr>
                <w:rFonts w:ascii="Times New Roman" w:hAnsi="Times New Roman" w:cs="Times New Roman"/>
                <w:sz w:val="24"/>
                <w:szCs w:val="24"/>
              </w:rPr>
              <w:t xml:space="preserve"> (60-69)</w:t>
            </w:r>
          </w:p>
        </w:tc>
        <w:tc>
          <w:tcPr>
            <w:tcW w:w="3118" w:type="dxa"/>
            <w:vAlign w:val="center"/>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задовільно</w:t>
            </w:r>
          </w:p>
        </w:tc>
      </w:tr>
      <w:tr w:rsidR="000D2071" w:rsidRPr="00924217" w:rsidTr="0015308D">
        <w:trPr>
          <w:trHeight w:val="108"/>
        </w:trPr>
        <w:tc>
          <w:tcPr>
            <w:tcW w:w="3687" w:type="dxa"/>
            <w:vMerge/>
            <w:vAlign w:val="center"/>
          </w:tcPr>
          <w:p w:rsidR="000D2071" w:rsidRPr="00924217" w:rsidRDefault="000D2071" w:rsidP="000D2071">
            <w:pPr>
              <w:spacing w:after="0" w:line="240" w:lineRule="auto"/>
              <w:jc w:val="center"/>
              <w:rPr>
                <w:rFonts w:ascii="Times New Roman" w:hAnsi="Times New Roman" w:cs="Times New Roman"/>
                <w:b/>
                <w:sz w:val="24"/>
                <w:szCs w:val="24"/>
              </w:rPr>
            </w:pPr>
          </w:p>
        </w:tc>
        <w:tc>
          <w:tcPr>
            <w:tcW w:w="2835" w:type="dxa"/>
            <w:vAlign w:val="center"/>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lang w:val="en-US"/>
              </w:rPr>
              <w:t>E</w:t>
            </w:r>
            <w:r w:rsidRPr="00924217">
              <w:rPr>
                <w:rFonts w:ascii="Times New Roman" w:hAnsi="Times New Roman" w:cs="Times New Roman"/>
                <w:sz w:val="24"/>
                <w:szCs w:val="24"/>
              </w:rPr>
              <w:t xml:space="preserve"> (50-59)</w:t>
            </w:r>
          </w:p>
        </w:tc>
        <w:tc>
          <w:tcPr>
            <w:tcW w:w="3118" w:type="dxa"/>
            <w:vAlign w:val="center"/>
          </w:tcPr>
          <w:p w:rsidR="000D2071" w:rsidRPr="00924217" w:rsidRDefault="000D2071" w:rsidP="000D2071">
            <w:pPr>
              <w:shd w:val="clear" w:color="auto" w:fill="FFFFFF"/>
              <w:spacing w:after="0" w:line="240" w:lineRule="auto"/>
              <w:jc w:val="center"/>
              <w:rPr>
                <w:rFonts w:ascii="Times New Roman" w:hAnsi="Times New Roman" w:cs="Times New Roman"/>
                <w:sz w:val="24"/>
                <w:szCs w:val="24"/>
              </w:rPr>
            </w:pPr>
            <w:r w:rsidRPr="00924217">
              <w:rPr>
                <w:rFonts w:ascii="Times New Roman" w:hAnsi="Times New Roman" w:cs="Times New Roman"/>
                <w:sz w:val="24"/>
                <w:szCs w:val="24"/>
              </w:rPr>
              <w:t>достатньо</w:t>
            </w:r>
          </w:p>
        </w:tc>
      </w:tr>
      <w:tr w:rsidR="000D2071" w:rsidRPr="00924217" w:rsidTr="0015308D">
        <w:trPr>
          <w:trHeight w:val="138"/>
        </w:trPr>
        <w:tc>
          <w:tcPr>
            <w:tcW w:w="3687" w:type="dxa"/>
            <w:vMerge w:val="restart"/>
            <w:vAlign w:val="center"/>
          </w:tcPr>
          <w:p w:rsidR="000D2071" w:rsidRPr="00924217" w:rsidRDefault="000D2071" w:rsidP="000D2071">
            <w:pPr>
              <w:spacing w:after="0" w:line="240" w:lineRule="auto"/>
              <w:jc w:val="center"/>
              <w:rPr>
                <w:rFonts w:ascii="Times New Roman" w:hAnsi="Times New Roman" w:cs="Times New Roman"/>
                <w:b/>
                <w:sz w:val="24"/>
                <w:szCs w:val="24"/>
              </w:rPr>
            </w:pPr>
            <w:r w:rsidRPr="00924217">
              <w:rPr>
                <w:rFonts w:ascii="Times New Roman" w:hAnsi="Times New Roman" w:cs="Times New Roman"/>
                <w:b/>
                <w:sz w:val="24"/>
                <w:szCs w:val="24"/>
              </w:rPr>
              <w:t>Незадовільно</w:t>
            </w:r>
          </w:p>
        </w:tc>
        <w:tc>
          <w:tcPr>
            <w:tcW w:w="2835" w:type="dxa"/>
            <w:vAlign w:val="center"/>
          </w:tcPr>
          <w:p w:rsidR="000D2071" w:rsidRPr="00924217" w:rsidRDefault="000D2071" w:rsidP="000D2071">
            <w:pPr>
              <w:shd w:val="clear" w:color="auto" w:fill="FFFFFF"/>
              <w:spacing w:after="0" w:line="240" w:lineRule="auto"/>
              <w:ind w:hanging="55"/>
              <w:jc w:val="center"/>
              <w:rPr>
                <w:rFonts w:ascii="Times New Roman" w:hAnsi="Times New Roman" w:cs="Times New Roman"/>
                <w:sz w:val="24"/>
                <w:szCs w:val="24"/>
              </w:rPr>
            </w:pPr>
            <w:r w:rsidRPr="00924217">
              <w:rPr>
                <w:rFonts w:ascii="Times New Roman" w:hAnsi="Times New Roman" w:cs="Times New Roman"/>
                <w:sz w:val="24"/>
                <w:szCs w:val="24"/>
                <w:lang w:val="en-US"/>
              </w:rPr>
              <w:t>FX</w:t>
            </w:r>
            <w:r w:rsidRPr="00924217">
              <w:rPr>
                <w:rFonts w:ascii="Times New Roman" w:hAnsi="Times New Roman" w:cs="Times New Roman"/>
                <w:sz w:val="24"/>
                <w:szCs w:val="24"/>
              </w:rPr>
              <w:t xml:space="preserve"> (35-49)</w:t>
            </w:r>
          </w:p>
        </w:tc>
        <w:tc>
          <w:tcPr>
            <w:tcW w:w="3118" w:type="dxa"/>
            <w:vAlign w:val="center"/>
          </w:tcPr>
          <w:p w:rsidR="000D2071" w:rsidRPr="00924217" w:rsidRDefault="000D2071" w:rsidP="000D2071">
            <w:pPr>
              <w:shd w:val="clear" w:color="auto" w:fill="FFFFFF"/>
              <w:spacing w:after="0" w:line="240" w:lineRule="auto"/>
              <w:ind w:hanging="65"/>
              <w:jc w:val="center"/>
              <w:rPr>
                <w:rFonts w:ascii="Times New Roman" w:hAnsi="Times New Roman" w:cs="Times New Roman"/>
                <w:bCs/>
                <w:sz w:val="24"/>
                <w:szCs w:val="24"/>
              </w:rPr>
            </w:pPr>
            <w:r w:rsidRPr="00924217">
              <w:rPr>
                <w:rFonts w:ascii="Times New Roman" w:hAnsi="Times New Roman" w:cs="Times New Roman"/>
                <w:bCs/>
                <w:sz w:val="24"/>
                <w:szCs w:val="24"/>
              </w:rPr>
              <w:t xml:space="preserve">(незадовільно) </w:t>
            </w:r>
          </w:p>
          <w:p w:rsidR="000D2071" w:rsidRPr="00924217" w:rsidRDefault="000D2071" w:rsidP="000D2071">
            <w:pPr>
              <w:shd w:val="clear" w:color="auto" w:fill="FFFFFF"/>
              <w:spacing w:after="0" w:line="240" w:lineRule="auto"/>
              <w:ind w:hanging="65"/>
              <w:jc w:val="center"/>
              <w:rPr>
                <w:rFonts w:ascii="Times New Roman" w:hAnsi="Times New Roman" w:cs="Times New Roman"/>
                <w:sz w:val="24"/>
                <w:szCs w:val="24"/>
              </w:rPr>
            </w:pPr>
            <w:r w:rsidRPr="00924217">
              <w:rPr>
                <w:rFonts w:ascii="Times New Roman" w:hAnsi="Times New Roman" w:cs="Times New Roman"/>
                <w:bCs/>
                <w:sz w:val="24"/>
                <w:szCs w:val="24"/>
              </w:rPr>
              <w:t>з можливістю повторного складання</w:t>
            </w:r>
          </w:p>
        </w:tc>
      </w:tr>
      <w:tr w:rsidR="000D2071" w:rsidRPr="00924217" w:rsidTr="0015308D">
        <w:trPr>
          <w:trHeight w:val="100"/>
        </w:trPr>
        <w:tc>
          <w:tcPr>
            <w:tcW w:w="3687" w:type="dxa"/>
            <w:vMerge/>
            <w:vAlign w:val="center"/>
          </w:tcPr>
          <w:p w:rsidR="000D2071" w:rsidRPr="00924217" w:rsidRDefault="000D2071" w:rsidP="000D2071">
            <w:pPr>
              <w:spacing w:after="0" w:line="240" w:lineRule="auto"/>
              <w:jc w:val="center"/>
              <w:rPr>
                <w:rFonts w:ascii="Times New Roman" w:hAnsi="Times New Roman" w:cs="Times New Roman"/>
                <w:b/>
                <w:sz w:val="24"/>
                <w:szCs w:val="24"/>
              </w:rPr>
            </w:pPr>
          </w:p>
        </w:tc>
        <w:tc>
          <w:tcPr>
            <w:tcW w:w="2835" w:type="dxa"/>
            <w:vAlign w:val="center"/>
          </w:tcPr>
          <w:p w:rsidR="000D2071" w:rsidRPr="00924217" w:rsidRDefault="000D2071" w:rsidP="000D2071">
            <w:pPr>
              <w:shd w:val="clear" w:color="auto" w:fill="FFFFFF"/>
              <w:spacing w:after="0" w:line="240" w:lineRule="auto"/>
              <w:ind w:hanging="55"/>
              <w:jc w:val="center"/>
              <w:rPr>
                <w:rFonts w:ascii="Times New Roman" w:hAnsi="Times New Roman" w:cs="Times New Roman"/>
                <w:sz w:val="24"/>
                <w:szCs w:val="24"/>
              </w:rPr>
            </w:pPr>
            <w:r w:rsidRPr="00924217">
              <w:rPr>
                <w:rFonts w:ascii="Times New Roman" w:hAnsi="Times New Roman" w:cs="Times New Roman"/>
                <w:sz w:val="24"/>
                <w:szCs w:val="24"/>
                <w:lang w:val="en-US"/>
              </w:rPr>
              <w:t>F</w:t>
            </w:r>
            <w:r w:rsidRPr="00924217">
              <w:rPr>
                <w:rFonts w:ascii="Times New Roman" w:hAnsi="Times New Roman" w:cs="Times New Roman"/>
                <w:sz w:val="24"/>
                <w:szCs w:val="24"/>
              </w:rPr>
              <w:t xml:space="preserve"> (1-34)</w:t>
            </w:r>
          </w:p>
        </w:tc>
        <w:tc>
          <w:tcPr>
            <w:tcW w:w="3118" w:type="dxa"/>
            <w:vAlign w:val="center"/>
          </w:tcPr>
          <w:p w:rsidR="000D2071" w:rsidRPr="00924217" w:rsidRDefault="000D2071" w:rsidP="000D2071">
            <w:pPr>
              <w:shd w:val="clear" w:color="auto" w:fill="FFFFFF"/>
              <w:spacing w:after="0" w:line="240" w:lineRule="auto"/>
              <w:ind w:hanging="65"/>
              <w:jc w:val="center"/>
              <w:rPr>
                <w:rFonts w:ascii="Times New Roman" w:hAnsi="Times New Roman" w:cs="Times New Roman"/>
                <w:bCs/>
                <w:sz w:val="24"/>
                <w:szCs w:val="24"/>
              </w:rPr>
            </w:pPr>
            <w:r w:rsidRPr="00924217">
              <w:rPr>
                <w:rFonts w:ascii="Times New Roman" w:hAnsi="Times New Roman" w:cs="Times New Roman"/>
                <w:bCs/>
                <w:sz w:val="24"/>
                <w:szCs w:val="24"/>
              </w:rPr>
              <w:t xml:space="preserve">(незадовільно) </w:t>
            </w:r>
          </w:p>
          <w:p w:rsidR="000D2071" w:rsidRPr="00924217" w:rsidRDefault="000D2071" w:rsidP="000D2071">
            <w:pPr>
              <w:shd w:val="clear" w:color="auto" w:fill="FFFFFF"/>
              <w:spacing w:after="0" w:line="240" w:lineRule="auto"/>
              <w:ind w:hanging="65"/>
              <w:jc w:val="center"/>
              <w:rPr>
                <w:rFonts w:ascii="Times New Roman" w:hAnsi="Times New Roman" w:cs="Times New Roman"/>
                <w:sz w:val="24"/>
                <w:szCs w:val="24"/>
              </w:rPr>
            </w:pPr>
            <w:r w:rsidRPr="00924217">
              <w:rPr>
                <w:rFonts w:ascii="Times New Roman" w:hAnsi="Times New Roman" w:cs="Times New Roman"/>
                <w:bCs/>
                <w:sz w:val="24"/>
                <w:szCs w:val="24"/>
              </w:rPr>
              <w:t>з обов'язковим повторним курсом</w:t>
            </w:r>
          </w:p>
        </w:tc>
      </w:tr>
    </w:tbl>
    <w:p w:rsidR="00A94A84" w:rsidRPr="00924217" w:rsidRDefault="00A94A84" w:rsidP="00A94A84">
      <w:pPr>
        <w:spacing w:after="0"/>
        <w:rPr>
          <w:rFonts w:ascii="Times New Roman" w:eastAsia="+mn-ea" w:hAnsi="Times New Roman" w:cs="Times New Roman"/>
          <w:kern w:val="24"/>
          <w:sz w:val="24"/>
          <w:szCs w:val="40"/>
          <w:lang w:eastAsia="uk-UA"/>
        </w:rPr>
      </w:pPr>
    </w:p>
    <w:p w:rsidR="00A94A84" w:rsidRPr="00924217" w:rsidRDefault="009C7D5E" w:rsidP="00A94A84">
      <w:pPr>
        <w:spacing w:after="0" w:line="240" w:lineRule="auto"/>
        <w:ind w:firstLine="709"/>
        <w:jc w:val="center"/>
        <w:rPr>
          <w:rFonts w:ascii="Times New Roman" w:hAnsi="Times New Roman" w:cs="Times New Roman"/>
          <w:b/>
          <w:bCs/>
          <w:kern w:val="24"/>
          <w:sz w:val="24"/>
          <w:szCs w:val="24"/>
        </w:rPr>
      </w:pPr>
      <w:r w:rsidRPr="00924217">
        <w:rPr>
          <w:rFonts w:ascii="Times New Roman" w:hAnsi="Times New Roman" w:cs="Times New Roman"/>
          <w:b/>
          <w:bCs/>
          <w:kern w:val="24"/>
          <w:sz w:val="24"/>
          <w:szCs w:val="24"/>
        </w:rPr>
        <w:t xml:space="preserve">7. 3. </w:t>
      </w:r>
      <w:r w:rsidR="00A94A84" w:rsidRPr="00924217">
        <w:rPr>
          <w:rFonts w:ascii="Times New Roman" w:hAnsi="Times New Roman" w:cs="Times New Roman"/>
          <w:b/>
          <w:bCs/>
          <w:kern w:val="24"/>
          <w:sz w:val="24"/>
          <w:szCs w:val="24"/>
        </w:rPr>
        <w:t>Розподіл балів, які отримують студенти</w:t>
      </w:r>
    </w:p>
    <w:p w:rsidR="00A776B9" w:rsidRPr="00924217" w:rsidRDefault="00A776B9" w:rsidP="00A94A84">
      <w:pPr>
        <w:spacing w:after="0" w:line="240" w:lineRule="auto"/>
        <w:ind w:firstLine="709"/>
        <w:jc w:val="center"/>
        <w:rPr>
          <w:rFonts w:ascii="Times New Roman" w:hAnsi="Times New Roman" w:cs="Times New Roman"/>
          <w:b/>
          <w:bCs/>
          <w:kern w:val="24"/>
          <w:sz w:val="24"/>
          <w:szCs w:val="24"/>
        </w:rPr>
      </w:pPr>
    </w:p>
    <w:tbl>
      <w:tblPr>
        <w:tblW w:w="1030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2"/>
        <w:gridCol w:w="851"/>
        <w:gridCol w:w="992"/>
        <w:gridCol w:w="851"/>
        <w:gridCol w:w="708"/>
        <w:gridCol w:w="851"/>
        <w:gridCol w:w="850"/>
        <w:gridCol w:w="709"/>
        <w:gridCol w:w="709"/>
        <w:gridCol w:w="1276"/>
        <w:gridCol w:w="709"/>
        <w:gridCol w:w="803"/>
      </w:tblGrid>
      <w:tr w:rsidR="00A776B9" w:rsidRPr="00924217" w:rsidTr="00A776B9">
        <w:tc>
          <w:tcPr>
            <w:tcW w:w="7513" w:type="dxa"/>
            <w:gridSpan w:val="9"/>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sz w:val="24"/>
              </w:rPr>
              <w:t>Поточне оцінювання (</w:t>
            </w:r>
            <w:r w:rsidRPr="00924217">
              <w:rPr>
                <w:rFonts w:ascii="Times New Roman" w:hAnsi="Times New Roman" w:cs="Times New Roman"/>
                <w:i/>
                <w:sz w:val="24"/>
              </w:rPr>
              <w:t>аудиторна та самостійна робота</w:t>
            </w:r>
            <w:r w:rsidRPr="00924217">
              <w:rPr>
                <w:rFonts w:ascii="Times New Roman" w:hAnsi="Times New Roman" w:cs="Times New Roman"/>
                <w:sz w:val="24"/>
              </w:rPr>
              <w:t>)</w:t>
            </w:r>
          </w:p>
        </w:tc>
        <w:tc>
          <w:tcPr>
            <w:tcW w:w="1276" w:type="dxa"/>
            <w:vMerge w:val="restart"/>
            <w:vAlign w:val="center"/>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Кількість балів (модульна робота)</w:t>
            </w:r>
          </w:p>
        </w:tc>
        <w:tc>
          <w:tcPr>
            <w:tcW w:w="1512" w:type="dxa"/>
            <w:gridSpan w:val="2"/>
            <w:vMerge w:val="restart"/>
            <w:vAlign w:val="center"/>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 xml:space="preserve">Сумарна </w:t>
            </w:r>
          </w:p>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к-ть балів</w:t>
            </w:r>
          </w:p>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100</w:t>
            </w:r>
          </w:p>
        </w:tc>
      </w:tr>
      <w:tr w:rsidR="00A776B9" w:rsidRPr="00924217" w:rsidTr="00A776B9">
        <w:trPr>
          <w:trHeight w:val="537"/>
        </w:trPr>
        <w:tc>
          <w:tcPr>
            <w:tcW w:w="7513" w:type="dxa"/>
            <w:gridSpan w:val="9"/>
            <w:vMerge w:val="restart"/>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Змістовий модуль №1</w:t>
            </w:r>
          </w:p>
          <w:p w:rsidR="00A776B9" w:rsidRPr="00924217" w:rsidRDefault="00A776B9" w:rsidP="00A776B9">
            <w:pPr>
              <w:spacing w:after="0" w:line="240" w:lineRule="auto"/>
              <w:jc w:val="right"/>
              <w:rPr>
                <w:rFonts w:ascii="Times New Roman" w:hAnsi="Times New Roman" w:cs="Times New Roman"/>
                <w:sz w:val="24"/>
              </w:rPr>
            </w:pPr>
          </w:p>
        </w:tc>
        <w:tc>
          <w:tcPr>
            <w:tcW w:w="1276" w:type="dxa"/>
            <w:vMerge/>
          </w:tcPr>
          <w:p w:rsidR="00A776B9" w:rsidRPr="00924217" w:rsidRDefault="00A776B9" w:rsidP="00A776B9">
            <w:pPr>
              <w:spacing w:after="0" w:line="240" w:lineRule="auto"/>
              <w:jc w:val="right"/>
              <w:rPr>
                <w:rFonts w:ascii="Times New Roman" w:hAnsi="Times New Roman" w:cs="Times New Roman"/>
                <w:sz w:val="24"/>
              </w:rPr>
            </w:pPr>
          </w:p>
        </w:tc>
        <w:tc>
          <w:tcPr>
            <w:tcW w:w="1512" w:type="dxa"/>
            <w:gridSpan w:val="2"/>
            <w:vMerge/>
            <w:vAlign w:val="center"/>
          </w:tcPr>
          <w:p w:rsidR="00A776B9" w:rsidRPr="00924217" w:rsidRDefault="00A776B9" w:rsidP="00A776B9">
            <w:pPr>
              <w:spacing w:after="0" w:line="240" w:lineRule="auto"/>
              <w:jc w:val="center"/>
              <w:rPr>
                <w:rFonts w:ascii="Times New Roman" w:hAnsi="Times New Roman" w:cs="Times New Roman"/>
                <w:sz w:val="24"/>
              </w:rPr>
            </w:pPr>
          </w:p>
        </w:tc>
      </w:tr>
      <w:tr w:rsidR="00A776B9" w:rsidRPr="00924217" w:rsidTr="00A776B9">
        <w:trPr>
          <w:trHeight w:val="285"/>
        </w:trPr>
        <w:tc>
          <w:tcPr>
            <w:tcW w:w="7513" w:type="dxa"/>
            <w:gridSpan w:val="9"/>
            <w:vMerge/>
          </w:tcPr>
          <w:p w:rsidR="00A776B9" w:rsidRPr="00924217" w:rsidRDefault="00A776B9" w:rsidP="00A776B9">
            <w:pPr>
              <w:spacing w:after="0" w:line="240" w:lineRule="auto"/>
              <w:jc w:val="right"/>
              <w:rPr>
                <w:rFonts w:ascii="Times New Roman" w:hAnsi="Times New Roman" w:cs="Times New Roman"/>
                <w:sz w:val="24"/>
              </w:rPr>
            </w:pPr>
          </w:p>
        </w:tc>
        <w:tc>
          <w:tcPr>
            <w:tcW w:w="1276" w:type="dxa"/>
            <w:vMerge/>
          </w:tcPr>
          <w:p w:rsidR="00A776B9" w:rsidRPr="00924217" w:rsidRDefault="00A776B9" w:rsidP="00A776B9">
            <w:pPr>
              <w:spacing w:after="0" w:line="240" w:lineRule="auto"/>
              <w:jc w:val="right"/>
              <w:rPr>
                <w:rFonts w:ascii="Times New Roman" w:hAnsi="Times New Roman" w:cs="Times New Roman"/>
                <w:sz w:val="24"/>
              </w:rPr>
            </w:pPr>
          </w:p>
        </w:tc>
        <w:tc>
          <w:tcPr>
            <w:tcW w:w="709" w:type="dxa"/>
            <w:vAlign w:val="center"/>
          </w:tcPr>
          <w:p w:rsidR="00A776B9" w:rsidRPr="00924217" w:rsidRDefault="00A776B9" w:rsidP="00A776B9">
            <w:pPr>
              <w:spacing w:after="0" w:line="240" w:lineRule="auto"/>
              <w:jc w:val="center"/>
              <w:rPr>
                <w:rFonts w:ascii="Times New Roman" w:hAnsi="Times New Roman" w:cs="Times New Roman"/>
                <w:sz w:val="20"/>
                <w:szCs w:val="20"/>
              </w:rPr>
            </w:pPr>
            <w:proofErr w:type="spellStart"/>
            <w:r w:rsidRPr="00924217">
              <w:rPr>
                <w:rFonts w:ascii="Times New Roman" w:hAnsi="Times New Roman" w:cs="Times New Roman"/>
                <w:sz w:val="20"/>
                <w:szCs w:val="20"/>
              </w:rPr>
              <w:t>Модуль-котроль</w:t>
            </w:r>
            <w:proofErr w:type="spellEnd"/>
          </w:p>
        </w:tc>
        <w:tc>
          <w:tcPr>
            <w:tcW w:w="803" w:type="dxa"/>
            <w:vAlign w:val="center"/>
          </w:tcPr>
          <w:p w:rsidR="00A776B9" w:rsidRPr="00924217" w:rsidRDefault="00A776B9" w:rsidP="00A776B9">
            <w:pPr>
              <w:spacing w:after="0" w:line="240" w:lineRule="auto"/>
              <w:jc w:val="center"/>
              <w:rPr>
                <w:rFonts w:ascii="Times New Roman" w:hAnsi="Times New Roman" w:cs="Times New Roman"/>
                <w:sz w:val="20"/>
                <w:szCs w:val="20"/>
              </w:rPr>
            </w:pPr>
            <w:r w:rsidRPr="00924217">
              <w:rPr>
                <w:rFonts w:ascii="Times New Roman" w:hAnsi="Times New Roman" w:cs="Times New Roman"/>
                <w:sz w:val="20"/>
                <w:szCs w:val="20"/>
              </w:rPr>
              <w:t>Залік</w:t>
            </w:r>
          </w:p>
        </w:tc>
      </w:tr>
      <w:tr w:rsidR="00A776B9" w:rsidRPr="00924217" w:rsidTr="00A776B9">
        <w:tc>
          <w:tcPr>
            <w:tcW w:w="992"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w:t>
            </w:r>
          </w:p>
        </w:tc>
        <w:tc>
          <w:tcPr>
            <w:tcW w:w="851"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Т2</w:t>
            </w:r>
          </w:p>
        </w:tc>
        <w:tc>
          <w:tcPr>
            <w:tcW w:w="992"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Т3</w:t>
            </w:r>
          </w:p>
        </w:tc>
        <w:tc>
          <w:tcPr>
            <w:tcW w:w="851"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Т4</w:t>
            </w:r>
          </w:p>
        </w:tc>
        <w:tc>
          <w:tcPr>
            <w:tcW w:w="708"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Т5</w:t>
            </w:r>
          </w:p>
        </w:tc>
        <w:tc>
          <w:tcPr>
            <w:tcW w:w="851"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Т6</w:t>
            </w:r>
          </w:p>
        </w:tc>
        <w:tc>
          <w:tcPr>
            <w:tcW w:w="850"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Т7</w:t>
            </w:r>
          </w:p>
        </w:tc>
        <w:tc>
          <w:tcPr>
            <w:tcW w:w="709"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Т8</w:t>
            </w:r>
          </w:p>
        </w:tc>
        <w:tc>
          <w:tcPr>
            <w:tcW w:w="709"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Т9</w:t>
            </w:r>
          </w:p>
        </w:tc>
        <w:tc>
          <w:tcPr>
            <w:tcW w:w="1276" w:type="dxa"/>
            <w:vAlign w:val="center"/>
          </w:tcPr>
          <w:p w:rsidR="00A776B9" w:rsidRPr="00924217" w:rsidRDefault="00A776B9" w:rsidP="00A776B9">
            <w:pPr>
              <w:spacing w:after="0" w:line="240" w:lineRule="auto"/>
              <w:jc w:val="center"/>
              <w:rPr>
                <w:rFonts w:ascii="Times New Roman" w:hAnsi="Times New Roman" w:cs="Times New Roman"/>
                <w:sz w:val="24"/>
              </w:rPr>
            </w:pPr>
          </w:p>
        </w:tc>
        <w:tc>
          <w:tcPr>
            <w:tcW w:w="709" w:type="dxa"/>
            <w:vMerge w:val="restart"/>
            <w:vAlign w:val="center"/>
          </w:tcPr>
          <w:p w:rsidR="00A776B9" w:rsidRPr="00924217" w:rsidRDefault="00A776B9" w:rsidP="00A776B9">
            <w:pPr>
              <w:spacing w:after="0" w:line="240" w:lineRule="auto"/>
              <w:rPr>
                <w:rFonts w:ascii="Times New Roman" w:hAnsi="Times New Roman" w:cs="Times New Roman"/>
                <w:sz w:val="24"/>
              </w:rPr>
            </w:pPr>
          </w:p>
        </w:tc>
        <w:tc>
          <w:tcPr>
            <w:tcW w:w="803" w:type="dxa"/>
            <w:vMerge w:val="restart"/>
            <w:vAlign w:val="center"/>
          </w:tcPr>
          <w:p w:rsidR="00A776B9" w:rsidRPr="00924217" w:rsidRDefault="00A776B9" w:rsidP="00A776B9">
            <w:pPr>
              <w:spacing w:after="0" w:line="240" w:lineRule="auto"/>
              <w:rPr>
                <w:rFonts w:ascii="Times New Roman" w:hAnsi="Times New Roman" w:cs="Times New Roman"/>
                <w:sz w:val="24"/>
              </w:rPr>
            </w:pPr>
          </w:p>
        </w:tc>
      </w:tr>
      <w:tr w:rsidR="00A776B9" w:rsidRPr="00924217" w:rsidTr="00A776B9">
        <w:tc>
          <w:tcPr>
            <w:tcW w:w="992"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2</w:t>
            </w:r>
          </w:p>
        </w:tc>
        <w:tc>
          <w:tcPr>
            <w:tcW w:w="851"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992"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851"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708"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851"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850"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709"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709"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1276"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sz w:val="24"/>
              </w:rPr>
              <w:t>34</w:t>
            </w:r>
          </w:p>
        </w:tc>
        <w:tc>
          <w:tcPr>
            <w:tcW w:w="709" w:type="dxa"/>
            <w:vMerge/>
          </w:tcPr>
          <w:p w:rsidR="00A776B9" w:rsidRPr="00924217" w:rsidRDefault="00A776B9" w:rsidP="00A776B9">
            <w:pPr>
              <w:spacing w:after="0" w:line="240" w:lineRule="auto"/>
              <w:jc w:val="center"/>
              <w:rPr>
                <w:rFonts w:ascii="Times New Roman" w:hAnsi="Times New Roman" w:cs="Times New Roman"/>
              </w:rPr>
            </w:pPr>
          </w:p>
        </w:tc>
        <w:tc>
          <w:tcPr>
            <w:tcW w:w="803" w:type="dxa"/>
            <w:vMerge/>
          </w:tcPr>
          <w:p w:rsidR="00A776B9" w:rsidRPr="00924217" w:rsidRDefault="00A776B9" w:rsidP="00A776B9">
            <w:pPr>
              <w:spacing w:after="0" w:line="240" w:lineRule="auto"/>
              <w:jc w:val="center"/>
              <w:rPr>
                <w:rFonts w:ascii="Times New Roman" w:hAnsi="Times New Roman" w:cs="Times New Roman"/>
              </w:rPr>
            </w:pPr>
          </w:p>
        </w:tc>
      </w:tr>
      <w:tr w:rsidR="00A776B9" w:rsidRPr="00924217" w:rsidTr="00A776B9">
        <w:tc>
          <w:tcPr>
            <w:tcW w:w="992" w:type="dxa"/>
          </w:tcPr>
          <w:p w:rsidR="00A776B9" w:rsidRPr="00924217" w:rsidRDefault="00A776B9" w:rsidP="00A776B9">
            <w:pPr>
              <w:spacing w:after="0" w:line="240" w:lineRule="auto"/>
              <w:jc w:val="center"/>
              <w:rPr>
                <w:rFonts w:ascii="Times New Roman" w:hAnsi="Times New Roman" w:cs="Times New Roman"/>
              </w:rPr>
            </w:pPr>
          </w:p>
        </w:tc>
        <w:tc>
          <w:tcPr>
            <w:tcW w:w="851" w:type="dxa"/>
          </w:tcPr>
          <w:p w:rsidR="00A776B9" w:rsidRPr="00924217" w:rsidRDefault="00A776B9" w:rsidP="00A776B9">
            <w:pPr>
              <w:spacing w:after="0" w:line="240" w:lineRule="auto"/>
              <w:jc w:val="center"/>
              <w:rPr>
                <w:rFonts w:ascii="Times New Roman" w:hAnsi="Times New Roman" w:cs="Times New Roman"/>
              </w:rPr>
            </w:pPr>
          </w:p>
        </w:tc>
        <w:tc>
          <w:tcPr>
            <w:tcW w:w="992" w:type="dxa"/>
          </w:tcPr>
          <w:p w:rsidR="00A776B9" w:rsidRPr="00924217" w:rsidRDefault="00A776B9" w:rsidP="00A776B9">
            <w:pPr>
              <w:spacing w:after="0" w:line="240" w:lineRule="auto"/>
              <w:jc w:val="center"/>
              <w:rPr>
                <w:rFonts w:ascii="Times New Roman" w:hAnsi="Times New Roman" w:cs="Times New Roman"/>
              </w:rPr>
            </w:pPr>
          </w:p>
        </w:tc>
        <w:tc>
          <w:tcPr>
            <w:tcW w:w="851" w:type="dxa"/>
          </w:tcPr>
          <w:p w:rsidR="00A776B9" w:rsidRPr="00924217" w:rsidRDefault="00A776B9" w:rsidP="00A776B9">
            <w:pPr>
              <w:spacing w:after="0" w:line="240" w:lineRule="auto"/>
              <w:jc w:val="center"/>
              <w:rPr>
                <w:rFonts w:ascii="Times New Roman" w:hAnsi="Times New Roman" w:cs="Times New Roman"/>
              </w:rPr>
            </w:pPr>
          </w:p>
        </w:tc>
        <w:tc>
          <w:tcPr>
            <w:tcW w:w="708" w:type="dxa"/>
          </w:tcPr>
          <w:p w:rsidR="00A776B9" w:rsidRPr="00924217" w:rsidRDefault="00A776B9" w:rsidP="00A776B9">
            <w:pPr>
              <w:spacing w:after="0" w:line="240" w:lineRule="auto"/>
              <w:jc w:val="center"/>
              <w:rPr>
                <w:rFonts w:ascii="Times New Roman" w:hAnsi="Times New Roman" w:cs="Times New Roman"/>
              </w:rPr>
            </w:pPr>
          </w:p>
        </w:tc>
        <w:tc>
          <w:tcPr>
            <w:tcW w:w="851" w:type="dxa"/>
          </w:tcPr>
          <w:p w:rsidR="00A776B9" w:rsidRPr="00924217" w:rsidRDefault="00A776B9" w:rsidP="00A776B9">
            <w:pPr>
              <w:spacing w:after="0" w:line="240" w:lineRule="auto"/>
              <w:jc w:val="center"/>
              <w:rPr>
                <w:rFonts w:ascii="Times New Roman" w:hAnsi="Times New Roman" w:cs="Times New Roman"/>
              </w:rPr>
            </w:pPr>
          </w:p>
        </w:tc>
        <w:tc>
          <w:tcPr>
            <w:tcW w:w="850" w:type="dxa"/>
          </w:tcPr>
          <w:p w:rsidR="00A776B9" w:rsidRPr="00924217" w:rsidRDefault="00A776B9" w:rsidP="00A776B9">
            <w:pPr>
              <w:spacing w:after="0" w:line="240" w:lineRule="auto"/>
              <w:jc w:val="center"/>
              <w:rPr>
                <w:rFonts w:ascii="Times New Roman" w:hAnsi="Times New Roman" w:cs="Times New Roman"/>
              </w:rPr>
            </w:pPr>
          </w:p>
        </w:tc>
        <w:tc>
          <w:tcPr>
            <w:tcW w:w="709" w:type="dxa"/>
          </w:tcPr>
          <w:p w:rsidR="00A776B9" w:rsidRPr="00924217" w:rsidRDefault="00A776B9" w:rsidP="00A776B9">
            <w:pPr>
              <w:spacing w:after="0" w:line="240" w:lineRule="auto"/>
              <w:jc w:val="center"/>
              <w:rPr>
                <w:rFonts w:ascii="Times New Roman" w:hAnsi="Times New Roman" w:cs="Times New Roman"/>
              </w:rPr>
            </w:pPr>
          </w:p>
        </w:tc>
        <w:tc>
          <w:tcPr>
            <w:tcW w:w="709" w:type="dxa"/>
          </w:tcPr>
          <w:p w:rsidR="00A776B9" w:rsidRPr="00924217" w:rsidRDefault="00A776B9" w:rsidP="00A776B9">
            <w:pPr>
              <w:spacing w:after="0" w:line="240" w:lineRule="auto"/>
              <w:jc w:val="center"/>
              <w:rPr>
                <w:rFonts w:ascii="Times New Roman" w:hAnsi="Times New Roman" w:cs="Times New Roman"/>
                <w:sz w:val="24"/>
              </w:rPr>
            </w:pPr>
          </w:p>
        </w:tc>
        <w:tc>
          <w:tcPr>
            <w:tcW w:w="1276" w:type="dxa"/>
          </w:tcPr>
          <w:p w:rsidR="00A776B9" w:rsidRPr="00924217" w:rsidRDefault="00A776B9" w:rsidP="00A776B9">
            <w:pPr>
              <w:spacing w:after="0" w:line="240" w:lineRule="auto"/>
              <w:jc w:val="center"/>
              <w:rPr>
                <w:rFonts w:ascii="Times New Roman" w:hAnsi="Times New Roman" w:cs="Times New Roman"/>
                <w:sz w:val="24"/>
              </w:rPr>
            </w:pPr>
          </w:p>
        </w:tc>
        <w:tc>
          <w:tcPr>
            <w:tcW w:w="709" w:type="dxa"/>
            <w:vMerge/>
          </w:tcPr>
          <w:p w:rsidR="00A776B9" w:rsidRPr="00924217" w:rsidRDefault="00A776B9" w:rsidP="00A776B9">
            <w:pPr>
              <w:spacing w:after="0" w:line="240" w:lineRule="auto"/>
              <w:jc w:val="center"/>
              <w:rPr>
                <w:rFonts w:ascii="Times New Roman" w:hAnsi="Times New Roman" w:cs="Times New Roman"/>
              </w:rPr>
            </w:pPr>
          </w:p>
        </w:tc>
        <w:tc>
          <w:tcPr>
            <w:tcW w:w="803" w:type="dxa"/>
            <w:vMerge/>
          </w:tcPr>
          <w:p w:rsidR="00A776B9" w:rsidRPr="00924217" w:rsidRDefault="00A776B9" w:rsidP="00A776B9">
            <w:pPr>
              <w:spacing w:after="0" w:line="240" w:lineRule="auto"/>
              <w:jc w:val="center"/>
              <w:rPr>
                <w:rFonts w:ascii="Times New Roman" w:hAnsi="Times New Roman" w:cs="Times New Roman"/>
              </w:rPr>
            </w:pPr>
          </w:p>
        </w:tc>
      </w:tr>
    </w:tbl>
    <w:p w:rsidR="00A776B9" w:rsidRPr="00924217" w:rsidRDefault="00A776B9" w:rsidP="00A776B9">
      <w:pPr>
        <w:pStyle w:val="7"/>
        <w:rPr>
          <w:color w:val="auto"/>
          <w:sz w:val="24"/>
        </w:rPr>
      </w:pPr>
    </w:p>
    <w:tbl>
      <w:tblPr>
        <w:tblW w:w="1006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92"/>
        <w:gridCol w:w="1192"/>
        <w:gridCol w:w="1192"/>
        <w:gridCol w:w="1193"/>
        <w:gridCol w:w="1193"/>
        <w:gridCol w:w="1193"/>
        <w:gridCol w:w="1208"/>
        <w:gridCol w:w="851"/>
        <w:gridCol w:w="850"/>
      </w:tblGrid>
      <w:tr w:rsidR="00A776B9" w:rsidRPr="00924217" w:rsidTr="00A776B9">
        <w:trPr>
          <w:trHeight w:val="1012"/>
        </w:trPr>
        <w:tc>
          <w:tcPr>
            <w:tcW w:w="7155" w:type="dxa"/>
            <w:gridSpan w:val="6"/>
            <w:vMerge w:val="restart"/>
          </w:tcPr>
          <w:p w:rsidR="00A776B9" w:rsidRPr="00924217" w:rsidRDefault="00A776B9" w:rsidP="00A776B9">
            <w:pPr>
              <w:spacing w:after="0" w:line="240" w:lineRule="auto"/>
              <w:jc w:val="center"/>
              <w:rPr>
                <w:rFonts w:ascii="Times New Roman" w:hAnsi="Times New Roman" w:cs="Times New Roman"/>
                <w:sz w:val="24"/>
              </w:rPr>
            </w:pPr>
          </w:p>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Змістовий модуль № 2</w:t>
            </w:r>
          </w:p>
        </w:tc>
        <w:tc>
          <w:tcPr>
            <w:tcW w:w="1208" w:type="dxa"/>
            <w:vMerge w:val="restart"/>
            <w:vAlign w:val="center"/>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Кількість балів (модульна робота)</w:t>
            </w:r>
          </w:p>
        </w:tc>
        <w:tc>
          <w:tcPr>
            <w:tcW w:w="1701" w:type="dxa"/>
            <w:gridSpan w:val="2"/>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 xml:space="preserve">Сумарна </w:t>
            </w:r>
          </w:p>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к-ть балів</w:t>
            </w:r>
          </w:p>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100</w:t>
            </w:r>
          </w:p>
        </w:tc>
      </w:tr>
      <w:tr w:rsidR="00A776B9" w:rsidRPr="00924217" w:rsidTr="00A776B9">
        <w:tc>
          <w:tcPr>
            <w:tcW w:w="7155" w:type="dxa"/>
            <w:gridSpan w:val="6"/>
            <w:vMerge/>
          </w:tcPr>
          <w:p w:rsidR="00A776B9" w:rsidRPr="00924217" w:rsidRDefault="00A776B9" w:rsidP="00A776B9">
            <w:pPr>
              <w:spacing w:after="0" w:line="240" w:lineRule="auto"/>
              <w:jc w:val="center"/>
              <w:rPr>
                <w:rFonts w:ascii="Times New Roman" w:hAnsi="Times New Roman" w:cs="Times New Roman"/>
                <w:sz w:val="24"/>
              </w:rPr>
            </w:pPr>
          </w:p>
        </w:tc>
        <w:tc>
          <w:tcPr>
            <w:tcW w:w="1208" w:type="dxa"/>
            <w:vMerge/>
            <w:vAlign w:val="center"/>
          </w:tcPr>
          <w:p w:rsidR="00A776B9" w:rsidRPr="00924217" w:rsidRDefault="00A776B9" w:rsidP="00A776B9">
            <w:pPr>
              <w:spacing w:after="0" w:line="240" w:lineRule="auto"/>
              <w:jc w:val="center"/>
              <w:rPr>
                <w:rFonts w:ascii="Times New Roman" w:hAnsi="Times New Roman" w:cs="Times New Roman"/>
                <w:sz w:val="24"/>
              </w:rPr>
            </w:pPr>
          </w:p>
        </w:tc>
        <w:tc>
          <w:tcPr>
            <w:tcW w:w="851" w:type="dxa"/>
          </w:tcPr>
          <w:p w:rsidR="00A776B9" w:rsidRPr="00924217" w:rsidRDefault="00A776B9" w:rsidP="00A776B9">
            <w:pPr>
              <w:spacing w:after="0" w:line="240" w:lineRule="auto"/>
              <w:jc w:val="center"/>
              <w:rPr>
                <w:rFonts w:ascii="Times New Roman" w:hAnsi="Times New Roman" w:cs="Times New Roman"/>
              </w:rPr>
            </w:pPr>
            <w:proofErr w:type="spellStart"/>
            <w:r w:rsidRPr="00924217">
              <w:rPr>
                <w:rFonts w:ascii="Times New Roman" w:hAnsi="Times New Roman" w:cs="Times New Roman"/>
              </w:rPr>
              <w:t>Модуль-котроль</w:t>
            </w:r>
            <w:proofErr w:type="spellEnd"/>
          </w:p>
        </w:tc>
        <w:tc>
          <w:tcPr>
            <w:tcW w:w="850"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Залік</w:t>
            </w:r>
          </w:p>
        </w:tc>
      </w:tr>
      <w:tr w:rsidR="00A776B9" w:rsidRPr="00924217" w:rsidTr="00A776B9">
        <w:tc>
          <w:tcPr>
            <w:tcW w:w="1192"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Т10</w:t>
            </w:r>
          </w:p>
        </w:tc>
        <w:tc>
          <w:tcPr>
            <w:tcW w:w="1192"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Т11</w:t>
            </w:r>
          </w:p>
        </w:tc>
        <w:tc>
          <w:tcPr>
            <w:tcW w:w="1192"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Т12</w:t>
            </w:r>
          </w:p>
        </w:tc>
        <w:tc>
          <w:tcPr>
            <w:tcW w:w="1193"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Т13</w:t>
            </w:r>
          </w:p>
        </w:tc>
        <w:tc>
          <w:tcPr>
            <w:tcW w:w="1193"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Т14</w:t>
            </w:r>
          </w:p>
        </w:tc>
        <w:tc>
          <w:tcPr>
            <w:tcW w:w="1193"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Т15</w:t>
            </w:r>
          </w:p>
        </w:tc>
        <w:tc>
          <w:tcPr>
            <w:tcW w:w="1208" w:type="dxa"/>
          </w:tcPr>
          <w:p w:rsidR="00A776B9" w:rsidRPr="00924217" w:rsidRDefault="00A776B9" w:rsidP="00A776B9">
            <w:pPr>
              <w:spacing w:after="0" w:line="240" w:lineRule="auto"/>
              <w:jc w:val="center"/>
              <w:rPr>
                <w:rFonts w:ascii="Times New Roman" w:hAnsi="Times New Roman" w:cs="Times New Roman"/>
              </w:rPr>
            </w:pPr>
          </w:p>
        </w:tc>
        <w:tc>
          <w:tcPr>
            <w:tcW w:w="851" w:type="dxa"/>
          </w:tcPr>
          <w:p w:rsidR="00A776B9" w:rsidRPr="00924217" w:rsidRDefault="00A776B9" w:rsidP="00A776B9">
            <w:pPr>
              <w:spacing w:after="0" w:line="240" w:lineRule="auto"/>
              <w:jc w:val="center"/>
              <w:rPr>
                <w:rFonts w:ascii="Times New Roman" w:hAnsi="Times New Roman" w:cs="Times New Roman"/>
              </w:rPr>
            </w:pPr>
          </w:p>
        </w:tc>
        <w:tc>
          <w:tcPr>
            <w:tcW w:w="850" w:type="dxa"/>
          </w:tcPr>
          <w:p w:rsidR="00A776B9" w:rsidRPr="00924217" w:rsidRDefault="00A776B9" w:rsidP="00A776B9">
            <w:pPr>
              <w:spacing w:after="0" w:line="240" w:lineRule="auto"/>
              <w:jc w:val="center"/>
              <w:rPr>
                <w:rFonts w:ascii="Times New Roman" w:hAnsi="Times New Roman" w:cs="Times New Roman"/>
              </w:rPr>
            </w:pPr>
          </w:p>
        </w:tc>
      </w:tr>
      <w:tr w:rsidR="00A776B9" w:rsidRPr="00924217" w:rsidTr="00A776B9">
        <w:tc>
          <w:tcPr>
            <w:tcW w:w="1192"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1192"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5</w:t>
            </w:r>
          </w:p>
        </w:tc>
        <w:tc>
          <w:tcPr>
            <w:tcW w:w="1192"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1193"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1193"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w:t>
            </w:r>
          </w:p>
        </w:tc>
        <w:tc>
          <w:tcPr>
            <w:tcW w:w="1193"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5</w:t>
            </w:r>
          </w:p>
        </w:tc>
        <w:tc>
          <w:tcPr>
            <w:tcW w:w="1208" w:type="dxa"/>
          </w:tcPr>
          <w:p w:rsidR="00A776B9" w:rsidRPr="00924217" w:rsidRDefault="00A776B9" w:rsidP="00A776B9">
            <w:pPr>
              <w:spacing w:after="0" w:line="240" w:lineRule="auto"/>
              <w:jc w:val="center"/>
              <w:rPr>
                <w:rFonts w:ascii="Times New Roman" w:hAnsi="Times New Roman" w:cs="Times New Roman"/>
                <w:sz w:val="24"/>
              </w:rPr>
            </w:pPr>
            <w:r w:rsidRPr="00924217">
              <w:rPr>
                <w:rFonts w:ascii="Times New Roman" w:hAnsi="Times New Roman" w:cs="Times New Roman"/>
                <w:sz w:val="24"/>
              </w:rPr>
              <w:t>26</w:t>
            </w:r>
          </w:p>
        </w:tc>
        <w:tc>
          <w:tcPr>
            <w:tcW w:w="851"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60</w:t>
            </w:r>
          </w:p>
        </w:tc>
        <w:tc>
          <w:tcPr>
            <w:tcW w:w="850" w:type="dxa"/>
          </w:tcPr>
          <w:p w:rsidR="00A776B9" w:rsidRPr="00924217" w:rsidRDefault="00A776B9" w:rsidP="00A776B9">
            <w:pPr>
              <w:spacing w:after="0" w:line="240" w:lineRule="auto"/>
              <w:jc w:val="center"/>
              <w:rPr>
                <w:rFonts w:ascii="Times New Roman" w:hAnsi="Times New Roman" w:cs="Times New Roman"/>
              </w:rPr>
            </w:pPr>
            <w:r w:rsidRPr="00924217">
              <w:rPr>
                <w:rFonts w:ascii="Times New Roman" w:hAnsi="Times New Roman" w:cs="Times New Roman"/>
              </w:rPr>
              <w:t>40</w:t>
            </w:r>
          </w:p>
        </w:tc>
      </w:tr>
    </w:tbl>
    <w:p w:rsidR="00A94A84" w:rsidRPr="00924217" w:rsidRDefault="00A94A84" w:rsidP="00A94A84">
      <w:pPr>
        <w:spacing w:after="0" w:line="240" w:lineRule="auto"/>
        <w:ind w:firstLine="709"/>
        <w:jc w:val="center"/>
        <w:rPr>
          <w:rFonts w:ascii="Times New Roman" w:hAnsi="Times New Roman" w:cs="Times New Roman"/>
          <w:kern w:val="24"/>
          <w:sz w:val="24"/>
          <w:szCs w:val="24"/>
        </w:rPr>
      </w:pPr>
    </w:p>
    <w:p w:rsidR="00A776B9" w:rsidRPr="00924217" w:rsidRDefault="00A776B9" w:rsidP="00A94A84">
      <w:pPr>
        <w:spacing w:after="0" w:line="240" w:lineRule="auto"/>
        <w:ind w:firstLine="709"/>
        <w:jc w:val="center"/>
        <w:rPr>
          <w:rFonts w:ascii="Times New Roman" w:hAnsi="Times New Roman" w:cs="Times New Roman"/>
          <w:kern w:val="24"/>
          <w:sz w:val="24"/>
          <w:szCs w:val="24"/>
        </w:rPr>
      </w:pPr>
    </w:p>
    <w:p w:rsidR="00F63BA8" w:rsidRPr="00924217" w:rsidRDefault="00F63BA8">
      <w:pPr>
        <w:spacing w:after="160" w:line="259" w:lineRule="auto"/>
        <w:rPr>
          <w:rFonts w:ascii="Times New Roman" w:eastAsia="+mn-ea" w:hAnsi="Times New Roman" w:cs="Times New Roman"/>
          <w:b/>
          <w:bCs/>
          <w:kern w:val="24"/>
          <w:sz w:val="24"/>
          <w:szCs w:val="24"/>
        </w:rPr>
      </w:pPr>
      <w:r w:rsidRPr="00924217">
        <w:rPr>
          <w:rFonts w:ascii="Times New Roman" w:eastAsia="+mn-ea" w:hAnsi="Times New Roman" w:cs="Times New Roman"/>
          <w:b/>
          <w:bCs/>
          <w:kern w:val="24"/>
          <w:sz w:val="24"/>
          <w:szCs w:val="24"/>
        </w:rPr>
        <w:br w:type="page"/>
      </w:r>
    </w:p>
    <w:p w:rsidR="001B0944" w:rsidRPr="00924217" w:rsidRDefault="001B0944" w:rsidP="001B0944">
      <w:pPr>
        <w:spacing w:after="0"/>
        <w:jc w:val="center"/>
        <w:rPr>
          <w:rFonts w:ascii="Times New Roman" w:eastAsia="+mn-ea" w:hAnsi="Times New Roman" w:cs="Times New Roman"/>
          <w:b/>
          <w:bCs/>
          <w:kern w:val="24"/>
          <w:sz w:val="24"/>
          <w:szCs w:val="24"/>
        </w:rPr>
      </w:pPr>
      <w:r w:rsidRPr="00924217">
        <w:rPr>
          <w:rFonts w:ascii="Times New Roman" w:eastAsia="+mn-ea" w:hAnsi="Times New Roman" w:cs="Times New Roman"/>
          <w:b/>
          <w:bCs/>
          <w:kern w:val="24"/>
          <w:sz w:val="24"/>
          <w:szCs w:val="24"/>
        </w:rPr>
        <w:lastRenderedPageBreak/>
        <w:t>8. Рекомендована література</w:t>
      </w:r>
    </w:p>
    <w:p w:rsidR="001B0944" w:rsidRPr="00924217" w:rsidRDefault="001B0944" w:rsidP="001B0944">
      <w:pPr>
        <w:spacing w:after="0"/>
        <w:jc w:val="center"/>
        <w:rPr>
          <w:rFonts w:ascii="Times New Roman" w:eastAsia="+mn-ea" w:hAnsi="Times New Roman" w:cs="Times New Roman"/>
          <w:b/>
          <w:bCs/>
          <w:kern w:val="24"/>
          <w:sz w:val="24"/>
          <w:szCs w:val="24"/>
        </w:rPr>
      </w:pPr>
    </w:p>
    <w:p w:rsidR="001B0944" w:rsidRPr="00924217" w:rsidRDefault="001B0944" w:rsidP="001B0944">
      <w:pPr>
        <w:spacing w:after="0"/>
        <w:jc w:val="center"/>
        <w:rPr>
          <w:rFonts w:ascii="Times New Roman" w:eastAsia="+mn-ea" w:hAnsi="Times New Roman" w:cs="Times New Roman"/>
          <w:b/>
          <w:bCs/>
          <w:kern w:val="24"/>
          <w:sz w:val="24"/>
          <w:szCs w:val="24"/>
        </w:rPr>
      </w:pPr>
      <w:r w:rsidRPr="00924217">
        <w:rPr>
          <w:rFonts w:ascii="Times New Roman" w:eastAsia="+mn-ea" w:hAnsi="Times New Roman" w:cs="Times New Roman"/>
          <w:b/>
          <w:bCs/>
          <w:kern w:val="24"/>
          <w:sz w:val="24"/>
          <w:szCs w:val="24"/>
        </w:rPr>
        <w:t>8.1.Базова (основна)</w:t>
      </w:r>
    </w:p>
    <w:p w:rsidR="004E54B7" w:rsidRPr="00924217" w:rsidRDefault="004E54B7" w:rsidP="004E54B7">
      <w:pPr>
        <w:pStyle w:val="a3"/>
        <w:numPr>
          <w:ilvl w:val="0"/>
          <w:numId w:val="33"/>
        </w:numPr>
        <w:spacing w:before="0" w:beforeAutospacing="0" w:after="0" w:afterAutospacing="0"/>
        <w:jc w:val="both"/>
        <w:rPr>
          <w:spacing w:val="-6"/>
          <w:kern w:val="24"/>
        </w:rPr>
      </w:pPr>
      <w:r w:rsidRPr="00924217">
        <w:rPr>
          <w:spacing w:val="-6"/>
          <w:kern w:val="24"/>
        </w:rPr>
        <w:t>Український правопис / Національна академія наук України. Київ, 2019. 391 с.</w:t>
      </w:r>
    </w:p>
    <w:p w:rsidR="00A776B9" w:rsidRPr="00F63BA8" w:rsidRDefault="00A776B9" w:rsidP="00A776B9">
      <w:pPr>
        <w:tabs>
          <w:tab w:val="left" w:pos="1134"/>
        </w:tabs>
        <w:spacing w:line="240" w:lineRule="atLeast"/>
        <w:ind w:firstLine="709"/>
        <w:jc w:val="both"/>
        <w:rPr>
          <w:rFonts w:ascii="Times New Roman" w:hAnsi="Times New Roman" w:cs="Times New Roman"/>
          <w:szCs w:val="20"/>
        </w:rPr>
      </w:pPr>
      <w:r w:rsidRPr="00924217">
        <w:rPr>
          <w:rFonts w:ascii="Times New Roman" w:hAnsi="Times New Roman" w:cs="Times New Roman"/>
          <w:b/>
          <w:szCs w:val="20"/>
        </w:rPr>
        <w:t>УКРАЇНСЬКИЙ ПРАВОПИС (</w:t>
      </w:r>
      <w:r w:rsidRPr="00924217">
        <w:rPr>
          <w:rFonts w:ascii="Times New Roman" w:hAnsi="Times New Roman" w:cs="Times New Roman"/>
          <w:szCs w:val="20"/>
        </w:rPr>
        <w:t>СХВАЛЕНО Кабінетом Міністрів України (Постанова № 437 від 22 травня 2019 р.) спільним рішенням Президії Національної академії наук України (протокол № 22/10 від 24 жовтня 2018 р.) і Колегії Міністерства освіти і науки України (протокол № 10/4-13 від 24 жовтня 2018 р.) ЗАТВЕРДЖЕНО Українською національною комісією з питань правопису (протокол № 5 від 22 жовтня 2018 р.). 20</w:t>
      </w:r>
      <w:r w:rsidRPr="00F63BA8">
        <w:rPr>
          <w:rFonts w:ascii="Times New Roman" w:hAnsi="Times New Roman" w:cs="Times New Roman"/>
          <w:szCs w:val="20"/>
        </w:rPr>
        <w:t xml:space="preserve">19 [РЕЖИМ ДОСТУПУ: </w:t>
      </w:r>
      <w:hyperlink r:id="rId11" w:history="1">
        <w:r w:rsidRPr="00F63BA8">
          <w:rPr>
            <w:rStyle w:val="a7"/>
            <w:rFonts w:ascii="Times New Roman" w:hAnsi="Times New Roman" w:cs="Times New Roman"/>
          </w:rPr>
          <w:t>https://mon.gov.ua/storage/app/media/zagalna%20serednya/05062019-onovl-pravo.pdf</w:t>
        </w:r>
      </w:hyperlink>
      <w:r w:rsidRPr="00F63BA8">
        <w:rPr>
          <w:rFonts w:ascii="Times New Roman" w:hAnsi="Times New Roman" w:cs="Times New Roman"/>
        </w:rPr>
        <w:t>]</w:t>
      </w:r>
    </w:p>
    <w:p w:rsidR="00A776B9" w:rsidRPr="00F63BA8" w:rsidRDefault="00A776B9" w:rsidP="00A776B9">
      <w:pPr>
        <w:spacing w:line="240" w:lineRule="atLeast"/>
        <w:ind w:right="20"/>
        <w:jc w:val="center"/>
        <w:rPr>
          <w:rFonts w:ascii="Times New Roman" w:hAnsi="Times New Roman" w:cs="Times New Roman"/>
          <w:b/>
          <w:i/>
          <w:szCs w:val="20"/>
        </w:rPr>
      </w:pPr>
      <w:r w:rsidRPr="00F63BA8">
        <w:rPr>
          <w:rFonts w:ascii="Times New Roman" w:hAnsi="Times New Roman" w:cs="Times New Roman"/>
          <w:b/>
          <w:szCs w:val="20"/>
        </w:rPr>
        <w:t>Основна</w:t>
      </w:r>
    </w:p>
    <w:p w:rsidR="00A776B9" w:rsidRPr="00A776B9" w:rsidRDefault="00A776B9" w:rsidP="00A776B9">
      <w:pPr>
        <w:numPr>
          <w:ilvl w:val="0"/>
          <w:numId w:val="30"/>
        </w:numPr>
        <w:tabs>
          <w:tab w:val="left" w:pos="708"/>
          <w:tab w:val="left" w:pos="993"/>
        </w:tabs>
        <w:spacing w:after="0" w:line="234" w:lineRule="auto"/>
        <w:ind w:left="7" w:right="20" w:firstLine="560"/>
        <w:jc w:val="both"/>
        <w:rPr>
          <w:rFonts w:ascii="Times New Roman" w:hAnsi="Times New Roman" w:cs="Times New Roman"/>
          <w:sz w:val="24"/>
          <w:szCs w:val="24"/>
        </w:rPr>
      </w:pPr>
      <w:proofErr w:type="spellStart"/>
      <w:r w:rsidRPr="00A776B9">
        <w:rPr>
          <w:rFonts w:ascii="Times New Roman" w:hAnsi="Times New Roman" w:cs="Times New Roman"/>
          <w:sz w:val="24"/>
          <w:szCs w:val="24"/>
        </w:rPr>
        <w:t>Головащук</w:t>
      </w:r>
      <w:proofErr w:type="spellEnd"/>
      <w:r w:rsidRPr="00A776B9">
        <w:rPr>
          <w:rFonts w:ascii="Times New Roman" w:hAnsi="Times New Roman" w:cs="Times New Roman"/>
          <w:sz w:val="24"/>
          <w:szCs w:val="24"/>
        </w:rPr>
        <w:t xml:space="preserve"> С.І. Складні випадки наголошення: Словник-довідник. К.: Либідь, 1993.</w:t>
      </w:r>
    </w:p>
    <w:p w:rsidR="00A776B9" w:rsidRPr="00A776B9" w:rsidRDefault="00A776B9" w:rsidP="00A776B9">
      <w:pPr>
        <w:numPr>
          <w:ilvl w:val="0"/>
          <w:numId w:val="30"/>
        </w:numPr>
        <w:tabs>
          <w:tab w:val="left" w:pos="707"/>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Гриб В.П. Постановка мовного голосу. Луцьк, 2001.</w:t>
      </w:r>
    </w:p>
    <w:p w:rsidR="00A776B9" w:rsidRPr="00A776B9" w:rsidRDefault="00A776B9" w:rsidP="00A776B9">
      <w:pPr>
        <w:numPr>
          <w:ilvl w:val="1"/>
          <w:numId w:val="29"/>
        </w:numPr>
        <w:tabs>
          <w:tab w:val="left" w:pos="715"/>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 xml:space="preserve">Грищенко А.П., Мацько Л.І., </w:t>
      </w:r>
      <w:proofErr w:type="spellStart"/>
      <w:r w:rsidRPr="00A776B9">
        <w:rPr>
          <w:rFonts w:ascii="Times New Roman" w:hAnsi="Times New Roman" w:cs="Times New Roman"/>
          <w:sz w:val="24"/>
          <w:szCs w:val="24"/>
        </w:rPr>
        <w:t>Тоцька</w:t>
      </w:r>
      <w:proofErr w:type="spellEnd"/>
      <w:r w:rsidRPr="00A776B9">
        <w:rPr>
          <w:rFonts w:ascii="Times New Roman" w:hAnsi="Times New Roman" w:cs="Times New Roman"/>
          <w:sz w:val="24"/>
          <w:szCs w:val="24"/>
        </w:rPr>
        <w:t xml:space="preserve"> Н.І., Плющ М.Я.</w:t>
      </w:r>
      <w:proofErr w:type="spellStart"/>
      <w:r w:rsidRPr="00A776B9">
        <w:rPr>
          <w:rFonts w:ascii="Times New Roman" w:hAnsi="Times New Roman" w:cs="Times New Roman"/>
          <w:sz w:val="24"/>
          <w:szCs w:val="24"/>
        </w:rPr>
        <w:t>Уздиган</w:t>
      </w:r>
      <w:proofErr w:type="spellEnd"/>
      <w:r w:rsidRPr="00A776B9">
        <w:rPr>
          <w:rFonts w:ascii="Times New Roman" w:hAnsi="Times New Roman" w:cs="Times New Roman"/>
          <w:sz w:val="24"/>
          <w:szCs w:val="24"/>
        </w:rPr>
        <w:t xml:space="preserve"> І.М. Сучасн</w:t>
      </w:r>
      <w:r>
        <w:rPr>
          <w:rFonts w:ascii="Times New Roman" w:hAnsi="Times New Roman" w:cs="Times New Roman"/>
          <w:sz w:val="24"/>
          <w:szCs w:val="24"/>
        </w:rPr>
        <w:t xml:space="preserve">а українська літературна мова. </w:t>
      </w:r>
      <w:r w:rsidRPr="00A776B9">
        <w:rPr>
          <w:rFonts w:ascii="Times New Roman" w:hAnsi="Times New Roman" w:cs="Times New Roman"/>
          <w:sz w:val="24"/>
          <w:szCs w:val="24"/>
        </w:rPr>
        <w:t xml:space="preserve"> Л.: Вища школа, 1997.  С.254 – 320.</w:t>
      </w:r>
    </w:p>
    <w:p w:rsidR="00CC4539" w:rsidRPr="00CC4539" w:rsidRDefault="00A776B9" w:rsidP="00CC4539">
      <w:pPr>
        <w:numPr>
          <w:ilvl w:val="1"/>
          <w:numId w:val="29"/>
        </w:numPr>
        <w:tabs>
          <w:tab w:val="left" w:pos="715"/>
          <w:tab w:val="left" w:pos="993"/>
        </w:tabs>
        <w:spacing w:after="0" w:line="234" w:lineRule="auto"/>
        <w:ind w:left="7" w:right="20" w:firstLine="560"/>
        <w:jc w:val="both"/>
        <w:rPr>
          <w:rFonts w:ascii="Times New Roman" w:hAnsi="Times New Roman" w:cs="Times New Roman"/>
          <w:sz w:val="28"/>
          <w:szCs w:val="28"/>
        </w:rPr>
      </w:pPr>
      <w:r w:rsidRPr="00A776B9">
        <w:rPr>
          <w:rFonts w:ascii="Times New Roman" w:hAnsi="Times New Roman" w:cs="Times New Roman"/>
          <w:sz w:val="24"/>
          <w:szCs w:val="24"/>
        </w:rPr>
        <w:t>Дудик П.С., Литовченко В.М. Сучасна українська мова. Завдання і</w:t>
      </w:r>
      <w:r>
        <w:rPr>
          <w:rFonts w:ascii="Times New Roman" w:hAnsi="Times New Roman" w:cs="Times New Roman"/>
          <w:sz w:val="24"/>
          <w:szCs w:val="24"/>
        </w:rPr>
        <w:t xml:space="preserve"> вправи. К.: Академія</w:t>
      </w:r>
      <w:r w:rsidRPr="00CC4539">
        <w:rPr>
          <w:rFonts w:ascii="Times New Roman" w:hAnsi="Times New Roman" w:cs="Times New Roman"/>
          <w:sz w:val="28"/>
          <w:szCs w:val="28"/>
        </w:rPr>
        <w:t>, 2007. 148 .</w:t>
      </w:r>
    </w:p>
    <w:p w:rsidR="00CC4539" w:rsidRPr="00CC4539" w:rsidRDefault="00CC4539" w:rsidP="00CC4539">
      <w:pPr>
        <w:numPr>
          <w:ilvl w:val="1"/>
          <w:numId w:val="29"/>
        </w:numPr>
        <w:tabs>
          <w:tab w:val="left" w:pos="715"/>
          <w:tab w:val="left" w:pos="993"/>
        </w:tabs>
        <w:spacing w:after="0" w:line="234" w:lineRule="auto"/>
        <w:ind w:left="7" w:right="20" w:firstLine="560"/>
        <w:jc w:val="both"/>
        <w:rPr>
          <w:rFonts w:ascii="Times New Roman" w:hAnsi="Times New Roman" w:cs="Times New Roman"/>
          <w:sz w:val="24"/>
          <w:szCs w:val="24"/>
        </w:rPr>
      </w:pPr>
      <w:r w:rsidRPr="00CC4539">
        <w:rPr>
          <w:rFonts w:ascii="Times New Roman" w:hAnsi="Times New Roman" w:cs="Times New Roman"/>
          <w:sz w:val="24"/>
          <w:szCs w:val="24"/>
          <w:shd w:val="clear" w:color="auto" w:fill="FFFFFF"/>
        </w:rPr>
        <w:t xml:space="preserve">Інтеграція </w:t>
      </w:r>
      <w:proofErr w:type="spellStart"/>
      <w:r w:rsidRPr="00CC4539">
        <w:rPr>
          <w:rFonts w:ascii="Times New Roman" w:hAnsi="Times New Roman" w:cs="Times New Roman"/>
          <w:sz w:val="24"/>
          <w:szCs w:val="24"/>
          <w:shd w:val="clear" w:color="auto" w:fill="FFFFFF"/>
        </w:rPr>
        <w:t>інфомедійної</w:t>
      </w:r>
      <w:proofErr w:type="spellEnd"/>
      <w:r w:rsidRPr="00CC4539">
        <w:rPr>
          <w:rFonts w:ascii="Times New Roman" w:hAnsi="Times New Roman" w:cs="Times New Roman"/>
          <w:sz w:val="24"/>
          <w:szCs w:val="24"/>
          <w:shd w:val="clear" w:color="auto" w:fill="FFFFFF"/>
        </w:rPr>
        <w:t xml:space="preserve"> грамотності у навчальний процес. Навчально-методичні матеріали </w:t>
      </w:r>
      <w:proofErr w:type="spellStart"/>
      <w:r w:rsidRPr="00CC4539">
        <w:rPr>
          <w:rFonts w:ascii="Times New Roman" w:hAnsi="Times New Roman" w:cs="Times New Roman"/>
          <w:sz w:val="24"/>
          <w:szCs w:val="24"/>
          <w:shd w:val="clear" w:color="auto" w:fill="FFFFFF"/>
        </w:rPr>
        <w:t>проєкту</w:t>
      </w:r>
      <w:proofErr w:type="spellEnd"/>
      <w:r w:rsidRPr="00CC4539">
        <w:rPr>
          <w:rFonts w:ascii="Times New Roman" w:hAnsi="Times New Roman" w:cs="Times New Roman"/>
          <w:sz w:val="24"/>
          <w:szCs w:val="24"/>
          <w:shd w:val="clear" w:color="auto" w:fill="FFFFFF"/>
        </w:rPr>
        <w:t xml:space="preserve"> "Вивчай та розрізняй: </w:t>
      </w:r>
      <w:proofErr w:type="spellStart"/>
      <w:r w:rsidRPr="00CC4539">
        <w:rPr>
          <w:rFonts w:ascii="Times New Roman" w:hAnsi="Times New Roman" w:cs="Times New Roman"/>
          <w:sz w:val="24"/>
          <w:szCs w:val="24"/>
          <w:shd w:val="clear" w:color="auto" w:fill="FFFFFF"/>
        </w:rPr>
        <w:t>інфо-медійна</w:t>
      </w:r>
      <w:proofErr w:type="spellEnd"/>
      <w:r w:rsidRPr="00CC4539">
        <w:rPr>
          <w:rFonts w:ascii="Times New Roman" w:hAnsi="Times New Roman" w:cs="Times New Roman"/>
          <w:sz w:val="24"/>
          <w:szCs w:val="24"/>
          <w:shd w:val="clear" w:color="auto" w:fill="FFFFFF"/>
        </w:rPr>
        <w:t xml:space="preserve"> грамотність". К.: IREX в Україні, 2019-2020.</w:t>
      </w:r>
    </w:p>
    <w:p w:rsidR="00CC4539" w:rsidRPr="00CC4539" w:rsidRDefault="00CC4539" w:rsidP="00CC4539">
      <w:pPr>
        <w:numPr>
          <w:ilvl w:val="1"/>
          <w:numId w:val="29"/>
        </w:numPr>
        <w:tabs>
          <w:tab w:val="left" w:pos="715"/>
          <w:tab w:val="left" w:pos="993"/>
        </w:tabs>
        <w:spacing w:after="0" w:line="234" w:lineRule="auto"/>
        <w:ind w:left="7" w:right="20" w:firstLine="560"/>
        <w:jc w:val="both"/>
        <w:rPr>
          <w:rFonts w:ascii="Times New Roman" w:hAnsi="Times New Roman" w:cs="Times New Roman"/>
          <w:sz w:val="24"/>
          <w:szCs w:val="24"/>
        </w:rPr>
      </w:pPr>
      <w:r w:rsidRPr="00CC4539">
        <w:rPr>
          <w:rFonts w:ascii="Times New Roman" w:hAnsi="Times New Roman" w:cs="Times New Roman"/>
          <w:sz w:val="24"/>
          <w:szCs w:val="24"/>
          <w:shd w:val="clear" w:color="auto" w:fill="FFFFFF"/>
        </w:rPr>
        <w:t xml:space="preserve">Вправи, які розвивають навички </w:t>
      </w:r>
      <w:proofErr w:type="spellStart"/>
      <w:r w:rsidRPr="00CC4539">
        <w:rPr>
          <w:rFonts w:ascii="Times New Roman" w:hAnsi="Times New Roman" w:cs="Times New Roman"/>
          <w:sz w:val="24"/>
          <w:szCs w:val="24"/>
          <w:shd w:val="clear" w:color="auto" w:fill="FFFFFF"/>
        </w:rPr>
        <w:t>інфомедійної</w:t>
      </w:r>
      <w:proofErr w:type="spellEnd"/>
      <w:r w:rsidRPr="00CC4539">
        <w:rPr>
          <w:rFonts w:ascii="Times New Roman" w:hAnsi="Times New Roman" w:cs="Times New Roman"/>
          <w:sz w:val="24"/>
          <w:szCs w:val="24"/>
          <w:shd w:val="clear" w:color="auto" w:fill="FFFFFF"/>
        </w:rPr>
        <w:t xml:space="preserve"> грамотності. Навчально-методичне видання. К.: IREX в Україні, 2020.</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Орфоепічний словник у</w:t>
      </w:r>
      <w:r>
        <w:rPr>
          <w:rFonts w:ascii="Times New Roman" w:hAnsi="Times New Roman" w:cs="Times New Roman"/>
          <w:sz w:val="24"/>
          <w:szCs w:val="24"/>
        </w:rPr>
        <w:t xml:space="preserve">країнської мови: У 2 т. Т.1,2. </w:t>
      </w:r>
      <w:r w:rsidRPr="00A776B9">
        <w:rPr>
          <w:rFonts w:ascii="Times New Roman" w:hAnsi="Times New Roman" w:cs="Times New Roman"/>
          <w:sz w:val="24"/>
          <w:szCs w:val="24"/>
        </w:rPr>
        <w:t xml:space="preserve"> К.,2001 – 2003</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proofErr w:type="spellStart"/>
      <w:r w:rsidRPr="00A776B9">
        <w:rPr>
          <w:rFonts w:ascii="Times New Roman" w:hAnsi="Times New Roman" w:cs="Times New Roman"/>
          <w:sz w:val="24"/>
          <w:szCs w:val="24"/>
        </w:rPr>
        <w:t>Пілецький</w:t>
      </w:r>
      <w:proofErr w:type="spellEnd"/>
      <w:r w:rsidRPr="00A776B9">
        <w:rPr>
          <w:rFonts w:ascii="Times New Roman" w:hAnsi="Times New Roman" w:cs="Times New Roman"/>
          <w:sz w:val="24"/>
          <w:szCs w:val="24"/>
        </w:rPr>
        <w:t xml:space="preserve"> В. Практичні завдання з фонетики та фонології сучасної української літературної мови. Львів, 2001.</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Погрібний М.І. Українська літературна вимова. Агентство "</w:t>
      </w:r>
      <w:proofErr w:type="spellStart"/>
      <w:r w:rsidRPr="00A776B9">
        <w:rPr>
          <w:rFonts w:ascii="Times New Roman" w:hAnsi="Times New Roman" w:cs="Times New Roman"/>
          <w:sz w:val="24"/>
          <w:szCs w:val="24"/>
        </w:rPr>
        <w:t>Трасформ</w:t>
      </w:r>
      <w:proofErr w:type="spellEnd"/>
      <w:r w:rsidRPr="00A776B9">
        <w:rPr>
          <w:rFonts w:ascii="Times New Roman" w:hAnsi="Times New Roman" w:cs="Times New Roman"/>
          <w:sz w:val="24"/>
          <w:szCs w:val="24"/>
        </w:rPr>
        <w:t>", 1992.</w:t>
      </w:r>
    </w:p>
    <w:p w:rsidR="00A776B9" w:rsidRPr="00A776B9" w:rsidRDefault="00A776B9" w:rsidP="00A776B9">
      <w:pPr>
        <w:numPr>
          <w:ilvl w:val="1"/>
          <w:numId w:val="29"/>
        </w:numPr>
        <w:tabs>
          <w:tab w:val="left" w:pos="700"/>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 xml:space="preserve">Сучасна  українська  мова  /  За ред. О.Д.Пономарева.  К.: Либідь, 1997. </w:t>
      </w:r>
      <w:r>
        <w:rPr>
          <w:rFonts w:ascii="Times New Roman" w:hAnsi="Times New Roman" w:cs="Times New Roman"/>
          <w:sz w:val="24"/>
          <w:szCs w:val="24"/>
        </w:rPr>
        <w:t>248 с</w:t>
      </w:r>
      <w:r w:rsidRPr="00A776B9">
        <w:rPr>
          <w:rFonts w:ascii="Times New Roman" w:hAnsi="Times New Roman" w:cs="Times New Roman"/>
          <w:sz w:val="24"/>
          <w:szCs w:val="24"/>
        </w:rPr>
        <w:t>.</w:t>
      </w:r>
    </w:p>
    <w:p w:rsidR="00A776B9" w:rsidRPr="00A776B9" w:rsidRDefault="00A776B9" w:rsidP="00A776B9">
      <w:pPr>
        <w:numPr>
          <w:ilvl w:val="1"/>
          <w:numId w:val="29"/>
        </w:numPr>
        <w:tabs>
          <w:tab w:val="left" w:pos="707"/>
          <w:tab w:val="left" w:pos="993"/>
        </w:tabs>
        <w:spacing w:after="0" w:line="240" w:lineRule="atLeast"/>
        <w:ind w:left="7" w:firstLine="560"/>
        <w:jc w:val="both"/>
        <w:rPr>
          <w:rFonts w:ascii="Times New Roman" w:hAnsi="Times New Roman" w:cs="Times New Roman"/>
          <w:sz w:val="24"/>
          <w:szCs w:val="24"/>
        </w:rPr>
      </w:pPr>
      <w:r w:rsidRPr="00A776B9">
        <w:rPr>
          <w:rFonts w:ascii="Times New Roman" w:hAnsi="Times New Roman" w:cs="Times New Roman"/>
          <w:sz w:val="24"/>
          <w:szCs w:val="24"/>
        </w:rPr>
        <w:t>Сучасна українська літера</w:t>
      </w:r>
      <w:r w:rsidR="00A56170">
        <w:rPr>
          <w:rFonts w:ascii="Times New Roman" w:hAnsi="Times New Roman" w:cs="Times New Roman"/>
          <w:sz w:val="24"/>
          <w:szCs w:val="24"/>
        </w:rPr>
        <w:t>турна мова / За ред. М.Я.Плющ.</w:t>
      </w:r>
      <w:r w:rsidRPr="00A776B9">
        <w:rPr>
          <w:rFonts w:ascii="Times New Roman" w:hAnsi="Times New Roman" w:cs="Times New Roman"/>
          <w:sz w:val="24"/>
          <w:szCs w:val="24"/>
        </w:rPr>
        <w:t xml:space="preserve"> К.: Вища школа</w:t>
      </w:r>
      <w:r w:rsidR="00A56170">
        <w:rPr>
          <w:rFonts w:ascii="Times New Roman" w:hAnsi="Times New Roman" w:cs="Times New Roman"/>
          <w:sz w:val="24"/>
          <w:szCs w:val="24"/>
        </w:rPr>
        <w:t xml:space="preserve">, 1994. </w:t>
      </w:r>
    </w:p>
    <w:p w:rsidR="00A776B9" w:rsidRPr="00A776B9" w:rsidRDefault="00A776B9" w:rsidP="00A776B9">
      <w:pPr>
        <w:numPr>
          <w:ilvl w:val="1"/>
          <w:numId w:val="29"/>
        </w:numPr>
        <w:tabs>
          <w:tab w:val="left" w:pos="700"/>
          <w:tab w:val="left" w:pos="993"/>
        </w:tabs>
        <w:spacing w:after="0" w:line="234" w:lineRule="auto"/>
        <w:ind w:left="7" w:right="20" w:firstLine="560"/>
        <w:jc w:val="both"/>
        <w:rPr>
          <w:rFonts w:ascii="Times New Roman" w:hAnsi="Times New Roman" w:cs="Times New Roman"/>
          <w:sz w:val="24"/>
          <w:szCs w:val="24"/>
        </w:rPr>
      </w:pPr>
      <w:proofErr w:type="spellStart"/>
      <w:r w:rsidRPr="00A776B9">
        <w:rPr>
          <w:rFonts w:ascii="Times New Roman" w:hAnsi="Times New Roman" w:cs="Times New Roman"/>
          <w:sz w:val="24"/>
          <w:szCs w:val="24"/>
        </w:rPr>
        <w:t>Тоцька</w:t>
      </w:r>
      <w:proofErr w:type="spellEnd"/>
      <w:r w:rsidRPr="00A776B9">
        <w:rPr>
          <w:rFonts w:ascii="Times New Roman" w:hAnsi="Times New Roman" w:cs="Times New Roman"/>
          <w:sz w:val="24"/>
          <w:szCs w:val="24"/>
        </w:rPr>
        <w:t xml:space="preserve"> Н. І. Українська пунктуація</w:t>
      </w:r>
      <w:r w:rsidR="00A56170">
        <w:rPr>
          <w:rFonts w:ascii="Times New Roman" w:hAnsi="Times New Roman" w:cs="Times New Roman"/>
          <w:sz w:val="24"/>
          <w:szCs w:val="24"/>
        </w:rPr>
        <w:t xml:space="preserve"> : практикум. </w:t>
      </w:r>
      <w:r w:rsidRPr="00A776B9">
        <w:rPr>
          <w:rFonts w:ascii="Times New Roman" w:hAnsi="Times New Roman" w:cs="Times New Roman"/>
          <w:sz w:val="24"/>
          <w:szCs w:val="24"/>
        </w:rPr>
        <w:t xml:space="preserve">К. : Вища шк., 1990. 160 с. </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proofErr w:type="spellStart"/>
      <w:r w:rsidRPr="00A776B9">
        <w:rPr>
          <w:rFonts w:ascii="Times New Roman" w:hAnsi="Times New Roman" w:cs="Times New Roman"/>
          <w:sz w:val="24"/>
          <w:szCs w:val="24"/>
        </w:rPr>
        <w:t>Тоцька</w:t>
      </w:r>
      <w:proofErr w:type="spellEnd"/>
      <w:r w:rsidRPr="00A776B9">
        <w:rPr>
          <w:rFonts w:ascii="Times New Roman" w:hAnsi="Times New Roman" w:cs="Times New Roman"/>
          <w:sz w:val="24"/>
          <w:szCs w:val="24"/>
        </w:rPr>
        <w:t xml:space="preserve"> Н.І. Сучасна українська мова. Фонетика</w:t>
      </w:r>
      <w:r w:rsidR="00A56170">
        <w:rPr>
          <w:rFonts w:ascii="Times New Roman" w:hAnsi="Times New Roman" w:cs="Times New Roman"/>
          <w:sz w:val="24"/>
          <w:szCs w:val="24"/>
        </w:rPr>
        <w:t xml:space="preserve">. Орфоепія. Графіка. Орфографія. </w:t>
      </w:r>
      <w:r w:rsidRPr="00A776B9">
        <w:rPr>
          <w:rFonts w:ascii="Times New Roman" w:hAnsi="Times New Roman" w:cs="Times New Roman"/>
          <w:sz w:val="24"/>
          <w:szCs w:val="24"/>
        </w:rPr>
        <w:t xml:space="preserve"> К.: Вища шк. 1995.</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 xml:space="preserve">Українська літературна вимова і наголос / </w:t>
      </w:r>
      <w:proofErr w:type="spellStart"/>
      <w:r w:rsidRPr="00A776B9">
        <w:rPr>
          <w:rFonts w:ascii="Times New Roman" w:hAnsi="Times New Roman" w:cs="Times New Roman"/>
          <w:sz w:val="24"/>
          <w:szCs w:val="24"/>
        </w:rPr>
        <w:t>Укл</w:t>
      </w:r>
      <w:proofErr w:type="spellEnd"/>
      <w:r w:rsidRPr="00A776B9">
        <w:rPr>
          <w:rFonts w:ascii="Times New Roman" w:hAnsi="Times New Roman" w:cs="Times New Roman"/>
          <w:sz w:val="24"/>
          <w:szCs w:val="24"/>
        </w:rPr>
        <w:t>.: Вихованець І.Р., Єрмоленко С.Я</w:t>
      </w:r>
      <w:r w:rsidR="00F63BA8">
        <w:rPr>
          <w:rFonts w:ascii="Times New Roman" w:hAnsi="Times New Roman" w:cs="Times New Roman"/>
          <w:sz w:val="24"/>
          <w:szCs w:val="24"/>
        </w:rPr>
        <w:t xml:space="preserve">., Сологуб Н.М., </w:t>
      </w:r>
      <w:proofErr w:type="spellStart"/>
      <w:r w:rsidR="00F63BA8">
        <w:rPr>
          <w:rFonts w:ascii="Times New Roman" w:hAnsi="Times New Roman" w:cs="Times New Roman"/>
          <w:sz w:val="24"/>
          <w:szCs w:val="24"/>
        </w:rPr>
        <w:t>Щербатюк</w:t>
      </w:r>
      <w:proofErr w:type="spellEnd"/>
      <w:r w:rsidR="00F63BA8">
        <w:rPr>
          <w:rFonts w:ascii="Times New Roman" w:hAnsi="Times New Roman" w:cs="Times New Roman"/>
          <w:sz w:val="24"/>
          <w:szCs w:val="24"/>
        </w:rPr>
        <w:t xml:space="preserve"> Г.Х.</w:t>
      </w:r>
      <w:r w:rsidRPr="00A776B9">
        <w:rPr>
          <w:rFonts w:ascii="Times New Roman" w:hAnsi="Times New Roman" w:cs="Times New Roman"/>
          <w:sz w:val="24"/>
          <w:szCs w:val="24"/>
        </w:rPr>
        <w:t xml:space="preserve"> 1973.</w:t>
      </w:r>
    </w:p>
    <w:p w:rsidR="00A776B9" w:rsidRPr="00A776B9" w:rsidRDefault="00A776B9" w:rsidP="00F63BA8">
      <w:pPr>
        <w:numPr>
          <w:ilvl w:val="1"/>
          <w:numId w:val="29"/>
        </w:numPr>
        <w:tabs>
          <w:tab w:val="left" w:pos="700"/>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 xml:space="preserve">Українська мова. Енциклопедія.  К.: Вид-во </w:t>
      </w:r>
      <w:proofErr w:type="spellStart"/>
      <w:r w:rsidRPr="00A776B9">
        <w:rPr>
          <w:rFonts w:ascii="Times New Roman" w:hAnsi="Times New Roman" w:cs="Times New Roman"/>
          <w:sz w:val="24"/>
          <w:szCs w:val="24"/>
        </w:rPr>
        <w:t>„Укр</w:t>
      </w:r>
      <w:proofErr w:type="spellEnd"/>
      <w:r w:rsidRPr="00A776B9">
        <w:rPr>
          <w:rFonts w:ascii="Times New Roman" w:hAnsi="Times New Roman" w:cs="Times New Roman"/>
          <w:sz w:val="24"/>
          <w:szCs w:val="24"/>
        </w:rPr>
        <w:t xml:space="preserve">. енциклопедія” ім. М.П.Бажана, 2000. </w:t>
      </w:r>
    </w:p>
    <w:p w:rsidR="00A776B9" w:rsidRPr="00A776B9" w:rsidRDefault="00A776B9" w:rsidP="00A776B9">
      <w:pPr>
        <w:numPr>
          <w:ilvl w:val="1"/>
          <w:numId w:val="29"/>
        </w:numPr>
        <w:tabs>
          <w:tab w:val="left" w:pos="700"/>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 xml:space="preserve">Українська мова: Практикум: </w:t>
      </w:r>
      <w:proofErr w:type="spellStart"/>
      <w:r w:rsidRPr="00A776B9">
        <w:rPr>
          <w:rFonts w:ascii="Times New Roman" w:hAnsi="Times New Roman" w:cs="Times New Roman"/>
          <w:sz w:val="24"/>
          <w:szCs w:val="24"/>
        </w:rPr>
        <w:t>Навч</w:t>
      </w:r>
      <w:proofErr w:type="spellEnd"/>
      <w:r w:rsidRPr="00A776B9">
        <w:rPr>
          <w:rFonts w:ascii="Times New Roman" w:hAnsi="Times New Roman" w:cs="Times New Roman"/>
          <w:sz w:val="24"/>
          <w:szCs w:val="24"/>
        </w:rPr>
        <w:t xml:space="preserve">. посібник / </w:t>
      </w:r>
      <w:proofErr w:type="spellStart"/>
      <w:r w:rsidRPr="00A776B9">
        <w:rPr>
          <w:rFonts w:ascii="Times New Roman" w:hAnsi="Times New Roman" w:cs="Times New Roman"/>
          <w:sz w:val="24"/>
          <w:szCs w:val="24"/>
        </w:rPr>
        <w:t>Пазяк</w:t>
      </w:r>
      <w:proofErr w:type="spellEnd"/>
      <w:r w:rsidRPr="00A776B9">
        <w:rPr>
          <w:rFonts w:ascii="Times New Roman" w:hAnsi="Times New Roman" w:cs="Times New Roman"/>
          <w:sz w:val="24"/>
          <w:szCs w:val="24"/>
        </w:rPr>
        <w:t xml:space="preserve"> О. М., </w:t>
      </w:r>
      <w:proofErr w:type="spellStart"/>
      <w:r w:rsidRPr="00A776B9">
        <w:rPr>
          <w:rFonts w:ascii="Times New Roman" w:hAnsi="Times New Roman" w:cs="Times New Roman"/>
          <w:sz w:val="24"/>
          <w:szCs w:val="24"/>
        </w:rPr>
        <w:t>Сербенська</w:t>
      </w:r>
      <w:proofErr w:type="spellEnd"/>
      <w:r w:rsidRPr="00A776B9">
        <w:rPr>
          <w:rFonts w:ascii="Times New Roman" w:hAnsi="Times New Roman" w:cs="Times New Roman"/>
          <w:sz w:val="24"/>
          <w:szCs w:val="24"/>
        </w:rPr>
        <w:t xml:space="preserve"> О. А.,</w:t>
      </w:r>
      <w:proofErr w:type="spellStart"/>
      <w:r w:rsidR="00A56170">
        <w:rPr>
          <w:rFonts w:ascii="Times New Roman" w:hAnsi="Times New Roman" w:cs="Times New Roman"/>
          <w:sz w:val="24"/>
          <w:szCs w:val="24"/>
        </w:rPr>
        <w:t>Фурдуй</w:t>
      </w:r>
      <w:proofErr w:type="spellEnd"/>
      <w:r w:rsidR="00A56170">
        <w:rPr>
          <w:rFonts w:ascii="Times New Roman" w:hAnsi="Times New Roman" w:cs="Times New Roman"/>
          <w:sz w:val="24"/>
          <w:szCs w:val="24"/>
        </w:rPr>
        <w:t xml:space="preserve"> М. І.,  Шевченко Л. Ю.</w:t>
      </w:r>
      <w:r w:rsidRPr="00A776B9">
        <w:rPr>
          <w:rFonts w:ascii="Times New Roman" w:hAnsi="Times New Roman" w:cs="Times New Roman"/>
          <w:sz w:val="24"/>
          <w:szCs w:val="24"/>
        </w:rPr>
        <w:t xml:space="preserve"> К. : Либідь, 2000. 384 с.; </w:t>
      </w:r>
    </w:p>
    <w:p w:rsidR="00A776B9" w:rsidRPr="00A776B9" w:rsidRDefault="00A776B9" w:rsidP="00A776B9">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proofErr w:type="spellStart"/>
      <w:r w:rsidRPr="00A776B9">
        <w:rPr>
          <w:rFonts w:ascii="Times New Roman" w:hAnsi="Times New Roman" w:cs="Times New Roman"/>
          <w:sz w:val="24"/>
          <w:szCs w:val="24"/>
        </w:rPr>
        <w:t>Шевелєва</w:t>
      </w:r>
      <w:proofErr w:type="spellEnd"/>
      <w:r w:rsidRPr="00A776B9">
        <w:rPr>
          <w:rFonts w:ascii="Times New Roman" w:hAnsi="Times New Roman" w:cs="Times New Roman"/>
          <w:sz w:val="24"/>
          <w:szCs w:val="24"/>
        </w:rPr>
        <w:t xml:space="preserve"> Л. А., Дудка О. О. Український правопис. Практикум : </w:t>
      </w:r>
      <w:proofErr w:type="spellStart"/>
      <w:r w:rsidRPr="00A776B9">
        <w:rPr>
          <w:rFonts w:ascii="Times New Roman" w:hAnsi="Times New Roman" w:cs="Times New Roman"/>
          <w:sz w:val="24"/>
          <w:szCs w:val="24"/>
        </w:rPr>
        <w:t>навч</w:t>
      </w:r>
      <w:proofErr w:type="spellEnd"/>
      <w:r w:rsidRPr="00A776B9">
        <w:rPr>
          <w:rFonts w:ascii="Times New Roman" w:hAnsi="Times New Roman" w:cs="Times New Roman"/>
          <w:sz w:val="24"/>
          <w:szCs w:val="24"/>
        </w:rPr>
        <w:t xml:space="preserve">. посібник / За ред. проф. А. О. </w:t>
      </w:r>
      <w:proofErr w:type="spellStart"/>
      <w:r w:rsidRPr="00A776B9">
        <w:rPr>
          <w:rFonts w:ascii="Times New Roman" w:hAnsi="Times New Roman" w:cs="Times New Roman"/>
          <w:sz w:val="24"/>
          <w:szCs w:val="24"/>
        </w:rPr>
        <w:t>Свашенко</w:t>
      </w:r>
      <w:proofErr w:type="spellEnd"/>
      <w:r w:rsidRPr="00A776B9">
        <w:rPr>
          <w:rFonts w:ascii="Times New Roman" w:hAnsi="Times New Roman" w:cs="Times New Roman"/>
          <w:sz w:val="24"/>
          <w:szCs w:val="24"/>
        </w:rPr>
        <w:t xml:space="preserve">. </w:t>
      </w:r>
      <w:r w:rsidR="00A56170">
        <w:rPr>
          <w:rFonts w:ascii="Times New Roman" w:hAnsi="Times New Roman" w:cs="Times New Roman"/>
          <w:sz w:val="24"/>
          <w:szCs w:val="24"/>
        </w:rPr>
        <w:t>Х. : Парус, 2004.</w:t>
      </w:r>
      <w:r w:rsidRPr="00A776B9">
        <w:rPr>
          <w:rFonts w:ascii="Times New Roman" w:hAnsi="Times New Roman" w:cs="Times New Roman"/>
          <w:sz w:val="24"/>
          <w:szCs w:val="24"/>
        </w:rPr>
        <w:t xml:space="preserve"> 464 с.; </w:t>
      </w:r>
    </w:p>
    <w:p w:rsidR="00A776B9" w:rsidRPr="00A776B9" w:rsidRDefault="00A776B9" w:rsidP="00F63BA8">
      <w:pPr>
        <w:numPr>
          <w:ilvl w:val="1"/>
          <w:numId w:val="29"/>
        </w:numPr>
        <w:tabs>
          <w:tab w:val="left" w:pos="715"/>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Шкуратяна Н.Г., Шевчук С.В. Сучасн</w:t>
      </w:r>
      <w:r w:rsidR="00F63BA8">
        <w:rPr>
          <w:rFonts w:ascii="Times New Roman" w:hAnsi="Times New Roman" w:cs="Times New Roman"/>
          <w:sz w:val="24"/>
          <w:szCs w:val="24"/>
        </w:rPr>
        <w:t>а українська літературна мова.</w:t>
      </w:r>
      <w:r w:rsidRPr="00A776B9">
        <w:rPr>
          <w:rFonts w:ascii="Times New Roman" w:hAnsi="Times New Roman" w:cs="Times New Roman"/>
          <w:sz w:val="24"/>
          <w:szCs w:val="24"/>
        </w:rPr>
        <w:t xml:space="preserve"> К.: Літера, 2000. </w:t>
      </w:r>
    </w:p>
    <w:p w:rsidR="00A56170" w:rsidRDefault="00A776B9" w:rsidP="00A56170">
      <w:pPr>
        <w:numPr>
          <w:ilvl w:val="1"/>
          <w:numId w:val="29"/>
        </w:numPr>
        <w:tabs>
          <w:tab w:val="left" w:pos="708"/>
          <w:tab w:val="left" w:pos="993"/>
        </w:tabs>
        <w:spacing w:after="0" w:line="234" w:lineRule="auto"/>
        <w:ind w:left="7" w:right="20" w:firstLine="560"/>
        <w:jc w:val="both"/>
        <w:rPr>
          <w:rFonts w:ascii="Times New Roman" w:hAnsi="Times New Roman" w:cs="Times New Roman"/>
          <w:sz w:val="24"/>
          <w:szCs w:val="24"/>
        </w:rPr>
      </w:pPr>
      <w:r w:rsidRPr="00A776B9">
        <w:rPr>
          <w:rFonts w:ascii="Times New Roman" w:hAnsi="Times New Roman" w:cs="Times New Roman"/>
          <w:sz w:val="24"/>
          <w:szCs w:val="24"/>
        </w:rPr>
        <w:t>Шкуратяна Н.Г., Шевчук С.В. Сучасна українська літ</w:t>
      </w:r>
      <w:r w:rsidR="00F63BA8">
        <w:rPr>
          <w:rFonts w:ascii="Times New Roman" w:hAnsi="Times New Roman" w:cs="Times New Roman"/>
          <w:sz w:val="24"/>
          <w:szCs w:val="24"/>
        </w:rPr>
        <w:t>ературна мова. Модульний курс.</w:t>
      </w:r>
      <w:r w:rsidRPr="00A776B9">
        <w:rPr>
          <w:rFonts w:ascii="Times New Roman" w:hAnsi="Times New Roman" w:cs="Times New Roman"/>
          <w:sz w:val="24"/>
          <w:szCs w:val="24"/>
        </w:rPr>
        <w:t xml:space="preserve"> К.: Вища школа, 2007. </w:t>
      </w:r>
    </w:p>
    <w:p w:rsidR="00A56170" w:rsidRPr="00A56170" w:rsidRDefault="00A56170" w:rsidP="00A56170">
      <w:pPr>
        <w:numPr>
          <w:ilvl w:val="1"/>
          <w:numId w:val="29"/>
        </w:numPr>
        <w:tabs>
          <w:tab w:val="left" w:pos="708"/>
          <w:tab w:val="left" w:pos="993"/>
        </w:tabs>
        <w:spacing w:after="0" w:line="234" w:lineRule="auto"/>
        <w:ind w:left="7" w:right="20" w:firstLine="560"/>
        <w:jc w:val="both"/>
        <w:rPr>
          <w:rFonts w:ascii="Times New Roman" w:hAnsi="Times New Roman" w:cs="Times New Roman"/>
          <w:sz w:val="28"/>
          <w:szCs w:val="24"/>
        </w:rPr>
      </w:pPr>
      <w:proofErr w:type="spellStart"/>
      <w:r w:rsidRPr="00A56170">
        <w:rPr>
          <w:rFonts w:ascii="Times New Roman" w:hAnsi="Times New Roman" w:cs="Times New Roman"/>
          <w:sz w:val="24"/>
        </w:rPr>
        <w:t>Ющук</w:t>
      </w:r>
      <w:proofErr w:type="spellEnd"/>
      <w:r w:rsidRPr="00A56170">
        <w:rPr>
          <w:rFonts w:ascii="Times New Roman" w:hAnsi="Times New Roman" w:cs="Times New Roman"/>
          <w:sz w:val="24"/>
        </w:rPr>
        <w:t xml:space="preserve"> І. П. Практикум з правопису і граматики української мови</w:t>
      </w:r>
      <w:r>
        <w:rPr>
          <w:rFonts w:ascii="Times New Roman" w:hAnsi="Times New Roman" w:cs="Times New Roman"/>
          <w:sz w:val="24"/>
        </w:rPr>
        <w:t xml:space="preserve">. </w:t>
      </w:r>
      <w:r w:rsidRPr="00A56170">
        <w:rPr>
          <w:rFonts w:ascii="Times New Roman" w:hAnsi="Times New Roman" w:cs="Times New Roman"/>
          <w:sz w:val="24"/>
        </w:rPr>
        <w:t>Київ, 2012. 270 с.</w:t>
      </w:r>
    </w:p>
    <w:p w:rsidR="00F63BA8" w:rsidRDefault="00F63BA8" w:rsidP="00F63BA8">
      <w:pPr>
        <w:spacing w:after="0" w:line="240" w:lineRule="auto"/>
        <w:jc w:val="center"/>
        <w:rPr>
          <w:rFonts w:ascii="Times New Roman" w:eastAsia="+mn-ea" w:hAnsi="Times New Roman" w:cs="Times New Roman"/>
          <w:b/>
          <w:bCs/>
          <w:color w:val="000000"/>
          <w:kern w:val="24"/>
          <w:sz w:val="24"/>
          <w:szCs w:val="24"/>
        </w:rPr>
      </w:pPr>
    </w:p>
    <w:p w:rsidR="001B0944" w:rsidRPr="00CB611D" w:rsidRDefault="001B0944" w:rsidP="00F63BA8">
      <w:pPr>
        <w:spacing w:after="0" w:line="240" w:lineRule="auto"/>
        <w:jc w:val="center"/>
        <w:rPr>
          <w:rFonts w:ascii="Times New Roman" w:eastAsia="+mn-ea" w:hAnsi="Times New Roman" w:cs="Times New Roman"/>
          <w:b/>
          <w:bCs/>
          <w:color w:val="000000"/>
          <w:kern w:val="24"/>
          <w:sz w:val="24"/>
          <w:szCs w:val="24"/>
        </w:rPr>
      </w:pPr>
      <w:r>
        <w:rPr>
          <w:rFonts w:ascii="Times New Roman" w:eastAsia="+mn-ea" w:hAnsi="Times New Roman" w:cs="Times New Roman"/>
          <w:b/>
          <w:bCs/>
          <w:color w:val="000000"/>
          <w:kern w:val="24"/>
          <w:sz w:val="24"/>
          <w:szCs w:val="24"/>
        </w:rPr>
        <w:t xml:space="preserve">8.2. Додаткова </w:t>
      </w:r>
      <w:r w:rsidRPr="00CB611D">
        <w:rPr>
          <w:rFonts w:ascii="Times New Roman" w:eastAsia="+mn-ea" w:hAnsi="Times New Roman" w:cs="Times New Roman"/>
          <w:b/>
          <w:bCs/>
          <w:color w:val="000000"/>
          <w:kern w:val="24"/>
          <w:sz w:val="24"/>
          <w:szCs w:val="24"/>
        </w:rPr>
        <w:t>література</w:t>
      </w:r>
    </w:p>
    <w:p w:rsidR="001B0944" w:rsidRPr="00CB611D" w:rsidRDefault="001B0944" w:rsidP="00F63BA8">
      <w:pPr>
        <w:spacing w:after="0" w:line="240" w:lineRule="auto"/>
        <w:ind w:firstLine="709"/>
        <w:jc w:val="both"/>
        <w:rPr>
          <w:rFonts w:ascii="Times New Roman" w:eastAsia="Times New Roman" w:hAnsi="Times New Roman" w:cs="Times New Roman"/>
          <w:sz w:val="24"/>
          <w:szCs w:val="24"/>
          <w:lang w:eastAsia="ru-RU"/>
        </w:rPr>
      </w:pPr>
      <w:r w:rsidRPr="00CB611D">
        <w:rPr>
          <w:rFonts w:ascii="Times New Roman" w:eastAsia="Times New Roman" w:hAnsi="Times New Roman" w:cs="Times New Roman"/>
          <w:sz w:val="24"/>
          <w:szCs w:val="24"/>
          <w:lang w:eastAsia="ru-RU"/>
        </w:rPr>
        <w:t xml:space="preserve">1. </w:t>
      </w:r>
      <w:proofErr w:type="spellStart"/>
      <w:r w:rsidRPr="00CB611D">
        <w:rPr>
          <w:rFonts w:ascii="Times New Roman" w:eastAsia="Times New Roman" w:hAnsi="Times New Roman" w:cs="Times New Roman"/>
          <w:sz w:val="24"/>
          <w:szCs w:val="24"/>
          <w:lang w:eastAsia="ru-RU"/>
        </w:rPr>
        <w:t>Васьков</w:t>
      </w:r>
      <w:proofErr w:type="spellEnd"/>
      <w:r w:rsidRPr="00CB611D">
        <w:rPr>
          <w:rFonts w:ascii="Times New Roman" w:eastAsia="Times New Roman" w:hAnsi="Times New Roman" w:cs="Times New Roman"/>
          <w:sz w:val="24"/>
          <w:szCs w:val="24"/>
          <w:lang w:eastAsia="ru-RU"/>
        </w:rPr>
        <w:t xml:space="preserve"> Ю. В. Сучасні освітні інноваційні концепції. Педагогі</w:t>
      </w:r>
      <w:r>
        <w:rPr>
          <w:rFonts w:ascii="Times New Roman" w:eastAsia="Times New Roman" w:hAnsi="Times New Roman" w:cs="Times New Roman"/>
          <w:sz w:val="24"/>
          <w:szCs w:val="24"/>
          <w:lang w:eastAsia="ru-RU"/>
        </w:rPr>
        <w:t xml:space="preserve">чні теорії, технології, досвід. Харків, 2000. </w:t>
      </w:r>
      <w:r w:rsidRPr="00CB611D">
        <w:rPr>
          <w:rFonts w:ascii="Times New Roman" w:eastAsia="Times New Roman" w:hAnsi="Times New Roman" w:cs="Times New Roman"/>
          <w:sz w:val="24"/>
          <w:szCs w:val="24"/>
          <w:lang w:eastAsia="ru-RU"/>
        </w:rPr>
        <w:t xml:space="preserve">120 с. </w:t>
      </w:r>
    </w:p>
    <w:p w:rsidR="001B0944" w:rsidRPr="00CB611D" w:rsidRDefault="0092158A" w:rsidP="00F63BA8">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1B0944" w:rsidRPr="00CB611D">
        <w:rPr>
          <w:rFonts w:ascii="Times New Roman" w:eastAsia="Times New Roman" w:hAnsi="Times New Roman" w:cs="Times New Roman"/>
          <w:sz w:val="24"/>
          <w:szCs w:val="24"/>
          <w:lang w:eastAsia="ru-RU"/>
        </w:rPr>
        <w:t>. Захлюпана Н. М.</w:t>
      </w:r>
      <w:r w:rsidR="001B0944" w:rsidRPr="00861E12">
        <w:rPr>
          <w:rFonts w:ascii="Times New Roman" w:eastAsia="Times New Roman" w:hAnsi="Times New Roman" w:cs="Times New Roman"/>
          <w:sz w:val="24"/>
          <w:szCs w:val="24"/>
          <w:lang w:eastAsia="ru-RU"/>
        </w:rPr>
        <w:t xml:space="preserve">, </w:t>
      </w:r>
      <w:proofErr w:type="spellStart"/>
      <w:r w:rsidR="001B0944" w:rsidRPr="00861E12">
        <w:rPr>
          <w:rFonts w:ascii="Times New Roman" w:eastAsia="Times New Roman" w:hAnsi="Times New Roman" w:cs="Times New Roman"/>
          <w:sz w:val="24"/>
          <w:szCs w:val="24"/>
          <w:lang w:eastAsia="ru-RU"/>
        </w:rPr>
        <w:t>Кочан</w:t>
      </w:r>
      <w:proofErr w:type="spellEnd"/>
      <w:r w:rsidR="001B0944">
        <w:rPr>
          <w:rFonts w:ascii="Times New Roman" w:eastAsia="Times New Roman" w:hAnsi="Times New Roman" w:cs="Times New Roman"/>
          <w:sz w:val="24"/>
          <w:szCs w:val="24"/>
          <w:lang w:val="ru-RU" w:eastAsia="ru-RU"/>
        </w:rPr>
        <w:t> </w:t>
      </w:r>
      <w:r w:rsidR="001B0944" w:rsidRPr="00861E12">
        <w:rPr>
          <w:rFonts w:ascii="Times New Roman" w:eastAsia="Times New Roman" w:hAnsi="Times New Roman" w:cs="Times New Roman"/>
          <w:sz w:val="24"/>
          <w:szCs w:val="24"/>
          <w:lang w:eastAsia="ru-RU"/>
        </w:rPr>
        <w:t>І.</w:t>
      </w:r>
      <w:r w:rsidR="001B0944">
        <w:rPr>
          <w:rFonts w:ascii="Times New Roman" w:eastAsia="Times New Roman" w:hAnsi="Times New Roman" w:cs="Times New Roman"/>
          <w:sz w:val="24"/>
          <w:szCs w:val="24"/>
          <w:lang w:eastAsia="ru-RU"/>
        </w:rPr>
        <w:t> М.</w:t>
      </w:r>
      <w:r w:rsidR="001B0944" w:rsidRPr="00CB611D">
        <w:rPr>
          <w:rFonts w:ascii="Times New Roman" w:eastAsia="Times New Roman" w:hAnsi="Times New Roman" w:cs="Times New Roman"/>
          <w:sz w:val="24"/>
          <w:szCs w:val="24"/>
          <w:lang w:eastAsia="ru-RU"/>
        </w:rPr>
        <w:t xml:space="preserve"> Словник-довідник з методи</w:t>
      </w:r>
      <w:r w:rsidR="001B0944">
        <w:rPr>
          <w:rFonts w:ascii="Times New Roman" w:eastAsia="Times New Roman" w:hAnsi="Times New Roman" w:cs="Times New Roman"/>
          <w:sz w:val="24"/>
          <w:szCs w:val="24"/>
          <w:lang w:eastAsia="ru-RU"/>
        </w:rPr>
        <w:t xml:space="preserve">ки викладання української мови. Львів, 2002. </w:t>
      </w:r>
      <w:r w:rsidR="001B0944" w:rsidRPr="00CB611D">
        <w:rPr>
          <w:rFonts w:ascii="Times New Roman" w:eastAsia="Times New Roman" w:hAnsi="Times New Roman" w:cs="Times New Roman"/>
          <w:sz w:val="24"/>
          <w:szCs w:val="24"/>
          <w:lang w:eastAsia="ru-RU"/>
        </w:rPr>
        <w:t xml:space="preserve">250 с. </w:t>
      </w:r>
    </w:p>
    <w:p w:rsidR="001B0944" w:rsidRPr="00CB611D" w:rsidRDefault="0092158A" w:rsidP="001B0944">
      <w:pPr>
        <w:spacing w:after="0" w:line="24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3</w:t>
      </w:r>
      <w:r w:rsidR="001B0944" w:rsidRPr="00CB611D">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Палихата</w:t>
      </w:r>
      <w:proofErr w:type="spellEnd"/>
      <w:r w:rsidR="001B0944" w:rsidRPr="00CB611D">
        <w:rPr>
          <w:rFonts w:ascii="Times New Roman" w:eastAsia="Times New Roman" w:hAnsi="Times New Roman" w:cs="Times New Roman"/>
          <w:sz w:val="24"/>
          <w:szCs w:val="24"/>
          <w:lang w:val="ru-RU" w:eastAsia="ru-RU"/>
        </w:rPr>
        <w:t xml:space="preserve"> Е. </w:t>
      </w:r>
      <w:proofErr w:type="spellStart"/>
      <w:proofErr w:type="gramStart"/>
      <w:r w:rsidR="001B0944" w:rsidRPr="00CB611D">
        <w:rPr>
          <w:rFonts w:ascii="Times New Roman" w:eastAsia="Times New Roman" w:hAnsi="Times New Roman" w:cs="Times New Roman"/>
          <w:sz w:val="24"/>
          <w:szCs w:val="24"/>
          <w:lang w:val="ru-RU" w:eastAsia="ru-RU"/>
        </w:rPr>
        <w:t>Р</w:t>
      </w:r>
      <w:proofErr w:type="gramEnd"/>
      <w:r w:rsidR="001B0944" w:rsidRPr="00CB611D">
        <w:rPr>
          <w:rFonts w:ascii="Times New Roman" w:eastAsia="Times New Roman" w:hAnsi="Times New Roman" w:cs="Times New Roman"/>
          <w:sz w:val="24"/>
          <w:szCs w:val="24"/>
          <w:lang w:val="ru-RU" w:eastAsia="ru-RU"/>
        </w:rPr>
        <w:t>ідна</w:t>
      </w:r>
      <w:proofErr w:type="spellEnd"/>
      <w:r w:rsidR="00245777">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мова</w:t>
      </w:r>
      <w:proofErr w:type="spellEnd"/>
      <w:r w:rsidR="001B0944" w:rsidRPr="00CB611D">
        <w:rPr>
          <w:rFonts w:ascii="Times New Roman" w:eastAsia="Times New Roman" w:hAnsi="Times New Roman" w:cs="Times New Roman"/>
          <w:sz w:val="24"/>
          <w:szCs w:val="24"/>
          <w:lang w:val="ru-RU" w:eastAsia="ru-RU"/>
        </w:rPr>
        <w:t xml:space="preserve">. Уроки </w:t>
      </w:r>
      <w:proofErr w:type="spellStart"/>
      <w:r w:rsidR="001B0944" w:rsidRPr="00CB611D">
        <w:rPr>
          <w:rFonts w:ascii="Times New Roman" w:eastAsia="Times New Roman" w:hAnsi="Times New Roman" w:cs="Times New Roman"/>
          <w:sz w:val="24"/>
          <w:szCs w:val="24"/>
          <w:lang w:val="ru-RU" w:eastAsia="ru-RU"/>
        </w:rPr>
        <w:t>усного</w:t>
      </w:r>
      <w:proofErr w:type="spellEnd"/>
      <w:r w:rsidR="00213161">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діалогічного</w:t>
      </w:r>
      <w:proofErr w:type="spellEnd"/>
      <w:r w:rsidR="00213161">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спілкування</w:t>
      </w:r>
      <w:proofErr w:type="spellEnd"/>
      <w:r w:rsidR="001B0944" w:rsidRPr="00CB611D">
        <w:rPr>
          <w:rFonts w:ascii="Times New Roman" w:eastAsia="Times New Roman" w:hAnsi="Times New Roman" w:cs="Times New Roman"/>
          <w:sz w:val="24"/>
          <w:szCs w:val="24"/>
          <w:lang w:val="ru-RU" w:eastAsia="ru-RU"/>
        </w:rPr>
        <w:t xml:space="preserve">. 5–9 </w:t>
      </w:r>
      <w:proofErr w:type="spellStart"/>
      <w:r w:rsidR="001B0944" w:rsidRPr="00CB611D">
        <w:rPr>
          <w:rFonts w:ascii="Times New Roman" w:eastAsia="Times New Roman" w:hAnsi="Times New Roman" w:cs="Times New Roman"/>
          <w:sz w:val="24"/>
          <w:szCs w:val="24"/>
          <w:lang w:val="ru-RU" w:eastAsia="ru-RU"/>
        </w:rPr>
        <w:t>класи</w:t>
      </w:r>
      <w:proofErr w:type="spellEnd"/>
      <w:r w:rsidR="001B0944" w:rsidRPr="00CB611D">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Матеріали</w:t>
      </w:r>
      <w:proofErr w:type="spellEnd"/>
      <w:r w:rsidR="00213161">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факультативних</w:t>
      </w:r>
      <w:proofErr w:type="spellEnd"/>
      <w:r w:rsidR="001B0944" w:rsidRPr="00CB611D">
        <w:rPr>
          <w:rFonts w:ascii="Times New Roman" w:eastAsia="Times New Roman" w:hAnsi="Times New Roman" w:cs="Times New Roman"/>
          <w:sz w:val="24"/>
          <w:szCs w:val="24"/>
          <w:lang w:val="ru-RU" w:eastAsia="ru-RU"/>
        </w:rPr>
        <w:t xml:space="preserve"> занять </w:t>
      </w:r>
      <w:proofErr w:type="spellStart"/>
      <w:r w:rsidR="001B0944" w:rsidRPr="00CB611D">
        <w:rPr>
          <w:rFonts w:ascii="Times New Roman" w:eastAsia="Times New Roman" w:hAnsi="Times New Roman" w:cs="Times New Roman"/>
          <w:sz w:val="24"/>
          <w:szCs w:val="24"/>
          <w:lang w:val="ru-RU" w:eastAsia="ru-RU"/>
        </w:rPr>
        <w:t>з</w:t>
      </w:r>
      <w:proofErr w:type="spellEnd"/>
      <w:r w:rsidR="001B0944" w:rsidRPr="00CB611D">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д</w:t>
      </w:r>
      <w:r w:rsidR="001B0944">
        <w:rPr>
          <w:rFonts w:ascii="Times New Roman" w:eastAsia="Times New Roman" w:hAnsi="Times New Roman" w:cs="Times New Roman"/>
          <w:sz w:val="24"/>
          <w:szCs w:val="24"/>
          <w:lang w:val="ru-RU" w:eastAsia="ru-RU"/>
        </w:rPr>
        <w:t>іалогічного</w:t>
      </w:r>
      <w:proofErr w:type="spellEnd"/>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мовлення</w:t>
      </w:r>
      <w:proofErr w:type="spellEnd"/>
      <w:r w:rsidR="001B0944">
        <w:rPr>
          <w:rFonts w:ascii="Times New Roman" w:eastAsia="Times New Roman" w:hAnsi="Times New Roman" w:cs="Times New Roman"/>
          <w:sz w:val="24"/>
          <w:szCs w:val="24"/>
          <w:lang w:val="ru-RU" w:eastAsia="ru-RU"/>
        </w:rPr>
        <w:t xml:space="preserve">. 8-9 </w:t>
      </w:r>
      <w:proofErr w:type="spellStart"/>
      <w:r w:rsidR="001B0944">
        <w:rPr>
          <w:rFonts w:ascii="Times New Roman" w:eastAsia="Times New Roman" w:hAnsi="Times New Roman" w:cs="Times New Roman"/>
          <w:sz w:val="24"/>
          <w:szCs w:val="24"/>
          <w:lang w:val="ru-RU" w:eastAsia="ru-RU"/>
        </w:rPr>
        <w:t>класи</w:t>
      </w:r>
      <w:proofErr w:type="spellEnd"/>
      <w:r w:rsidR="001B0944">
        <w:rPr>
          <w:rFonts w:ascii="Times New Roman" w:eastAsia="Times New Roman" w:hAnsi="Times New Roman" w:cs="Times New Roman"/>
          <w:sz w:val="24"/>
          <w:szCs w:val="24"/>
          <w:lang w:val="ru-RU" w:eastAsia="ru-RU"/>
        </w:rPr>
        <w:t xml:space="preserve">: кн. для </w:t>
      </w:r>
      <w:proofErr w:type="spellStart"/>
      <w:r w:rsidR="001B0944">
        <w:rPr>
          <w:rFonts w:ascii="Times New Roman" w:eastAsia="Times New Roman" w:hAnsi="Times New Roman" w:cs="Times New Roman"/>
          <w:sz w:val="24"/>
          <w:szCs w:val="24"/>
          <w:lang w:val="ru-RU" w:eastAsia="ru-RU"/>
        </w:rPr>
        <w:t>вчителя</w:t>
      </w:r>
      <w:proofErr w:type="spellEnd"/>
      <w:r w:rsidR="001B0944">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Тернопіль</w:t>
      </w:r>
      <w:proofErr w:type="spellEnd"/>
      <w:r w:rsidR="001B0944" w:rsidRPr="00CB611D">
        <w:rPr>
          <w:rFonts w:ascii="Times New Roman" w:eastAsia="Times New Roman" w:hAnsi="Times New Roman" w:cs="Times New Roman"/>
          <w:sz w:val="24"/>
          <w:szCs w:val="24"/>
          <w:lang w:val="ru-RU" w:eastAsia="ru-RU"/>
        </w:rPr>
        <w:t>, 2</w:t>
      </w:r>
      <w:r w:rsidR="001B0944">
        <w:rPr>
          <w:rFonts w:ascii="Times New Roman" w:eastAsia="Times New Roman" w:hAnsi="Times New Roman" w:cs="Times New Roman"/>
          <w:sz w:val="24"/>
          <w:szCs w:val="24"/>
          <w:lang w:val="ru-RU" w:eastAsia="ru-RU"/>
        </w:rPr>
        <w:t xml:space="preserve">002. </w:t>
      </w:r>
      <w:r w:rsidR="001B0944" w:rsidRPr="00CB611D">
        <w:rPr>
          <w:rFonts w:ascii="Times New Roman" w:eastAsia="Times New Roman" w:hAnsi="Times New Roman" w:cs="Times New Roman"/>
          <w:sz w:val="24"/>
          <w:szCs w:val="24"/>
          <w:lang w:val="ru-RU" w:eastAsia="ru-RU"/>
        </w:rPr>
        <w:t xml:space="preserve">143 с. </w:t>
      </w:r>
    </w:p>
    <w:p w:rsidR="001B0944" w:rsidRPr="00CB611D" w:rsidRDefault="0092158A" w:rsidP="001B0944">
      <w:pPr>
        <w:spacing w:after="0" w:line="24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lastRenderedPageBreak/>
        <w:t>4</w:t>
      </w:r>
      <w:r w:rsidR="001B0944" w:rsidRPr="00CB611D">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Пентилюк</w:t>
      </w:r>
      <w:proofErr w:type="spellEnd"/>
      <w:r w:rsidR="001B0944" w:rsidRPr="00CB611D">
        <w:rPr>
          <w:rFonts w:ascii="Times New Roman" w:eastAsia="Times New Roman" w:hAnsi="Times New Roman" w:cs="Times New Roman"/>
          <w:sz w:val="24"/>
          <w:szCs w:val="24"/>
          <w:lang w:val="ru-RU" w:eastAsia="ru-RU"/>
        </w:rPr>
        <w:t xml:space="preserve"> М.</w:t>
      </w:r>
      <w:r w:rsidR="001B0944">
        <w:rPr>
          <w:rFonts w:ascii="Times New Roman" w:eastAsia="Times New Roman" w:hAnsi="Times New Roman" w:cs="Times New Roman"/>
          <w:sz w:val="24"/>
          <w:szCs w:val="24"/>
          <w:lang w:val="ru-RU" w:eastAsia="ru-RU"/>
        </w:rPr>
        <w:t xml:space="preserve">, </w:t>
      </w:r>
      <w:proofErr w:type="spellStart"/>
      <w:r w:rsidR="001B0944" w:rsidRPr="00C844E0">
        <w:rPr>
          <w:rFonts w:ascii="Times New Roman" w:eastAsia="Times New Roman" w:hAnsi="Times New Roman" w:cs="Times New Roman"/>
          <w:spacing w:val="-4"/>
          <w:sz w:val="24"/>
          <w:szCs w:val="24"/>
          <w:lang w:val="ru-RU" w:eastAsia="ru-RU"/>
        </w:rPr>
        <w:t>Нікітіна</w:t>
      </w:r>
      <w:proofErr w:type="spellEnd"/>
      <w:r w:rsidR="001B0944" w:rsidRPr="00C844E0">
        <w:rPr>
          <w:rFonts w:ascii="Times New Roman" w:eastAsia="Times New Roman" w:hAnsi="Times New Roman" w:cs="Times New Roman"/>
          <w:spacing w:val="-4"/>
          <w:sz w:val="24"/>
          <w:szCs w:val="24"/>
          <w:lang w:val="ru-RU" w:eastAsia="ru-RU"/>
        </w:rPr>
        <w:t> </w:t>
      </w:r>
      <w:proofErr w:type="spellStart"/>
      <w:r w:rsidR="001B0944" w:rsidRPr="00C844E0">
        <w:rPr>
          <w:rFonts w:ascii="Times New Roman" w:eastAsia="Times New Roman" w:hAnsi="Times New Roman" w:cs="Times New Roman"/>
          <w:spacing w:val="-4"/>
          <w:sz w:val="24"/>
          <w:szCs w:val="24"/>
          <w:lang w:val="ru-RU" w:eastAsia="ru-RU"/>
        </w:rPr>
        <w:t>А.</w:t>
      </w:r>
      <w:r w:rsidR="001B0944">
        <w:rPr>
          <w:rFonts w:ascii="Times New Roman" w:eastAsia="Times New Roman" w:hAnsi="Times New Roman" w:cs="Times New Roman"/>
          <w:spacing w:val="-4"/>
          <w:sz w:val="24"/>
          <w:szCs w:val="24"/>
          <w:lang w:val="ru-RU" w:eastAsia="ru-RU"/>
        </w:rPr>
        <w:t>,Горошкіна</w:t>
      </w:r>
      <w:proofErr w:type="spellEnd"/>
      <w:r w:rsidR="001B0944">
        <w:rPr>
          <w:rFonts w:ascii="Times New Roman" w:eastAsia="Times New Roman" w:hAnsi="Times New Roman" w:cs="Times New Roman"/>
          <w:spacing w:val="-4"/>
          <w:sz w:val="24"/>
          <w:szCs w:val="24"/>
          <w:lang w:val="ru-RU" w:eastAsia="ru-RU"/>
        </w:rPr>
        <w:t xml:space="preserve"> О. </w:t>
      </w:r>
      <w:proofErr w:type="spellStart"/>
      <w:r w:rsidR="001B0944" w:rsidRPr="00CB611D">
        <w:rPr>
          <w:rFonts w:ascii="Times New Roman" w:eastAsia="Times New Roman" w:hAnsi="Times New Roman" w:cs="Times New Roman"/>
          <w:sz w:val="24"/>
          <w:szCs w:val="24"/>
          <w:lang w:val="ru-RU" w:eastAsia="ru-RU"/>
        </w:rPr>
        <w:t>Концепція</w:t>
      </w:r>
      <w:proofErr w:type="spellEnd"/>
      <w:r w:rsidR="00213161">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когнітивної</w:t>
      </w:r>
      <w:proofErr w:type="spellEnd"/>
      <w:r w:rsidR="001B0944" w:rsidRPr="00CB611D">
        <w:rPr>
          <w:rFonts w:ascii="Times New Roman" w:eastAsia="Times New Roman" w:hAnsi="Times New Roman" w:cs="Times New Roman"/>
          <w:sz w:val="24"/>
          <w:szCs w:val="24"/>
          <w:lang w:val="ru-RU" w:eastAsia="ru-RU"/>
        </w:rPr>
        <w:t xml:space="preserve"> методики</w:t>
      </w:r>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навчання</w:t>
      </w:r>
      <w:proofErr w:type="spellEnd"/>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української</w:t>
      </w:r>
      <w:proofErr w:type="spellEnd"/>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мови</w:t>
      </w:r>
      <w:proofErr w:type="spellEnd"/>
      <w:r w:rsidR="001B0944">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Дивослово</w:t>
      </w:r>
      <w:proofErr w:type="spellEnd"/>
      <w:r w:rsidR="001B0944">
        <w:rPr>
          <w:rFonts w:ascii="Times New Roman" w:eastAsia="Times New Roman" w:hAnsi="Times New Roman" w:cs="Times New Roman"/>
          <w:sz w:val="24"/>
          <w:szCs w:val="24"/>
          <w:lang w:val="ru-RU" w:eastAsia="ru-RU"/>
        </w:rPr>
        <w:t>. 2004. № 8. С. </w:t>
      </w:r>
      <w:r w:rsidR="001B0944" w:rsidRPr="00CB611D">
        <w:rPr>
          <w:rFonts w:ascii="Times New Roman" w:eastAsia="Times New Roman" w:hAnsi="Times New Roman" w:cs="Times New Roman"/>
          <w:sz w:val="24"/>
          <w:szCs w:val="24"/>
          <w:lang w:val="ru-RU" w:eastAsia="ru-RU"/>
        </w:rPr>
        <w:t xml:space="preserve">5–9. </w:t>
      </w:r>
    </w:p>
    <w:p w:rsidR="001B0944" w:rsidRPr="00CB611D" w:rsidRDefault="0092158A" w:rsidP="001B0944">
      <w:pPr>
        <w:spacing w:after="0" w:line="24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5</w:t>
      </w:r>
      <w:r w:rsidR="001B0944" w:rsidRPr="00CB611D">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Перспективні</w:t>
      </w:r>
      <w:proofErr w:type="spellEnd"/>
      <w:r w:rsidR="00213161">
        <w:rPr>
          <w:rFonts w:ascii="Times New Roman" w:eastAsia="Times New Roman" w:hAnsi="Times New Roman" w:cs="Times New Roman"/>
          <w:sz w:val="24"/>
          <w:szCs w:val="24"/>
          <w:lang w:val="ru-RU" w:eastAsia="ru-RU"/>
        </w:rPr>
        <w:t xml:space="preserve"> </w:t>
      </w:r>
      <w:proofErr w:type="spellStart"/>
      <w:r w:rsidR="001B0944" w:rsidRPr="00CB611D">
        <w:rPr>
          <w:rFonts w:ascii="Times New Roman" w:eastAsia="Times New Roman" w:hAnsi="Times New Roman" w:cs="Times New Roman"/>
          <w:sz w:val="24"/>
          <w:szCs w:val="24"/>
          <w:lang w:val="ru-RU" w:eastAsia="ru-RU"/>
        </w:rPr>
        <w:t>педагогічні</w:t>
      </w:r>
      <w:proofErr w:type="spellEnd"/>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технології</w:t>
      </w:r>
      <w:proofErr w:type="spellEnd"/>
      <w:r w:rsidR="001B0944">
        <w:rPr>
          <w:rFonts w:ascii="Times New Roman" w:eastAsia="Times New Roman" w:hAnsi="Times New Roman" w:cs="Times New Roman"/>
          <w:sz w:val="24"/>
          <w:szCs w:val="24"/>
          <w:lang w:val="ru-RU" w:eastAsia="ru-RU"/>
        </w:rPr>
        <w:t xml:space="preserve"> в </w:t>
      </w:r>
      <w:proofErr w:type="spellStart"/>
      <w:r w:rsidR="001B0944">
        <w:rPr>
          <w:rFonts w:ascii="Times New Roman" w:eastAsia="Times New Roman" w:hAnsi="Times New Roman" w:cs="Times New Roman"/>
          <w:sz w:val="24"/>
          <w:szCs w:val="24"/>
          <w:lang w:val="ru-RU" w:eastAsia="ru-RU"/>
        </w:rPr>
        <w:t>шкільній</w:t>
      </w:r>
      <w:proofErr w:type="spellEnd"/>
      <w:r w:rsidR="00213161">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освіті</w:t>
      </w:r>
      <w:proofErr w:type="spellEnd"/>
      <w:r w:rsidR="001B0944">
        <w:rPr>
          <w:rFonts w:ascii="Times New Roman" w:eastAsia="Times New Roman" w:hAnsi="Times New Roman" w:cs="Times New Roman"/>
          <w:sz w:val="24"/>
          <w:szCs w:val="24"/>
          <w:lang w:val="ru-RU" w:eastAsia="ru-RU"/>
        </w:rPr>
        <w:t xml:space="preserve"> : </w:t>
      </w:r>
      <w:proofErr w:type="spellStart"/>
      <w:r w:rsidR="001B0944">
        <w:rPr>
          <w:rFonts w:ascii="Times New Roman" w:eastAsia="Times New Roman" w:hAnsi="Times New Roman" w:cs="Times New Roman"/>
          <w:sz w:val="24"/>
          <w:szCs w:val="24"/>
          <w:lang w:val="ru-RU" w:eastAsia="ru-RU"/>
        </w:rPr>
        <w:t>навч</w:t>
      </w:r>
      <w:proofErr w:type="spellEnd"/>
      <w:r w:rsidR="001B0944">
        <w:rPr>
          <w:rFonts w:ascii="Times New Roman" w:eastAsia="Times New Roman" w:hAnsi="Times New Roman" w:cs="Times New Roman"/>
          <w:sz w:val="24"/>
          <w:szCs w:val="24"/>
          <w:lang w:val="ru-RU" w:eastAsia="ru-RU"/>
        </w:rPr>
        <w:t xml:space="preserve">. </w:t>
      </w:r>
      <w:proofErr w:type="spellStart"/>
      <w:r w:rsidR="001B0944">
        <w:rPr>
          <w:rFonts w:ascii="Times New Roman" w:eastAsia="Times New Roman" w:hAnsi="Times New Roman" w:cs="Times New Roman"/>
          <w:sz w:val="24"/>
          <w:szCs w:val="24"/>
          <w:lang w:val="ru-RU" w:eastAsia="ru-RU"/>
        </w:rPr>
        <w:t>посіб</w:t>
      </w:r>
      <w:proofErr w:type="spellEnd"/>
      <w:r w:rsidR="001B0944">
        <w:rPr>
          <w:rFonts w:ascii="Times New Roman" w:eastAsia="Times New Roman" w:hAnsi="Times New Roman" w:cs="Times New Roman"/>
          <w:sz w:val="24"/>
          <w:szCs w:val="24"/>
          <w:lang w:val="ru-RU" w:eastAsia="ru-RU"/>
        </w:rPr>
        <w:t xml:space="preserve">. / за </w:t>
      </w:r>
      <w:proofErr w:type="spellStart"/>
      <w:r w:rsidR="001B0944">
        <w:rPr>
          <w:rFonts w:ascii="Times New Roman" w:eastAsia="Times New Roman" w:hAnsi="Times New Roman" w:cs="Times New Roman"/>
          <w:sz w:val="24"/>
          <w:szCs w:val="24"/>
          <w:lang w:val="ru-RU" w:eastAsia="ru-RU"/>
        </w:rPr>
        <w:t>заг</w:t>
      </w:r>
      <w:proofErr w:type="spellEnd"/>
      <w:r w:rsidR="001B0944">
        <w:rPr>
          <w:rFonts w:ascii="Times New Roman" w:eastAsia="Times New Roman" w:hAnsi="Times New Roman" w:cs="Times New Roman"/>
          <w:sz w:val="24"/>
          <w:szCs w:val="24"/>
          <w:lang w:val="ru-RU" w:eastAsia="ru-RU"/>
        </w:rPr>
        <w:t>. ред. С. П. </w:t>
      </w:r>
      <w:proofErr w:type="spellStart"/>
      <w:r w:rsidR="001B0944">
        <w:rPr>
          <w:rFonts w:ascii="Times New Roman" w:eastAsia="Times New Roman" w:hAnsi="Times New Roman" w:cs="Times New Roman"/>
          <w:sz w:val="24"/>
          <w:szCs w:val="24"/>
          <w:lang w:val="ru-RU" w:eastAsia="ru-RU"/>
        </w:rPr>
        <w:t>Бондар</w:t>
      </w:r>
      <w:proofErr w:type="gramStart"/>
      <w:r w:rsidR="00F63BA8">
        <w:rPr>
          <w:rFonts w:ascii="Times New Roman" w:eastAsia="Times New Roman" w:hAnsi="Times New Roman" w:cs="Times New Roman"/>
          <w:sz w:val="24"/>
          <w:szCs w:val="24"/>
          <w:lang w:val="ru-RU" w:eastAsia="ru-RU"/>
        </w:rPr>
        <w:t>.</w:t>
      </w:r>
      <w:r w:rsidR="001B0944">
        <w:rPr>
          <w:rFonts w:ascii="Times New Roman" w:eastAsia="Times New Roman" w:hAnsi="Times New Roman" w:cs="Times New Roman"/>
          <w:sz w:val="24"/>
          <w:szCs w:val="24"/>
          <w:lang w:val="ru-RU" w:eastAsia="ru-RU"/>
        </w:rPr>
        <w:t>Р</w:t>
      </w:r>
      <w:proofErr w:type="gramEnd"/>
      <w:r w:rsidR="001B0944">
        <w:rPr>
          <w:rFonts w:ascii="Times New Roman" w:eastAsia="Times New Roman" w:hAnsi="Times New Roman" w:cs="Times New Roman"/>
          <w:sz w:val="24"/>
          <w:szCs w:val="24"/>
          <w:lang w:val="ru-RU" w:eastAsia="ru-RU"/>
        </w:rPr>
        <w:t>івне</w:t>
      </w:r>
      <w:proofErr w:type="spellEnd"/>
      <w:r w:rsidR="001B0944">
        <w:rPr>
          <w:rFonts w:ascii="Times New Roman" w:eastAsia="Times New Roman" w:hAnsi="Times New Roman" w:cs="Times New Roman"/>
          <w:sz w:val="24"/>
          <w:szCs w:val="24"/>
          <w:lang w:val="ru-RU" w:eastAsia="ru-RU"/>
        </w:rPr>
        <w:t xml:space="preserve">, 2003. </w:t>
      </w:r>
      <w:r w:rsidR="001B0944" w:rsidRPr="00CB611D">
        <w:rPr>
          <w:rFonts w:ascii="Times New Roman" w:eastAsia="Times New Roman" w:hAnsi="Times New Roman" w:cs="Times New Roman"/>
          <w:sz w:val="24"/>
          <w:szCs w:val="24"/>
          <w:lang w:val="ru-RU" w:eastAsia="ru-RU"/>
        </w:rPr>
        <w:t xml:space="preserve">200 с. </w:t>
      </w:r>
    </w:p>
    <w:p w:rsidR="0092158A" w:rsidRDefault="0092158A" w:rsidP="001B0944">
      <w:pPr>
        <w:tabs>
          <w:tab w:val="left" w:pos="993"/>
        </w:tabs>
        <w:ind w:left="567"/>
        <w:contextualSpacing/>
        <w:jc w:val="center"/>
        <w:rPr>
          <w:rFonts w:ascii="Times New Roman" w:eastAsia="Times New Roman" w:hAnsi="Times New Roman" w:cs="Times New Roman"/>
          <w:sz w:val="24"/>
          <w:szCs w:val="24"/>
          <w:lang w:val="ru-RU" w:eastAsia="ru-RU"/>
        </w:rPr>
      </w:pPr>
    </w:p>
    <w:p w:rsidR="001B0944" w:rsidRPr="00A2710C" w:rsidRDefault="001B0944" w:rsidP="001B0944">
      <w:pPr>
        <w:tabs>
          <w:tab w:val="left" w:pos="993"/>
        </w:tabs>
        <w:ind w:left="567"/>
        <w:contextualSpacing/>
        <w:jc w:val="center"/>
        <w:rPr>
          <w:rFonts w:ascii="Times New Roman" w:hAnsi="Times New Roman" w:cs="Times New Roman"/>
          <w:b/>
          <w:sz w:val="24"/>
          <w:szCs w:val="24"/>
          <w:lang w:val="ru-RU"/>
        </w:rPr>
      </w:pPr>
      <w:r>
        <w:rPr>
          <w:rFonts w:ascii="Times New Roman" w:hAnsi="Times New Roman" w:cs="Times New Roman"/>
          <w:b/>
          <w:sz w:val="24"/>
          <w:szCs w:val="24"/>
          <w:lang w:val="ru-RU"/>
        </w:rPr>
        <w:t>8</w:t>
      </w:r>
      <w:r w:rsidRPr="00A2710C">
        <w:rPr>
          <w:rFonts w:ascii="Times New Roman" w:hAnsi="Times New Roman" w:cs="Times New Roman"/>
          <w:b/>
          <w:sz w:val="24"/>
          <w:szCs w:val="24"/>
          <w:lang w:val="ru-RU"/>
        </w:rPr>
        <w:t>.3</w:t>
      </w:r>
      <w:r>
        <w:rPr>
          <w:rFonts w:ascii="Times New Roman" w:hAnsi="Times New Roman" w:cs="Times New Roman"/>
          <w:b/>
          <w:sz w:val="24"/>
          <w:szCs w:val="24"/>
          <w:lang w:val="ru-RU"/>
        </w:rPr>
        <w:t>.</w:t>
      </w:r>
      <w:r w:rsidRPr="00A2710C">
        <w:rPr>
          <w:rFonts w:ascii="Times New Roman" w:hAnsi="Times New Roman" w:cs="Times New Roman"/>
          <w:b/>
          <w:sz w:val="24"/>
          <w:szCs w:val="24"/>
          <w:lang w:val="ru-RU"/>
        </w:rPr>
        <w:t>Електронні</w:t>
      </w:r>
      <w:r w:rsidR="00213161">
        <w:rPr>
          <w:rFonts w:ascii="Times New Roman" w:hAnsi="Times New Roman" w:cs="Times New Roman"/>
          <w:b/>
          <w:sz w:val="24"/>
          <w:szCs w:val="24"/>
          <w:lang w:val="ru-RU"/>
        </w:rPr>
        <w:t xml:space="preserve"> </w:t>
      </w:r>
      <w:proofErr w:type="spellStart"/>
      <w:r w:rsidRPr="00A2710C">
        <w:rPr>
          <w:rFonts w:ascii="Times New Roman" w:hAnsi="Times New Roman" w:cs="Times New Roman"/>
          <w:b/>
          <w:sz w:val="24"/>
          <w:szCs w:val="24"/>
          <w:lang w:val="ru-RU"/>
        </w:rPr>
        <w:t>інформаційні</w:t>
      </w:r>
      <w:proofErr w:type="spellEnd"/>
      <w:r w:rsidR="00213161">
        <w:rPr>
          <w:rFonts w:ascii="Times New Roman" w:hAnsi="Times New Roman" w:cs="Times New Roman"/>
          <w:b/>
          <w:sz w:val="24"/>
          <w:szCs w:val="24"/>
          <w:lang w:val="ru-RU"/>
        </w:rPr>
        <w:t xml:space="preserve"> </w:t>
      </w:r>
      <w:proofErr w:type="spellStart"/>
      <w:r w:rsidRPr="00A2710C">
        <w:rPr>
          <w:rFonts w:ascii="Times New Roman" w:hAnsi="Times New Roman" w:cs="Times New Roman"/>
          <w:b/>
          <w:sz w:val="24"/>
          <w:szCs w:val="24"/>
          <w:lang w:val="ru-RU"/>
        </w:rPr>
        <w:t>ресурси</w:t>
      </w:r>
      <w:proofErr w:type="spellEnd"/>
    </w:p>
    <w:p w:rsidR="002E5AA4" w:rsidRPr="008F0C46" w:rsidRDefault="00C01AC9" w:rsidP="008F0C46">
      <w:pPr>
        <w:pStyle w:val="a5"/>
        <w:numPr>
          <w:ilvl w:val="0"/>
          <w:numId w:val="20"/>
        </w:numPr>
        <w:tabs>
          <w:tab w:val="left" w:pos="-284"/>
          <w:tab w:val="left" w:pos="851"/>
          <w:tab w:val="left" w:pos="1276"/>
        </w:tabs>
        <w:spacing w:after="0" w:line="240" w:lineRule="auto"/>
        <w:jc w:val="both"/>
        <w:rPr>
          <w:rFonts w:ascii="Times New Roman" w:hAnsi="Times New Roman" w:cs="Times New Roman"/>
          <w:sz w:val="24"/>
          <w:szCs w:val="24"/>
        </w:rPr>
      </w:pPr>
      <w:hyperlink r:id="rId12" w:history="1">
        <w:r w:rsidR="002E5AA4" w:rsidRPr="008F0C46">
          <w:rPr>
            <w:rStyle w:val="a7"/>
            <w:rFonts w:ascii="Times New Roman" w:hAnsi="Times New Roman" w:cs="Times New Roman"/>
            <w:color w:val="auto"/>
            <w:sz w:val="24"/>
            <w:szCs w:val="24"/>
          </w:rPr>
          <w:t>https://www.ed-era.com/</w:t>
        </w:r>
      </w:hyperlink>
      <w:r w:rsidR="008F0C46">
        <w:rPr>
          <w:rFonts w:ascii="Times New Roman" w:hAnsi="Times New Roman" w:cs="Times New Roman"/>
          <w:sz w:val="24"/>
          <w:szCs w:val="24"/>
        </w:rPr>
        <w:t xml:space="preserve"> </w:t>
      </w:r>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13"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lcorp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ulif</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org</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dictua</w:t>
        </w:r>
        <w:r w:rsidR="002E5AA4" w:rsidRPr="008F0C46">
          <w:rPr>
            <w:rFonts w:ascii="Times New Roman" w:eastAsia="Times New Roman" w:hAnsi="Times New Roman" w:cs="Arial"/>
            <w:sz w:val="24"/>
            <w:szCs w:val="24"/>
            <w:u w:val="single"/>
            <w:lang w:eastAsia="ru-RU"/>
          </w:rPr>
          <w:t>/</w:t>
        </w:r>
      </w:hyperlink>
      <w:r w:rsidR="008F0C46">
        <w:t xml:space="preserve"> </w:t>
      </w:r>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14"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litopys</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org</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ukrmova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um</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ht</w:t>
        </w:r>
        <w:proofErr w:type="spellStart"/>
        <w:r w:rsidR="002E5AA4" w:rsidRPr="008F0C46">
          <w:rPr>
            <w:rFonts w:ascii="Times New Roman" w:eastAsia="Times New Roman" w:hAnsi="Times New Roman" w:cs="Arial"/>
            <w:sz w:val="24"/>
            <w:szCs w:val="24"/>
            <w:u w:val="single"/>
            <w:lang w:val="ru-RU" w:eastAsia="ru-RU"/>
          </w:rPr>
          <w:t>m</w:t>
        </w:r>
        <w:proofErr w:type="spellEnd"/>
      </w:hyperlink>
      <w:r w:rsidR="008F0C46">
        <w:t xml:space="preserve"> </w:t>
      </w:r>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15"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litton</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org</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orfografiya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xochu</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buti</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gramotni</w:t>
        </w:r>
        <w:proofErr w:type="spellStart"/>
        <w:r w:rsidR="002E5AA4" w:rsidRPr="008F0C46">
          <w:rPr>
            <w:rFonts w:ascii="Times New Roman" w:eastAsia="Times New Roman" w:hAnsi="Times New Roman" w:cs="Arial"/>
            <w:sz w:val="24"/>
            <w:szCs w:val="24"/>
            <w:u w:val="single"/>
            <w:lang w:val="ru-RU" w:eastAsia="ru-RU"/>
          </w:rPr>
          <w:t>m</w:t>
        </w:r>
        <w:proofErr w:type="spellEnd"/>
      </w:hyperlink>
      <w:r w:rsidR="008F0C46">
        <w:t xml:space="preserve"> </w:t>
      </w:r>
    </w:p>
    <w:p w:rsidR="008F0C46" w:rsidRDefault="00C01AC9" w:rsidP="008C2459">
      <w:pPr>
        <w:pStyle w:val="a5"/>
        <w:numPr>
          <w:ilvl w:val="0"/>
          <w:numId w:val="20"/>
        </w:numPr>
        <w:tabs>
          <w:tab w:val="left" w:pos="-284"/>
          <w:tab w:val="left" w:pos="851"/>
          <w:tab w:val="left" w:pos="1276"/>
        </w:tabs>
        <w:spacing w:after="0" w:line="240" w:lineRule="auto"/>
        <w:jc w:val="both"/>
        <w:rPr>
          <w:rFonts w:ascii="Times New Roman" w:hAnsi="Times New Roman" w:cs="Times New Roman"/>
          <w:sz w:val="24"/>
          <w:szCs w:val="24"/>
        </w:rPr>
      </w:pPr>
      <w:hyperlink r:id="rId16" w:history="1">
        <w:r w:rsidR="002E5AA4" w:rsidRPr="008F0C46">
          <w:rPr>
            <w:rStyle w:val="a7"/>
            <w:rFonts w:ascii="Times New Roman" w:hAnsi="Times New Roman" w:cs="Times New Roman"/>
            <w:color w:val="auto"/>
            <w:sz w:val="24"/>
            <w:szCs w:val="24"/>
          </w:rPr>
          <w:t>https://www.irex.org/region/europe-eurasia/ukraine</w:t>
        </w:r>
      </w:hyperlink>
      <w:r w:rsidR="002E5AA4" w:rsidRPr="008F0C46">
        <w:rPr>
          <w:rFonts w:ascii="Times New Roman" w:hAnsi="Times New Roman" w:cs="Times New Roman"/>
          <w:sz w:val="24"/>
          <w:szCs w:val="24"/>
        </w:rPr>
        <w:t xml:space="preserve"> </w:t>
      </w:r>
    </w:p>
    <w:p w:rsidR="002E5AA4" w:rsidRPr="008F0C46" w:rsidRDefault="00C01AC9" w:rsidP="008C2459">
      <w:pPr>
        <w:pStyle w:val="a5"/>
        <w:numPr>
          <w:ilvl w:val="0"/>
          <w:numId w:val="20"/>
        </w:numPr>
        <w:tabs>
          <w:tab w:val="left" w:pos="-284"/>
          <w:tab w:val="left" w:pos="851"/>
          <w:tab w:val="left" w:pos="1276"/>
        </w:tabs>
        <w:spacing w:after="0" w:line="240" w:lineRule="auto"/>
        <w:jc w:val="both"/>
        <w:rPr>
          <w:rFonts w:ascii="Times New Roman" w:hAnsi="Times New Roman" w:cs="Times New Roman"/>
          <w:sz w:val="24"/>
          <w:szCs w:val="24"/>
        </w:rPr>
      </w:pPr>
      <w:hyperlink r:id="rId17" w:history="1">
        <w:r w:rsidR="002E5AA4" w:rsidRPr="008F0C46">
          <w:rPr>
            <w:rStyle w:val="a7"/>
            <w:rFonts w:ascii="Times New Roman" w:hAnsi="Times New Roman" w:cs="Times New Roman"/>
            <w:color w:val="auto"/>
            <w:sz w:val="24"/>
            <w:szCs w:val="24"/>
          </w:rPr>
          <w:t>http://osvita.ua</w:t>
        </w:r>
      </w:hyperlink>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18" w:history="1">
        <w:r w:rsidR="002E5AA4" w:rsidRPr="008F0C46">
          <w:rPr>
            <w:rStyle w:val="a7"/>
            <w:rFonts w:ascii="Times New Roman" w:hAnsi="Times New Roman" w:cs="Times New Roman"/>
            <w:color w:val="auto"/>
            <w:sz w:val="24"/>
            <w:szCs w:val="24"/>
          </w:rPr>
          <w:t>https://www.facebook.com/irexinukraine/</w:t>
        </w:r>
      </w:hyperlink>
      <w:r w:rsidR="002E5AA4" w:rsidRPr="008F0C46">
        <w:rPr>
          <w:rFonts w:ascii="Times New Roman" w:hAnsi="Times New Roman" w:cs="Times New Roman"/>
          <w:sz w:val="24"/>
          <w:szCs w:val="24"/>
        </w:rPr>
        <w:t xml:space="preserve"> </w:t>
      </w:r>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19"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rodovyi</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vidminok</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wikidot</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com</w:t>
        </w:r>
        <w:r w:rsidR="002E5AA4" w:rsidRPr="008F0C46">
          <w:rPr>
            <w:rFonts w:ascii="Times New Roman" w:eastAsia="Times New Roman" w:hAnsi="Times New Roman" w:cs="Arial"/>
            <w:sz w:val="24"/>
            <w:szCs w:val="24"/>
            <w:u w:val="single"/>
            <w:lang w:eastAsia="ru-RU"/>
          </w:rPr>
          <w:t>/</w:t>
        </w:r>
      </w:hyperlink>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20"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slovopedia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org</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ua</w:t>
        </w:r>
        <w:r w:rsidR="002E5AA4" w:rsidRPr="008F0C46">
          <w:rPr>
            <w:rFonts w:ascii="Times New Roman" w:eastAsia="Times New Roman" w:hAnsi="Times New Roman" w:cs="Arial"/>
            <w:sz w:val="24"/>
            <w:szCs w:val="24"/>
            <w:u w:val="single"/>
            <w:lang w:eastAsia="ru-RU"/>
          </w:rPr>
          <w:t>/35/53392-0.</w:t>
        </w:r>
        <w:r w:rsidR="002E5AA4" w:rsidRPr="008F0C46">
          <w:rPr>
            <w:rFonts w:ascii="Times New Roman" w:eastAsia="Times New Roman" w:hAnsi="Times New Roman" w:cs="Arial"/>
            <w:sz w:val="24"/>
            <w:szCs w:val="24"/>
            <w:u w:val="single"/>
            <w:lang w:val="ru-RU" w:eastAsia="ru-RU"/>
          </w:rPr>
          <w:t>htm</w:t>
        </w:r>
        <w:proofErr w:type="spellStart"/>
        <w:r w:rsidR="002E5AA4" w:rsidRPr="008F0C46">
          <w:rPr>
            <w:rFonts w:ascii="Times New Roman" w:eastAsia="Times New Roman" w:hAnsi="Times New Roman" w:cs="Arial"/>
            <w:sz w:val="24"/>
            <w:szCs w:val="24"/>
            <w:u w:val="single"/>
            <w:lang w:val="ru-RU" w:eastAsia="ru-RU"/>
          </w:rPr>
          <w:t>l</w:t>
        </w:r>
        <w:proofErr w:type="spellEnd"/>
      </w:hyperlink>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21"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velyka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chy</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mala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litera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wikidot</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com</w:t>
        </w:r>
        <w:r w:rsidR="002E5AA4" w:rsidRPr="008F0C46">
          <w:rPr>
            <w:rFonts w:ascii="Times New Roman" w:eastAsia="Times New Roman" w:hAnsi="Times New Roman" w:cs="Arial"/>
            <w:sz w:val="24"/>
            <w:szCs w:val="24"/>
            <w:u w:val="single"/>
            <w:lang w:eastAsia="ru-RU"/>
          </w:rPr>
          <w:t>/</w:t>
        </w:r>
      </w:hyperlink>
    </w:p>
    <w:p w:rsidR="002E5AA4" w:rsidRPr="008F0C46" w:rsidRDefault="00C01AC9" w:rsidP="00DC336D">
      <w:pPr>
        <w:pStyle w:val="a5"/>
        <w:numPr>
          <w:ilvl w:val="0"/>
          <w:numId w:val="20"/>
        </w:numPr>
        <w:tabs>
          <w:tab w:val="left" w:pos="1134"/>
        </w:tabs>
        <w:spacing w:after="0" w:line="240" w:lineRule="atLeast"/>
        <w:jc w:val="both"/>
        <w:rPr>
          <w:rFonts w:ascii="Times New Roman" w:eastAsia="Times New Roman" w:hAnsi="Times New Roman" w:cs="Arial"/>
          <w:sz w:val="24"/>
          <w:szCs w:val="24"/>
          <w:lang w:eastAsia="ru-RU"/>
        </w:rPr>
      </w:pPr>
      <w:hyperlink r:id="rId22" w:history="1">
        <w:r w:rsidR="002E5AA4" w:rsidRPr="008F0C46">
          <w:rPr>
            <w:rFonts w:ascii="Times New Roman" w:eastAsia="Times New Roman" w:hAnsi="Times New Roman" w:cs="Arial"/>
            <w:sz w:val="24"/>
            <w:szCs w:val="24"/>
            <w:u w:val="single"/>
            <w:lang w:val="ru-RU" w:eastAsia="ru-RU"/>
          </w:rPr>
          <w:t>http</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www</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madslinger</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com</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mova</w:t>
        </w:r>
        <w:r w:rsidR="002E5AA4" w:rsidRPr="008F0C46">
          <w:rPr>
            <w:rFonts w:ascii="Times New Roman" w:eastAsia="Times New Roman" w:hAnsi="Times New Roman" w:cs="Arial"/>
            <w:sz w:val="24"/>
            <w:szCs w:val="24"/>
            <w:u w:val="single"/>
            <w:lang w:eastAsia="ru-RU"/>
          </w:rPr>
          <w:t>/</w:t>
        </w:r>
        <w:r w:rsidR="002E5AA4" w:rsidRPr="008F0C46">
          <w:rPr>
            <w:rFonts w:ascii="Times New Roman" w:eastAsia="Times New Roman" w:hAnsi="Times New Roman" w:cs="Arial"/>
            <w:sz w:val="24"/>
            <w:szCs w:val="24"/>
            <w:u w:val="single"/>
            <w:lang w:val="ru-RU" w:eastAsia="ru-RU"/>
          </w:rPr>
          <w:t>pravopys</w:t>
        </w:r>
        <w:r w:rsidR="002E5AA4" w:rsidRPr="008F0C46">
          <w:rPr>
            <w:rFonts w:ascii="Times New Roman" w:eastAsia="Times New Roman" w:hAnsi="Times New Roman" w:cs="Arial"/>
            <w:sz w:val="24"/>
            <w:szCs w:val="24"/>
            <w:u w:val="single"/>
            <w:lang w:eastAsia="ru-RU"/>
          </w:rPr>
          <w:t>-2007/</w:t>
        </w:r>
      </w:hyperlink>
    </w:p>
    <w:p w:rsidR="00DC336D" w:rsidRDefault="00DC336D" w:rsidP="00DC336D">
      <w:pPr>
        <w:spacing w:after="0" w:line="240" w:lineRule="auto"/>
        <w:jc w:val="center"/>
        <w:rPr>
          <w:rFonts w:ascii="Times New Roman" w:hAnsi="Times New Roman" w:cs="Times New Roman"/>
          <w:b/>
          <w:sz w:val="24"/>
          <w:szCs w:val="24"/>
        </w:rPr>
      </w:pPr>
    </w:p>
    <w:p w:rsidR="00DC336D" w:rsidRPr="00DC336D" w:rsidRDefault="00DC336D" w:rsidP="00DC3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8.4. С</w:t>
      </w:r>
      <w:r w:rsidRPr="00DC336D">
        <w:rPr>
          <w:rFonts w:ascii="Times New Roman" w:hAnsi="Times New Roman" w:cs="Times New Roman"/>
          <w:b/>
          <w:sz w:val="24"/>
          <w:szCs w:val="24"/>
        </w:rPr>
        <w:t>ловники</w:t>
      </w:r>
    </w:p>
    <w:p w:rsidR="00DC336D" w:rsidRPr="00DC336D" w:rsidRDefault="00DC336D" w:rsidP="00DC336D">
      <w:pPr>
        <w:numPr>
          <w:ilvl w:val="0"/>
          <w:numId w:val="31"/>
        </w:numPr>
        <w:tabs>
          <w:tab w:val="left" w:pos="993"/>
        </w:tabs>
        <w:spacing w:after="0" w:line="240" w:lineRule="auto"/>
        <w:ind w:left="0" w:right="20" w:firstLine="567"/>
        <w:jc w:val="both"/>
        <w:rPr>
          <w:rFonts w:ascii="Times New Roman" w:hAnsi="Times New Roman" w:cs="Times New Roman"/>
          <w:sz w:val="24"/>
          <w:szCs w:val="24"/>
        </w:rPr>
      </w:pPr>
      <w:r w:rsidRPr="00DC336D">
        <w:rPr>
          <w:rFonts w:ascii="Times New Roman" w:hAnsi="Times New Roman" w:cs="Times New Roman"/>
          <w:sz w:val="24"/>
          <w:szCs w:val="24"/>
        </w:rPr>
        <w:t>Великий тлумачний словник укр</w:t>
      </w:r>
      <w:r>
        <w:rPr>
          <w:rFonts w:ascii="Times New Roman" w:hAnsi="Times New Roman" w:cs="Times New Roman"/>
          <w:sz w:val="24"/>
          <w:szCs w:val="24"/>
        </w:rPr>
        <w:t xml:space="preserve">аїнської мови/ </w:t>
      </w:r>
      <w:proofErr w:type="spellStart"/>
      <w:r>
        <w:rPr>
          <w:rFonts w:ascii="Times New Roman" w:hAnsi="Times New Roman" w:cs="Times New Roman"/>
          <w:sz w:val="24"/>
          <w:szCs w:val="24"/>
        </w:rPr>
        <w:t>Укл</w:t>
      </w:r>
      <w:proofErr w:type="spellEnd"/>
      <w:r>
        <w:rPr>
          <w:rFonts w:ascii="Times New Roman" w:hAnsi="Times New Roman" w:cs="Times New Roman"/>
          <w:sz w:val="24"/>
          <w:szCs w:val="24"/>
        </w:rPr>
        <w:t>. В.Т.Бусел.</w:t>
      </w:r>
      <w:r w:rsidRPr="00DC336D">
        <w:rPr>
          <w:rFonts w:ascii="Times New Roman" w:hAnsi="Times New Roman" w:cs="Times New Roman"/>
          <w:sz w:val="24"/>
          <w:szCs w:val="24"/>
        </w:rPr>
        <w:t xml:space="preserve"> К., 2002.</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proofErr w:type="spellStart"/>
      <w:r w:rsidRPr="00DC336D">
        <w:rPr>
          <w:rFonts w:ascii="Times New Roman" w:hAnsi="Times New Roman" w:cs="Times New Roman"/>
          <w:sz w:val="24"/>
          <w:szCs w:val="24"/>
        </w:rPr>
        <w:t>Головащук</w:t>
      </w:r>
      <w:proofErr w:type="spellEnd"/>
      <w:r w:rsidRPr="00DC336D">
        <w:rPr>
          <w:rFonts w:ascii="Times New Roman" w:hAnsi="Times New Roman" w:cs="Times New Roman"/>
          <w:sz w:val="24"/>
          <w:szCs w:val="24"/>
        </w:rPr>
        <w:t xml:space="preserve"> С. І. Словник-довідник з українського</w:t>
      </w:r>
      <w:r>
        <w:rPr>
          <w:rFonts w:ascii="Times New Roman" w:hAnsi="Times New Roman" w:cs="Times New Roman"/>
          <w:sz w:val="24"/>
          <w:szCs w:val="24"/>
        </w:rPr>
        <w:t xml:space="preserve"> літературного слововживання. </w:t>
      </w:r>
      <w:r w:rsidRPr="00DC336D">
        <w:rPr>
          <w:rFonts w:ascii="Times New Roman" w:hAnsi="Times New Roman" w:cs="Times New Roman"/>
          <w:sz w:val="24"/>
          <w:szCs w:val="24"/>
        </w:rPr>
        <w:t>К. : Рід</w:t>
      </w:r>
      <w:r>
        <w:rPr>
          <w:rFonts w:ascii="Times New Roman" w:hAnsi="Times New Roman" w:cs="Times New Roman"/>
          <w:sz w:val="24"/>
          <w:szCs w:val="24"/>
        </w:rPr>
        <w:t>на мова, 2000.</w:t>
      </w:r>
      <w:r w:rsidRPr="00DC336D">
        <w:rPr>
          <w:rFonts w:ascii="Times New Roman" w:hAnsi="Times New Roman" w:cs="Times New Roman"/>
          <w:sz w:val="24"/>
          <w:szCs w:val="24"/>
        </w:rPr>
        <w:t xml:space="preserve"> 351 с.; </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Жайворонок В. В. Велика чи мала літера? : словник-довідник</w:t>
      </w:r>
      <w:r>
        <w:rPr>
          <w:rFonts w:ascii="Times New Roman" w:hAnsi="Times New Roman" w:cs="Times New Roman"/>
          <w:sz w:val="24"/>
          <w:szCs w:val="24"/>
        </w:rPr>
        <w:t>. К. : Наук. думка, 2004.</w:t>
      </w:r>
      <w:r w:rsidRPr="00DC336D">
        <w:rPr>
          <w:rFonts w:ascii="Times New Roman" w:hAnsi="Times New Roman" w:cs="Times New Roman"/>
          <w:sz w:val="24"/>
          <w:szCs w:val="24"/>
        </w:rPr>
        <w:t xml:space="preserve"> 203 с. </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 xml:space="preserve">Скрипник Л. Г., </w:t>
      </w:r>
      <w:proofErr w:type="spellStart"/>
      <w:r w:rsidRPr="00DC336D">
        <w:rPr>
          <w:rFonts w:ascii="Times New Roman" w:hAnsi="Times New Roman" w:cs="Times New Roman"/>
          <w:sz w:val="24"/>
          <w:szCs w:val="24"/>
        </w:rPr>
        <w:t>Дзятківська</w:t>
      </w:r>
      <w:proofErr w:type="spellEnd"/>
      <w:r w:rsidRPr="00DC336D">
        <w:rPr>
          <w:rFonts w:ascii="Times New Roman" w:hAnsi="Times New Roman" w:cs="Times New Roman"/>
          <w:sz w:val="24"/>
          <w:szCs w:val="24"/>
        </w:rPr>
        <w:t xml:space="preserve"> Н. П. Власні імена людей : словник-довідник</w:t>
      </w:r>
      <w:r>
        <w:rPr>
          <w:rFonts w:ascii="Times New Roman" w:hAnsi="Times New Roman" w:cs="Times New Roman"/>
          <w:sz w:val="24"/>
          <w:szCs w:val="24"/>
        </w:rPr>
        <w:t>.К. : Наук. думка, 1996.</w:t>
      </w:r>
      <w:r w:rsidRPr="00DC336D">
        <w:rPr>
          <w:rFonts w:ascii="Times New Roman" w:hAnsi="Times New Roman" w:cs="Times New Roman"/>
          <w:sz w:val="24"/>
          <w:szCs w:val="24"/>
        </w:rPr>
        <w:t xml:space="preserve"> 336 с. </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 xml:space="preserve">Словник труднощів української мови : Біля 15 000 слів </w:t>
      </w:r>
      <w:r>
        <w:rPr>
          <w:rFonts w:ascii="Times New Roman" w:hAnsi="Times New Roman" w:cs="Times New Roman"/>
          <w:sz w:val="24"/>
          <w:szCs w:val="24"/>
        </w:rPr>
        <w:t>/ За ред. С. Я. Єрмоленко.</w:t>
      </w:r>
      <w:r w:rsidRPr="00DC336D">
        <w:rPr>
          <w:rFonts w:ascii="Times New Roman" w:hAnsi="Times New Roman" w:cs="Times New Roman"/>
          <w:sz w:val="24"/>
          <w:szCs w:val="24"/>
        </w:rPr>
        <w:t xml:space="preserve"> К. : Рад. шк., 1989. 336 с.</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Украї</w:t>
      </w:r>
      <w:r>
        <w:rPr>
          <w:rFonts w:ascii="Times New Roman" w:hAnsi="Times New Roman" w:cs="Times New Roman"/>
          <w:sz w:val="24"/>
          <w:szCs w:val="24"/>
        </w:rPr>
        <w:t xml:space="preserve">нський орфографічний словник / За ред. В. М. </w:t>
      </w:r>
      <w:proofErr w:type="spellStart"/>
      <w:r>
        <w:rPr>
          <w:rFonts w:ascii="Times New Roman" w:hAnsi="Times New Roman" w:cs="Times New Roman"/>
          <w:sz w:val="24"/>
          <w:szCs w:val="24"/>
        </w:rPr>
        <w:t>Русанівського</w:t>
      </w:r>
      <w:proofErr w:type="spellEnd"/>
      <w:r>
        <w:rPr>
          <w:rFonts w:ascii="Times New Roman" w:hAnsi="Times New Roman" w:cs="Times New Roman"/>
          <w:sz w:val="24"/>
          <w:szCs w:val="24"/>
        </w:rPr>
        <w:t xml:space="preserve">.  К. : Довіра, 2006. </w:t>
      </w:r>
      <w:r w:rsidRPr="00DC336D">
        <w:rPr>
          <w:rFonts w:ascii="Times New Roman" w:hAnsi="Times New Roman" w:cs="Times New Roman"/>
          <w:sz w:val="24"/>
          <w:szCs w:val="24"/>
        </w:rPr>
        <w:t xml:space="preserve"> 940 с. </w:t>
      </w:r>
    </w:p>
    <w:p w:rsidR="00DC336D" w:rsidRPr="00DC336D" w:rsidRDefault="00DC336D" w:rsidP="00DC336D">
      <w:pPr>
        <w:numPr>
          <w:ilvl w:val="0"/>
          <w:numId w:val="31"/>
        </w:numPr>
        <w:tabs>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 xml:space="preserve">УСЕ: Універсальний словник-енциклопедія / Кер. проекту О. Коваль.  К.: </w:t>
      </w:r>
      <w:proofErr w:type="spellStart"/>
      <w:r w:rsidRPr="00DC336D">
        <w:rPr>
          <w:rFonts w:ascii="Times New Roman" w:hAnsi="Times New Roman" w:cs="Times New Roman"/>
          <w:sz w:val="24"/>
          <w:szCs w:val="24"/>
        </w:rPr>
        <w:t>Всеувито</w:t>
      </w:r>
      <w:proofErr w:type="spellEnd"/>
      <w:r w:rsidRPr="00DC336D">
        <w:rPr>
          <w:rFonts w:ascii="Times New Roman" w:hAnsi="Times New Roman" w:cs="Times New Roman"/>
          <w:sz w:val="24"/>
          <w:szCs w:val="24"/>
        </w:rPr>
        <w:t>, Львів: Атлас, 2001. 1576 с.</w:t>
      </w:r>
    </w:p>
    <w:p w:rsidR="00DC336D" w:rsidRPr="00DC336D" w:rsidRDefault="00DC336D" w:rsidP="00DC336D">
      <w:pPr>
        <w:numPr>
          <w:ilvl w:val="0"/>
          <w:numId w:val="31"/>
        </w:numPr>
        <w:tabs>
          <w:tab w:val="left" w:pos="851"/>
          <w:tab w:val="left" w:pos="993"/>
        </w:tabs>
        <w:spacing w:after="0" w:line="240" w:lineRule="auto"/>
        <w:ind w:left="0" w:firstLine="567"/>
        <w:jc w:val="both"/>
        <w:rPr>
          <w:rFonts w:ascii="Times New Roman" w:hAnsi="Times New Roman" w:cs="Times New Roman"/>
          <w:sz w:val="24"/>
          <w:szCs w:val="24"/>
        </w:rPr>
      </w:pPr>
      <w:r w:rsidRPr="00DC336D">
        <w:rPr>
          <w:rFonts w:ascii="Times New Roman" w:hAnsi="Times New Roman" w:cs="Times New Roman"/>
          <w:sz w:val="24"/>
          <w:szCs w:val="24"/>
        </w:rPr>
        <w:t>Шевчук С. В. Разом, окремо, ч</w:t>
      </w:r>
      <w:r>
        <w:rPr>
          <w:rFonts w:ascii="Times New Roman" w:hAnsi="Times New Roman" w:cs="Times New Roman"/>
          <w:sz w:val="24"/>
          <w:szCs w:val="24"/>
        </w:rPr>
        <w:t>ерез дефіс : словник-довідник. К., 2003.</w:t>
      </w:r>
      <w:r w:rsidRPr="00DC336D">
        <w:rPr>
          <w:rFonts w:ascii="Times New Roman" w:hAnsi="Times New Roman" w:cs="Times New Roman"/>
          <w:sz w:val="24"/>
          <w:szCs w:val="24"/>
        </w:rPr>
        <w:t xml:space="preserve"> 416 с.</w:t>
      </w:r>
    </w:p>
    <w:p w:rsidR="001B0944" w:rsidRPr="00DC336D" w:rsidRDefault="001B0944" w:rsidP="00DC336D">
      <w:pPr>
        <w:tabs>
          <w:tab w:val="left" w:pos="-284"/>
          <w:tab w:val="left" w:pos="851"/>
          <w:tab w:val="left" w:pos="1276"/>
        </w:tabs>
        <w:spacing w:after="0"/>
        <w:rPr>
          <w:rFonts w:ascii="Times New Roman" w:hAnsi="Times New Roman" w:cs="Times New Roman"/>
          <w:sz w:val="24"/>
          <w:szCs w:val="24"/>
        </w:rPr>
      </w:pPr>
    </w:p>
    <w:p w:rsidR="001B0944" w:rsidRPr="00DC336D" w:rsidRDefault="001B0944" w:rsidP="00DC336D">
      <w:pPr>
        <w:spacing w:after="0"/>
        <w:rPr>
          <w:rFonts w:eastAsia="+mn-ea"/>
          <w:b/>
          <w:bCs/>
          <w:color w:val="000000"/>
          <w:kern w:val="24"/>
          <w:sz w:val="24"/>
          <w:szCs w:val="24"/>
        </w:rPr>
      </w:pPr>
    </w:p>
    <w:p w:rsidR="003B5B06" w:rsidRPr="00D3349A" w:rsidRDefault="003B5B06" w:rsidP="001B0944">
      <w:pPr>
        <w:spacing w:after="0"/>
        <w:ind w:firstLine="567"/>
        <w:jc w:val="center"/>
        <w:rPr>
          <w:rFonts w:ascii="Times New Roman" w:hAnsi="Times New Roman" w:cs="Times New Roman"/>
          <w:sz w:val="24"/>
          <w:szCs w:val="24"/>
        </w:rPr>
      </w:pPr>
    </w:p>
    <w:sectPr w:rsidR="003B5B06" w:rsidRPr="00D3349A" w:rsidSect="00286285">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49DA307C"/>
    <w:lvl w:ilvl="0" w:tplc="FFFFFFFF">
      <w:start w:val="1"/>
      <w:numFmt w:val="bullet"/>
      <w:lvlText w:val="/"/>
      <w:lvlJc w:val="left"/>
    </w:lvl>
    <w:lvl w:ilvl="1" w:tplc="FFFFFFFF">
      <w:start w:val="4"/>
      <w:numFmt w:val="decimal"/>
      <w:lvlText w:val="%2."/>
      <w:lvlJc w:val="left"/>
      <w:rPr>
        <w:rFonts w:cs="Times New Roman"/>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193A7E"/>
    <w:multiLevelType w:val="hybridMultilevel"/>
    <w:tmpl w:val="6EDA1594"/>
    <w:lvl w:ilvl="0" w:tplc="4A2CF880">
      <w:start w:val="1"/>
      <w:numFmt w:val="decimal"/>
      <w:lvlText w:val="%1. "/>
      <w:lvlJc w:val="left"/>
      <w:pPr>
        <w:ind w:left="1495" w:hanging="360"/>
      </w:pPr>
      <w:rPr>
        <w:rFonts w:ascii="Times New Roman" w:hAnsi="Times New Roman" w:cs="Times New Roman" w:hint="default"/>
        <w:b w:val="0"/>
        <w:i w:val="0"/>
        <w:sz w:val="28"/>
        <w:szCs w:val="28"/>
        <w:u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3C665E1"/>
    <w:multiLevelType w:val="hybridMultilevel"/>
    <w:tmpl w:val="507C1578"/>
    <w:lvl w:ilvl="0" w:tplc="0422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70077A"/>
    <w:multiLevelType w:val="hybridMultilevel"/>
    <w:tmpl w:val="71F2CC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41D4BD7E">
      <w:start w:val="1"/>
      <w:numFmt w:val="decimal"/>
      <w:lvlText w:val="%3."/>
      <w:lvlJc w:val="right"/>
      <w:pPr>
        <w:ind w:left="2160" w:hanging="180"/>
      </w:pPr>
      <w:rPr>
        <w:rFonts w:ascii="Times New Roman" w:eastAsiaTheme="minorHAnsi" w:hAnsi="Times New Roman" w:cs="Times New Roman"/>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470206"/>
    <w:multiLevelType w:val="hybridMultilevel"/>
    <w:tmpl w:val="8C74B9FA"/>
    <w:lvl w:ilvl="0" w:tplc="24CE3D0C">
      <w:start w:val="1"/>
      <w:numFmt w:val="decimal"/>
      <w:lvlText w:val="%1."/>
      <w:lvlJc w:val="left"/>
      <w:pPr>
        <w:ind w:left="927"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B2D5121"/>
    <w:multiLevelType w:val="hybridMultilevel"/>
    <w:tmpl w:val="783C3082"/>
    <w:lvl w:ilvl="0" w:tplc="54104E3C">
      <w:start w:val="1"/>
      <w:numFmt w:val="decimal"/>
      <w:lvlText w:val="%1."/>
      <w:lvlJc w:val="left"/>
      <w:pPr>
        <w:ind w:left="1429" w:hanging="360"/>
      </w:pPr>
      <w:rPr>
        <w:b w:val="0"/>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1B58353F"/>
    <w:multiLevelType w:val="hybridMultilevel"/>
    <w:tmpl w:val="C40ECB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F3558D9"/>
    <w:multiLevelType w:val="hybridMultilevel"/>
    <w:tmpl w:val="78306694"/>
    <w:lvl w:ilvl="0" w:tplc="998AE388">
      <w:start w:val="4"/>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nsid w:val="23122FC8"/>
    <w:multiLevelType w:val="hybridMultilevel"/>
    <w:tmpl w:val="59904F76"/>
    <w:lvl w:ilvl="0" w:tplc="970C5452">
      <w:numFmt w:val="bullet"/>
      <w:lvlText w:val="-"/>
      <w:lvlJc w:val="left"/>
      <w:pPr>
        <w:ind w:left="786" w:hanging="360"/>
      </w:pPr>
      <w:rPr>
        <w:rFonts w:ascii="Times New Roman" w:eastAsiaTheme="minorHAnsi" w:hAnsi="Times New Roman" w:cs="Times New Roman" w:hint="default"/>
      </w:rPr>
    </w:lvl>
    <w:lvl w:ilvl="1" w:tplc="E0D2762A">
      <w:numFmt w:val="bullet"/>
      <w:lvlText w:val="–"/>
      <w:lvlJc w:val="left"/>
      <w:pPr>
        <w:ind w:left="1506" w:hanging="360"/>
      </w:pPr>
      <w:rPr>
        <w:rFonts w:ascii="Times New Roman" w:eastAsiaTheme="minorHAnsi" w:hAnsi="Times New Roman" w:cs="Times New Roman"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nsid w:val="27A4792A"/>
    <w:multiLevelType w:val="hybridMultilevel"/>
    <w:tmpl w:val="00E6F8F4"/>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D541C30"/>
    <w:multiLevelType w:val="hybridMultilevel"/>
    <w:tmpl w:val="1E2AAA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0631121"/>
    <w:multiLevelType w:val="hybridMultilevel"/>
    <w:tmpl w:val="946A1A1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2">
    <w:nsid w:val="30A723D4"/>
    <w:multiLevelType w:val="hybridMultilevel"/>
    <w:tmpl w:val="7958A474"/>
    <w:lvl w:ilvl="0" w:tplc="24CE3D0C">
      <w:start w:val="1"/>
      <w:numFmt w:val="decimal"/>
      <w:lvlText w:val="%1."/>
      <w:lvlJc w:val="left"/>
      <w:pPr>
        <w:ind w:left="1494"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3">
    <w:nsid w:val="359969CA"/>
    <w:multiLevelType w:val="hybridMultilevel"/>
    <w:tmpl w:val="4E22E436"/>
    <w:lvl w:ilvl="0" w:tplc="9D24E66C">
      <w:start w:val="1"/>
      <w:numFmt w:val="bullet"/>
      <w:lvlText w:val=""/>
      <w:lvlJc w:val="left"/>
      <w:pPr>
        <w:tabs>
          <w:tab w:val="num" w:pos="720"/>
        </w:tabs>
        <w:ind w:left="720" w:hanging="360"/>
      </w:pPr>
      <w:rPr>
        <w:rFonts w:ascii="Wingdings" w:hAnsi="Wingdings" w:hint="default"/>
      </w:rPr>
    </w:lvl>
    <w:lvl w:ilvl="1" w:tplc="812C07C0" w:tentative="1">
      <w:start w:val="1"/>
      <w:numFmt w:val="bullet"/>
      <w:lvlText w:val=""/>
      <w:lvlJc w:val="left"/>
      <w:pPr>
        <w:tabs>
          <w:tab w:val="num" w:pos="1440"/>
        </w:tabs>
        <w:ind w:left="1440" w:hanging="360"/>
      </w:pPr>
      <w:rPr>
        <w:rFonts w:ascii="Wingdings" w:hAnsi="Wingdings" w:hint="default"/>
      </w:rPr>
    </w:lvl>
    <w:lvl w:ilvl="2" w:tplc="96E0A336" w:tentative="1">
      <w:start w:val="1"/>
      <w:numFmt w:val="bullet"/>
      <w:lvlText w:val=""/>
      <w:lvlJc w:val="left"/>
      <w:pPr>
        <w:tabs>
          <w:tab w:val="num" w:pos="2160"/>
        </w:tabs>
        <w:ind w:left="2160" w:hanging="360"/>
      </w:pPr>
      <w:rPr>
        <w:rFonts w:ascii="Wingdings" w:hAnsi="Wingdings" w:hint="default"/>
      </w:rPr>
    </w:lvl>
    <w:lvl w:ilvl="3" w:tplc="DA16FD04" w:tentative="1">
      <w:start w:val="1"/>
      <w:numFmt w:val="bullet"/>
      <w:lvlText w:val=""/>
      <w:lvlJc w:val="left"/>
      <w:pPr>
        <w:tabs>
          <w:tab w:val="num" w:pos="2880"/>
        </w:tabs>
        <w:ind w:left="2880" w:hanging="360"/>
      </w:pPr>
      <w:rPr>
        <w:rFonts w:ascii="Wingdings" w:hAnsi="Wingdings" w:hint="default"/>
      </w:rPr>
    </w:lvl>
    <w:lvl w:ilvl="4" w:tplc="23B2ADEA" w:tentative="1">
      <w:start w:val="1"/>
      <w:numFmt w:val="bullet"/>
      <w:lvlText w:val=""/>
      <w:lvlJc w:val="left"/>
      <w:pPr>
        <w:tabs>
          <w:tab w:val="num" w:pos="3600"/>
        </w:tabs>
        <w:ind w:left="3600" w:hanging="360"/>
      </w:pPr>
      <w:rPr>
        <w:rFonts w:ascii="Wingdings" w:hAnsi="Wingdings" w:hint="default"/>
      </w:rPr>
    </w:lvl>
    <w:lvl w:ilvl="5" w:tplc="62167ECC" w:tentative="1">
      <w:start w:val="1"/>
      <w:numFmt w:val="bullet"/>
      <w:lvlText w:val=""/>
      <w:lvlJc w:val="left"/>
      <w:pPr>
        <w:tabs>
          <w:tab w:val="num" w:pos="4320"/>
        </w:tabs>
        <w:ind w:left="4320" w:hanging="360"/>
      </w:pPr>
      <w:rPr>
        <w:rFonts w:ascii="Wingdings" w:hAnsi="Wingdings" w:hint="default"/>
      </w:rPr>
    </w:lvl>
    <w:lvl w:ilvl="6" w:tplc="004A527E" w:tentative="1">
      <w:start w:val="1"/>
      <w:numFmt w:val="bullet"/>
      <w:lvlText w:val=""/>
      <w:lvlJc w:val="left"/>
      <w:pPr>
        <w:tabs>
          <w:tab w:val="num" w:pos="5040"/>
        </w:tabs>
        <w:ind w:left="5040" w:hanging="360"/>
      </w:pPr>
      <w:rPr>
        <w:rFonts w:ascii="Wingdings" w:hAnsi="Wingdings" w:hint="default"/>
      </w:rPr>
    </w:lvl>
    <w:lvl w:ilvl="7" w:tplc="FF0CFC22" w:tentative="1">
      <w:start w:val="1"/>
      <w:numFmt w:val="bullet"/>
      <w:lvlText w:val=""/>
      <w:lvlJc w:val="left"/>
      <w:pPr>
        <w:tabs>
          <w:tab w:val="num" w:pos="5760"/>
        </w:tabs>
        <w:ind w:left="5760" w:hanging="360"/>
      </w:pPr>
      <w:rPr>
        <w:rFonts w:ascii="Wingdings" w:hAnsi="Wingdings" w:hint="default"/>
      </w:rPr>
    </w:lvl>
    <w:lvl w:ilvl="8" w:tplc="4BD21D04" w:tentative="1">
      <w:start w:val="1"/>
      <w:numFmt w:val="bullet"/>
      <w:lvlText w:val=""/>
      <w:lvlJc w:val="left"/>
      <w:pPr>
        <w:tabs>
          <w:tab w:val="num" w:pos="6480"/>
        </w:tabs>
        <w:ind w:left="6480" w:hanging="360"/>
      </w:pPr>
      <w:rPr>
        <w:rFonts w:ascii="Wingdings" w:hAnsi="Wingdings" w:hint="default"/>
      </w:rPr>
    </w:lvl>
  </w:abstractNum>
  <w:abstractNum w:abstractNumId="14">
    <w:nsid w:val="3AC12FB4"/>
    <w:multiLevelType w:val="hybridMultilevel"/>
    <w:tmpl w:val="27BA5698"/>
    <w:lvl w:ilvl="0" w:tplc="EAC2D63A">
      <w:numFmt w:val="bullet"/>
      <w:lvlText w:val="•"/>
      <w:lvlJc w:val="left"/>
      <w:pPr>
        <w:ind w:left="720" w:hanging="360"/>
      </w:pPr>
      <w:rPr>
        <w:rFonts w:ascii="Times New Roman" w:eastAsia="+mn-ea" w:hAnsi="Times New Roman" w:cs="Times New Roman" w:hint="default"/>
      </w:rPr>
    </w:lvl>
    <w:lvl w:ilvl="1" w:tplc="A10CB3BE">
      <w:numFmt w:val="bullet"/>
      <w:lvlText w:val=""/>
      <w:lvlJc w:val="left"/>
      <w:pPr>
        <w:ind w:left="1440" w:hanging="360"/>
      </w:pPr>
      <w:rPr>
        <w:rFonts w:ascii="Times New Roman" w:eastAsia="+mn-e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C386F85"/>
    <w:multiLevelType w:val="hybridMultilevel"/>
    <w:tmpl w:val="33A6E7A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nsid w:val="3C9E44CD"/>
    <w:multiLevelType w:val="hybridMultilevel"/>
    <w:tmpl w:val="59D0F4D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nsid w:val="3F1725ED"/>
    <w:multiLevelType w:val="hybridMultilevel"/>
    <w:tmpl w:val="4F2A7CF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442D2AF0"/>
    <w:multiLevelType w:val="hybridMultilevel"/>
    <w:tmpl w:val="1C4AA5B6"/>
    <w:lvl w:ilvl="0" w:tplc="D03E90D0">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C645545"/>
    <w:multiLevelType w:val="hybridMultilevel"/>
    <w:tmpl w:val="002039C0"/>
    <w:lvl w:ilvl="0" w:tplc="017073C4">
      <w:start w:val="1"/>
      <w:numFmt w:val="bullet"/>
      <w:lvlText w:val=""/>
      <w:lvlJc w:val="left"/>
      <w:pPr>
        <w:tabs>
          <w:tab w:val="num" w:pos="720"/>
        </w:tabs>
        <w:ind w:left="720" w:hanging="360"/>
      </w:pPr>
      <w:rPr>
        <w:rFonts w:ascii="Wingdings" w:hAnsi="Wingdings" w:hint="default"/>
      </w:rPr>
    </w:lvl>
    <w:lvl w:ilvl="1" w:tplc="BB0C403E" w:tentative="1">
      <w:start w:val="1"/>
      <w:numFmt w:val="bullet"/>
      <w:lvlText w:val=""/>
      <w:lvlJc w:val="left"/>
      <w:pPr>
        <w:tabs>
          <w:tab w:val="num" w:pos="1440"/>
        </w:tabs>
        <w:ind w:left="1440" w:hanging="360"/>
      </w:pPr>
      <w:rPr>
        <w:rFonts w:ascii="Wingdings" w:hAnsi="Wingdings" w:hint="default"/>
      </w:rPr>
    </w:lvl>
    <w:lvl w:ilvl="2" w:tplc="E63AC808" w:tentative="1">
      <w:start w:val="1"/>
      <w:numFmt w:val="bullet"/>
      <w:lvlText w:val=""/>
      <w:lvlJc w:val="left"/>
      <w:pPr>
        <w:tabs>
          <w:tab w:val="num" w:pos="2160"/>
        </w:tabs>
        <w:ind w:left="2160" w:hanging="360"/>
      </w:pPr>
      <w:rPr>
        <w:rFonts w:ascii="Wingdings" w:hAnsi="Wingdings" w:hint="default"/>
      </w:rPr>
    </w:lvl>
    <w:lvl w:ilvl="3" w:tplc="7D0CCD60" w:tentative="1">
      <w:start w:val="1"/>
      <w:numFmt w:val="bullet"/>
      <w:lvlText w:val=""/>
      <w:lvlJc w:val="left"/>
      <w:pPr>
        <w:tabs>
          <w:tab w:val="num" w:pos="2880"/>
        </w:tabs>
        <w:ind w:left="2880" w:hanging="360"/>
      </w:pPr>
      <w:rPr>
        <w:rFonts w:ascii="Wingdings" w:hAnsi="Wingdings" w:hint="default"/>
      </w:rPr>
    </w:lvl>
    <w:lvl w:ilvl="4" w:tplc="67F8108E" w:tentative="1">
      <w:start w:val="1"/>
      <w:numFmt w:val="bullet"/>
      <w:lvlText w:val=""/>
      <w:lvlJc w:val="left"/>
      <w:pPr>
        <w:tabs>
          <w:tab w:val="num" w:pos="3600"/>
        </w:tabs>
        <w:ind w:left="3600" w:hanging="360"/>
      </w:pPr>
      <w:rPr>
        <w:rFonts w:ascii="Wingdings" w:hAnsi="Wingdings" w:hint="default"/>
      </w:rPr>
    </w:lvl>
    <w:lvl w:ilvl="5" w:tplc="629094E2" w:tentative="1">
      <w:start w:val="1"/>
      <w:numFmt w:val="bullet"/>
      <w:lvlText w:val=""/>
      <w:lvlJc w:val="left"/>
      <w:pPr>
        <w:tabs>
          <w:tab w:val="num" w:pos="4320"/>
        </w:tabs>
        <w:ind w:left="4320" w:hanging="360"/>
      </w:pPr>
      <w:rPr>
        <w:rFonts w:ascii="Wingdings" w:hAnsi="Wingdings" w:hint="default"/>
      </w:rPr>
    </w:lvl>
    <w:lvl w:ilvl="6" w:tplc="0B10E910" w:tentative="1">
      <w:start w:val="1"/>
      <w:numFmt w:val="bullet"/>
      <w:lvlText w:val=""/>
      <w:lvlJc w:val="left"/>
      <w:pPr>
        <w:tabs>
          <w:tab w:val="num" w:pos="5040"/>
        </w:tabs>
        <w:ind w:left="5040" w:hanging="360"/>
      </w:pPr>
      <w:rPr>
        <w:rFonts w:ascii="Wingdings" w:hAnsi="Wingdings" w:hint="default"/>
      </w:rPr>
    </w:lvl>
    <w:lvl w:ilvl="7" w:tplc="AA6A4C68" w:tentative="1">
      <w:start w:val="1"/>
      <w:numFmt w:val="bullet"/>
      <w:lvlText w:val=""/>
      <w:lvlJc w:val="left"/>
      <w:pPr>
        <w:tabs>
          <w:tab w:val="num" w:pos="5760"/>
        </w:tabs>
        <w:ind w:left="5760" w:hanging="360"/>
      </w:pPr>
      <w:rPr>
        <w:rFonts w:ascii="Wingdings" w:hAnsi="Wingdings" w:hint="default"/>
      </w:rPr>
    </w:lvl>
    <w:lvl w:ilvl="8" w:tplc="9E887350" w:tentative="1">
      <w:start w:val="1"/>
      <w:numFmt w:val="bullet"/>
      <w:lvlText w:val=""/>
      <w:lvlJc w:val="left"/>
      <w:pPr>
        <w:tabs>
          <w:tab w:val="num" w:pos="6480"/>
        </w:tabs>
        <w:ind w:left="6480" w:hanging="360"/>
      </w:pPr>
      <w:rPr>
        <w:rFonts w:ascii="Wingdings" w:hAnsi="Wingdings" w:hint="default"/>
      </w:rPr>
    </w:lvl>
  </w:abstractNum>
  <w:abstractNum w:abstractNumId="20">
    <w:nsid w:val="4DAA3F21"/>
    <w:multiLevelType w:val="hybridMultilevel"/>
    <w:tmpl w:val="8A32191C"/>
    <w:lvl w:ilvl="0" w:tplc="8F368B02">
      <w:start w:val="1"/>
      <w:numFmt w:val="decimal"/>
      <w:lvlText w:val="%1."/>
      <w:lvlJc w:val="left"/>
      <w:pPr>
        <w:ind w:left="720" w:hanging="360"/>
      </w:pPr>
      <w:rPr>
        <w:rFonts w:cs="Times New Roman"/>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nsid w:val="4DB9099D"/>
    <w:multiLevelType w:val="hybridMultilevel"/>
    <w:tmpl w:val="0C986AF6"/>
    <w:lvl w:ilvl="0" w:tplc="C1F44C0C">
      <w:start w:val="1"/>
      <w:numFmt w:val="bullet"/>
      <w:lvlText w:val="-"/>
      <w:lvlJc w:val="left"/>
      <w:pPr>
        <w:ind w:left="1146" w:hanging="360"/>
      </w:pPr>
      <w:rPr>
        <w:rFonts w:ascii="Verdana" w:hAnsi="Verdana"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nsid w:val="599312D7"/>
    <w:multiLevelType w:val="hybridMultilevel"/>
    <w:tmpl w:val="DB6A30E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FDC4064"/>
    <w:multiLevelType w:val="hybridMultilevel"/>
    <w:tmpl w:val="17D8FC48"/>
    <w:lvl w:ilvl="0" w:tplc="DFC8BB0A">
      <w:start w:val="1"/>
      <w:numFmt w:val="bullet"/>
      <w:lvlText w:val=""/>
      <w:lvlJc w:val="left"/>
      <w:pPr>
        <w:tabs>
          <w:tab w:val="num" w:pos="720"/>
        </w:tabs>
        <w:ind w:left="720" w:hanging="360"/>
      </w:pPr>
      <w:rPr>
        <w:rFonts w:ascii="Wingdings" w:hAnsi="Wingdings" w:hint="default"/>
      </w:rPr>
    </w:lvl>
    <w:lvl w:ilvl="1" w:tplc="E0DA9376" w:tentative="1">
      <w:start w:val="1"/>
      <w:numFmt w:val="bullet"/>
      <w:lvlText w:val=""/>
      <w:lvlJc w:val="left"/>
      <w:pPr>
        <w:tabs>
          <w:tab w:val="num" w:pos="1440"/>
        </w:tabs>
        <w:ind w:left="1440" w:hanging="360"/>
      </w:pPr>
      <w:rPr>
        <w:rFonts w:ascii="Wingdings" w:hAnsi="Wingdings" w:hint="default"/>
      </w:rPr>
    </w:lvl>
    <w:lvl w:ilvl="2" w:tplc="8402D1BC" w:tentative="1">
      <w:start w:val="1"/>
      <w:numFmt w:val="bullet"/>
      <w:lvlText w:val=""/>
      <w:lvlJc w:val="left"/>
      <w:pPr>
        <w:tabs>
          <w:tab w:val="num" w:pos="2160"/>
        </w:tabs>
        <w:ind w:left="2160" w:hanging="360"/>
      </w:pPr>
      <w:rPr>
        <w:rFonts w:ascii="Wingdings" w:hAnsi="Wingdings" w:hint="default"/>
      </w:rPr>
    </w:lvl>
    <w:lvl w:ilvl="3" w:tplc="9C60843E" w:tentative="1">
      <w:start w:val="1"/>
      <w:numFmt w:val="bullet"/>
      <w:lvlText w:val=""/>
      <w:lvlJc w:val="left"/>
      <w:pPr>
        <w:tabs>
          <w:tab w:val="num" w:pos="2880"/>
        </w:tabs>
        <w:ind w:left="2880" w:hanging="360"/>
      </w:pPr>
      <w:rPr>
        <w:rFonts w:ascii="Wingdings" w:hAnsi="Wingdings" w:hint="default"/>
      </w:rPr>
    </w:lvl>
    <w:lvl w:ilvl="4" w:tplc="AAEA882E" w:tentative="1">
      <w:start w:val="1"/>
      <w:numFmt w:val="bullet"/>
      <w:lvlText w:val=""/>
      <w:lvlJc w:val="left"/>
      <w:pPr>
        <w:tabs>
          <w:tab w:val="num" w:pos="3600"/>
        </w:tabs>
        <w:ind w:left="3600" w:hanging="360"/>
      </w:pPr>
      <w:rPr>
        <w:rFonts w:ascii="Wingdings" w:hAnsi="Wingdings" w:hint="default"/>
      </w:rPr>
    </w:lvl>
    <w:lvl w:ilvl="5" w:tplc="E7868EA6" w:tentative="1">
      <w:start w:val="1"/>
      <w:numFmt w:val="bullet"/>
      <w:lvlText w:val=""/>
      <w:lvlJc w:val="left"/>
      <w:pPr>
        <w:tabs>
          <w:tab w:val="num" w:pos="4320"/>
        </w:tabs>
        <w:ind w:left="4320" w:hanging="360"/>
      </w:pPr>
      <w:rPr>
        <w:rFonts w:ascii="Wingdings" w:hAnsi="Wingdings" w:hint="default"/>
      </w:rPr>
    </w:lvl>
    <w:lvl w:ilvl="6" w:tplc="FD92708C" w:tentative="1">
      <w:start w:val="1"/>
      <w:numFmt w:val="bullet"/>
      <w:lvlText w:val=""/>
      <w:lvlJc w:val="left"/>
      <w:pPr>
        <w:tabs>
          <w:tab w:val="num" w:pos="5040"/>
        </w:tabs>
        <w:ind w:left="5040" w:hanging="360"/>
      </w:pPr>
      <w:rPr>
        <w:rFonts w:ascii="Wingdings" w:hAnsi="Wingdings" w:hint="default"/>
      </w:rPr>
    </w:lvl>
    <w:lvl w:ilvl="7" w:tplc="181C3D36" w:tentative="1">
      <w:start w:val="1"/>
      <w:numFmt w:val="bullet"/>
      <w:lvlText w:val=""/>
      <w:lvlJc w:val="left"/>
      <w:pPr>
        <w:tabs>
          <w:tab w:val="num" w:pos="5760"/>
        </w:tabs>
        <w:ind w:left="5760" w:hanging="360"/>
      </w:pPr>
      <w:rPr>
        <w:rFonts w:ascii="Wingdings" w:hAnsi="Wingdings" w:hint="default"/>
      </w:rPr>
    </w:lvl>
    <w:lvl w:ilvl="8" w:tplc="A96AF180" w:tentative="1">
      <w:start w:val="1"/>
      <w:numFmt w:val="bullet"/>
      <w:lvlText w:val=""/>
      <w:lvlJc w:val="left"/>
      <w:pPr>
        <w:tabs>
          <w:tab w:val="num" w:pos="6480"/>
        </w:tabs>
        <w:ind w:left="6480" w:hanging="360"/>
      </w:pPr>
      <w:rPr>
        <w:rFonts w:ascii="Wingdings" w:hAnsi="Wingdings" w:hint="default"/>
      </w:rPr>
    </w:lvl>
  </w:abstractNum>
  <w:abstractNum w:abstractNumId="24">
    <w:nsid w:val="627C7B69"/>
    <w:multiLevelType w:val="hybridMultilevel"/>
    <w:tmpl w:val="7EFAC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C54774"/>
    <w:multiLevelType w:val="multilevel"/>
    <w:tmpl w:val="F92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6317C8"/>
    <w:multiLevelType w:val="hybridMultilevel"/>
    <w:tmpl w:val="CDB8AEE6"/>
    <w:lvl w:ilvl="0" w:tplc="5F70C2D0">
      <w:start w:val="1"/>
      <w:numFmt w:val="decimal"/>
      <w:lvlText w:val="%1."/>
      <w:lvlJc w:val="left"/>
      <w:pPr>
        <w:ind w:left="1429" w:hanging="360"/>
      </w:pPr>
      <w:rPr>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EA16DA6"/>
    <w:multiLevelType w:val="hybridMultilevel"/>
    <w:tmpl w:val="AA96A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1F80F61"/>
    <w:multiLevelType w:val="hybridMultilevel"/>
    <w:tmpl w:val="4CF84722"/>
    <w:lvl w:ilvl="0" w:tplc="C1F44C0C">
      <w:start w:val="1"/>
      <w:numFmt w:val="bullet"/>
      <w:lvlText w:val="-"/>
      <w:lvlJc w:val="left"/>
      <w:pPr>
        <w:ind w:left="720" w:hanging="360"/>
      </w:pPr>
      <w:rPr>
        <w:rFonts w:ascii="Verdana" w:hAnsi="Verdana"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3C46AE0"/>
    <w:multiLevelType w:val="hybridMultilevel"/>
    <w:tmpl w:val="CE7E70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4C02BB0"/>
    <w:multiLevelType w:val="multilevel"/>
    <w:tmpl w:val="91D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52F2B"/>
    <w:multiLevelType w:val="hybridMultilevel"/>
    <w:tmpl w:val="7EE6BF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768341B3"/>
    <w:multiLevelType w:val="hybridMultilevel"/>
    <w:tmpl w:val="03B6B400"/>
    <w:lvl w:ilvl="0" w:tplc="85360AA0">
      <w:start w:val="1"/>
      <w:numFmt w:val="decimal"/>
      <w:lvlText w:val="%1."/>
      <w:lvlJc w:val="left"/>
      <w:pPr>
        <w:ind w:left="643" w:hanging="360"/>
      </w:pPr>
      <w:rPr>
        <w:rFonts w:cs="Times New Roman" w:hint="default"/>
      </w:rPr>
    </w:lvl>
    <w:lvl w:ilvl="1" w:tplc="04190019" w:tentative="1">
      <w:start w:val="1"/>
      <w:numFmt w:val="lowerLetter"/>
      <w:lvlText w:val="%2."/>
      <w:lvlJc w:val="left"/>
      <w:pPr>
        <w:ind w:left="1363" w:hanging="360"/>
      </w:pPr>
      <w:rPr>
        <w:rFonts w:cs="Times New Roman"/>
      </w:rPr>
    </w:lvl>
    <w:lvl w:ilvl="2" w:tplc="0419001B" w:tentative="1">
      <w:start w:val="1"/>
      <w:numFmt w:val="lowerRoman"/>
      <w:lvlText w:val="%3."/>
      <w:lvlJc w:val="right"/>
      <w:pPr>
        <w:ind w:left="2083" w:hanging="180"/>
      </w:pPr>
      <w:rPr>
        <w:rFonts w:cs="Times New Roman"/>
      </w:rPr>
    </w:lvl>
    <w:lvl w:ilvl="3" w:tplc="0419000F" w:tentative="1">
      <w:start w:val="1"/>
      <w:numFmt w:val="decimal"/>
      <w:lvlText w:val="%4."/>
      <w:lvlJc w:val="left"/>
      <w:pPr>
        <w:ind w:left="2803" w:hanging="360"/>
      </w:pPr>
      <w:rPr>
        <w:rFonts w:cs="Times New Roman"/>
      </w:rPr>
    </w:lvl>
    <w:lvl w:ilvl="4" w:tplc="04190019" w:tentative="1">
      <w:start w:val="1"/>
      <w:numFmt w:val="lowerLetter"/>
      <w:lvlText w:val="%5."/>
      <w:lvlJc w:val="left"/>
      <w:pPr>
        <w:ind w:left="3523" w:hanging="360"/>
      </w:pPr>
      <w:rPr>
        <w:rFonts w:cs="Times New Roman"/>
      </w:rPr>
    </w:lvl>
    <w:lvl w:ilvl="5" w:tplc="0419001B" w:tentative="1">
      <w:start w:val="1"/>
      <w:numFmt w:val="lowerRoman"/>
      <w:lvlText w:val="%6."/>
      <w:lvlJc w:val="right"/>
      <w:pPr>
        <w:ind w:left="4243" w:hanging="180"/>
      </w:pPr>
      <w:rPr>
        <w:rFonts w:cs="Times New Roman"/>
      </w:rPr>
    </w:lvl>
    <w:lvl w:ilvl="6" w:tplc="0419000F" w:tentative="1">
      <w:start w:val="1"/>
      <w:numFmt w:val="decimal"/>
      <w:lvlText w:val="%7."/>
      <w:lvlJc w:val="left"/>
      <w:pPr>
        <w:ind w:left="4963" w:hanging="360"/>
      </w:pPr>
      <w:rPr>
        <w:rFonts w:cs="Times New Roman"/>
      </w:rPr>
    </w:lvl>
    <w:lvl w:ilvl="7" w:tplc="04190019" w:tentative="1">
      <w:start w:val="1"/>
      <w:numFmt w:val="lowerLetter"/>
      <w:lvlText w:val="%8."/>
      <w:lvlJc w:val="left"/>
      <w:pPr>
        <w:ind w:left="5683" w:hanging="360"/>
      </w:pPr>
      <w:rPr>
        <w:rFonts w:cs="Times New Roman"/>
      </w:rPr>
    </w:lvl>
    <w:lvl w:ilvl="8" w:tplc="0419001B" w:tentative="1">
      <w:start w:val="1"/>
      <w:numFmt w:val="lowerRoman"/>
      <w:lvlText w:val="%9."/>
      <w:lvlJc w:val="right"/>
      <w:pPr>
        <w:ind w:left="6403" w:hanging="180"/>
      </w:pPr>
      <w:rPr>
        <w:rFonts w:cs="Times New Roman"/>
      </w:rPr>
    </w:lvl>
  </w:abstractNum>
  <w:abstractNum w:abstractNumId="33">
    <w:nsid w:val="7A2C4D67"/>
    <w:multiLevelType w:val="hybridMultilevel"/>
    <w:tmpl w:val="6A7450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B262B17"/>
    <w:multiLevelType w:val="hybridMultilevel"/>
    <w:tmpl w:val="91A03B34"/>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5">
    <w:nsid w:val="7CE236A3"/>
    <w:multiLevelType w:val="hybridMultilevel"/>
    <w:tmpl w:val="D80A9D02"/>
    <w:lvl w:ilvl="0" w:tplc="4148D25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22"/>
  </w:num>
  <w:num w:numId="2">
    <w:abstractNumId w:val="14"/>
  </w:num>
  <w:num w:numId="3">
    <w:abstractNumId w:val="10"/>
  </w:num>
  <w:num w:numId="4">
    <w:abstractNumId w:val="33"/>
  </w:num>
  <w:num w:numId="5">
    <w:abstractNumId w:val="2"/>
  </w:num>
  <w:num w:numId="6">
    <w:abstractNumId w:val="9"/>
  </w:num>
  <w:num w:numId="7">
    <w:abstractNumId w:val="31"/>
  </w:num>
  <w:num w:numId="8">
    <w:abstractNumId w:val="26"/>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15"/>
  </w:num>
  <w:num w:numId="14">
    <w:abstractNumId w:val="5"/>
  </w:num>
  <w:num w:numId="15">
    <w:abstractNumId w:val="19"/>
  </w:num>
  <w:num w:numId="16">
    <w:abstractNumId w:val="29"/>
  </w:num>
  <w:num w:numId="17">
    <w:abstractNumId w:val="3"/>
  </w:num>
  <w:num w:numId="18">
    <w:abstractNumId w:val="23"/>
  </w:num>
  <w:num w:numId="19">
    <w:abstractNumId w:val="13"/>
  </w:num>
  <w:num w:numId="20">
    <w:abstractNumId w:val="24"/>
  </w:num>
  <w:num w:numId="21">
    <w:abstractNumId w:val="25"/>
  </w:num>
  <w:num w:numId="22">
    <w:abstractNumId w:val="34"/>
  </w:num>
  <w:num w:numId="23">
    <w:abstractNumId w:val="20"/>
  </w:num>
  <w:num w:numId="24">
    <w:abstractNumId w:val="16"/>
  </w:num>
  <w:num w:numId="25">
    <w:abstractNumId w:val="8"/>
  </w:num>
  <w:num w:numId="26">
    <w:abstractNumId w:val="28"/>
  </w:num>
  <w:num w:numId="27">
    <w:abstractNumId w:val="21"/>
  </w:num>
  <w:num w:numId="28">
    <w:abstractNumId w:val="35"/>
  </w:num>
  <w:num w:numId="29">
    <w:abstractNumId w:val="0"/>
  </w:num>
  <w:num w:numId="30">
    <w:abstractNumId w:val="32"/>
  </w:num>
  <w:num w:numId="31">
    <w:abstractNumId w:val="17"/>
  </w:num>
  <w:num w:numId="32">
    <w:abstractNumId w:val="12"/>
  </w:num>
  <w:num w:numId="33">
    <w:abstractNumId w:val="4"/>
  </w:num>
  <w:num w:numId="34">
    <w:abstractNumId w:val="18"/>
  </w:num>
  <w:num w:numId="35">
    <w:abstractNumId w:val="2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94A84"/>
    <w:rsid w:val="00040EE4"/>
    <w:rsid w:val="000421C7"/>
    <w:rsid w:val="0007579C"/>
    <w:rsid w:val="00093AEC"/>
    <w:rsid w:val="00094F85"/>
    <w:rsid w:val="000D2071"/>
    <w:rsid w:val="00133094"/>
    <w:rsid w:val="0013314E"/>
    <w:rsid w:val="0015308D"/>
    <w:rsid w:val="00154967"/>
    <w:rsid w:val="0019766A"/>
    <w:rsid w:val="001B0944"/>
    <w:rsid w:val="001B09FF"/>
    <w:rsid w:val="001E566E"/>
    <w:rsid w:val="001E6717"/>
    <w:rsid w:val="00213161"/>
    <w:rsid w:val="00245777"/>
    <w:rsid w:val="00266E9A"/>
    <w:rsid w:val="00275B46"/>
    <w:rsid w:val="00286285"/>
    <w:rsid w:val="002E5AA4"/>
    <w:rsid w:val="002F720C"/>
    <w:rsid w:val="0035571D"/>
    <w:rsid w:val="0037103B"/>
    <w:rsid w:val="00373A56"/>
    <w:rsid w:val="003746E0"/>
    <w:rsid w:val="003A6FB0"/>
    <w:rsid w:val="003B5B06"/>
    <w:rsid w:val="003C220D"/>
    <w:rsid w:val="003F6BB7"/>
    <w:rsid w:val="00406746"/>
    <w:rsid w:val="00415B9F"/>
    <w:rsid w:val="00443706"/>
    <w:rsid w:val="00487D74"/>
    <w:rsid w:val="00492542"/>
    <w:rsid w:val="004A7A22"/>
    <w:rsid w:val="004B2538"/>
    <w:rsid w:val="004E54B7"/>
    <w:rsid w:val="004F5C10"/>
    <w:rsid w:val="005632F0"/>
    <w:rsid w:val="005826FA"/>
    <w:rsid w:val="005A411B"/>
    <w:rsid w:val="005A4192"/>
    <w:rsid w:val="005F0150"/>
    <w:rsid w:val="00650832"/>
    <w:rsid w:val="00655103"/>
    <w:rsid w:val="00657385"/>
    <w:rsid w:val="00672BB0"/>
    <w:rsid w:val="00683267"/>
    <w:rsid w:val="00741F38"/>
    <w:rsid w:val="00743CF7"/>
    <w:rsid w:val="007771C5"/>
    <w:rsid w:val="00786633"/>
    <w:rsid w:val="007E0A83"/>
    <w:rsid w:val="007F6906"/>
    <w:rsid w:val="00806122"/>
    <w:rsid w:val="008438C2"/>
    <w:rsid w:val="00861C23"/>
    <w:rsid w:val="008C126E"/>
    <w:rsid w:val="008C2459"/>
    <w:rsid w:val="008D6B43"/>
    <w:rsid w:val="008E1CE9"/>
    <w:rsid w:val="008F0C46"/>
    <w:rsid w:val="0092158A"/>
    <w:rsid w:val="00924217"/>
    <w:rsid w:val="009430E3"/>
    <w:rsid w:val="00960BC8"/>
    <w:rsid w:val="009A7C11"/>
    <w:rsid w:val="009C7D5E"/>
    <w:rsid w:val="009D11B0"/>
    <w:rsid w:val="009E3F58"/>
    <w:rsid w:val="009F2BC7"/>
    <w:rsid w:val="00A2710C"/>
    <w:rsid w:val="00A533BA"/>
    <w:rsid w:val="00A56170"/>
    <w:rsid w:val="00A776B9"/>
    <w:rsid w:val="00A83428"/>
    <w:rsid w:val="00A84FA0"/>
    <w:rsid w:val="00A905C9"/>
    <w:rsid w:val="00A90E54"/>
    <w:rsid w:val="00A9385A"/>
    <w:rsid w:val="00A94A84"/>
    <w:rsid w:val="00AB7524"/>
    <w:rsid w:val="00AE796C"/>
    <w:rsid w:val="00AF40FE"/>
    <w:rsid w:val="00B057E8"/>
    <w:rsid w:val="00B0730E"/>
    <w:rsid w:val="00B62930"/>
    <w:rsid w:val="00B62E57"/>
    <w:rsid w:val="00BD01A0"/>
    <w:rsid w:val="00C01AC9"/>
    <w:rsid w:val="00C10261"/>
    <w:rsid w:val="00C2553D"/>
    <w:rsid w:val="00C82F58"/>
    <w:rsid w:val="00CA6BC0"/>
    <w:rsid w:val="00CC4539"/>
    <w:rsid w:val="00D21C66"/>
    <w:rsid w:val="00D3349A"/>
    <w:rsid w:val="00D64A60"/>
    <w:rsid w:val="00D83383"/>
    <w:rsid w:val="00DC336D"/>
    <w:rsid w:val="00DD4049"/>
    <w:rsid w:val="00DF69E7"/>
    <w:rsid w:val="00DF74BC"/>
    <w:rsid w:val="00E23C60"/>
    <w:rsid w:val="00E31A7D"/>
    <w:rsid w:val="00E41034"/>
    <w:rsid w:val="00EC31C6"/>
    <w:rsid w:val="00EC5206"/>
    <w:rsid w:val="00EE1ADA"/>
    <w:rsid w:val="00F024AD"/>
    <w:rsid w:val="00F133C7"/>
    <w:rsid w:val="00F13A19"/>
    <w:rsid w:val="00F17AC5"/>
    <w:rsid w:val="00F24683"/>
    <w:rsid w:val="00F615B8"/>
    <w:rsid w:val="00F63BA8"/>
    <w:rsid w:val="00F77CF6"/>
    <w:rsid w:val="00F9426D"/>
  </w:rsids>
  <m:mathPr>
    <m:mathFont m:val="Cambria Math"/>
    <m:brkBin m:val="before"/>
    <m:brkBinSub m:val="--"/>
    <m:smallFrac/>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A84"/>
    <w:pPr>
      <w:spacing w:after="200" w:line="276" w:lineRule="auto"/>
    </w:pPr>
    <w:rPr>
      <w:lang w:val="uk-UA"/>
    </w:rPr>
  </w:style>
  <w:style w:type="paragraph" w:styleId="2">
    <w:name w:val="heading 2"/>
    <w:basedOn w:val="a"/>
    <w:next w:val="a"/>
    <w:link w:val="20"/>
    <w:uiPriority w:val="9"/>
    <w:semiHidden/>
    <w:unhideWhenUsed/>
    <w:qFormat/>
    <w:rsid w:val="00A94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A94A84"/>
    <w:pPr>
      <w:keepNext/>
      <w:spacing w:after="0" w:line="240" w:lineRule="auto"/>
      <w:jc w:val="center"/>
      <w:outlineLvl w:val="3"/>
    </w:pPr>
    <w:rPr>
      <w:rFonts w:ascii="Times New Roman" w:eastAsia="Times New Roman" w:hAnsi="Times New Roman" w:cs="Times New Roman"/>
      <w:b/>
      <w:bCs/>
      <w:sz w:val="28"/>
      <w:szCs w:val="24"/>
      <w:lang w:eastAsia="ru-RU"/>
    </w:rPr>
  </w:style>
  <w:style w:type="paragraph" w:styleId="6">
    <w:name w:val="heading 6"/>
    <w:basedOn w:val="a"/>
    <w:next w:val="a"/>
    <w:link w:val="60"/>
    <w:uiPriority w:val="9"/>
    <w:unhideWhenUsed/>
    <w:qFormat/>
    <w:rsid w:val="000D2071"/>
    <w:pPr>
      <w:spacing w:before="240" w:after="60" w:line="240" w:lineRule="auto"/>
      <w:outlineLvl w:val="5"/>
    </w:pPr>
    <w:rPr>
      <w:rFonts w:eastAsiaTheme="minorEastAsia" w:cs="Times New Roman"/>
      <w:b/>
      <w:bCs/>
      <w:lang w:val="ru-RU" w:eastAsia="ru-RU"/>
    </w:rPr>
  </w:style>
  <w:style w:type="paragraph" w:styleId="7">
    <w:name w:val="heading 7"/>
    <w:basedOn w:val="a"/>
    <w:next w:val="a"/>
    <w:link w:val="70"/>
    <w:uiPriority w:val="9"/>
    <w:semiHidden/>
    <w:unhideWhenUsed/>
    <w:qFormat/>
    <w:rsid w:val="00A776B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94A84"/>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rsid w:val="00A94A84"/>
    <w:rPr>
      <w:rFonts w:ascii="Times New Roman" w:eastAsia="Times New Roman" w:hAnsi="Times New Roman" w:cs="Times New Roman"/>
      <w:b/>
      <w:bCs/>
      <w:sz w:val="28"/>
      <w:szCs w:val="24"/>
      <w:lang w:val="uk-UA" w:eastAsia="ru-RU"/>
    </w:rPr>
  </w:style>
  <w:style w:type="paragraph" w:styleId="a3">
    <w:name w:val="Normal (Web)"/>
    <w:basedOn w:val="a"/>
    <w:uiPriority w:val="99"/>
    <w:unhideWhenUsed/>
    <w:rsid w:val="00A94A84"/>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59"/>
    <w:rsid w:val="00A94A84"/>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A94A84"/>
    <w:pPr>
      <w:ind w:left="720"/>
      <w:contextualSpacing/>
    </w:pPr>
  </w:style>
  <w:style w:type="character" w:styleId="a6">
    <w:name w:val="Emphasis"/>
    <w:basedOn w:val="a0"/>
    <w:uiPriority w:val="20"/>
    <w:qFormat/>
    <w:rsid w:val="00A94A84"/>
    <w:rPr>
      <w:i/>
      <w:iCs/>
    </w:rPr>
  </w:style>
  <w:style w:type="paragraph" w:customStyle="1" w:styleId="Style7">
    <w:name w:val="Style7"/>
    <w:basedOn w:val="a"/>
    <w:rsid w:val="00A94A84"/>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customStyle="1" w:styleId="FontStyle25">
    <w:name w:val="Font Style25"/>
    <w:rsid w:val="00A94A84"/>
    <w:rPr>
      <w:rFonts w:ascii="Times New Roman" w:hAnsi="Times New Roman" w:cs="Times New Roman"/>
      <w:sz w:val="24"/>
      <w:szCs w:val="24"/>
    </w:rPr>
  </w:style>
  <w:style w:type="paragraph" w:customStyle="1" w:styleId="Style15">
    <w:name w:val="Style15"/>
    <w:basedOn w:val="a"/>
    <w:rsid w:val="00A94A84"/>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styleId="a7">
    <w:name w:val="Hyperlink"/>
    <w:basedOn w:val="a0"/>
    <w:uiPriority w:val="99"/>
    <w:unhideWhenUsed/>
    <w:rsid w:val="00A94A84"/>
    <w:rPr>
      <w:color w:val="0563C1" w:themeColor="hyperlink"/>
      <w:u w:val="single"/>
    </w:rPr>
  </w:style>
  <w:style w:type="paragraph" w:styleId="a8">
    <w:name w:val="Body Text Indent"/>
    <w:basedOn w:val="a"/>
    <w:link w:val="a9"/>
    <w:uiPriority w:val="99"/>
    <w:unhideWhenUsed/>
    <w:rsid w:val="00A94A84"/>
    <w:pPr>
      <w:spacing w:after="120" w:line="240" w:lineRule="auto"/>
      <w:ind w:left="283"/>
    </w:pPr>
    <w:rPr>
      <w:rFonts w:ascii="Times New Roman" w:eastAsia="Times New Roman" w:hAnsi="Times New Roman" w:cs="Times New Roman"/>
      <w:sz w:val="24"/>
      <w:szCs w:val="24"/>
      <w:lang w:val="ru-RU" w:eastAsia="ru-RU"/>
    </w:rPr>
  </w:style>
  <w:style w:type="character" w:customStyle="1" w:styleId="a9">
    <w:name w:val="Основной текст с отступом Знак"/>
    <w:basedOn w:val="a0"/>
    <w:link w:val="a8"/>
    <w:uiPriority w:val="99"/>
    <w:rsid w:val="00A94A84"/>
    <w:rPr>
      <w:rFonts w:ascii="Times New Roman" w:eastAsia="Times New Roman" w:hAnsi="Times New Roman" w:cs="Times New Roman"/>
      <w:sz w:val="24"/>
      <w:szCs w:val="24"/>
      <w:lang w:eastAsia="ru-RU"/>
    </w:rPr>
  </w:style>
  <w:style w:type="character" w:styleId="aa">
    <w:name w:val="Strong"/>
    <w:basedOn w:val="a0"/>
    <w:uiPriority w:val="22"/>
    <w:qFormat/>
    <w:rsid w:val="00A94A84"/>
    <w:rPr>
      <w:b/>
      <w:bCs/>
    </w:rPr>
  </w:style>
  <w:style w:type="paragraph" w:customStyle="1" w:styleId="ab">
    <w:name w:val="Абзац списку"/>
    <w:basedOn w:val="a"/>
    <w:qFormat/>
    <w:rsid w:val="003C220D"/>
    <w:pPr>
      <w:ind w:left="720"/>
      <w:contextualSpacing/>
    </w:pPr>
    <w:rPr>
      <w:rFonts w:ascii="Calibri" w:eastAsia="Times New Roman" w:hAnsi="Calibri" w:cs="Times New Roman"/>
      <w:lang w:val="ru-RU"/>
    </w:rPr>
  </w:style>
  <w:style w:type="character" w:customStyle="1" w:styleId="60">
    <w:name w:val="Заголовок 6 Знак"/>
    <w:basedOn w:val="a0"/>
    <w:link w:val="6"/>
    <w:uiPriority w:val="9"/>
    <w:rsid w:val="000D2071"/>
    <w:rPr>
      <w:rFonts w:eastAsiaTheme="minorEastAsia" w:cs="Times New Roman"/>
      <w:b/>
      <w:bCs/>
      <w:lang w:eastAsia="ru-RU"/>
    </w:rPr>
  </w:style>
  <w:style w:type="character" w:customStyle="1" w:styleId="70">
    <w:name w:val="Заголовок 7 Знак"/>
    <w:basedOn w:val="a0"/>
    <w:link w:val="7"/>
    <w:uiPriority w:val="9"/>
    <w:semiHidden/>
    <w:rsid w:val="00A776B9"/>
    <w:rPr>
      <w:rFonts w:asciiTheme="majorHAnsi" w:eastAsiaTheme="majorEastAsia" w:hAnsiTheme="majorHAnsi" w:cstheme="majorBidi"/>
      <w:i/>
      <w:iCs/>
      <w:color w:val="404040" w:themeColor="text1" w:themeTint="BF"/>
      <w:lang w:val="uk-UA"/>
    </w:rPr>
  </w:style>
  <w:style w:type="paragraph" w:styleId="ac">
    <w:name w:val="No Spacing"/>
    <w:uiPriority w:val="1"/>
    <w:qFormat/>
    <w:rsid w:val="0015308D"/>
    <w:pPr>
      <w:spacing w:after="0" w:line="240" w:lineRule="auto"/>
    </w:pPr>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A84"/>
    <w:pPr>
      <w:spacing w:after="200" w:line="276" w:lineRule="auto"/>
    </w:pPr>
    <w:rPr>
      <w:lang w:val="uk-UA"/>
    </w:rPr>
  </w:style>
  <w:style w:type="paragraph" w:styleId="2">
    <w:name w:val="heading 2"/>
    <w:basedOn w:val="a"/>
    <w:next w:val="a"/>
    <w:link w:val="20"/>
    <w:uiPriority w:val="9"/>
    <w:semiHidden/>
    <w:unhideWhenUsed/>
    <w:qFormat/>
    <w:rsid w:val="00A94A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A94A84"/>
    <w:pPr>
      <w:keepNext/>
      <w:spacing w:after="0" w:line="240" w:lineRule="auto"/>
      <w:jc w:val="center"/>
      <w:outlineLvl w:val="3"/>
    </w:pPr>
    <w:rPr>
      <w:rFonts w:ascii="Times New Roman" w:eastAsia="Times New Roman" w:hAnsi="Times New Roman" w:cs="Times New Roman"/>
      <w:b/>
      <w:bCs/>
      <w:sz w:val="28"/>
      <w:szCs w:val="24"/>
      <w:lang w:eastAsia="ru-RU"/>
    </w:rPr>
  </w:style>
  <w:style w:type="paragraph" w:styleId="6">
    <w:name w:val="heading 6"/>
    <w:basedOn w:val="a"/>
    <w:next w:val="a"/>
    <w:link w:val="60"/>
    <w:uiPriority w:val="9"/>
    <w:unhideWhenUsed/>
    <w:qFormat/>
    <w:rsid w:val="000D2071"/>
    <w:pPr>
      <w:spacing w:before="240" w:after="60" w:line="240" w:lineRule="auto"/>
      <w:outlineLvl w:val="5"/>
    </w:pPr>
    <w:rPr>
      <w:rFonts w:eastAsiaTheme="minorEastAsia" w:cs="Times New Roman"/>
      <w:b/>
      <w:bCs/>
      <w:lang w:val="ru-RU" w:eastAsia="ru-RU"/>
    </w:rPr>
  </w:style>
  <w:style w:type="paragraph" w:styleId="7">
    <w:name w:val="heading 7"/>
    <w:basedOn w:val="a"/>
    <w:next w:val="a"/>
    <w:link w:val="70"/>
    <w:uiPriority w:val="9"/>
    <w:semiHidden/>
    <w:unhideWhenUsed/>
    <w:qFormat/>
    <w:rsid w:val="00A776B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A94A84"/>
    <w:rPr>
      <w:rFonts w:asciiTheme="majorHAnsi" w:eastAsiaTheme="majorEastAsia" w:hAnsiTheme="majorHAnsi" w:cstheme="majorBidi"/>
      <w:color w:val="2E74B5" w:themeColor="accent1" w:themeShade="BF"/>
      <w:sz w:val="26"/>
      <w:szCs w:val="26"/>
      <w:lang w:val="uk-UA"/>
    </w:rPr>
  </w:style>
  <w:style w:type="character" w:customStyle="1" w:styleId="40">
    <w:name w:val="Заголовок 4 Знак"/>
    <w:basedOn w:val="a0"/>
    <w:link w:val="4"/>
    <w:rsid w:val="00A94A84"/>
    <w:rPr>
      <w:rFonts w:ascii="Times New Roman" w:eastAsia="Times New Roman" w:hAnsi="Times New Roman" w:cs="Times New Roman"/>
      <w:b/>
      <w:bCs/>
      <w:sz w:val="28"/>
      <w:szCs w:val="24"/>
      <w:lang w:val="uk-UA" w:eastAsia="ru-RU"/>
    </w:rPr>
  </w:style>
  <w:style w:type="paragraph" w:styleId="a3">
    <w:name w:val="Normal (Web)"/>
    <w:basedOn w:val="a"/>
    <w:uiPriority w:val="99"/>
    <w:unhideWhenUsed/>
    <w:rsid w:val="00A94A84"/>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4">
    <w:name w:val="Table Grid"/>
    <w:basedOn w:val="a1"/>
    <w:uiPriority w:val="59"/>
    <w:rsid w:val="00A94A8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94A84"/>
    <w:pPr>
      <w:ind w:left="720"/>
      <w:contextualSpacing/>
    </w:pPr>
  </w:style>
  <w:style w:type="character" w:styleId="a6">
    <w:name w:val="Emphasis"/>
    <w:basedOn w:val="a0"/>
    <w:uiPriority w:val="20"/>
    <w:qFormat/>
    <w:rsid w:val="00A94A84"/>
    <w:rPr>
      <w:i/>
      <w:iCs/>
    </w:rPr>
  </w:style>
  <w:style w:type="paragraph" w:customStyle="1" w:styleId="Style7">
    <w:name w:val="Style7"/>
    <w:basedOn w:val="a"/>
    <w:rsid w:val="00A94A84"/>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customStyle="1" w:styleId="FontStyle25">
    <w:name w:val="Font Style25"/>
    <w:rsid w:val="00A94A84"/>
    <w:rPr>
      <w:rFonts w:ascii="Times New Roman" w:hAnsi="Times New Roman" w:cs="Times New Roman"/>
      <w:sz w:val="24"/>
      <w:szCs w:val="24"/>
    </w:rPr>
  </w:style>
  <w:style w:type="paragraph" w:customStyle="1" w:styleId="Style15">
    <w:name w:val="Style15"/>
    <w:basedOn w:val="a"/>
    <w:rsid w:val="00A94A84"/>
    <w:pPr>
      <w:widowControl w:val="0"/>
      <w:autoSpaceDE w:val="0"/>
      <w:autoSpaceDN w:val="0"/>
      <w:adjustRightInd w:val="0"/>
      <w:spacing w:after="0" w:line="240" w:lineRule="auto"/>
    </w:pPr>
    <w:rPr>
      <w:rFonts w:ascii="Times New Roman" w:eastAsia="Times New Roman" w:hAnsi="Times New Roman" w:cs="Times New Roman"/>
      <w:sz w:val="24"/>
      <w:szCs w:val="24"/>
      <w:lang w:eastAsia="uk-UA"/>
    </w:rPr>
  </w:style>
  <w:style w:type="character" w:styleId="a7">
    <w:name w:val="Hyperlink"/>
    <w:basedOn w:val="a0"/>
    <w:uiPriority w:val="99"/>
    <w:unhideWhenUsed/>
    <w:rsid w:val="00A94A84"/>
    <w:rPr>
      <w:color w:val="0563C1" w:themeColor="hyperlink"/>
      <w:u w:val="single"/>
    </w:rPr>
  </w:style>
  <w:style w:type="paragraph" w:styleId="a8">
    <w:name w:val="Body Text Indent"/>
    <w:basedOn w:val="a"/>
    <w:link w:val="a9"/>
    <w:uiPriority w:val="99"/>
    <w:unhideWhenUsed/>
    <w:rsid w:val="00A94A84"/>
    <w:pPr>
      <w:spacing w:after="120" w:line="240" w:lineRule="auto"/>
      <w:ind w:left="283"/>
    </w:pPr>
    <w:rPr>
      <w:rFonts w:ascii="Times New Roman" w:eastAsia="Times New Roman" w:hAnsi="Times New Roman" w:cs="Times New Roman"/>
      <w:sz w:val="24"/>
      <w:szCs w:val="24"/>
      <w:lang w:val="ru-RU" w:eastAsia="ru-RU"/>
    </w:rPr>
  </w:style>
  <w:style w:type="character" w:customStyle="1" w:styleId="a9">
    <w:name w:val="Основной текст с отступом Знак"/>
    <w:basedOn w:val="a0"/>
    <w:link w:val="a8"/>
    <w:uiPriority w:val="99"/>
    <w:rsid w:val="00A94A84"/>
    <w:rPr>
      <w:rFonts w:ascii="Times New Roman" w:eastAsia="Times New Roman" w:hAnsi="Times New Roman" w:cs="Times New Roman"/>
      <w:sz w:val="24"/>
      <w:szCs w:val="24"/>
      <w:lang w:eastAsia="ru-RU"/>
    </w:rPr>
  </w:style>
  <w:style w:type="character" w:styleId="aa">
    <w:name w:val="Strong"/>
    <w:basedOn w:val="a0"/>
    <w:uiPriority w:val="22"/>
    <w:qFormat/>
    <w:rsid w:val="00A94A84"/>
    <w:rPr>
      <w:b/>
      <w:bCs/>
    </w:rPr>
  </w:style>
  <w:style w:type="paragraph" w:customStyle="1" w:styleId="ab">
    <w:name w:val="Абзац списку"/>
    <w:basedOn w:val="a"/>
    <w:qFormat/>
    <w:rsid w:val="003C220D"/>
    <w:pPr>
      <w:ind w:left="720"/>
      <w:contextualSpacing/>
    </w:pPr>
    <w:rPr>
      <w:rFonts w:ascii="Calibri" w:eastAsia="Times New Roman" w:hAnsi="Calibri" w:cs="Times New Roman"/>
      <w:lang w:val="ru-RU"/>
    </w:rPr>
  </w:style>
  <w:style w:type="character" w:customStyle="1" w:styleId="60">
    <w:name w:val="Заголовок 6 Знак"/>
    <w:basedOn w:val="a0"/>
    <w:link w:val="6"/>
    <w:uiPriority w:val="9"/>
    <w:rsid w:val="000D2071"/>
    <w:rPr>
      <w:rFonts w:eastAsiaTheme="minorEastAsia" w:cs="Times New Roman"/>
      <w:b/>
      <w:bCs/>
      <w:lang w:eastAsia="ru-RU"/>
    </w:rPr>
  </w:style>
  <w:style w:type="character" w:customStyle="1" w:styleId="70">
    <w:name w:val="Заголовок 7 Знак"/>
    <w:basedOn w:val="a0"/>
    <w:link w:val="7"/>
    <w:uiPriority w:val="9"/>
    <w:semiHidden/>
    <w:rsid w:val="00A776B9"/>
    <w:rPr>
      <w:rFonts w:asciiTheme="majorHAnsi" w:eastAsiaTheme="majorEastAsia" w:hAnsiTheme="majorHAnsi" w:cstheme="majorBidi"/>
      <w:i/>
      <w:iCs/>
      <w:color w:val="404040" w:themeColor="text1" w:themeTint="BF"/>
      <w:lang w:val="uk-UA"/>
    </w:rPr>
  </w:style>
  <w:style w:type="paragraph" w:styleId="ac">
    <w:name w:val="No Spacing"/>
    <w:uiPriority w:val="1"/>
    <w:qFormat/>
    <w:rsid w:val="0015308D"/>
    <w:pPr>
      <w:spacing w:after="0" w:line="240" w:lineRule="auto"/>
    </w:pPr>
    <w:rPr>
      <w:lang w:val="uk-UA"/>
    </w:rPr>
  </w:style>
</w:styles>
</file>

<file path=word/webSettings.xml><?xml version="1.0" encoding="utf-8"?>
<w:webSettings xmlns:r="http://schemas.openxmlformats.org/officeDocument/2006/relationships" xmlns:w="http://schemas.openxmlformats.org/wordprocessingml/2006/main">
  <w:divs>
    <w:div w:id="1843547371">
      <w:bodyDiv w:val="1"/>
      <w:marLeft w:val="0"/>
      <w:marRight w:val="0"/>
      <w:marTop w:val="0"/>
      <w:marBottom w:val="0"/>
      <w:divBdr>
        <w:top w:val="none" w:sz="0" w:space="0" w:color="auto"/>
        <w:left w:val="none" w:sz="0" w:space="0" w:color="auto"/>
        <w:bottom w:val="none" w:sz="0" w:space="0" w:color="auto"/>
        <w:right w:val="none" w:sz="0" w:space="0" w:color="auto"/>
      </w:divBdr>
    </w:div>
    <w:div w:id="18500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teslitska@chnu.edu.ua" TargetMode="External"/><Relationship Id="rId13" Type="http://schemas.openxmlformats.org/officeDocument/2006/relationships/hyperlink" Target="http://lcorp.ulif.org.ua/dictua/" TargetMode="External"/><Relationship Id="rId18" Type="http://schemas.openxmlformats.org/officeDocument/2006/relationships/hyperlink" Target="https://www.facebook.com/irexinukraine/" TargetMode="External"/><Relationship Id="rId3" Type="http://schemas.openxmlformats.org/officeDocument/2006/relationships/styles" Target="styles.xml"/><Relationship Id="rId21" Type="http://schemas.openxmlformats.org/officeDocument/2006/relationships/hyperlink" Target="http://velyka-chy-mala-litera.wikidot.com/" TargetMode="External"/><Relationship Id="rId7" Type="http://schemas.openxmlformats.org/officeDocument/2006/relationships/hyperlink" Target="https://scholar.google.com.ua/citations?user=GDnOJWkAAAAJ&amp;hl=uk" TargetMode="External"/><Relationship Id="rId12" Type="http://schemas.openxmlformats.org/officeDocument/2006/relationships/hyperlink" Target="https://www.ed-era.com/" TargetMode="External"/><Relationship Id="rId17" Type="http://schemas.openxmlformats.org/officeDocument/2006/relationships/hyperlink" Target="http://osvita.ua"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www.irex.org/region/europe-eurasia/ukraine" TargetMode="External"/><Relationship Id="rId20" Type="http://schemas.openxmlformats.org/officeDocument/2006/relationships/hyperlink" Target="http://slovopedia.org.ua/35/53392-0.html" TargetMode="External"/><Relationship Id="rId1" Type="http://schemas.openxmlformats.org/officeDocument/2006/relationships/customXml" Target="../customXml/item1.xml"/><Relationship Id="rId6" Type="http://schemas.openxmlformats.org/officeDocument/2006/relationships/hyperlink" Target="https://scholar.google.com.ua/citations?user=owM-s4EAAAAJ&amp;hl=uk&amp;authuser=1" TargetMode="External"/><Relationship Id="rId11" Type="http://schemas.openxmlformats.org/officeDocument/2006/relationships/hyperlink" Target="https://mon.gov.ua/storage/app/media/zagalna%20serednya/05062019-onovl-pravo.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tton.org.ua/orfografiya/xochu-buti-gramotnim" TargetMode="External"/><Relationship Id="rId23" Type="http://schemas.openxmlformats.org/officeDocument/2006/relationships/fontTable" Target="fontTable.xml"/><Relationship Id="rId10" Type="http://schemas.openxmlformats.org/officeDocument/2006/relationships/hyperlink" Target="https://moodle.chnu.edu.ua/course/view.php?id=1327" TargetMode="External"/><Relationship Id="rId19" Type="http://schemas.openxmlformats.org/officeDocument/2006/relationships/hyperlink" Target="http://rodovyi-vidminok.wikidot.com/" TargetMode="External"/><Relationship Id="rId4" Type="http://schemas.openxmlformats.org/officeDocument/2006/relationships/settings" Target="settings.xml"/><Relationship Id="rId9" Type="http://schemas.openxmlformats.org/officeDocument/2006/relationships/hyperlink" Target="mailto:iv.struk@chnu.edu.ua" TargetMode="External"/><Relationship Id="rId14" Type="http://schemas.openxmlformats.org/officeDocument/2006/relationships/hyperlink" Target="http://litopys.org.ua/ukrmova/um.htm" TargetMode="External"/><Relationship Id="rId22" Type="http://schemas.openxmlformats.org/officeDocument/2006/relationships/hyperlink" Target="http://www.madslinger.com/mova/pravopys-200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469B-638E-4628-906D-CC227DFC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13</Pages>
  <Words>4309</Words>
  <Characters>24563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Ivanka</dc:creator>
  <cp:keywords/>
  <dc:description/>
  <cp:lastModifiedBy>UkrM</cp:lastModifiedBy>
  <cp:revision>65</cp:revision>
  <dcterms:created xsi:type="dcterms:W3CDTF">2020-11-01T16:58:00Z</dcterms:created>
  <dcterms:modified xsi:type="dcterms:W3CDTF">2020-11-30T11:56:00Z</dcterms:modified>
</cp:coreProperties>
</file>