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Regulamin Programu lojalnościowego salonu damai massage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§1</w:t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Definicje</w:t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Określenia użyte w niniejszym regulaminie oznaczają: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- program lojalnościowy dla klientów salonu damai massage mieszczącego się przy Ul. Szczecińskiej 24B/U2 71-786 w Szczecinie.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Organizator- firma Aleksandra Flasza Izabela Rżysko Spółka Cywilna z siedzibą przy ul. Szczecińskiej 24B/U2 w Szczecinie, identyfikujący się numerem identyfikacji podatkowej (NIP) 8513316971,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Uczestnik-klient salony, będący konsumentem w rozumieniu art. 22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1 </w:t>
      </w:r>
      <w:r w:rsidDel="00000000" w:rsidR="00000000" w:rsidRPr="00000000">
        <w:rPr>
          <w:sz w:val="20"/>
          <w:szCs w:val="20"/>
          <w:rtl w:val="0"/>
        </w:rPr>
        <w:t xml:space="preserve">ustawy z dnia 23 kwietnia 1964 r.- kodeks cywilny (Dz.U.2017.0.459),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Karta lojalnościowa- karta tekturowa, wydawana Uczestnikowi i umożliwiająca uczestnictwo w programie,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§2</w:t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Postanowienia ogólne</w:t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prowadzony jest na podstawie niniejszego regulaminu określający prawa i obowiązki Uczestnika i Organizatora.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rozpoczyna się w dniu 1 grudnia 2024 roku i prowadzony jest do dnia zakończenia przez Organizatora. Organizator zastrzega sobie prawo do zakończenia Programu z uprzednim miesięcznym powiadomieniem za pośrednictwem FB salonu.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nie łączy się z innymi promocjami dostępnymi w salonie.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§3</w:t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Uczestnictwo w Programie</w:t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Uczestnikami mogą być osoby fizyczne posiadające pełną lub ograniczoną zdolność do czynności prawnych, które uzyskały w kawiarni Kartę lojalnościową oraz spełniają inne wymogi przewidziane niniejszym Regulaminem.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Uczestnikami Programu nie mogą być pracownicy salonu oraz osoby zajmujące się obsługą Programu.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§4</w:t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Zasady programu</w:t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Uczestnik bierze udział w Programie dokonując zakupu dowolnej masażu z oferty w salonie damai massage.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Przy pierwszym zakupie dowolnego masażu z oferty uczestnik otrzymuje kartę z jedną pieczątką.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28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Przy każdym kolejnym zakupie dowolnego masażu z oferty, uczestnik otrzymuje kolejną pieczątkę.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Uzbierać można 10 pieczątek.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Przy otrzymaniu dziesiątej pieczątki, karta wymieniana jest na rabat -50% na kolejny, dowolny masaż z oferty damai massage.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wymianie karty na darmową kawę, uczestnik może wziąć udział w promocji raz jeszcze i otrzymać kolejną kartę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Wymiana karty z dziesięcioma pieczątkami na rabat -50% na kolejny wybrany masaż z oferty damai massage może nastąpić w salonie damai massage przy ul. Szczecińskiej 24B/U2 w Szczecinie w godzinach otwarcia salonu.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Promocja nie łączy się z innymi promocjami</w:t>
      </w:r>
    </w:p>
    <w:p w:rsidR="00000000" w:rsidDel="00000000" w:rsidP="00000000" w:rsidRDefault="00000000" w:rsidRPr="00000000" w14:paraId="0000002D">
      <w:pPr>
        <w:ind w:left="40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Świadczenia przyznawane Uczestnikowi przez Organizatora w związku z Programem nie podlegają wymianie na gotówkę lub inne świadczenia.</w:t>
      </w:r>
    </w:p>
    <w:p w:rsidR="00000000" w:rsidDel="00000000" w:rsidP="00000000" w:rsidRDefault="00000000" w:rsidRPr="00000000" w14:paraId="0000002E">
      <w:pPr>
        <w:ind w:left="40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Pełna, aktualna oferta salonu damai w Szczecinie znajduje się na www.damai.pl</w:t>
      </w:r>
    </w:p>
    <w:p w:rsidR="00000000" w:rsidDel="00000000" w:rsidP="00000000" w:rsidRDefault="00000000" w:rsidRPr="00000000" w14:paraId="0000002F">
      <w:pPr>
        <w:ind w:left="405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05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§5</w:t>
      </w:r>
    </w:p>
    <w:p w:rsidR="00000000" w:rsidDel="00000000" w:rsidP="00000000" w:rsidRDefault="00000000" w:rsidRPr="00000000" w14:paraId="00000031">
      <w:pPr>
        <w:ind w:left="405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05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Karta lojalnościowa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Karta lojalnościowa może być wykorzystywana tylko w celach Programu i zgodnie z niniejszym Regulaminem.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Posiadanie Karty lojalnościowej jest warunkiem koniecznym do wzięcia udziału w Programie.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Karta lojalnościowa nie jest kartą płatniczą, bankomatową lub kredytową.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§8</w:t>
      </w:r>
    </w:p>
    <w:p w:rsidR="00000000" w:rsidDel="00000000" w:rsidP="00000000" w:rsidRDefault="00000000" w:rsidRPr="00000000" w14:paraId="0000003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Postanowienia końcowe</w:t>
      </w:r>
    </w:p>
    <w:p w:rsidR="00000000" w:rsidDel="00000000" w:rsidP="00000000" w:rsidRDefault="00000000" w:rsidRPr="00000000" w14:paraId="0000003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Pełna treść niniejszego regulaminu jest dostępna w siedzibie Organizatora.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 sprawach nieuregulowanych niniejszym regulaminem zastosowanie znajdują przepisy kodeksu cywilnego.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Organizator zastrzega sobie prawo do zmiany Regulaminu. Jest zobowiązany do zawiadomienia Uczestników o zmianie Regulaminu w terminie 14 dni od zmiany podając stosowną informację na FB.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