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5433" w14:textId="2EB9CE23" w:rsidR="006754B6" w:rsidRDefault="00EA56D2" w:rsidP="006754B6">
      <w:pPr>
        <w:pStyle w:val="11"/>
        <w:jc w:val="center"/>
        <w:rPr>
          <w:b/>
          <w:bCs/>
        </w:rPr>
      </w:pPr>
      <w:r>
        <w:rPr>
          <w:b/>
          <w:bCs/>
        </w:rPr>
        <w:t>Звіт</w:t>
      </w:r>
      <w:r w:rsidR="006754B6">
        <w:rPr>
          <w:b/>
          <w:bCs/>
        </w:rPr>
        <w:t xml:space="preserve"> до л</w:t>
      </w:r>
      <w:r w:rsidR="00A87B7E" w:rsidRPr="009704CA">
        <w:rPr>
          <w:b/>
          <w:bCs/>
        </w:rPr>
        <w:t>абораторн</w:t>
      </w:r>
      <w:r w:rsidR="006754B6">
        <w:rPr>
          <w:b/>
          <w:bCs/>
        </w:rPr>
        <w:t>ої</w:t>
      </w:r>
      <w:r w:rsidR="00A87B7E" w:rsidRPr="009704CA">
        <w:rPr>
          <w:b/>
          <w:bCs/>
        </w:rPr>
        <w:t xml:space="preserve"> робот</w:t>
      </w:r>
      <w:r w:rsidR="006754B6">
        <w:rPr>
          <w:b/>
          <w:bCs/>
        </w:rPr>
        <w:t>и</w:t>
      </w:r>
      <w:r w:rsidR="00A87B7E" w:rsidRPr="009704CA">
        <w:rPr>
          <w:b/>
          <w:bCs/>
        </w:rPr>
        <w:t xml:space="preserve"> №</w:t>
      </w:r>
      <w:r w:rsidR="005C73ED">
        <w:rPr>
          <w:b/>
          <w:bCs/>
        </w:rPr>
        <w:t>4</w:t>
      </w:r>
    </w:p>
    <w:p w14:paraId="47B3C01B" w14:textId="77777777" w:rsidR="00696687" w:rsidRDefault="00696687" w:rsidP="006754B6">
      <w:pPr>
        <w:pStyle w:val="11"/>
        <w:jc w:val="center"/>
        <w:rPr>
          <w:b/>
          <w:bCs/>
        </w:rPr>
      </w:pPr>
      <w:r w:rsidRPr="00696687">
        <w:rPr>
          <w:b/>
          <w:bCs/>
        </w:rPr>
        <w:t xml:space="preserve">Застосування патернів програмування </w:t>
      </w:r>
    </w:p>
    <w:p w14:paraId="2E240DA6" w14:textId="29088A70" w:rsidR="006754B6" w:rsidRPr="006754B6" w:rsidRDefault="006754B6" w:rsidP="006754B6">
      <w:pPr>
        <w:pStyle w:val="11"/>
        <w:jc w:val="center"/>
      </w:pPr>
      <w:r w:rsidRPr="006754B6">
        <w:t>Студента 307 групи</w:t>
      </w:r>
    </w:p>
    <w:p w14:paraId="08F8FF72" w14:textId="258764E8" w:rsidR="006754B6" w:rsidRPr="006754B6" w:rsidRDefault="006754B6" w:rsidP="006754B6">
      <w:pPr>
        <w:pStyle w:val="11"/>
        <w:jc w:val="center"/>
      </w:pPr>
      <w:r w:rsidRPr="006754B6">
        <w:t>Ліскового Олексія</w:t>
      </w:r>
    </w:p>
    <w:p w14:paraId="33901E52" w14:textId="3AE80E46" w:rsidR="00696687" w:rsidRDefault="00696687" w:rsidP="00696687">
      <w:pPr>
        <w:pStyle w:val="11"/>
        <w:rPr>
          <w:b/>
          <w:bCs/>
        </w:rPr>
      </w:pPr>
      <w:r w:rsidRPr="00696687">
        <w:rPr>
          <w:b/>
          <w:bCs/>
        </w:rPr>
        <w:t>Завдання</w:t>
      </w:r>
      <w:r>
        <w:rPr>
          <w:b/>
          <w:bCs/>
        </w:rPr>
        <w:t>:</w:t>
      </w:r>
      <w:r w:rsidRPr="00696687">
        <w:rPr>
          <w:b/>
          <w:bCs/>
        </w:rPr>
        <w:t xml:space="preserve"> </w:t>
      </w:r>
    </w:p>
    <w:p w14:paraId="73ACD73F" w14:textId="7DE1CE7C" w:rsidR="00696687" w:rsidRDefault="00696687" w:rsidP="00696687">
      <w:pPr>
        <w:pStyle w:val="11"/>
        <w:numPr>
          <w:ilvl w:val="0"/>
          <w:numId w:val="15"/>
        </w:numPr>
        <w:rPr>
          <w:b/>
          <w:bCs/>
          <w:i/>
          <w:iCs/>
        </w:rPr>
      </w:pPr>
      <w:r w:rsidRPr="00696687">
        <w:rPr>
          <w:b/>
          <w:bCs/>
          <w:i/>
          <w:iCs/>
        </w:rPr>
        <w:t>Аналізуючи діаграми класів (Лабораторна робота №3), обґрунтувати застосування підібраних для реалізації патернів</w:t>
      </w:r>
      <w:r w:rsidR="00AE79CD">
        <w:rPr>
          <w:b/>
          <w:bCs/>
          <w:i/>
          <w:iCs/>
        </w:rPr>
        <w:t>:</w:t>
      </w:r>
    </w:p>
    <w:p w14:paraId="39FC1B73" w14:textId="50A00B2E" w:rsidR="00696687" w:rsidRPr="00696687" w:rsidRDefault="00696687" w:rsidP="005C73ED">
      <w:pPr>
        <w:pStyle w:val="11"/>
        <w:ind w:firstLine="360"/>
      </w:pPr>
      <w:r w:rsidRPr="00696687">
        <w:t>Аналізуючи предметну область та побудовану в попередній роботі UML-діаграму класів для багатомодульної веб-платформи мережі СТО, можна виділити ряд типових проблем, які оптимально вирішуються за допомогою патернів проектування. Використання перевірених рішень дозволить витрачати менше часу та стандартизувати код.</w:t>
      </w:r>
    </w:p>
    <w:p w14:paraId="17B5D45C" w14:textId="77777777" w:rsidR="00696687" w:rsidRPr="00696687" w:rsidRDefault="00696687" w:rsidP="004F357E">
      <w:pPr>
        <w:pStyle w:val="11"/>
        <w:ind w:firstLine="360"/>
      </w:pPr>
      <w:r w:rsidRPr="00696687">
        <w:t>Для реалізації архітектури доцільно застосувати наступні патерни:</w:t>
      </w:r>
    </w:p>
    <w:p w14:paraId="35A08F23" w14:textId="22D59AC0" w:rsidR="00696687" w:rsidRPr="00696687" w:rsidRDefault="00696687" w:rsidP="00696687">
      <w:pPr>
        <w:pStyle w:val="11"/>
        <w:numPr>
          <w:ilvl w:val="0"/>
          <w:numId w:val="21"/>
        </w:numPr>
      </w:pPr>
      <w:r w:rsidRPr="00252341">
        <w:rPr>
          <w:b/>
          <w:bCs/>
        </w:rPr>
        <w:t>Фабричний метод</w:t>
      </w:r>
      <w:r w:rsidRPr="00696687">
        <w:t xml:space="preserve"> </w:t>
      </w:r>
      <w:r w:rsidRPr="00252341">
        <w:rPr>
          <w:b/>
          <w:bCs/>
        </w:rPr>
        <w:t>(</w:t>
      </w:r>
      <w:r w:rsidRPr="00252341">
        <w:rPr>
          <w:b/>
          <w:bCs/>
          <w:lang w:val="en-US"/>
        </w:rPr>
        <w:t>Factory Method</w:t>
      </w:r>
      <w:r w:rsidRPr="00252341">
        <w:rPr>
          <w:b/>
          <w:bCs/>
        </w:rPr>
        <w:t>)</w:t>
      </w:r>
      <w:r>
        <w:t xml:space="preserve"> –</w:t>
      </w:r>
      <w:r w:rsidRPr="00696687">
        <w:t xml:space="preserve"> Породжувальний патерн</w:t>
      </w:r>
      <w:r w:rsidR="003151AA">
        <w:t>.</w:t>
      </w:r>
    </w:p>
    <w:p w14:paraId="6B9FF0A7" w14:textId="3E5B8193" w:rsidR="00696687" w:rsidRPr="00696687" w:rsidRDefault="00696687" w:rsidP="00696687">
      <w:pPr>
        <w:pStyle w:val="11"/>
        <w:numPr>
          <w:ilvl w:val="0"/>
          <w:numId w:val="16"/>
        </w:numPr>
      </w:pPr>
      <w:r w:rsidRPr="00696687">
        <w:rPr>
          <w:u w:val="single"/>
        </w:rPr>
        <w:t>Суть патерна</w:t>
      </w:r>
      <w:r w:rsidRPr="00696687">
        <w:t xml:space="preserve">: </w:t>
      </w:r>
      <w:r w:rsidR="00252341">
        <w:t>в</w:t>
      </w:r>
      <w:r w:rsidRPr="00696687">
        <w:t xml:space="preserve">изначає інтерфейс для створення об'єкта, але дозволяє підкласам вирішувати, який клас </w:t>
      </w:r>
      <w:r>
        <w:t>створити</w:t>
      </w:r>
      <w:r w:rsidRPr="00696687">
        <w:t xml:space="preserve">. </w:t>
      </w:r>
    </w:p>
    <w:p w14:paraId="71E026AF" w14:textId="56C4DDF4" w:rsidR="00696687" w:rsidRPr="00696687" w:rsidRDefault="00696687" w:rsidP="00696687">
      <w:pPr>
        <w:pStyle w:val="11"/>
        <w:numPr>
          <w:ilvl w:val="0"/>
          <w:numId w:val="16"/>
        </w:numPr>
      </w:pPr>
      <w:r w:rsidRPr="00696687">
        <w:rPr>
          <w:u w:val="single"/>
        </w:rPr>
        <w:t>Обґрунтування для системи</w:t>
      </w:r>
      <w:r w:rsidRPr="00696687">
        <w:t xml:space="preserve">: </w:t>
      </w:r>
      <w:r w:rsidR="00252341">
        <w:t>н</w:t>
      </w:r>
      <w:r w:rsidRPr="00696687">
        <w:t xml:space="preserve">а діаграмі класів наявна ієрархія спадкування, де від базового абстрактного класу </w:t>
      </w:r>
      <w:r w:rsidRPr="00696687">
        <w:rPr>
          <w:b/>
          <w:bCs/>
          <w:i/>
          <w:iCs/>
        </w:rPr>
        <w:t>Користувач</w:t>
      </w:r>
      <w:r w:rsidRPr="00696687">
        <w:t xml:space="preserve"> успадковуються класи </w:t>
      </w:r>
      <w:r w:rsidRPr="00696687">
        <w:rPr>
          <w:b/>
          <w:bCs/>
          <w:i/>
          <w:iCs/>
        </w:rPr>
        <w:t>Клієнт</w:t>
      </w:r>
      <w:r w:rsidRPr="00696687">
        <w:t xml:space="preserve">, </w:t>
      </w:r>
      <w:r w:rsidRPr="00696687">
        <w:rPr>
          <w:b/>
          <w:bCs/>
          <w:i/>
          <w:iCs/>
        </w:rPr>
        <w:t>Механік</w:t>
      </w:r>
      <w:r w:rsidRPr="00696687">
        <w:t xml:space="preserve"> та </w:t>
      </w:r>
      <w:r w:rsidRPr="00696687">
        <w:rPr>
          <w:b/>
          <w:bCs/>
          <w:i/>
          <w:iCs/>
        </w:rPr>
        <w:t>Адміністратор</w:t>
      </w:r>
      <w:r w:rsidRPr="00696687">
        <w:t xml:space="preserve">. При реєстрації нового облікового запису або авторизації система повинна створювати об'єкт відповідного типу з унікальними правами доступу. Реалізація </w:t>
      </w:r>
      <w:r w:rsidRPr="00696687">
        <w:rPr>
          <w:b/>
          <w:bCs/>
          <w:lang w:val="en-US"/>
        </w:rPr>
        <w:t>Factory</w:t>
      </w:r>
      <w:r w:rsidR="00252341" w:rsidRPr="00252341">
        <w:rPr>
          <w:b/>
          <w:bCs/>
          <w:lang w:val="en-US"/>
        </w:rPr>
        <w:t xml:space="preserve"> Method</w:t>
      </w:r>
      <w:r w:rsidRPr="00696687">
        <w:t xml:space="preserve"> </w:t>
      </w:r>
      <w:r w:rsidR="005C73ED">
        <w:t xml:space="preserve">приховує </w:t>
      </w:r>
      <w:r w:rsidRPr="00696687">
        <w:t xml:space="preserve"> логіку вибору потрібного класу-спадкоємця залежно від вхідних параметрів, позбавляючи клієнтський код від жорсткої прив'язки до конкретних реалізацій ролей.</w:t>
      </w:r>
    </w:p>
    <w:p w14:paraId="3F38F6B1" w14:textId="04D16E3C" w:rsidR="00696687" w:rsidRPr="00696687" w:rsidRDefault="00696687" w:rsidP="00252341">
      <w:pPr>
        <w:pStyle w:val="11"/>
        <w:numPr>
          <w:ilvl w:val="0"/>
          <w:numId w:val="21"/>
        </w:numPr>
      </w:pPr>
      <w:r w:rsidRPr="00696687">
        <w:rPr>
          <w:b/>
          <w:bCs/>
        </w:rPr>
        <w:t>Стан (</w:t>
      </w:r>
      <w:r w:rsidRPr="00696687">
        <w:rPr>
          <w:b/>
          <w:bCs/>
          <w:lang w:val="en-US"/>
        </w:rPr>
        <w:t>State</w:t>
      </w:r>
      <w:r w:rsidRPr="00696687">
        <w:rPr>
          <w:b/>
          <w:bCs/>
        </w:rPr>
        <w:t>)</w:t>
      </w:r>
      <w:r w:rsidRPr="00696687">
        <w:t xml:space="preserve"> </w:t>
      </w:r>
      <w:r w:rsidR="00252341">
        <w:t xml:space="preserve">– </w:t>
      </w:r>
      <w:r w:rsidRPr="00696687">
        <w:t>Поведінковий патерн</w:t>
      </w:r>
      <w:r w:rsidR="003151AA">
        <w:t>.</w:t>
      </w:r>
    </w:p>
    <w:p w14:paraId="075CCC88" w14:textId="23123515" w:rsidR="00696687" w:rsidRPr="00696687" w:rsidRDefault="00696687" w:rsidP="00696687">
      <w:pPr>
        <w:pStyle w:val="11"/>
        <w:numPr>
          <w:ilvl w:val="0"/>
          <w:numId w:val="17"/>
        </w:numPr>
      </w:pPr>
      <w:r w:rsidRPr="00696687">
        <w:rPr>
          <w:u w:val="single"/>
        </w:rPr>
        <w:t>Суть патерна</w:t>
      </w:r>
      <w:r w:rsidRPr="00696687">
        <w:t xml:space="preserve">: </w:t>
      </w:r>
      <w:r w:rsidR="003D79B5">
        <w:t>д</w:t>
      </w:r>
      <w:r w:rsidRPr="00696687">
        <w:t xml:space="preserve">озволяє об'єкту змінювати свою поведінку, коли його внутрішній стан змінюється. </w:t>
      </w:r>
    </w:p>
    <w:p w14:paraId="0E1F23EC" w14:textId="0C8B2546" w:rsidR="00696687" w:rsidRPr="00696687" w:rsidRDefault="00696687" w:rsidP="00696687">
      <w:pPr>
        <w:pStyle w:val="11"/>
        <w:numPr>
          <w:ilvl w:val="0"/>
          <w:numId w:val="17"/>
        </w:numPr>
      </w:pPr>
      <w:r w:rsidRPr="00696687">
        <w:rPr>
          <w:u w:val="single"/>
        </w:rPr>
        <w:t>Обґрунтування для системи</w:t>
      </w:r>
      <w:r w:rsidRPr="00696687">
        <w:t xml:space="preserve">: </w:t>
      </w:r>
      <w:r w:rsidR="00252341">
        <w:t>к</w:t>
      </w:r>
      <w:r w:rsidRPr="00696687">
        <w:t xml:space="preserve">лас </w:t>
      </w:r>
      <w:r w:rsidRPr="00696687">
        <w:rPr>
          <w:b/>
          <w:bCs/>
          <w:i/>
          <w:iCs/>
        </w:rPr>
        <w:t>Замовлення</w:t>
      </w:r>
      <w:r w:rsidRPr="00696687">
        <w:t xml:space="preserve"> має поле статус, і</w:t>
      </w:r>
      <w:r w:rsidR="00252341">
        <w:t xml:space="preserve"> </w:t>
      </w:r>
      <w:r w:rsidRPr="00696687">
        <w:t xml:space="preserve">проходить через складний життєвий цикл ремонту: від "Нове" </w:t>
      </w:r>
      <w:r w:rsidR="00252341">
        <w:t>до</w:t>
      </w:r>
      <w:r w:rsidRPr="00696687">
        <w:t xml:space="preserve"> "Готове". Замість того, щоб перевантажувати методи класу</w:t>
      </w:r>
      <w:r w:rsidR="00252341">
        <w:t xml:space="preserve"> </w:t>
      </w:r>
      <w:r w:rsidRPr="00696687">
        <w:rPr>
          <w:b/>
          <w:bCs/>
          <w:i/>
          <w:iCs/>
        </w:rPr>
        <w:t>Замовлення</w:t>
      </w:r>
      <w:r w:rsidR="00252341">
        <w:t xml:space="preserve"> </w:t>
      </w:r>
      <w:r w:rsidRPr="00696687">
        <w:t xml:space="preserve">громіздкими умовними конструкціями </w:t>
      </w:r>
      <w:r w:rsidRPr="00696687">
        <w:rPr>
          <w:lang w:val="en-US"/>
        </w:rPr>
        <w:t>if-else</w:t>
      </w:r>
      <w:r w:rsidRPr="00696687">
        <w:t xml:space="preserve"> або </w:t>
      </w:r>
      <w:r w:rsidRPr="00696687">
        <w:rPr>
          <w:lang w:val="en-US"/>
        </w:rPr>
        <w:t>switch-case</w:t>
      </w:r>
      <w:r w:rsidRPr="00696687">
        <w:t xml:space="preserve"> для перевірки поточного статусу, патерн </w:t>
      </w:r>
      <w:r w:rsidRPr="00696687">
        <w:rPr>
          <w:b/>
          <w:bCs/>
        </w:rPr>
        <w:t>Стан</w:t>
      </w:r>
      <w:r w:rsidRPr="00696687">
        <w:t xml:space="preserve"> дозволяє винести логіку кожного статусу в окремі класи. Це спростить додавання нових статусів у майбутньому.</w:t>
      </w:r>
    </w:p>
    <w:p w14:paraId="5BB1D625" w14:textId="7985696B" w:rsidR="00696687" w:rsidRPr="00696687" w:rsidRDefault="00696687" w:rsidP="003D79B5">
      <w:pPr>
        <w:pStyle w:val="11"/>
        <w:numPr>
          <w:ilvl w:val="0"/>
          <w:numId w:val="21"/>
        </w:numPr>
      </w:pPr>
      <w:r w:rsidRPr="00696687">
        <w:rPr>
          <w:b/>
          <w:bCs/>
        </w:rPr>
        <w:t>Спостерігач (</w:t>
      </w:r>
      <w:r w:rsidRPr="00696687">
        <w:rPr>
          <w:b/>
          <w:bCs/>
          <w:lang w:val="en-US"/>
        </w:rPr>
        <w:t>Observer</w:t>
      </w:r>
      <w:r w:rsidRPr="00696687">
        <w:rPr>
          <w:b/>
          <w:bCs/>
        </w:rPr>
        <w:t>)</w:t>
      </w:r>
      <w:r w:rsidRPr="00696687">
        <w:t xml:space="preserve"> </w:t>
      </w:r>
      <w:r w:rsidR="003D79B5">
        <w:t>–</w:t>
      </w:r>
      <w:r w:rsidRPr="00696687">
        <w:t xml:space="preserve"> Поведінковий патерн</w:t>
      </w:r>
      <w:r w:rsidR="003151AA">
        <w:t>.</w:t>
      </w:r>
    </w:p>
    <w:p w14:paraId="5071393C" w14:textId="7378524A" w:rsidR="00696687" w:rsidRPr="00696687" w:rsidRDefault="00696687" w:rsidP="00696687">
      <w:pPr>
        <w:pStyle w:val="11"/>
        <w:numPr>
          <w:ilvl w:val="0"/>
          <w:numId w:val="18"/>
        </w:numPr>
      </w:pPr>
      <w:r w:rsidRPr="00696687">
        <w:rPr>
          <w:u w:val="single"/>
        </w:rPr>
        <w:t>Суть патерна</w:t>
      </w:r>
      <w:r w:rsidRPr="00696687">
        <w:t xml:space="preserve">: </w:t>
      </w:r>
      <w:r w:rsidR="003D79B5">
        <w:t>дає змогу одним об’єктам стежити й реагувати на події, які відбуваються в інших об’єктах</w:t>
      </w:r>
      <w:r w:rsidRPr="00696687">
        <w:t>.</w:t>
      </w:r>
    </w:p>
    <w:p w14:paraId="22AD8CF0" w14:textId="20867BCD" w:rsidR="00696687" w:rsidRPr="00696687" w:rsidRDefault="00696687" w:rsidP="00696687">
      <w:pPr>
        <w:pStyle w:val="11"/>
        <w:numPr>
          <w:ilvl w:val="0"/>
          <w:numId w:val="18"/>
        </w:numPr>
      </w:pPr>
      <w:r w:rsidRPr="00696687">
        <w:rPr>
          <w:u w:val="single"/>
        </w:rPr>
        <w:t>Обґрунтування для системи</w:t>
      </w:r>
      <w:r w:rsidRPr="00696687">
        <w:t xml:space="preserve">: </w:t>
      </w:r>
      <w:r w:rsidR="003D79B5">
        <w:t>м</w:t>
      </w:r>
      <w:r w:rsidRPr="00696687">
        <w:t xml:space="preserve">іж класами </w:t>
      </w:r>
      <w:r w:rsidRPr="00696687">
        <w:rPr>
          <w:b/>
          <w:bCs/>
          <w:i/>
          <w:iCs/>
        </w:rPr>
        <w:t>Склад</w:t>
      </w:r>
      <w:r w:rsidR="003D79B5">
        <w:t xml:space="preserve"> </w:t>
      </w:r>
      <w:r w:rsidRPr="00696687">
        <w:t xml:space="preserve">та </w:t>
      </w:r>
      <w:r w:rsidRPr="00696687">
        <w:rPr>
          <w:b/>
          <w:bCs/>
          <w:i/>
          <w:iCs/>
        </w:rPr>
        <w:t>Замовлення</w:t>
      </w:r>
      <w:r w:rsidRPr="00696687">
        <w:t xml:space="preserve"> існує тісний зв'язок під час ремонту. Якщо деталь замовляється під конкретний ремонт, замовлення переходить у статус очікування. Застосувавши патерн </w:t>
      </w:r>
      <w:r w:rsidRPr="00696687">
        <w:rPr>
          <w:b/>
          <w:bCs/>
        </w:rPr>
        <w:lastRenderedPageBreak/>
        <w:t>Спостерігач</w:t>
      </w:r>
      <w:r w:rsidRPr="00696687">
        <w:t xml:space="preserve">, об'єкт класу </w:t>
      </w:r>
      <w:r w:rsidRPr="00696687">
        <w:rPr>
          <w:b/>
          <w:bCs/>
          <w:i/>
          <w:iCs/>
        </w:rPr>
        <w:t>Склад</w:t>
      </w:r>
      <w:r w:rsidRPr="00696687">
        <w:t xml:space="preserve"> зможе автоматично сповіщати підписані на нього об'єкти </w:t>
      </w:r>
      <w:r w:rsidR="003D79B5" w:rsidRPr="003D79B5">
        <w:t>(наприклад</w:t>
      </w:r>
      <w:r w:rsidR="003D79B5">
        <w:rPr>
          <w:b/>
          <w:bCs/>
          <w:i/>
          <w:iCs/>
        </w:rPr>
        <w:t xml:space="preserve"> </w:t>
      </w:r>
      <w:r w:rsidRPr="00696687">
        <w:rPr>
          <w:b/>
          <w:bCs/>
          <w:i/>
          <w:iCs/>
        </w:rPr>
        <w:t>Механік</w:t>
      </w:r>
      <w:r w:rsidR="003D79B5" w:rsidRPr="003D79B5">
        <w:t>)</w:t>
      </w:r>
      <w:r w:rsidRPr="00696687">
        <w:t xml:space="preserve"> про те, що статус конкретної деталі </w:t>
      </w:r>
      <w:r w:rsidRPr="00696687">
        <w:rPr>
          <w:b/>
          <w:bCs/>
          <w:i/>
          <w:iCs/>
        </w:rPr>
        <w:t>Запчастина</w:t>
      </w:r>
      <w:r w:rsidRPr="00696687">
        <w:t xml:space="preserve"> змінився на "В наявності", ініціюючи</w:t>
      </w:r>
      <w:r w:rsidR="003D79B5">
        <w:t xml:space="preserve"> </w:t>
      </w:r>
      <w:r w:rsidRPr="00696687">
        <w:t>перехід замовлення до роботи.</w:t>
      </w:r>
    </w:p>
    <w:p w14:paraId="77049A5E" w14:textId="0803F9CF" w:rsidR="00696687" w:rsidRPr="00696687" w:rsidRDefault="00696687" w:rsidP="003D79B5">
      <w:pPr>
        <w:pStyle w:val="11"/>
        <w:numPr>
          <w:ilvl w:val="0"/>
          <w:numId w:val="21"/>
        </w:numPr>
      </w:pPr>
      <w:r w:rsidRPr="0041534C">
        <w:rPr>
          <w:b/>
          <w:bCs/>
        </w:rPr>
        <w:t>Стратегія</w:t>
      </w:r>
      <w:r w:rsidRPr="00696687">
        <w:rPr>
          <w:b/>
          <w:bCs/>
          <w:i/>
          <w:iCs/>
        </w:rPr>
        <w:t xml:space="preserve"> </w:t>
      </w:r>
      <w:r w:rsidRPr="0041534C">
        <w:rPr>
          <w:b/>
          <w:bCs/>
        </w:rPr>
        <w:t>(</w:t>
      </w:r>
      <w:r w:rsidRPr="0041534C">
        <w:rPr>
          <w:b/>
          <w:bCs/>
          <w:lang w:val="en-US"/>
        </w:rPr>
        <w:t>Strategy</w:t>
      </w:r>
      <w:r w:rsidRPr="0041534C">
        <w:rPr>
          <w:b/>
          <w:bCs/>
        </w:rPr>
        <w:t>)</w:t>
      </w:r>
      <w:r w:rsidRPr="00696687">
        <w:t xml:space="preserve"> </w:t>
      </w:r>
      <w:r w:rsidR="003D79B5">
        <w:t>–</w:t>
      </w:r>
      <w:r w:rsidRPr="00696687">
        <w:t xml:space="preserve"> Поведінковий патерн</w:t>
      </w:r>
      <w:r w:rsidR="003151AA">
        <w:t>.</w:t>
      </w:r>
    </w:p>
    <w:p w14:paraId="06A2F76C" w14:textId="1D52EF11" w:rsidR="00696687" w:rsidRPr="00696687" w:rsidRDefault="00696687" w:rsidP="00696687">
      <w:pPr>
        <w:pStyle w:val="11"/>
        <w:numPr>
          <w:ilvl w:val="0"/>
          <w:numId w:val="19"/>
        </w:numPr>
      </w:pPr>
      <w:r w:rsidRPr="00696687">
        <w:rPr>
          <w:u w:val="single"/>
        </w:rPr>
        <w:t>Суть патерна</w:t>
      </w:r>
      <w:r w:rsidRPr="00696687">
        <w:t xml:space="preserve">: </w:t>
      </w:r>
      <w:r w:rsidR="003D79B5">
        <w:t>в</w:t>
      </w:r>
      <w:r w:rsidRPr="00696687">
        <w:t>изначає сімейство алгоритмів</w:t>
      </w:r>
      <w:r w:rsidR="003D79B5">
        <w:t xml:space="preserve"> і розміщує кожен з них у власному класі</w:t>
      </w:r>
      <w:r w:rsidRPr="00696687">
        <w:t xml:space="preserve">. </w:t>
      </w:r>
    </w:p>
    <w:p w14:paraId="34FA93AC" w14:textId="7B47EE22" w:rsidR="00696687" w:rsidRPr="00696687" w:rsidRDefault="00696687" w:rsidP="00696687">
      <w:pPr>
        <w:pStyle w:val="11"/>
        <w:numPr>
          <w:ilvl w:val="0"/>
          <w:numId w:val="19"/>
        </w:numPr>
      </w:pPr>
      <w:r w:rsidRPr="00696687">
        <w:rPr>
          <w:u w:val="single"/>
        </w:rPr>
        <w:t>Обґрунтування для системи</w:t>
      </w:r>
      <w:r w:rsidRPr="00696687">
        <w:t xml:space="preserve">: </w:t>
      </w:r>
      <w:r w:rsidR="003D79B5">
        <w:t>к</w:t>
      </w:r>
      <w:r w:rsidRPr="00696687">
        <w:t xml:space="preserve">лас </w:t>
      </w:r>
      <w:r w:rsidRPr="00696687">
        <w:rPr>
          <w:b/>
          <w:bCs/>
          <w:i/>
          <w:iCs/>
        </w:rPr>
        <w:t>Замовлення</w:t>
      </w:r>
      <w:r w:rsidRPr="00696687">
        <w:t xml:space="preserve"> містить метод </w:t>
      </w:r>
      <w:r w:rsidR="0085683C" w:rsidRPr="00B82408">
        <w:rPr>
          <w:i/>
          <w:iCs/>
        </w:rPr>
        <w:t>calculateCost()</w:t>
      </w:r>
      <w:r w:rsidRPr="00696687">
        <w:t xml:space="preserve">. Процес формування остаточної ціни може кардинально відрізнятися: звичайний ремонт, гарантійне обслуговування, застосування знижок на основі поля </w:t>
      </w:r>
      <w:r w:rsidR="00834E80" w:rsidRPr="005C73ED">
        <w:rPr>
          <w:i/>
          <w:iCs/>
        </w:rPr>
        <w:t>loyaltyBalance</w:t>
      </w:r>
      <w:r w:rsidRPr="00696687">
        <w:t xml:space="preserve"> класу </w:t>
      </w:r>
      <w:r w:rsidRPr="00834E80">
        <w:rPr>
          <w:b/>
          <w:bCs/>
          <w:i/>
          <w:iCs/>
        </w:rPr>
        <w:t>Клієнт</w:t>
      </w:r>
      <w:r w:rsidRPr="00696687">
        <w:t xml:space="preserve">, або корпоративне обслуговування. Патерн </w:t>
      </w:r>
      <w:r w:rsidRPr="0041534C">
        <w:rPr>
          <w:b/>
          <w:bCs/>
        </w:rPr>
        <w:t>Стратегія</w:t>
      </w:r>
      <w:r w:rsidRPr="00696687">
        <w:t xml:space="preserve"> дозволить динамічно підключати потрібний алгоритм розрахунку під час закриття </w:t>
      </w:r>
      <w:r w:rsidR="001F2A2F">
        <w:t>замовлення</w:t>
      </w:r>
      <w:r w:rsidRPr="00696687">
        <w:t>, не змінюючи сам клас.</w:t>
      </w:r>
    </w:p>
    <w:p w14:paraId="0BFFF21F" w14:textId="168C7ED4" w:rsidR="00696687" w:rsidRPr="00696687" w:rsidRDefault="00696687" w:rsidP="001F2A2F">
      <w:pPr>
        <w:pStyle w:val="11"/>
        <w:numPr>
          <w:ilvl w:val="0"/>
          <w:numId w:val="21"/>
        </w:numPr>
      </w:pPr>
      <w:r w:rsidRPr="001F2A2F">
        <w:rPr>
          <w:b/>
          <w:bCs/>
        </w:rPr>
        <w:t>Одинак (</w:t>
      </w:r>
      <w:r w:rsidRPr="001F2A2F">
        <w:rPr>
          <w:b/>
          <w:bCs/>
          <w:lang w:val="en-US"/>
        </w:rPr>
        <w:t>Singleton</w:t>
      </w:r>
      <w:r w:rsidRPr="001F2A2F">
        <w:rPr>
          <w:b/>
          <w:bCs/>
        </w:rPr>
        <w:t>)</w:t>
      </w:r>
      <w:r w:rsidRPr="00696687">
        <w:t xml:space="preserve"> </w:t>
      </w:r>
      <w:r w:rsidR="001F2A2F">
        <w:t>–</w:t>
      </w:r>
      <w:r w:rsidRPr="00696687">
        <w:t xml:space="preserve"> Породжувальний патерн</w:t>
      </w:r>
      <w:r w:rsidR="003151AA">
        <w:t>.</w:t>
      </w:r>
    </w:p>
    <w:p w14:paraId="74F8516C" w14:textId="190AB6CD" w:rsidR="00696687" w:rsidRPr="00696687" w:rsidRDefault="00696687" w:rsidP="00696687">
      <w:pPr>
        <w:pStyle w:val="11"/>
        <w:numPr>
          <w:ilvl w:val="0"/>
          <w:numId w:val="20"/>
        </w:numPr>
      </w:pPr>
      <w:r w:rsidRPr="007A738B">
        <w:rPr>
          <w:u w:val="single"/>
        </w:rPr>
        <w:t>Суть патерна</w:t>
      </w:r>
      <w:r w:rsidRPr="00696687">
        <w:t xml:space="preserve">: </w:t>
      </w:r>
      <w:r w:rsidR="001F2A2F">
        <w:t>г</w:t>
      </w:r>
      <w:r w:rsidRPr="00696687">
        <w:t>арантує, що клас має лише один екземпляр, і надає глобальну точку доступу до нього.</w:t>
      </w:r>
    </w:p>
    <w:p w14:paraId="43378E7D" w14:textId="7356D88E" w:rsidR="001865BE" w:rsidRDefault="00696687" w:rsidP="00B82E1A">
      <w:pPr>
        <w:pStyle w:val="11"/>
        <w:numPr>
          <w:ilvl w:val="0"/>
          <w:numId w:val="20"/>
        </w:numPr>
      </w:pPr>
      <w:r w:rsidRPr="007A738B">
        <w:rPr>
          <w:u w:val="single"/>
        </w:rPr>
        <w:t>Обґрунтування для системи</w:t>
      </w:r>
      <w:r w:rsidRPr="00696687">
        <w:t xml:space="preserve">: </w:t>
      </w:r>
      <w:r w:rsidR="007A738B">
        <w:t>о</w:t>
      </w:r>
      <w:r w:rsidRPr="00696687">
        <w:t xml:space="preserve">б'єкт класу </w:t>
      </w:r>
      <w:r w:rsidRPr="00E77283">
        <w:rPr>
          <w:b/>
          <w:bCs/>
          <w:i/>
          <w:iCs/>
        </w:rPr>
        <w:t>Склад</w:t>
      </w:r>
      <w:r w:rsidRPr="00696687">
        <w:t>, який керує базою запчастин, повинен існувати в єдиному екземплярі для конкретної філії СТО. Якщо дозволити створення декількох об'єктів складу, це призведе до конфліктів даних (наприклад, одночасне списання останньої деталі двома різними механіками).</w:t>
      </w:r>
    </w:p>
    <w:p w14:paraId="4FFF0A05" w14:textId="7E9DDC96" w:rsidR="00B82E1A" w:rsidRDefault="00B82E1A" w:rsidP="00B82E1A">
      <w:pPr>
        <w:pStyle w:val="11"/>
        <w:numPr>
          <w:ilvl w:val="0"/>
          <w:numId w:val="21"/>
        </w:numPr>
      </w:pPr>
      <w:r w:rsidRPr="00B82E1A">
        <w:rPr>
          <w:b/>
          <w:bCs/>
        </w:rPr>
        <w:t>Фасад (</w:t>
      </w:r>
      <w:r w:rsidRPr="003151AA">
        <w:rPr>
          <w:b/>
          <w:bCs/>
          <w:lang w:val="en-US"/>
        </w:rPr>
        <w:t>Facade</w:t>
      </w:r>
      <w:r w:rsidRPr="00B82E1A">
        <w:rPr>
          <w:b/>
          <w:bCs/>
        </w:rPr>
        <w:t>)</w:t>
      </w:r>
      <w:r w:rsidRPr="00B82E1A">
        <w:t xml:space="preserve"> – Структурний патерн</w:t>
      </w:r>
      <w:r w:rsidR="00261139">
        <w:t>.</w:t>
      </w:r>
    </w:p>
    <w:p w14:paraId="28CAFBFE" w14:textId="1074D99D" w:rsidR="003151AA" w:rsidRDefault="00B82E1A" w:rsidP="003151AA">
      <w:pPr>
        <w:pStyle w:val="11"/>
        <w:numPr>
          <w:ilvl w:val="0"/>
          <w:numId w:val="23"/>
        </w:numPr>
      </w:pPr>
      <w:r w:rsidRPr="00FA09DA">
        <w:rPr>
          <w:u w:val="single"/>
        </w:rPr>
        <w:t>Суть патерна</w:t>
      </w:r>
      <w:r w:rsidRPr="00B82E1A">
        <w:t xml:space="preserve">: надає </w:t>
      </w:r>
      <w:r w:rsidR="00FA09DA">
        <w:t xml:space="preserve">простий </w:t>
      </w:r>
      <w:r w:rsidRPr="00B82E1A">
        <w:t xml:space="preserve">інтерфейс для набору інтерфейсів у підсистемі. </w:t>
      </w:r>
    </w:p>
    <w:p w14:paraId="6306EC29" w14:textId="3439E3C7" w:rsidR="00B82E1A" w:rsidRPr="00696687" w:rsidRDefault="00B82E1A" w:rsidP="003151AA">
      <w:pPr>
        <w:pStyle w:val="11"/>
        <w:numPr>
          <w:ilvl w:val="0"/>
          <w:numId w:val="23"/>
        </w:numPr>
      </w:pPr>
      <w:r w:rsidRPr="00FA09DA">
        <w:rPr>
          <w:u w:val="single"/>
        </w:rPr>
        <w:t>Обґрунтування для системи</w:t>
      </w:r>
      <w:r w:rsidRPr="00B82E1A">
        <w:t xml:space="preserve">: процес оформлення автомобіля на СТО зачіпає відразу багато класів. Створення класу-фасаду з єдиним методом (наприклад, </w:t>
      </w:r>
      <w:r w:rsidR="00A03AC0" w:rsidRPr="00A03AC0">
        <w:t>receiveCarForRepair</w:t>
      </w:r>
      <w:r w:rsidRPr="00B82E1A">
        <w:t>()) дозволить користувацькому інтерфейсу не вникати у складну внутрішню логіку взаємодії цих об'єктів.</w:t>
      </w:r>
    </w:p>
    <w:p w14:paraId="78DA767C" w14:textId="0A6A7559" w:rsidR="002D3DF7" w:rsidRPr="006D3948" w:rsidRDefault="00696687" w:rsidP="00696687">
      <w:pPr>
        <w:pStyle w:val="11"/>
        <w:numPr>
          <w:ilvl w:val="0"/>
          <w:numId w:val="15"/>
        </w:numPr>
        <w:rPr>
          <w:b/>
          <w:bCs/>
          <w:i/>
          <w:iCs/>
        </w:rPr>
      </w:pPr>
      <w:r w:rsidRPr="00696687">
        <w:rPr>
          <w:b/>
          <w:bCs/>
          <w:i/>
          <w:iCs/>
        </w:rPr>
        <w:t xml:space="preserve">Використовуючи лабораторні роботи із дисциплін професійної підготовки, створити репозиторій, розмістити файли проектів. Надати доступ викладачам на </w:t>
      </w:r>
      <w:r w:rsidRPr="00AE79CD">
        <w:rPr>
          <w:b/>
          <w:bCs/>
          <w:i/>
          <w:iCs/>
          <w:lang w:val="en-US"/>
        </w:rPr>
        <w:t>github</w:t>
      </w:r>
      <w:r w:rsidRPr="00696687">
        <w:rPr>
          <w:b/>
          <w:bCs/>
          <w:i/>
          <w:iCs/>
        </w:rPr>
        <w:t xml:space="preserve"> / gitlab ресурсі</w:t>
      </w:r>
      <w:r w:rsidR="00AE79CD">
        <w:rPr>
          <w:b/>
          <w:bCs/>
          <w:i/>
          <w:iCs/>
        </w:rPr>
        <w:t>:</w:t>
      </w:r>
    </w:p>
    <w:p w14:paraId="254E7934" w14:textId="77777777" w:rsidR="006D3948" w:rsidRDefault="006D3948" w:rsidP="006D3948">
      <w:pPr>
        <w:pStyle w:val="11"/>
        <w:rPr>
          <w:b/>
          <w:bCs/>
          <w:i/>
          <w:iCs/>
          <w:lang w:val="en-US"/>
        </w:rPr>
      </w:pPr>
    </w:p>
    <w:p w14:paraId="7E0A451E" w14:textId="7D3CCCBF" w:rsidR="006D3948" w:rsidRPr="00696687" w:rsidRDefault="006D3948" w:rsidP="006D3948">
      <w:pPr>
        <w:pStyle w:val="11"/>
        <w:rPr>
          <w:b/>
          <w:bCs/>
          <w:i/>
          <w:iCs/>
        </w:rPr>
      </w:pPr>
      <w:hyperlink r:id="rId5" w:history="1">
        <w:r w:rsidRPr="006D3948">
          <w:rPr>
            <w:rStyle w:val="af0"/>
            <w:b/>
            <w:bCs/>
            <w:i/>
            <w:iCs/>
          </w:rPr>
          <w:t>https://github.com/OleksiiLiskovyi/lab4-sto.git</w:t>
        </w:r>
      </w:hyperlink>
    </w:p>
    <w:sectPr w:rsidR="006D3948" w:rsidRPr="00696687" w:rsidSect="00CB4076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62D"/>
    <w:multiLevelType w:val="hybridMultilevel"/>
    <w:tmpl w:val="62E20E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2242E"/>
    <w:multiLevelType w:val="multilevel"/>
    <w:tmpl w:val="445C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AD06DD"/>
    <w:multiLevelType w:val="multilevel"/>
    <w:tmpl w:val="03787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D6F50"/>
    <w:multiLevelType w:val="multilevel"/>
    <w:tmpl w:val="512C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F20A70"/>
    <w:multiLevelType w:val="multilevel"/>
    <w:tmpl w:val="3528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840CEE"/>
    <w:multiLevelType w:val="hybridMultilevel"/>
    <w:tmpl w:val="8286C1F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5D10E54"/>
    <w:multiLevelType w:val="multilevel"/>
    <w:tmpl w:val="D29E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C66A5"/>
    <w:multiLevelType w:val="multilevel"/>
    <w:tmpl w:val="29DE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57344"/>
    <w:multiLevelType w:val="multilevel"/>
    <w:tmpl w:val="7C7E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1A05FF"/>
    <w:multiLevelType w:val="multilevel"/>
    <w:tmpl w:val="3C1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75EB1"/>
    <w:multiLevelType w:val="multilevel"/>
    <w:tmpl w:val="ECE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07348"/>
    <w:multiLevelType w:val="multilevel"/>
    <w:tmpl w:val="CA662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D0AEB"/>
    <w:multiLevelType w:val="hybridMultilevel"/>
    <w:tmpl w:val="3C2A7E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EA3A69"/>
    <w:multiLevelType w:val="multilevel"/>
    <w:tmpl w:val="000A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2152F9"/>
    <w:multiLevelType w:val="hybridMultilevel"/>
    <w:tmpl w:val="3C2A7E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6E24A2"/>
    <w:multiLevelType w:val="hybridMultilevel"/>
    <w:tmpl w:val="6F6C2028"/>
    <w:lvl w:ilvl="0" w:tplc="26CA8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ED6D91"/>
    <w:multiLevelType w:val="multilevel"/>
    <w:tmpl w:val="4224D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B907D3"/>
    <w:multiLevelType w:val="multilevel"/>
    <w:tmpl w:val="A558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869EA"/>
    <w:multiLevelType w:val="multilevel"/>
    <w:tmpl w:val="E6001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A86763"/>
    <w:multiLevelType w:val="multilevel"/>
    <w:tmpl w:val="39D2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DF0C14"/>
    <w:multiLevelType w:val="multilevel"/>
    <w:tmpl w:val="3FF0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B630DC"/>
    <w:multiLevelType w:val="multilevel"/>
    <w:tmpl w:val="411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C7967"/>
    <w:multiLevelType w:val="hybridMultilevel"/>
    <w:tmpl w:val="38905F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815737">
    <w:abstractNumId w:val="6"/>
  </w:num>
  <w:num w:numId="2" w16cid:durableId="1287394438">
    <w:abstractNumId w:val="11"/>
  </w:num>
  <w:num w:numId="3" w16cid:durableId="179778867">
    <w:abstractNumId w:val="3"/>
  </w:num>
  <w:num w:numId="4" w16cid:durableId="382872946">
    <w:abstractNumId w:val="1"/>
  </w:num>
  <w:num w:numId="5" w16cid:durableId="200672448">
    <w:abstractNumId w:val="8"/>
  </w:num>
  <w:num w:numId="6" w16cid:durableId="823738489">
    <w:abstractNumId w:val="20"/>
  </w:num>
  <w:num w:numId="7" w16cid:durableId="118425797">
    <w:abstractNumId w:val="17"/>
  </w:num>
  <w:num w:numId="8" w16cid:durableId="1059284003">
    <w:abstractNumId w:val="4"/>
  </w:num>
  <w:num w:numId="9" w16cid:durableId="1445541923">
    <w:abstractNumId w:val="18"/>
  </w:num>
  <w:num w:numId="10" w16cid:durableId="1819111640">
    <w:abstractNumId w:val="16"/>
  </w:num>
  <w:num w:numId="11" w16cid:durableId="1005978597">
    <w:abstractNumId w:val="13"/>
  </w:num>
  <w:num w:numId="12" w16cid:durableId="1915384553">
    <w:abstractNumId w:val="2"/>
  </w:num>
  <w:num w:numId="13" w16cid:durableId="790438717">
    <w:abstractNumId w:val="12"/>
  </w:num>
  <w:num w:numId="14" w16cid:durableId="1777216585">
    <w:abstractNumId w:val="14"/>
  </w:num>
  <w:num w:numId="15" w16cid:durableId="537861916">
    <w:abstractNumId w:val="22"/>
  </w:num>
  <w:num w:numId="16" w16cid:durableId="1690254004">
    <w:abstractNumId w:val="10"/>
  </w:num>
  <w:num w:numId="17" w16cid:durableId="1816993657">
    <w:abstractNumId w:val="9"/>
  </w:num>
  <w:num w:numId="18" w16cid:durableId="1112555713">
    <w:abstractNumId w:val="7"/>
  </w:num>
  <w:num w:numId="19" w16cid:durableId="2135901101">
    <w:abstractNumId w:val="19"/>
  </w:num>
  <w:num w:numId="20" w16cid:durableId="103231723">
    <w:abstractNumId w:val="21"/>
  </w:num>
  <w:num w:numId="21" w16cid:durableId="577981379">
    <w:abstractNumId w:val="0"/>
  </w:num>
  <w:num w:numId="22" w16cid:durableId="1291596887">
    <w:abstractNumId w:val="5"/>
  </w:num>
  <w:num w:numId="23" w16cid:durableId="3627540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38"/>
    <w:rsid w:val="00024CA7"/>
    <w:rsid w:val="00031A84"/>
    <w:rsid w:val="000402E1"/>
    <w:rsid w:val="00056F68"/>
    <w:rsid w:val="000B3358"/>
    <w:rsid w:val="000C0920"/>
    <w:rsid w:val="000F1929"/>
    <w:rsid w:val="0011594A"/>
    <w:rsid w:val="001261FC"/>
    <w:rsid w:val="0015127C"/>
    <w:rsid w:val="00152DBC"/>
    <w:rsid w:val="00162963"/>
    <w:rsid w:val="001865BE"/>
    <w:rsid w:val="001A4EED"/>
    <w:rsid w:val="001D2FB7"/>
    <w:rsid w:val="001D3750"/>
    <w:rsid w:val="001D759A"/>
    <w:rsid w:val="001F2A2F"/>
    <w:rsid w:val="002110F0"/>
    <w:rsid w:val="00224302"/>
    <w:rsid w:val="00252341"/>
    <w:rsid w:val="00261139"/>
    <w:rsid w:val="002819D1"/>
    <w:rsid w:val="002A007B"/>
    <w:rsid w:val="002B166D"/>
    <w:rsid w:val="002C2819"/>
    <w:rsid w:val="002D3DF7"/>
    <w:rsid w:val="002E0E86"/>
    <w:rsid w:val="003151AA"/>
    <w:rsid w:val="00315F54"/>
    <w:rsid w:val="00341AC7"/>
    <w:rsid w:val="00356B98"/>
    <w:rsid w:val="0036255C"/>
    <w:rsid w:val="00377DA8"/>
    <w:rsid w:val="00385320"/>
    <w:rsid w:val="003B4B07"/>
    <w:rsid w:val="003D79B5"/>
    <w:rsid w:val="003F6356"/>
    <w:rsid w:val="004023E9"/>
    <w:rsid w:val="00402B2D"/>
    <w:rsid w:val="00403CDF"/>
    <w:rsid w:val="0041534C"/>
    <w:rsid w:val="00463D8C"/>
    <w:rsid w:val="00493D9E"/>
    <w:rsid w:val="004A0C79"/>
    <w:rsid w:val="004B671E"/>
    <w:rsid w:val="004B6BB6"/>
    <w:rsid w:val="004D1D75"/>
    <w:rsid w:val="004E693B"/>
    <w:rsid w:val="004F357E"/>
    <w:rsid w:val="00500ED9"/>
    <w:rsid w:val="005232B4"/>
    <w:rsid w:val="00532C83"/>
    <w:rsid w:val="00551B23"/>
    <w:rsid w:val="00556BD5"/>
    <w:rsid w:val="005C73ED"/>
    <w:rsid w:val="005D6710"/>
    <w:rsid w:val="005E3B31"/>
    <w:rsid w:val="005E50EE"/>
    <w:rsid w:val="00602D02"/>
    <w:rsid w:val="006754B6"/>
    <w:rsid w:val="00696687"/>
    <w:rsid w:val="006B113D"/>
    <w:rsid w:val="006C0635"/>
    <w:rsid w:val="006D3948"/>
    <w:rsid w:val="006D7E6F"/>
    <w:rsid w:val="00762FDF"/>
    <w:rsid w:val="0076380E"/>
    <w:rsid w:val="0078550A"/>
    <w:rsid w:val="007A3628"/>
    <w:rsid w:val="007A738B"/>
    <w:rsid w:val="007C3ED9"/>
    <w:rsid w:val="008224BE"/>
    <w:rsid w:val="00822767"/>
    <w:rsid w:val="00825FF1"/>
    <w:rsid w:val="00832C07"/>
    <w:rsid w:val="00834E80"/>
    <w:rsid w:val="00835787"/>
    <w:rsid w:val="00845A3C"/>
    <w:rsid w:val="00850938"/>
    <w:rsid w:val="0085683C"/>
    <w:rsid w:val="0087404A"/>
    <w:rsid w:val="008A1FDD"/>
    <w:rsid w:val="008F1195"/>
    <w:rsid w:val="00901E7D"/>
    <w:rsid w:val="0091620F"/>
    <w:rsid w:val="009168E8"/>
    <w:rsid w:val="0093014B"/>
    <w:rsid w:val="00962C12"/>
    <w:rsid w:val="009704CA"/>
    <w:rsid w:val="009F2BDE"/>
    <w:rsid w:val="009F2BDF"/>
    <w:rsid w:val="009F3A31"/>
    <w:rsid w:val="009F4B58"/>
    <w:rsid w:val="00A03AC0"/>
    <w:rsid w:val="00A748F3"/>
    <w:rsid w:val="00A87B7E"/>
    <w:rsid w:val="00A92E37"/>
    <w:rsid w:val="00AC0551"/>
    <w:rsid w:val="00AE79CD"/>
    <w:rsid w:val="00B1071B"/>
    <w:rsid w:val="00B157A9"/>
    <w:rsid w:val="00B36EE3"/>
    <w:rsid w:val="00B549CA"/>
    <w:rsid w:val="00B775BE"/>
    <w:rsid w:val="00B82408"/>
    <w:rsid w:val="00B82E1A"/>
    <w:rsid w:val="00B9396D"/>
    <w:rsid w:val="00BD5C59"/>
    <w:rsid w:val="00C2037C"/>
    <w:rsid w:val="00C23B8E"/>
    <w:rsid w:val="00C25611"/>
    <w:rsid w:val="00C8142B"/>
    <w:rsid w:val="00C93EBC"/>
    <w:rsid w:val="00CB4076"/>
    <w:rsid w:val="00CF6552"/>
    <w:rsid w:val="00D00C66"/>
    <w:rsid w:val="00D61545"/>
    <w:rsid w:val="00D7165F"/>
    <w:rsid w:val="00D855B0"/>
    <w:rsid w:val="00DD5594"/>
    <w:rsid w:val="00E1098D"/>
    <w:rsid w:val="00E26626"/>
    <w:rsid w:val="00E35302"/>
    <w:rsid w:val="00E77283"/>
    <w:rsid w:val="00E9488A"/>
    <w:rsid w:val="00EA56D2"/>
    <w:rsid w:val="00EE22D3"/>
    <w:rsid w:val="00F051C6"/>
    <w:rsid w:val="00F376BC"/>
    <w:rsid w:val="00F6211C"/>
    <w:rsid w:val="00F97122"/>
    <w:rsid w:val="00FA09DA"/>
    <w:rsid w:val="00FB0745"/>
    <w:rsid w:val="00FD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98BFC"/>
  <w15:chartTrackingRefBased/>
  <w15:docId w15:val="{3B9DDB7F-5DAA-4C50-BB18-A6656F1B0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0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0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0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0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0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0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0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0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0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0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0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0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09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09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09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09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09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09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0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50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0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50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0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509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09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09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0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509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0938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A87B7E"/>
    <w:pPr>
      <w:spacing w:after="0" w:line="240" w:lineRule="auto"/>
    </w:pPr>
  </w:style>
  <w:style w:type="paragraph" w:customStyle="1" w:styleId="11">
    <w:name w:val="Стиль1"/>
    <w:basedOn w:val="a"/>
    <w:link w:val="12"/>
    <w:qFormat/>
    <w:rsid w:val="00696687"/>
    <w:pPr>
      <w:spacing w:after="0"/>
      <w:jc w:val="both"/>
    </w:pPr>
    <w:rPr>
      <w:rFonts w:ascii="Times New Roman" w:hAnsi="Times New Roman"/>
      <w:sz w:val="28"/>
    </w:rPr>
  </w:style>
  <w:style w:type="character" w:customStyle="1" w:styleId="12">
    <w:name w:val="Стиль1 Знак"/>
    <w:basedOn w:val="a0"/>
    <w:link w:val="11"/>
    <w:rsid w:val="00696687"/>
    <w:rPr>
      <w:rFonts w:ascii="Times New Roman" w:hAnsi="Times New Roman"/>
      <w:sz w:val="28"/>
    </w:rPr>
  </w:style>
  <w:style w:type="paragraph" w:styleId="af">
    <w:name w:val="Normal (Web)"/>
    <w:basedOn w:val="a"/>
    <w:uiPriority w:val="99"/>
    <w:semiHidden/>
    <w:unhideWhenUsed/>
    <w:rsid w:val="00EA56D2"/>
    <w:rPr>
      <w:rFonts w:ascii="Times New Roman" w:hAnsi="Times New Roman" w:cs="Times New Roman"/>
    </w:rPr>
  </w:style>
  <w:style w:type="character" w:styleId="af0">
    <w:name w:val="Hyperlink"/>
    <w:basedOn w:val="a0"/>
    <w:uiPriority w:val="99"/>
    <w:unhideWhenUsed/>
    <w:rsid w:val="006D3948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D39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leksiiLiskovyi/lab4-sto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A656CB-8ADE-4F8D-82D8-F770AD0C4E1E}">
  <we:reference id="wa200005502" version="1.0.0.12" store="uk-UA" storeType="OMEX"/>
  <we:alternateReferences>
    <we:reference id="WA200005502" version="1.0.0.1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1022</TotalTime>
  <Pages>2</Pages>
  <Words>2580</Words>
  <Characters>1472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Олексій Лісковий</dc:creator>
  <cp:keywords/>
  <dc:description/>
  <cp:lastModifiedBy>Олексій Лісковий</cp:lastModifiedBy>
  <cp:revision>111</cp:revision>
  <dcterms:created xsi:type="dcterms:W3CDTF">2026-03-16T15:18:00Z</dcterms:created>
  <dcterms:modified xsi:type="dcterms:W3CDTF">2026-04-27T20:03:00Z</dcterms:modified>
</cp:coreProperties>
</file>