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2C83" w14:textId="2D604DEE" w:rsidR="0006722A" w:rsidRPr="0006722A" w:rsidRDefault="0006722A">
      <w:pPr>
        <w:rPr>
          <w:b/>
          <w:bCs/>
          <w:sz w:val="40"/>
          <w:szCs w:val="40"/>
        </w:rPr>
      </w:pPr>
      <w:r w:rsidRPr="0006722A">
        <w:rPr>
          <w:b/>
          <w:bCs/>
          <w:sz w:val="40"/>
          <w:szCs w:val="40"/>
        </w:rPr>
        <w:t>MSCA 31006/2 – Time Series Analysis and Forecasting</w:t>
      </w:r>
    </w:p>
    <w:p w14:paraId="75400896" w14:textId="34966BD6" w:rsidR="0006722A" w:rsidRPr="0006722A" w:rsidRDefault="0006722A">
      <w:pPr>
        <w:rPr>
          <w:b/>
          <w:bCs/>
          <w:sz w:val="40"/>
          <w:szCs w:val="40"/>
        </w:rPr>
      </w:pPr>
      <w:r w:rsidRPr="0006722A">
        <w:rPr>
          <w:b/>
          <w:bCs/>
          <w:sz w:val="40"/>
          <w:szCs w:val="40"/>
        </w:rPr>
        <w:t>Final Project Proposal</w:t>
      </w:r>
    </w:p>
    <w:p w14:paraId="60A42E67" w14:textId="2FEEB792" w:rsidR="0006722A" w:rsidRPr="0006722A" w:rsidRDefault="0006722A">
      <w:pPr>
        <w:pBdr>
          <w:bottom w:val="double" w:sz="6" w:space="1" w:color="auto"/>
        </w:pBdr>
        <w:rPr>
          <w:sz w:val="28"/>
          <w:szCs w:val="28"/>
        </w:rPr>
      </w:pPr>
      <w:r w:rsidRPr="0006722A">
        <w:rPr>
          <w:sz w:val="28"/>
          <w:szCs w:val="28"/>
        </w:rPr>
        <w:t xml:space="preserve">Team: Oleksiy </w:t>
      </w:r>
      <w:proofErr w:type="spellStart"/>
      <w:r w:rsidRPr="0006722A">
        <w:rPr>
          <w:sz w:val="28"/>
          <w:szCs w:val="28"/>
        </w:rPr>
        <w:t>Anok</w:t>
      </w:r>
      <w:r w:rsidR="003A2661">
        <w:rPr>
          <w:sz w:val="28"/>
          <w:szCs w:val="28"/>
        </w:rPr>
        <w:t>h</w:t>
      </w:r>
      <w:r w:rsidRPr="0006722A">
        <w:rPr>
          <w:sz w:val="28"/>
          <w:szCs w:val="28"/>
        </w:rPr>
        <w:t>in</w:t>
      </w:r>
      <w:proofErr w:type="spellEnd"/>
      <w:r w:rsidRPr="0006722A">
        <w:rPr>
          <w:sz w:val="28"/>
          <w:szCs w:val="28"/>
        </w:rPr>
        <w:t xml:space="preserve">, Chris Reimann, Kyla </w:t>
      </w:r>
      <w:proofErr w:type="spellStart"/>
      <w:r w:rsidRPr="0006722A">
        <w:rPr>
          <w:sz w:val="28"/>
          <w:szCs w:val="28"/>
        </w:rPr>
        <w:t>Ronellenfitsch</w:t>
      </w:r>
      <w:proofErr w:type="spellEnd"/>
      <w:r w:rsidRPr="0006722A">
        <w:rPr>
          <w:sz w:val="28"/>
          <w:szCs w:val="28"/>
        </w:rPr>
        <w:t>, Mike Thompson</w:t>
      </w:r>
    </w:p>
    <w:p w14:paraId="0CC4B0F9" w14:textId="09B3C8A3" w:rsidR="0006722A" w:rsidRDefault="0006722A"/>
    <w:p w14:paraId="52D4826E" w14:textId="6E759554" w:rsidR="0006722A" w:rsidRPr="003A2661" w:rsidRDefault="0006722A">
      <w:r w:rsidRPr="003E72C8">
        <w:rPr>
          <w:b/>
          <w:bCs/>
        </w:rPr>
        <w:t>Purpose:</w:t>
      </w:r>
      <w:r>
        <w:t xml:space="preserve"> </w:t>
      </w:r>
      <w:r w:rsidR="004D4892">
        <w:t xml:space="preserve">To create </w:t>
      </w:r>
      <w:r w:rsidR="003A2661">
        <w:t>p</w:t>
      </w:r>
      <w:r w:rsidR="004D4892">
        <w:t xml:space="preserve">redictive </w:t>
      </w:r>
      <w:r w:rsidR="003A2661">
        <w:t>t</w:t>
      </w:r>
      <w:r w:rsidR="004D4892">
        <w:t xml:space="preserve">ime </w:t>
      </w:r>
      <w:r w:rsidR="003A2661">
        <w:t>s</w:t>
      </w:r>
      <w:r w:rsidR="004D4892">
        <w:t>eries models (Regression, AR</w:t>
      </w:r>
      <w:r w:rsidR="00852322">
        <w:t>I</w:t>
      </w:r>
      <w:r w:rsidR="004D4892">
        <w:t>MA, Exponential Smoothing</w:t>
      </w:r>
      <w:r w:rsidR="004B3A1B">
        <w:t xml:space="preserve">, and more </w:t>
      </w:r>
      <w:r w:rsidR="00852322" w:rsidRPr="003A2661">
        <w:t>based on class progress</w:t>
      </w:r>
      <w:r w:rsidR="004D4892" w:rsidRPr="003A2661">
        <w:t xml:space="preserve">) to predict weekly change in the median value of houses sold in </w:t>
      </w:r>
      <w:r w:rsidR="004B3A1B" w:rsidRPr="003A2661">
        <w:t xml:space="preserve">Metro Chicago and its suburbs. </w:t>
      </w:r>
    </w:p>
    <w:p w14:paraId="0804C096" w14:textId="77777777" w:rsidR="00852322" w:rsidRPr="003A2661" w:rsidRDefault="00852322"/>
    <w:p w14:paraId="21FA88E8" w14:textId="77777777" w:rsidR="00852322" w:rsidRPr="003A2661" w:rsidRDefault="00852322" w:rsidP="00852322">
      <w:r w:rsidRPr="003A2661">
        <w:rPr>
          <w:b/>
          <w:bCs/>
        </w:rPr>
        <w:t>Data:</w:t>
      </w:r>
      <w:r w:rsidRPr="003A2661">
        <w:t xml:space="preserve"> </w:t>
      </w:r>
      <w:r w:rsidRPr="003A2661">
        <w:rPr>
          <w:b/>
          <w:bCs/>
        </w:rPr>
        <w:t xml:space="preserve">Zillow Housing Data: </w:t>
      </w:r>
      <w:hyperlink r:id="rId5" w:history="1">
        <w:r w:rsidRPr="003A2661">
          <w:rPr>
            <w:rStyle w:val="Hyperlink"/>
            <w:b/>
            <w:bCs/>
            <w:color w:val="auto"/>
          </w:rPr>
          <w:t>https://www.zillow.com/research/data/</w:t>
        </w:r>
      </w:hyperlink>
    </w:p>
    <w:p w14:paraId="2362F989" w14:textId="1449DA49" w:rsidR="00852322" w:rsidRPr="003A2661" w:rsidRDefault="00852322" w:rsidP="00852322">
      <w:pPr>
        <w:pStyle w:val="ListParagraph"/>
        <w:numPr>
          <w:ilvl w:val="0"/>
          <w:numId w:val="1"/>
        </w:numPr>
      </w:pPr>
      <w:r w:rsidRPr="003A2661">
        <w:t>Median Sale Price (Raw, All Homes, Weekly View): ~ 120 locations, Time Series: 10/7/17 – 10/3/20</w:t>
      </w:r>
    </w:p>
    <w:p w14:paraId="1C57EDDE" w14:textId="53D8C662" w:rsidR="003A2661" w:rsidRPr="003A2661" w:rsidRDefault="00852322" w:rsidP="004E1751">
      <w:pPr>
        <w:pStyle w:val="ListParagraph"/>
        <w:numPr>
          <w:ilvl w:val="0"/>
          <w:numId w:val="1"/>
        </w:numPr>
        <w:rPr>
          <w:b/>
          <w:bCs/>
        </w:rPr>
      </w:pPr>
      <w:r w:rsidRPr="003A2661">
        <w:t>Zillow provides access to high-quality data (clean and complete</w:t>
      </w:r>
      <w:r w:rsidR="003A2661" w:rsidRPr="003A2661">
        <w:t>)</w:t>
      </w:r>
      <w:r w:rsidR="004E1751">
        <w:t>.</w:t>
      </w:r>
    </w:p>
    <w:p w14:paraId="4DAA7F5D" w14:textId="77777777" w:rsidR="004B3A1B" w:rsidRPr="003A2661" w:rsidRDefault="004B3A1B" w:rsidP="004B3A1B">
      <w:pPr>
        <w:pStyle w:val="ListParagraph"/>
        <w:ind w:left="1440"/>
      </w:pPr>
    </w:p>
    <w:p w14:paraId="368783CE" w14:textId="3E3F7E2F" w:rsidR="004B3A1B" w:rsidRPr="003A2661" w:rsidRDefault="004B3A1B" w:rsidP="004B3A1B">
      <w:r w:rsidRPr="003A2661">
        <w:rPr>
          <w:noProof/>
        </w:rPr>
        <w:drawing>
          <wp:inline distT="0" distB="0" distL="0" distR="0" wp14:anchorId="7ABFB791" wp14:editId="2ACF759F">
            <wp:extent cx="5794218" cy="365543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2" cy="36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661">
        <w:rPr>
          <w:noProof/>
        </w:rPr>
        <w:t xml:space="preserve">       </w:t>
      </w:r>
    </w:p>
    <w:p w14:paraId="6A8D8AD5" w14:textId="77777777" w:rsidR="004B3A1B" w:rsidRPr="003A2661" w:rsidRDefault="004B3A1B" w:rsidP="004B3A1B"/>
    <w:p w14:paraId="2F68DCE8" w14:textId="64EF72BE" w:rsidR="004D4892" w:rsidRPr="003A2661" w:rsidRDefault="004D4892"/>
    <w:p w14:paraId="7A4BF84A" w14:textId="77777777" w:rsidR="00852322" w:rsidRPr="003A2661" w:rsidRDefault="004D4892" w:rsidP="00852322">
      <w:r w:rsidRPr="003A2661">
        <w:rPr>
          <w:b/>
          <w:bCs/>
        </w:rPr>
        <w:t xml:space="preserve">Analysis: </w:t>
      </w:r>
    </w:p>
    <w:p w14:paraId="3A95F986" w14:textId="1D85DA41" w:rsidR="0006722A" w:rsidRPr="003A2661" w:rsidRDefault="004D4892" w:rsidP="00852322">
      <w:pPr>
        <w:pStyle w:val="ListParagraph"/>
        <w:numPr>
          <w:ilvl w:val="0"/>
          <w:numId w:val="4"/>
        </w:numPr>
        <w:rPr>
          <w:b/>
          <w:bCs/>
        </w:rPr>
      </w:pPr>
      <w:r w:rsidRPr="003A2661">
        <w:t xml:space="preserve">We will evaluate each of the models to determine the best model, and we’ll provide an analysis of the best fitting model. </w:t>
      </w:r>
    </w:p>
    <w:p w14:paraId="38E318D6" w14:textId="4C88367E" w:rsidR="00852322" w:rsidRPr="003A2661" w:rsidRDefault="00852322" w:rsidP="00852322">
      <w:pPr>
        <w:pStyle w:val="ListParagraph"/>
        <w:numPr>
          <w:ilvl w:val="0"/>
          <w:numId w:val="2"/>
        </w:numPr>
      </w:pPr>
      <w:r w:rsidRPr="003A2661">
        <w:t>For instance, comparison of median sale prices in Chicago downtown and suburbs (using zip code as a unit</w:t>
      </w:r>
      <w:r w:rsidR="003A2661">
        <w:t>)</w:t>
      </w:r>
      <w:r w:rsidRPr="003A2661">
        <w:t xml:space="preserve">. We will provide analysis on the different predictions, trends and other interesting features of the models between various locations.  </w:t>
      </w:r>
    </w:p>
    <w:p w14:paraId="6DAE939F" w14:textId="77777777" w:rsidR="0006722A" w:rsidRDefault="0006722A">
      <w:bookmarkStart w:id="0" w:name="_GoBack"/>
      <w:bookmarkEnd w:id="0"/>
    </w:p>
    <w:sectPr w:rsidR="0006722A" w:rsidSect="00BA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C4F4B" w16cex:dateUtc="2020-10-22T23:34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4AE0"/>
    <w:multiLevelType w:val="hybridMultilevel"/>
    <w:tmpl w:val="63EA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6DC9"/>
    <w:multiLevelType w:val="hybridMultilevel"/>
    <w:tmpl w:val="1CBA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240F"/>
    <w:multiLevelType w:val="hybridMultilevel"/>
    <w:tmpl w:val="2D2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7BC"/>
    <w:multiLevelType w:val="hybridMultilevel"/>
    <w:tmpl w:val="02C0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2A"/>
    <w:rsid w:val="0006722A"/>
    <w:rsid w:val="00263B71"/>
    <w:rsid w:val="003A2661"/>
    <w:rsid w:val="003E72C8"/>
    <w:rsid w:val="00435AF1"/>
    <w:rsid w:val="004B3A1B"/>
    <w:rsid w:val="004D4892"/>
    <w:rsid w:val="004E1751"/>
    <w:rsid w:val="00852322"/>
    <w:rsid w:val="00B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C1D7"/>
  <w15:chartTrackingRefBased/>
  <w15:docId w15:val="{881D045A-3A1A-8C4B-B492-0138A2FD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2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1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3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A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A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A1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3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illow.com/research/data/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Reimann</dc:creator>
  <cp:keywords/>
  <dc:description/>
  <cp:lastModifiedBy>Christopher Reimann</cp:lastModifiedBy>
  <cp:revision>6</cp:revision>
  <dcterms:created xsi:type="dcterms:W3CDTF">2020-10-22T17:46:00Z</dcterms:created>
  <dcterms:modified xsi:type="dcterms:W3CDTF">2020-10-23T15:51:00Z</dcterms:modified>
</cp:coreProperties>
</file>