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3.46456692913375" w:hanging="281.92913385826773"/>
        <w:jc w:val="center"/>
        <w:rPr>
          <w:rFonts w:ascii="Pacifico" w:cs="Pacifico" w:eastAsia="Pacifico" w:hAnsi="Pacifico"/>
          <w:color w:val="00ff00"/>
          <w:sz w:val="28"/>
          <w:szCs w:val="28"/>
        </w:rPr>
      </w:pPr>
      <w:r w:rsidDel="00000000" w:rsidR="00000000" w:rsidRPr="00000000">
        <w:rPr>
          <w:rFonts w:ascii="Pacifico" w:cs="Pacifico" w:eastAsia="Pacifico" w:hAnsi="Pacifico"/>
          <w:color w:val="00ff00"/>
          <w:sz w:val="28"/>
          <w:szCs w:val="28"/>
          <w:rtl w:val="0"/>
        </w:rPr>
        <w:t xml:space="preserve">1 рівень</w:t>
      </w:r>
    </w:p>
    <w:p w:rsidR="00000000" w:rsidDel="00000000" w:rsidP="00000000" w:rsidRDefault="00000000" w:rsidRPr="00000000" w14:paraId="00000002">
      <w:pPr>
        <w:ind w:left="-283.46456692913375" w:hanging="281.92913385826773"/>
        <w:rPr>
          <w:rFonts w:ascii="Times New Roman" w:cs="Times New Roman" w:eastAsia="Times New Roman" w:hAnsi="Times New Roman"/>
          <w:sz w:val="28"/>
          <w:szCs w:val="28"/>
        </w:rPr>
      </w:pPr>
      <w:commentRangeStart w:id="0"/>
      <w:r w:rsidDel="00000000" w:rsidR="00000000" w:rsidRPr="00000000">
        <w:rPr>
          <w:rFonts w:ascii="Times New Roman" w:cs="Times New Roman" w:eastAsia="Times New Roman" w:hAnsi="Times New Roman"/>
          <w:color w:val="2a343c"/>
          <w:sz w:val="28"/>
          <w:szCs w:val="28"/>
          <w:highlight w:val="white"/>
          <w:rtl w:val="0"/>
        </w:rPr>
        <w:t xml:space="preserve">1. </w:t>
      </w:r>
      <w:r w:rsidDel="00000000" w:rsidR="00000000" w:rsidRPr="00000000">
        <w:rPr>
          <w:rFonts w:ascii="Times New Roman" w:cs="Times New Roman" w:eastAsia="Times New Roman" w:hAnsi="Times New Roman"/>
          <w:sz w:val="28"/>
          <w:szCs w:val="28"/>
          <w:rtl w:val="0"/>
        </w:rPr>
        <w:t xml:space="preserve">The test was on a PC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ind w:left="-283.46456692913375" w:hanging="281.92913385826773"/>
        <w:rPr>
          <w:rFonts w:ascii="Times New Roman" w:cs="Times New Roman" w:eastAsia="Times New Roman" w:hAnsi="Times New Roman"/>
          <w:color w:val="2a343c"/>
          <w:sz w:val="28"/>
          <w:szCs w:val="28"/>
          <w:highlight w:val="white"/>
        </w:rPr>
      </w:pPr>
      <w:r w:rsidDel="00000000" w:rsidR="00000000" w:rsidRPr="00000000">
        <w:rPr>
          <w:rFonts w:ascii="Times New Roman" w:cs="Times New Roman" w:eastAsia="Times New Roman" w:hAnsi="Times New Roman"/>
          <w:color w:val="2a343c"/>
          <w:sz w:val="28"/>
          <w:szCs w:val="28"/>
          <w:highlight w:val="white"/>
          <w:rtl w:val="0"/>
        </w:rPr>
        <w:t xml:space="preserve">Yandex (v.25.8.0.1908</w:t>
      </w:r>
      <w:r w:rsidDel="00000000" w:rsidR="00000000" w:rsidRPr="00000000">
        <w:rPr>
          <w:rFonts w:ascii="Times New Roman" w:cs="Times New Roman" w:eastAsia="Times New Roman" w:hAnsi="Times New Roman"/>
          <w:color w:val="888888"/>
          <w:sz w:val="28"/>
          <w:szCs w:val="28"/>
          <w:shd w:fill="f6f5f3" w:val="clear"/>
          <w:rtl w:val="0"/>
        </w:rPr>
        <w:t xml:space="preserve">)</w:t>
      </w:r>
      <w:r w:rsidDel="00000000" w:rsidR="00000000" w:rsidRPr="00000000">
        <w:rPr>
          <w:rtl w:val="0"/>
        </w:rPr>
      </w:r>
    </w:p>
    <w:tbl>
      <w:tblPr>
        <w:tblStyle w:val="Table1"/>
        <w:tblW w:w="11355.0" w:type="dxa"/>
        <w:jc w:val="left"/>
        <w:tblInd w:w="-115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150"/>
        <w:gridCol w:w="3045"/>
        <w:gridCol w:w="2325"/>
        <w:gridCol w:w="2235"/>
        <w:tblGridChange w:id="0">
          <w:tblGrid>
            <w:gridCol w:w="600"/>
            <w:gridCol w:w="3150"/>
            <w:gridCol w:w="304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Bug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field “make an appointment”, when sending data for an appointment, only the phone number is required to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Click “Make an appointment”</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Enter data in the Name and Phone fields</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Click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clicking “Submit”, both fields are red (if no data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clicking “Submit” without any data, only the phone number is shown as required, but when you enter the phone number and click “Submit” only then field “Name” shown as required. (Note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entering a field of a  doctor in the “search” field, it doesn't provide the necessary hint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Click “Search”</w:t>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Enter the necessary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entering a part of a doctor`s field in the search, it should give you a hint of the required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entering a part of a doctor`s field in the search, the search doesn`t give an appropriate doctor (Note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with the interface freezing when entering information in “search”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Click “Search”</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Enter the necessary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information entered into the search field entered without freezing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entering 2 letters into the search field entering other letters is provided with the interface freezing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changing the language to Russian or English, the main ad remains in Ukrainian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Click “Укр”</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Click “Рус” or “Eng”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information on the page changes into another chosen language in the language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changing the language to Russian or English, the main ad remains in Ukrainian. (Note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 on the main page does not contain “left” and “right” arrows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 on the main page should contain “left” and “right” arrows for easier switching of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 on the main page does not contain “left” and “right” arrows. Instead you should click and pull the ad. (Note №4)</w:t>
            </w:r>
          </w:p>
        </w:tc>
      </w:tr>
    </w:tbl>
    <w:p w:rsidR="00000000" w:rsidDel="00000000" w:rsidP="00000000" w:rsidRDefault="00000000" w:rsidRPr="00000000" w14:paraId="00000027">
      <w:pPr>
        <w:ind w:left="-283.46456692913375" w:hanging="281.92913385826773"/>
        <w:rPr>
          <w:rFonts w:ascii="Times New Roman" w:cs="Times New Roman" w:eastAsia="Times New Roman" w:hAnsi="Times New Roman"/>
          <w:sz w:val="28"/>
          <w:szCs w:val="28"/>
          <w:highlight w:val="black"/>
        </w:rPr>
      </w:pPr>
      <w:r w:rsidDel="00000000" w:rsidR="00000000" w:rsidRPr="00000000">
        <w:rPr>
          <w:rtl w:val="0"/>
        </w:rPr>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rtl w:val="0"/>
        </w:rPr>
        <w:t xml:space="preserve">Note №1</w:t>
      </w:r>
      <w:r w:rsidDel="00000000" w:rsidR="00000000" w:rsidRPr="00000000">
        <w:rPr>
          <w:rtl w:val="0"/>
        </w:rPr>
      </w:r>
    </w:p>
    <w:p w:rsidR="00000000" w:rsidDel="00000000" w:rsidP="00000000" w:rsidRDefault="00000000" w:rsidRPr="00000000" w14:paraId="00000029">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2946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tl w:val="0"/>
        </w:rPr>
      </w:r>
    </w:p>
    <w:p w:rsidR="00000000" w:rsidDel="00000000" w:rsidP="00000000" w:rsidRDefault="00000000" w:rsidRPr="00000000" w14:paraId="0000002B">
      <w:pPr>
        <w:ind w:left="-283.46456692913375" w:hanging="281.9291338582677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2781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rtl w:val="0"/>
        </w:rPr>
        <w:t xml:space="preserve">Note №2</w:t>
      </w:r>
      <w:r w:rsidDel="00000000" w:rsidR="00000000" w:rsidRPr="00000000">
        <w:rPr>
          <w:rtl w:val="0"/>
        </w:rPr>
      </w:r>
    </w:p>
    <w:p w:rsidR="00000000" w:rsidDel="00000000" w:rsidP="00000000" w:rsidRDefault="00000000" w:rsidRPr="00000000" w14:paraId="0000002D">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2463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rtl w:val="0"/>
        </w:rPr>
        <w:t xml:space="preserve">Note №3</w:t>
      </w:r>
      <w:r w:rsidDel="00000000" w:rsidR="00000000" w:rsidRPr="00000000">
        <w:rPr>
          <w:rtl w:val="0"/>
        </w:rPr>
      </w:r>
    </w:p>
    <w:p w:rsidR="00000000" w:rsidDel="00000000" w:rsidP="00000000" w:rsidRDefault="00000000" w:rsidRPr="00000000" w14:paraId="00000030">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2590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83.46456692913375" w:hanging="281.9291338582677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2679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№4</w:t>
      </w:r>
    </w:p>
    <w:p w:rsidR="00000000" w:rsidDel="00000000" w:rsidP="00000000" w:rsidRDefault="00000000" w:rsidRPr="00000000" w14:paraId="00000034">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highlight w:val="black"/>
        </w:rPr>
        <w:drawing>
          <wp:inline distB="114300" distT="114300" distL="114300" distR="114300">
            <wp:extent cx="5731200" cy="16383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tl w:val="0"/>
        </w:rPr>
      </w:r>
    </w:p>
    <w:p w:rsidR="00000000" w:rsidDel="00000000" w:rsidP="00000000" w:rsidRDefault="00000000" w:rsidRPr="00000000" w14:paraId="00000036">
      <w:pPr>
        <w:ind w:left="-283.46456692913375" w:hanging="281.92913385826773"/>
        <w:jc w:val="left"/>
        <w:rPr>
          <w:rFonts w:ascii="Times New Roman" w:cs="Times New Roman" w:eastAsia="Times New Roman" w:hAnsi="Times New Roman"/>
          <w:sz w:val="28"/>
          <w:szCs w:val="28"/>
          <w:highlight w:val="black"/>
        </w:rPr>
      </w:pPr>
      <w:r w:rsidDel="00000000" w:rsidR="00000000" w:rsidRPr="00000000">
        <w:rPr>
          <w:rtl w:val="0"/>
        </w:rPr>
      </w:r>
    </w:p>
    <w:p w:rsidR="00000000" w:rsidDel="00000000" w:rsidP="00000000" w:rsidRDefault="00000000" w:rsidRPr="00000000" w14:paraId="00000037">
      <w:pPr>
        <w:ind w:left="-283.46456692913375" w:hanging="281.92913385826773"/>
        <w:jc w:val="center"/>
        <w:rPr>
          <w:rFonts w:ascii="Pacifico" w:cs="Pacifico" w:eastAsia="Pacifico" w:hAnsi="Pacifico"/>
          <w:color w:val="ffff00"/>
          <w:sz w:val="28"/>
          <w:szCs w:val="28"/>
        </w:rPr>
      </w:pPr>
      <w:r w:rsidDel="00000000" w:rsidR="00000000" w:rsidRPr="00000000">
        <w:rPr>
          <w:rFonts w:ascii="Pacifico" w:cs="Pacifico" w:eastAsia="Pacifico" w:hAnsi="Pacifico"/>
          <w:color w:val="ffff00"/>
          <w:sz w:val="28"/>
          <w:szCs w:val="28"/>
          <w:rtl w:val="0"/>
        </w:rPr>
        <w:t xml:space="preserve">2 рівень</w:t>
      </w:r>
    </w:p>
    <w:p w:rsidR="00000000" w:rsidDel="00000000" w:rsidP="00000000" w:rsidRDefault="00000000" w:rsidRPr="00000000" w14:paraId="00000038">
      <w:pPr>
        <w:ind w:left="-283.46456692913375" w:hanging="281.9291338582677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test was on a PC:</w:t>
      </w:r>
    </w:p>
    <w:p w:rsidR="00000000" w:rsidDel="00000000" w:rsidP="00000000" w:rsidRDefault="00000000" w:rsidRPr="00000000" w14:paraId="00000039">
      <w:pPr>
        <w:ind w:left="-283.46456692913375" w:hanging="281.92913385826773"/>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Edge (v.</w:t>
      </w:r>
      <w:r w:rsidDel="00000000" w:rsidR="00000000" w:rsidRPr="00000000">
        <w:rPr>
          <w:rFonts w:ascii="Times New Roman" w:cs="Times New Roman" w:eastAsia="Times New Roman" w:hAnsi="Times New Roman"/>
          <w:sz w:val="28"/>
          <w:szCs w:val="28"/>
          <w:highlight w:val="white"/>
          <w:rtl w:val="0"/>
        </w:rPr>
        <w:t xml:space="preserve">139.0.3405.111)</w:t>
      </w:r>
    </w:p>
    <w:p w:rsidR="00000000" w:rsidDel="00000000" w:rsidP="00000000" w:rsidRDefault="00000000" w:rsidRPr="00000000" w14:paraId="0000003A">
      <w:pPr>
        <w:ind w:left="-283.46456692913375" w:hanging="281.92913385826773"/>
        <w:rPr>
          <w:rFonts w:ascii="Times New Roman" w:cs="Times New Roman" w:eastAsia="Times New Roman" w:hAnsi="Times New Roman"/>
          <w:color w:val="2a343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Opera (v.</w:t>
      </w:r>
      <w:r w:rsidDel="00000000" w:rsidR="00000000" w:rsidRPr="00000000">
        <w:rPr>
          <w:rFonts w:ascii="Times New Roman" w:cs="Times New Roman" w:eastAsia="Times New Roman" w:hAnsi="Times New Roman"/>
          <w:color w:val="2a343c"/>
          <w:sz w:val="28"/>
          <w:szCs w:val="28"/>
          <w:highlight w:val="white"/>
          <w:rtl w:val="0"/>
        </w:rPr>
        <w:t xml:space="preserve">120.0.5543.161)</w:t>
      </w:r>
    </w:p>
    <w:p w:rsidR="00000000" w:rsidDel="00000000" w:rsidP="00000000" w:rsidRDefault="00000000" w:rsidRPr="00000000" w14:paraId="0000003B">
      <w:pPr>
        <w:ind w:left="-283.46456692913375" w:hanging="281.92913385826773"/>
        <w:rPr>
          <w:rFonts w:ascii="Times New Roman" w:cs="Times New Roman" w:eastAsia="Times New Roman" w:hAnsi="Times New Roman"/>
          <w:color w:val="888888"/>
          <w:sz w:val="28"/>
          <w:szCs w:val="28"/>
          <w:shd w:fill="f6f5f3" w:val="clear"/>
        </w:rPr>
      </w:pPr>
      <w:commentRangeStart w:id="1"/>
      <w:r w:rsidDel="00000000" w:rsidR="00000000" w:rsidRPr="00000000">
        <w:rPr>
          <w:rFonts w:ascii="Times New Roman" w:cs="Times New Roman" w:eastAsia="Times New Roman" w:hAnsi="Times New Roman"/>
          <w:color w:val="2a343c"/>
          <w:sz w:val="28"/>
          <w:szCs w:val="28"/>
          <w:highlight w:val="white"/>
          <w:rtl w:val="0"/>
        </w:rPr>
        <w:t xml:space="preserve">Yandex </w:t>
      </w:r>
      <w:commentRangeEnd w:id="1"/>
      <w:r w:rsidDel="00000000" w:rsidR="00000000" w:rsidRPr="00000000">
        <w:commentReference w:id="1"/>
      </w:r>
      <w:r w:rsidDel="00000000" w:rsidR="00000000" w:rsidRPr="00000000">
        <w:rPr>
          <w:rFonts w:ascii="Times New Roman" w:cs="Times New Roman" w:eastAsia="Times New Roman" w:hAnsi="Times New Roman"/>
          <w:color w:val="2a343c"/>
          <w:sz w:val="28"/>
          <w:szCs w:val="28"/>
          <w:highlight w:val="white"/>
          <w:rtl w:val="0"/>
        </w:rPr>
        <w:t xml:space="preserve">(v.25.8.0.1908</w:t>
      </w:r>
      <w:r w:rsidDel="00000000" w:rsidR="00000000" w:rsidRPr="00000000">
        <w:rPr>
          <w:rFonts w:ascii="Times New Roman" w:cs="Times New Roman" w:eastAsia="Times New Roman" w:hAnsi="Times New Roman"/>
          <w:color w:val="888888"/>
          <w:sz w:val="28"/>
          <w:szCs w:val="28"/>
          <w:shd w:fill="f6f5f3" w:val="clear"/>
          <w:rtl w:val="0"/>
        </w:rPr>
        <w:t xml:space="preserve">)</w:t>
      </w:r>
    </w:p>
    <w:p w:rsidR="00000000" w:rsidDel="00000000" w:rsidP="00000000" w:rsidRDefault="00000000" w:rsidRPr="00000000" w14:paraId="0000003C">
      <w:pPr>
        <w:ind w:left="-283.46456692913375" w:hanging="281.92913385826773"/>
        <w:rPr>
          <w:rFonts w:ascii="Times New Roman" w:cs="Times New Roman" w:eastAsia="Times New Roman" w:hAnsi="Times New Roman"/>
          <w:color w:val="2a343c"/>
          <w:sz w:val="28"/>
          <w:szCs w:val="28"/>
        </w:rPr>
      </w:pPr>
      <w:r w:rsidDel="00000000" w:rsidR="00000000" w:rsidRPr="00000000">
        <w:rPr>
          <w:rFonts w:ascii="Times New Roman" w:cs="Times New Roman" w:eastAsia="Times New Roman" w:hAnsi="Times New Roman"/>
          <w:color w:val="2a343c"/>
          <w:sz w:val="28"/>
          <w:szCs w:val="28"/>
          <w:rtl w:val="0"/>
        </w:rPr>
        <w:t xml:space="preserve">All 5 bugs found in Yandex Browser are also present in other browsers.</w:t>
      </w:r>
    </w:p>
    <w:p w:rsidR="00000000" w:rsidDel="00000000" w:rsidP="00000000" w:rsidRDefault="00000000" w:rsidRPr="00000000" w14:paraId="0000003D">
      <w:pPr>
        <w:ind w:left="-283.46456692913375" w:hanging="281.92913385826773"/>
        <w:rPr>
          <w:rFonts w:ascii="Times New Roman" w:cs="Times New Roman" w:eastAsia="Times New Roman" w:hAnsi="Times New Roman"/>
          <w:color w:val="2a343c"/>
          <w:sz w:val="28"/>
          <w:szCs w:val="28"/>
        </w:rPr>
      </w:pPr>
      <w:r w:rsidDel="00000000" w:rsidR="00000000" w:rsidRPr="00000000">
        <w:rPr>
          <w:rtl w:val="0"/>
        </w:rPr>
      </w:r>
    </w:p>
    <w:p w:rsidR="00000000" w:rsidDel="00000000" w:rsidP="00000000" w:rsidRDefault="00000000" w:rsidRPr="00000000" w14:paraId="0000003E">
      <w:pPr>
        <w:jc w:val="center"/>
        <w:rPr>
          <w:rFonts w:ascii="Pacifico" w:cs="Pacifico" w:eastAsia="Pacifico" w:hAnsi="Pacifico"/>
          <w:color w:val="ff0000"/>
          <w:sz w:val="28"/>
          <w:szCs w:val="28"/>
        </w:rPr>
      </w:pPr>
      <w:commentRangeStart w:id="2"/>
      <w:r w:rsidDel="00000000" w:rsidR="00000000" w:rsidRPr="00000000">
        <w:rPr>
          <w:rFonts w:ascii="Pacifico" w:cs="Pacifico" w:eastAsia="Pacifico" w:hAnsi="Pacifico"/>
          <w:color w:val="ff0000"/>
          <w:sz w:val="28"/>
          <w:szCs w:val="28"/>
          <w:rtl w:val="0"/>
        </w:rPr>
        <w:t xml:space="preserve">3 рівень</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ind w:left="-283.46456692913375" w:hanging="283.464566929133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40">
      <w:pPr>
        <w:ind w:left="-283.46456692913375" w:hanging="283.464566929133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w:t>
      </w:r>
      <w:r w:rsidDel="00000000" w:rsidR="00000000" w:rsidRPr="00000000">
        <w:rPr>
          <w:rFonts w:ascii="Times New Roman" w:cs="Times New Roman" w:eastAsia="Times New Roman" w:hAnsi="Times New Roman"/>
          <w:b w:val="1"/>
          <w:sz w:val="28"/>
          <w:szCs w:val="28"/>
          <w:rtl w:val="0"/>
        </w:rPr>
        <w:t xml:space="preserve">омер телефону:</w:t>
      </w:r>
      <w:r w:rsidDel="00000000" w:rsidR="00000000" w:rsidRPr="00000000">
        <w:rPr>
          <w:rtl w:val="0"/>
        </w:rPr>
      </w:r>
    </w:p>
    <w:p w:rsidR="00000000" w:rsidDel="00000000" w:rsidP="00000000" w:rsidRDefault="00000000" w:rsidRPr="00000000" w14:paraId="00000041">
      <w:pPr>
        <w:ind w:left="-283.46456692913375" w:hanging="283.464566929133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w:t>
      </w:r>
      <w:r w:rsidDel="00000000" w:rsidR="00000000" w:rsidRPr="00000000">
        <w:rPr>
          <w:rFonts w:ascii="Times New Roman" w:cs="Times New Roman" w:eastAsia="Times New Roman" w:hAnsi="Times New Roman"/>
          <w:color w:val="1f1f1f"/>
          <w:sz w:val="28"/>
          <w:szCs w:val="28"/>
          <w:rtl w:val="0"/>
        </w:rPr>
        <w:t xml:space="preserve">HelveticaNeue-Bold, sans-serif</w:t>
      </w:r>
      <w:r w:rsidDel="00000000" w:rsidR="00000000" w:rsidRPr="00000000">
        <w:rPr>
          <w:rtl w:val="0"/>
        </w:rPr>
      </w:r>
    </w:p>
    <w:p w:rsidR="00000000" w:rsidDel="00000000" w:rsidP="00000000" w:rsidRDefault="00000000" w:rsidRPr="00000000" w14:paraId="00000042">
      <w:pPr>
        <w:ind w:left="-283.46456692913375" w:hanging="283.464566929133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 16px</w:t>
      </w:r>
    </w:p>
    <w:p w:rsidR="00000000" w:rsidDel="00000000" w:rsidP="00000000" w:rsidRDefault="00000000" w:rsidRPr="00000000" w14:paraId="00000043">
      <w:pPr>
        <w:ind w:left="-283.46456692913375" w:hanging="283.464566929133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w:t>
      </w:r>
      <w:r w:rsidDel="00000000" w:rsidR="00000000" w:rsidRPr="00000000">
        <w:rPr>
          <w:rFonts w:ascii="Times New Roman" w:cs="Times New Roman" w:eastAsia="Times New Roman" w:hAnsi="Times New Roman"/>
          <w:color w:val="1f1f1f"/>
          <w:sz w:val="28"/>
          <w:szCs w:val="28"/>
          <w:rtl w:val="0"/>
        </w:rPr>
        <w:t xml:space="preserve">#fff</w:t>
      </w:r>
      <w:r w:rsidDel="00000000" w:rsidR="00000000" w:rsidRPr="00000000">
        <w:rPr>
          <w:rtl w:val="0"/>
        </w:rPr>
      </w:r>
    </w:p>
    <w:p w:rsidR="00000000" w:rsidDel="00000000" w:rsidP="00000000" w:rsidRDefault="00000000" w:rsidRPr="00000000" w14:paraId="00000044">
      <w:pPr>
        <w:ind w:left="-283.46456692913375" w:hanging="283.464566929133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#24a7ed    </w:t>
      </w:r>
    </w:p>
    <w:p w:rsidR="00000000" w:rsidDel="00000000" w:rsidP="00000000" w:rsidRDefault="00000000" w:rsidRPr="00000000" w14:paraId="00000045">
      <w:pPr>
        <w:ind w:left="-283.46456692913375" w:hanging="283.464566929133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w:t>
      </w:r>
      <w:r w:rsidDel="00000000" w:rsidR="00000000" w:rsidRPr="00000000">
        <w:rPr>
          <w:rFonts w:ascii="Times New Roman" w:cs="Times New Roman" w:eastAsia="Times New Roman" w:hAnsi="Times New Roman"/>
          <w:b w:val="1"/>
          <w:sz w:val="28"/>
          <w:szCs w:val="28"/>
          <w:rtl w:val="0"/>
        </w:rPr>
        <w:t xml:space="preserve">м’я асистента</w:t>
      </w:r>
      <w:r w:rsidDel="00000000" w:rsidR="00000000" w:rsidRPr="00000000">
        <w:rPr>
          <w:rtl w:val="0"/>
        </w:rPr>
      </w:r>
    </w:p>
    <w:p w:rsidR="00000000" w:rsidDel="00000000" w:rsidP="00000000" w:rsidRDefault="00000000" w:rsidRPr="00000000" w14:paraId="00000046">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Open Sans, </w:t>
      </w:r>
      <w:r w:rsidDel="00000000" w:rsidR="00000000" w:rsidRPr="00000000">
        <w:rPr>
          <w:rFonts w:ascii="Times New Roman" w:cs="Times New Roman" w:eastAsia="Times New Roman" w:hAnsi="Times New Roman"/>
          <w:color w:val="1f1f1f"/>
          <w:sz w:val="28"/>
          <w:szCs w:val="28"/>
          <w:rtl w:val="0"/>
        </w:rPr>
        <w:t xml:space="preserve">sans-serif</w:t>
      </w:r>
      <w:r w:rsidDel="00000000" w:rsidR="00000000" w:rsidRPr="00000000">
        <w:rPr>
          <w:rtl w:val="0"/>
        </w:rPr>
      </w:r>
    </w:p>
    <w:p w:rsidR="00000000" w:rsidDel="00000000" w:rsidP="00000000" w:rsidRDefault="00000000" w:rsidRPr="00000000" w14:paraId="00000047">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 16px </w:t>
      </w:r>
    </w:p>
    <w:p w:rsidR="00000000" w:rsidDel="00000000" w:rsidP="00000000" w:rsidRDefault="00000000" w:rsidRPr="00000000" w14:paraId="00000048">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#255 rgb (255, 255, 255)</w:t>
      </w:r>
    </w:p>
    <w:p w:rsidR="00000000" w:rsidDel="00000000" w:rsidP="00000000" w:rsidRDefault="00000000" w:rsidRPr="00000000" w14:paraId="00000049">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w:t>
      </w:r>
      <w:r w:rsidDel="00000000" w:rsidR="00000000" w:rsidRPr="00000000">
        <w:rPr>
          <w:rFonts w:ascii="Times New Roman" w:cs="Times New Roman" w:eastAsia="Times New Roman" w:hAnsi="Times New Roman"/>
          <w:color w:val="1f1f1f"/>
          <w:sz w:val="28"/>
          <w:szCs w:val="28"/>
          <w:rtl w:val="0"/>
        </w:rPr>
        <w:t xml:space="preserve">#</w:t>
      </w:r>
      <w:r w:rsidDel="00000000" w:rsidR="00000000" w:rsidRPr="00000000">
        <w:rPr>
          <w:rFonts w:ascii="Times New Roman" w:cs="Times New Roman" w:eastAsia="Times New Roman" w:hAnsi="Times New Roman"/>
          <w:sz w:val="28"/>
          <w:szCs w:val="28"/>
          <w:rtl w:val="0"/>
        </w:rPr>
        <w:t xml:space="preserve">1db7ed</w:t>
      </w:r>
    </w:p>
    <w:p w:rsidR="00000000" w:rsidDel="00000000" w:rsidP="00000000" w:rsidRDefault="00000000" w:rsidRPr="00000000" w14:paraId="0000004A">
      <w:pPr>
        <w:ind w:left="-283.46456692913375" w:hanging="283.464566929133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w:t>
      </w:r>
      <w:r w:rsidDel="00000000" w:rsidR="00000000" w:rsidRPr="00000000">
        <w:rPr>
          <w:rFonts w:ascii="Times New Roman" w:cs="Times New Roman" w:eastAsia="Times New Roman" w:hAnsi="Times New Roman"/>
          <w:b w:val="1"/>
          <w:sz w:val="28"/>
          <w:szCs w:val="28"/>
          <w:rtl w:val="0"/>
        </w:rPr>
        <w:t xml:space="preserve">нопка “інші міста”</w:t>
      </w:r>
      <w:r w:rsidDel="00000000" w:rsidR="00000000" w:rsidRPr="00000000">
        <w:rPr>
          <w:rtl w:val="0"/>
        </w:rPr>
      </w:r>
    </w:p>
    <w:p w:rsidR="00000000" w:rsidDel="00000000" w:rsidP="00000000" w:rsidRDefault="00000000" w:rsidRPr="00000000" w14:paraId="0000004B">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w:t>
      </w:r>
      <w:r w:rsidDel="00000000" w:rsidR="00000000" w:rsidRPr="00000000">
        <w:rPr>
          <w:rFonts w:ascii="Times New Roman" w:cs="Times New Roman" w:eastAsia="Times New Roman" w:hAnsi="Times New Roman"/>
          <w:color w:val="1f1f1f"/>
          <w:sz w:val="28"/>
          <w:szCs w:val="28"/>
          <w:rtl w:val="0"/>
        </w:rPr>
        <w:t xml:space="preserve">HelveticaNeue, sans-serif</w:t>
      </w:r>
      <w:r w:rsidDel="00000000" w:rsidR="00000000" w:rsidRPr="00000000">
        <w:rPr>
          <w:rtl w:val="0"/>
        </w:rPr>
      </w:r>
    </w:p>
    <w:p w:rsidR="00000000" w:rsidDel="00000000" w:rsidP="00000000" w:rsidRDefault="00000000" w:rsidRPr="00000000" w14:paraId="0000004C">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 14px </w:t>
      </w:r>
    </w:p>
    <w:p w:rsidR="00000000" w:rsidDel="00000000" w:rsidP="00000000" w:rsidRDefault="00000000" w:rsidRPr="00000000" w14:paraId="0000004D">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w:t>
      </w:r>
      <w:r w:rsidDel="00000000" w:rsidR="00000000" w:rsidRPr="00000000">
        <w:rPr>
          <w:rFonts w:ascii="Times New Roman" w:cs="Times New Roman" w:eastAsia="Times New Roman" w:hAnsi="Times New Roman"/>
          <w:color w:val="1f1f1f"/>
          <w:sz w:val="28"/>
          <w:szCs w:val="28"/>
          <w:rtl w:val="0"/>
        </w:rPr>
        <w:t xml:space="preserve">#</w:t>
      </w:r>
      <w:r w:rsidDel="00000000" w:rsidR="00000000" w:rsidRPr="00000000">
        <w:rPr>
          <w:rFonts w:ascii="Times New Roman" w:cs="Times New Roman" w:eastAsia="Times New Roman" w:hAnsi="Times New Roman"/>
          <w:sz w:val="28"/>
          <w:szCs w:val="28"/>
          <w:rtl w:val="0"/>
        </w:rPr>
        <w:t xml:space="preserve">24a7ed</w:t>
      </w:r>
      <w:r w:rsidDel="00000000" w:rsidR="00000000" w:rsidRPr="00000000">
        <w:rPr>
          <w:rtl w:val="0"/>
        </w:rPr>
      </w:r>
    </w:p>
    <w:p w:rsidR="00000000" w:rsidDel="00000000" w:rsidP="00000000" w:rsidRDefault="00000000" w:rsidRPr="00000000" w14:paraId="0000004E">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w:t>
      </w:r>
      <w:r w:rsidDel="00000000" w:rsidR="00000000" w:rsidRPr="00000000">
        <w:rPr>
          <w:rFonts w:ascii="Times New Roman" w:cs="Times New Roman" w:eastAsia="Times New Roman" w:hAnsi="Times New Roman"/>
          <w:color w:val="1f1f1f"/>
          <w:sz w:val="28"/>
          <w:szCs w:val="28"/>
          <w:rtl w:val="0"/>
        </w:rPr>
        <w:t xml:space="preserve">#ffffff</w:t>
      </w:r>
      <w:r w:rsidDel="00000000" w:rsidR="00000000" w:rsidRPr="00000000">
        <w:rPr>
          <w:rtl w:val="0"/>
        </w:rPr>
      </w:r>
    </w:p>
    <w:p w:rsidR="00000000" w:rsidDel="00000000" w:rsidP="00000000" w:rsidRDefault="00000000" w:rsidRPr="00000000" w14:paraId="0000004F">
      <w:pPr>
        <w:ind w:left="-283.46456692913375" w:hanging="283.464566929133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Placeholder “ім’я” у формі “ЗАПИСАТИСЯ НА ПРИЙОМ”</w:t>
      </w:r>
    </w:p>
    <w:p w:rsidR="00000000" w:rsidDel="00000000" w:rsidP="00000000" w:rsidRDefault="00000000" w:rsidRPr="00000000" w14:paraId="00000050">
      <w:pPr>
        <w:ind w:left="-283.46456692913375" w:hanging="283.464566929133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w:t>
      </w:r>
      <w:r w:rsidDel="00000000" w:rsidR="00000000" w:rsidRPr="00000000">
        <w:rPr>
          <w:rFonts w:ascii="Times New Roman" w:cs="Times New Roman" w:eastAsia="Times New Roman" w:hAnsi="Times New Roman"/>
          <w:color w:val="1f1f1f"/>
          <w:sz w:val="28"/>
          <w:szCs w:val="28"/>
          <w:rtl w:val="0"/>
        </w:rPr>
        <w:t xml:space="preserve">HelveticaNeue, sans-serif</w:t>
      </w:r>
      <w:r w:rsidDel="00000000" w:rsidR="00000000" w:rsidRPr="00000000">
        <w:rPr>
          <w:rtl w:val="0"/>
        </w:rPr>
      </w:r>
    </w:p>
    <w:p w:rsidR="00000000" w:rsidDel="00000000" w:rsidP="00000000" w:rsidRDefault="00000000" w:rsidRPr="00000000" w14:paraId="00000052">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 14px </w:t>
      </w:r>
    </w:p>
    <w:p w:rsidR="00000000" w:rsidDel="00000000" w:rsidP="00000000" w:rsidRDefault="00000000" w:rsidRPr="00000000" w14:paraId="00000053">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w:t>
      </w:r>
      <w:r w:rsidDel="00000000" w:rsidR="00000000" w:rsidRPr="00000000">
        <w:rPr>
          <w:rFonts w:ascii="Times New Roman" w:cs="Times New Roman" w:eastAsia="Times New Roman" w:hAnsi="Times New Roman"/>
          <w:color w:val="1f1f1f"/>
          <w:sz w:val="28"/>
          <w:szCs w:val="28"/>
          <w:highlight w:val="white"/>
          <w:rtl w:val="0"/>
        </w:rPr>
        <w:t xml:space="preserve">#535353</w:t>
      </w:r>
      <w:r w:rsidDel="00000000" w:rsidR="00000000" w:rsidRPr="00000000">
        <w:rPr>
          <w:rtl w:val="0"/>
        </w:rPr>
      </w:r>
    </w:p>
    <w:p w:rsidR="00000000" w:rsidDel="00000000" w:rsidP="00000000" w:rsidRDefault="00000000" w:rsidRPr="00000000" w14:paraId="00000054">
      <w:pPr>
        <w:ind w:left="-283.46456692913375"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w:t>
      </w:r>
      <w:r w:rsidDel="00000000" w:rsidR="00000000" w:rsidRPr="00000000">
        <w:rPr>
          <w:rFonts w:ascii="Times New Roman" w:cs="Times New Roman" w:eastAsia="Times New Roman" w:hAnsi="Times New Roman"/>
          <w:color w:val="1f1f1f"/>
          <w:sz w:val="28"/>
          <w:szCs w:val="28"/>
          <w:rtl w:val="0"/>
        </w:rPr>
        <w:t xml:space="preserve">#ffffff</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adiia Ovsiannikova" w:id="0" w:date="2025-08-30T21:15:57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дуже гарний опис, дуже повний, багато чого врахував і є додаткові зображення. Молодець!</w:t>
      </w:r>
    </w:p>
  </w:comment>
  <w:comment w:author="Nadiia Ovsiannikova" w:id="2" w:date="2025-08-30T21:16:25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супер, все вірно</w:t>
      </w:r>
    </w:p>
  </w:comment>
  <w:comment w:author="Nadiia Ovsiannikova" w:id="1" w:date="2025-08-30T21:12:56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ним краще взагалі не користуватись. Його ніде в світі не знають і не використовують крім росії</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acific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