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hanging="281.92913385826773"/>
        <w:jc w:val="center"/>
        <w:rPr/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1) Посилання на проект: </w:t>
      </w:r>
      <w:commentRangeStart w:id="0"/>
      <w:commentRangeStart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https://alekseyklimenko.atlassian.net/jira/software/projects/SCRUM/boards/1?atlOrigin=eyJpIjoiMjQ2MmU2Y2Y5ZTMxNDIzNmE5NmE4M2ZlYTU0ZjBkNmEiLCJwIjoiaiJ9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Посилання на Confluence: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https://alekseyklimenko.atlassian.net/wiki/spaces/~7120205e757bc361df4d529d2ad46d12de1248/pages/360463/UI+Contact+Requirements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hanging="281.92913385826773"/>
        <w:jc w:val="center"/>
        <w:rPr/>
      </w:pPr>
      <w:commentRangeStart w:id="2"/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1) Severity - Critical / Priority - Low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 Під час придбання квитків до іншої країни система відображає помилку. Хоча помилка є критичною, адже придбати квитки неможливо, але в даний час міжнародні рейси скасовано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Під час обміну валют (UAH - RUB) система відображає помилку. Так як сервіс не дозволяє обмін валюти (RUB)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1. На сторінці з акціями магазину “АТБ” замість знижки в -50% відображається -5%. Хоча помилка й не значна, але вона вплине на кількість продажу товару.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На сторінці входу до нового сайту кнопка “Login” має сірий колір. Користувачі можуть помилково подумати, що увійти на сайт неможливо і просто вийти з нього.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hanging="281.92913385826773"/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commentRangeStart w:id="3"/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3 рівень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1. Життєвий цикл багу: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1) New (стартова точка, тестувальник знаходить баг і заносить його у Jira)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2) Assigned (баг призначається людині і було зрозуміло хто відповідає за виправлення)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3) In progress (баг виправляється, і видно що їм вже займаються)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4) Fixed (проблема наче вирішена, потрібна перевірка)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5) Verified (підтвердження, що помилка вирішена)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або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Re-opened (якщо було знайдено той самий баг повторно, відправляється на доопрацювання)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6) Closed (проблема вирішена, баг остаточно закривається в Jira)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8-15T20:31:5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молодець, цікаві приклади</w:t>
      </w:r>
    </w:p>
  </w:comment>
  <w:comment w:author="Nadiia Ovsiannikova" w:id="0" w:date="2025-08-15T20:34:29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перенеси будь ласка баги в нашу джиру, бо це твоя джира і я не маю до неї доступу, так само як і конфлюенс</w:t>
      </w:r>
    </w:p>
  </w:comment>
  <w:comment w:author="Алексей Клименко" w:id="1" w:date="2025-08-15T20:49:15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можете перевірити ще раз? Наче надав доступ, і вам повинно було надійти смс на пошту</w:t>
      </w:r>
    </w:p>
  </w:comment>
  <w:comment w:author="Nadiia Ovsiannikova" w:id="3" w:date="2025-08-15T20:32:21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вірно, супер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lekseyklimenko.atlassian.net/jira/software/projects/SCRUM/boards/1?atlOrigin=eyJpIjoiMjQ2MmU2Y2Y5ZTMxNDIzNmE5NmE4M2ZlYTU0ZjBkNmEiLCJwIjoiaiJ9" TargetMode="External"/><Relationship Id="rId8" Type="http://schemas.openxmlformats.org/officeDocument/2006/relationships/hyperlink" Target="https://alekseyklimenko.atlassian.net/wiki/spaces/~7120205e757bc361df4d529d2ad46d12de1248/pages/360463/UI+Contact+Requirem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