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Лабораторна робота №01</w:t>
      </w:r>
    </w:p>
    <w:p>
      <w:r>
        <w:t>Робота з системами числення. Розробка алгоритму розрахунку</w:t>
      </w:r>
    </w:p>
    <w:p>
      <w:r>
        <w:t>Мета:</w:t>
      </w:r>
    </w:p>
    <w:p>
      <w:pPr>
        <w:pStyle w:val="ListNumber"/>
      </w:pPr>
      <w:r>
        <w:t>1) навчитися переводити числа до двійкової та шістнадцяткової системи числення та в зворотному порядку</w:t>
      </w:r>
    </w:p>
    <w:p>
      <w:pPr>
        <w:pStyle w:val="ListNumber"/>
      </w:pPr>
      <w:r>
        <w:t>2) навчитися надавати в графічній формі схему алгоритму розрахунку.</w:t>
      </w:r>
    </w:p>
    <w:p>
      <w:r>
        <w:t>Завдання лабораторної роботи</w:t>
      </w:r>
    </w:p>
    <w:p>
      <w:pPr>
        <w:pStyle w:val="ListBullet"/>
      </w:pPr>
      <w:r>
        <w:t>1. Ознайомитися з теоретичним матеріалом лекції №2 та наданим до цієї лабораторної роботи.</w:t>
      </w:r>
    </w:p>
    <w:p>
      <w:pPr>
        <w:pStyle w:val="ListBullet"/>
      </w:pPr>
      <w:r>
        <w:t>2. Перевести до двійкової та шістнадцяткової системи числа 255, 1024, 364, записати формулу переведення.</w:t>
      </w:r>
    </w:p>
    <w:p>
      <w:pPr>
        <w:pStyle w:val="ListBullet"/>
      </w:pPr>
      <w:r>
        <w:t>3. Перевести з двійкової до десяткової системи числа 011001, 011100111, 111000, записати формулу переведення.</w:t>
      </w:r>
    </w:p>
    <w:p>
      <w:pPr>
        <w:pStyle w:val="ListBullet"/>
      </w:pPr>
      <w:r>
        <w:t>4. Перевести з шістнадцяткової до десяткової системи числа 1FF, 94, FF, записати формулу переведення.</w:t>
      </w:r>
    </w:p>
    <w:p>
      <w:pPr>
        <w:pStyle w:val="ListBullet"/>
      </w:pPr>
      <w:r>
        <w:t>5. Накреслити блок-схему розрахунку коренів квадратного рівняння.</w:t>
      </w:r>
    </w:p>
    <w:p>
      <w:pPr>
        <w:pStyle w:val="Heading1"/>
      </w:pPr>
      <w:r>
        <w:t>Виконання завдання</w:t>
      </w:r>
    </w:p>
    <w:p>
      <w:r>
        <w:t>2. Переведення чисел з десяткової системи у двійкову та шістнадцяткову:</w:t>
      </w:r>
    </w:p>
    <w:p>
      <w:r>
        <w:t>255₁₀ = 11111111₂, 255₁₀ = FF₁₆</w:t>
      </w:r>
    </w:p>
    <w:p>
      <w:r>
        <w:t>1024₁₀ = 10000000000₂, 1024₁₀ = 400₁₆</w:t>
      </w:r>
    </w:p>
    <w:p>
      <w:r>
        <w:t>364₁₀ = 101101100₂, 364₁₀ = 16C₁₆</w:t>
      </w:r>
    </w:p>
    <w:p>
      <w:r>
        <w:t>Формула переведення: послідовне ділення на 2 (для двійкової) або на 16 (для шістнадцяткової), запис залишків у зворотному порядку.</w:t>
      </w:r>
    </w:p>
    <w:p>
      <w:r>
        <w:t>3. Переведення чисел з двійкової в десяткову:</w:t>
      </w:r>
    </w:p>
    <w:p>
      <w:r>
        <w:t>011001₂ = 25₁₀ = 1×2^0 + 1×2^3 + 1×2^4</w:t>
      </w:r>
    </w:p>
    <w:p>
      <w:r>
        <w:t>011100111₂ = 231₁₀ = 1×2^0 + 1×2^1 + 1×2^2 + 1×2^5 + 1×2^6 + 1×2^7</w:t>
      </w:r>
    </w:p>
    <w:p>
      <w:r>
        <w:t>111000₂ = 56₁₀ = 1×2^3 + 1×2^4 + 1×2^5</w:t>
      </w:r>
    </w:p>
    <w:p>
      <w:r>
        <w:t>4. Переведення з шістнадцяткової до десяткової системи:</w:t>
      </w:r>
    </w:p>
    <w:p>
      <w:r>
        <w:t>1FF₁₆ = 511₁₀ = 15×16^0 + 15×16^1 + 1×16^2</w:t>
      </w:r>
    </w:p>
    <w:p>
      <w:r>
        <w:t>94₁₆ = 148₁₀ = 4×16^0 + 9×16^1</w:t>
      </w:r>
    </w:p>
    <w:p>
      <w:r>
        <w:t>FF₁₆ = 255₁₀ = 15×16^0 + 15×16^1</w:t>
      </w:r>
    </w:p>
    <w:p>
      <w:r>
        <w:t>5. Блок-схема розрахунку коренів квадратного рівняння:</w:t>
      </w:r>
    </w:p>
    <w:p>
      <w:r>
        <w:br/>
        <w:t>Алгоритм:</w:t>
        <w:br/>
        <w:t>1. Введення коефіцієнтів a, b, c.</w:t>
        <w:br/>
        <w:t>2. Обчислення дискримінанта D = b² - 4ac.</w:t>
        <w:br/>
        <w:t>3. Якщо D &gt; 0, обчислити два корені.</w:t>
        <w:br/>
        <w:t>4. Якщо D = 0, обчислити один корінь.</w:t>
        <w:br/>
        <w:t>5. Якщо D &lt; 0, вивести "Розв’язків немає".</w:t>
        <w:br/>
        <w:t>6. Повторити за потреби.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