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5120"/>
        <w:gridCol w:w="4944"/>
        <w:gridCol w:w="2127"/>
        <w:gridCol w:w="1665"/>
      </w:tblGrid>
      <w:tr w:rsidR="001C77E1" w:rsidRPr="00403FFA" w14:paraId="7A0AE1F9" w14:textId="77777777" w:rsidTr="000A677A">
        <w:tc>
          <w:tcPr>
            <w:tcW w:w="704" w:type="dxa"/>
          </w:tcPr>
          <w:p w14:paraId="63B1253D" w14:textId="06727347" w:rsidR="001C77E1" w:rsidRPr="00403FFA" w:rsidRDefault="001C77E1" w:rsidP="00403FFA">
            <w:pPr>
              <w:rPr>
                <w:rFonts w:cstheme="minorHAnsi"/>
                <w:b/>
                <w:bCs/>
              </w:rPr>
            </w:pPr>
            <w:bookmarkStart w:id="0" w:name="_Hlk151790568"/>
            <w:r w:rsidRPr="00403FFA">
              <w:rPr>
                <w:rFonts w:cstheme="minorHAnsi"/>
                <w:b/>
                <w:bCs/>
              </w:rPr>
              <w:t>ТК 1</w:t>
            </w:r>
          </w:p>
        </w:tc>
        <w:tc>
          <w:tcPr>
            <w:tcW w:w="13856" w:type="dxa"/>
            <w:gridSpan w:val="4"/>
          </w:tcPr>
          <w:p w14:paraId="3B52FEEF" w14:textId="7685421F" w:rsidR="001C77E1" w:rsidRPr="00403FFA" w:rsidRDefault="00FA2A7A" w:rsidP="00403FFA">
            <w:pPr>
              <w:rPr>
                <w:rFonts w:cstheme="minorHAnsi"/>
                <w:b/>
                <w:bCs/>
              </w:rPr>
            </w:pPr>
            <w:r w:rsidRPr="00403FFA">
              <w:rPr>
                <w:rFonts w:cstheme="minorHAnsi"/>
                <w:b/>
                <w:bCs/>
              </w:rPr>
              <w:t>Ввести дату в поле «Календарная дата»</w:t>
            </w:r>
          </w:p>
        </w:tc>
      </w:tr>
      <w:tr w:rsidR="001C77E1" w:rsidRPr="00403FFA" w14:paraId="4C1F3950" w14:textId="77777777" w:rsidTr="00403FFA">
        <w:tc>
          <w:tcPr>
            <w:tcW w:w="704" w:type="dxa"/>
          </w:tcPr>
          <w:p w14:paraId="0E8C14C8" w14:textId="6FBD27DB" w:rsidR="001C77E1" w:rsidRPr="00403FFA" w:rsidRDefault="001C77E1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№</w:t>
            </w:r>
          </w:p>
        </w:tc>
        <w:tc>
          <w:tcPr>
            <w:tcW w:w="5120" w:type="dxa"/>
          </w:tcPr>
          <w:p w14:paraId="2F05F1EE" w14:textId="78DD73BE" w:rsidR="001C77E1" w:rsidRPr="00403FFA" w:rsidRDefault="001C77E1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Шаги воспроизведения (Action)</w:t>
            </w:r>
          </w:p>
        </w:tc>
        <w:tc>
          <w:tcPr>
            <w:tcW w:w="4944" w:type="dxa"/>
          </w:tcPr>
          <w:p w14:paraId="121F16EC" w14:textId="472A176B" w:rsidR="001C77E1" w:rsidRPr="00403FFA" w:rsidRDefault="001C77E1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Ожидаемый результат (</w:t>
            </w:r>
            <w:proofErr w:type="spellStart"/>
            <w:r w:rsidRPr="00403FFA">
              <w:rPr>
                <w:rFonts w:cstheme="minorHAnsi"/>
              </w:rPr>
              <w:t>Expected</w:t>
            </w:r>
            <w:proofErr w:type="spellEnd"/>
            <w:r w:rsidRPr="00403FFA">
              <w:rPr>
                <w:rFonts w:cstheme="minorHAnsi"/>
              </w:rPr>
              <w:t xml:space="preserve"> </w:t>
            </w:r>
            <w:proofErr w:type="spellStart"/>
            <w:r w:rsidRPr="00403FFA">
              <w:rPr>
                <w:rFonts w:cstheme="minorHAnsi"/>
              </w:rPr>
              <w:t>Result</w:t>
            </w:r>
            <w:proofErr w:type="spellEnd"/>
            <w:r w:rsidRPr="00403FFA">
              <w:rPr>
                <w:rFonts w:cstheme="minorHAnsi"/>
              </w:rPr>
              <w:t>)</w:t>
            </w:r>
          </w:p>
        </w:tc>
        <w:tc>
          <w:tcPr>
            <w:tcW w:w="2127" w:type="dxa"/>
          </w:tcPr>
          <w:p w14:paraId="68734608" w14:textId="77777777" w:rsidR="001C77E1" w:rsidRPr="00403FFA" w:rsidRDefault="001C77E1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Результат выполнения </w:t>
            </w:r>
          </w:p>
          <w:p w14:paraId="29529DBD" w14:textId="38B1BD08" w:rsidR="001C77E1" w:rsidRPr="00403FFA" w:rsidRDefault="001C77E1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(Test </w:t>
            </w:r>
            <w:proofErr w:type="spellStart"/>
            <w:r w:rsidRPr="00403FFA">
              <w:rPr>
                <w:rFonts w:cstheme="minorHAnsi"/>
              </w:rPr>
              <w:t>Result</w:t>
            </w:r>
            <w:proofErr w:type="spellEnd"/>
            <w:r w:rsidRPr="00403FFA">
              <w:rPr>
                <w:rFonts w:cstheme="minorHAnsi"/>
              </w:rPr>
              <w:t>)</w:t>
            </w:r>
          </w:p>
          <w:p w14:paraId="4DBF1EF2" w14:textId="262A1AC8" w:rsidR="001C77E1" w:rsidRPr="00403FFA" w:rsidRDefault="001C77E1" w:rsidP="00403FFA">
            <w:pPr>
              <w:rPr>
                <w:rFonts w:cstheme="minorHAnsi"/>
              </w:rPr>
            </w:pPr>
          </w:p>
        </w:tc>
        <w:tc>
          <w:tcPr>
            <w:tcW w:w="1665" w:type="dxa"/>
          </w:tcPr>
          <w:p w14:paraId="580B9BAF" w14:textId="77777777" w:rsidR="001C77E1" w:rsidRPr="00403FFA" w:rsidRDefault="001C77E1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Связанный дефект </w:t>
            </w:r>
          </w:p>
          <w:p w14:paraId="38130122" w14:textId="5060651C" w:rsidR="001C77E1" w:rsidRPr="00403FFA" w:rsidRDefault="001C77E1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(</w:t>
            </w:r>
            <w:proofErr w:type="spellStart"/>
            <w:r w:rsidRPr="00403FFA">
              <w:rPr>
                <w:rFonts w:cstheme="minorHAnsi"/>
              </w:rPr>
              <w:t>Linked</w:t>
            </w:r>
            <w:proofErr w:type="spellEnd"/>
            <w:r w:rsidRPr="00403FFA">
              <w:rPr>
                <w:rFonts w:cstheme="minorHAnsi"/>
              </w:rPr>
              <w:t xml:space="preserve"> </w:t>
            </w:r>
            <w:proofErr w:type="spellStart"/>
            <w:r w:rsidRPr="00403FFA">
              <w:rPr>
                <w:rFonts w:cstheme="minorHAnsi"/>
              </w:rPr>
              <w:t>Defect</w:t>
            </w:r>
            <w:proofErr w:type="spellEnd"/>
            <w:r w:rsidRPr="00403FFA">
              <w:rPr>
                <w:rFonts w:cstheme="minorHAnsi"/>
              </w:rPr>
              <w:t>)</w:t>
            </w:r>
          </w:p>
        </w:tc>
      </w:tr>
      <w:tr w:rsidR="001C77E1" w:rsidRPr="00403FFA" w14:paraId="580366EE" w14:textId="77777777" w:rsidTr="00403FFA">
        <w:tc>
          <w:tcPr>
            <w:tcW w:w="704" w:type="dxa"/>
          </w:tcPr>
          <w:p w14:paraId="64E6823C" w14:textId="09510447" w:rsidR="001C77E1" w:rsidRPr="00403FFA" w:rsidRDefault="00FA2A7A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1 </w:t>
            </w:r>
          </w:p>
        </w:tc>
        <w:tc>
          <w:tcPr>
            <w:tcW w:w="5120" w:type="dxa"/>
          </w:tcPr>
          <w:p w14:paraId="7A1F1F45" w14:textId="1E936C31" w:rsidR="001C77E1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Кликнуть на кнопку </w:t>
            </w:r>
            <w:r w:rsidR="00B65FB1" w:rsidRPr="00403FFA">
              <w:rPr>
                <w:rFonts w:cstheme="minorHAnsi"/>
              </w:rPr>
              <w:t>«</w:t>
            </w:r>
            <w:r w:rsidRPr="00403FFA">
              <w:rPr>
                <w:rFonts w:cstheme="minorHAnsi"/>
              </w:rPr>
              <w:t>Календарь</w:t>
            </w:r>
            <w:r w:rsidR="00B65FB1" w:rsidRPr="00403FFA">
              <w:rPr>
                <w:rFonts w:cstheme="minorHAnsi"/>
              </w:rPr>
              <w:t>»</w:t>
            </w:r>
            <w:r w:rsidRPr="00403FFA">
              <w:rPr>
                <w:rFonts w:cstheme="minorHAnsi"/>
              </w:rPr>
              <w:t>, расположенную справа от поля.</w:t>
            </w:r>
          </w:p>
        </w:tc>
        <w:tc>
          <w:tcPr>
            <w:tcW w:w="4944" w:type="dxa"/>
          </w:tcPr>
          <w:p w14:paraId="16FF945A" w14:textId="22F93723" w:rsidR="002A4830" w:rsidRPr="00403FFA" w:rsidRDefault="00D9389C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Кнопка «Календарь» открыта. </w:t>
            </w:r>
            <w:r w:rsidR="004B4839" w:rsidRPr="00403FFA">
              <w:rPr>
                <w:rFonts w:cstheme="minorHAnsi"/>
              </w:rPr>
              <w:t xml:space="preserve">Отображается интерфейс календаря с возможностью выбрать день, месяц, год. </w:t>
            </w:r>
          </w:p>
        </w:tc>
        <w:tc>
          <w:tcPr>
            <w:tcW w:w="2127" w:type="dxa"/>
          </w:tcPr>
          <w:p w14:paraId="65EB04F4" w14:textId="486901F3" w:rsidR="001C77E1" w:rsidRPr="00403FFA" w:rsidRDefault="00B65FB1" w:rsidP="00403FFA">
            <w:pPr>
              <w:rPr>
                <w:rFonts w:cstheme="minorHAnsi"/>
                <w:lang w:val="en-US"/>
              </w:rPr>
            </w:pPr>
            <w:r w:rsidRPr="00403FFA">
              <w:rPr>
                <w:rFonts w:cstheme="minorHAnsi"/>
                <w:lang w:val="en-US"/>
              </w:rPr>
              <w:t>Passed</w:t>
            </w:r>
          </w:p>
        </w:tc>
        <w:tc>
          <w:tcPr>
            <w:tcW w:w="1665" w:type="dxa"/>
          </w:tcPr>
          <w:p w14:paraId="0429F0B1" w14:textId="77777777" w:rsidR="001C77E1" w:rsidRPr="00403FFA" w:rsidRDefault="001C77E1" w:rsidP="00403FFA">
            <w:pPr>
              <w:rPr>
                <w:rFonts w:cstheme="minorHAnsi"/>
              </w:rPr>
            </w:pPr>
          </w:p>
        </w:tc>
      </w:tr>
      <w:tr w:rsidR="001C77E1" w:rsidRPr="00403FFA" w14:paraId="4D6886CF" w14:textId="77777777" w:rsidTr="00403FFA">
        <w:tc>
          <w:tcPr>
            <w:tcW w:w="704" w:type="dxa"/>
          </w:tcPr>
          <w:p w14:paraId="15908DE2" w14:textId="12F2AB4D" w:rsidR="001C77E1" w:rsidRPr="00403FFA" w:rsidRDefault="00FA2A7A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2</w:t>
            </w:r>
          </w:p>
        </w:tc>
        <w:tc>
          <w:tcPr>
            <w:tcW w:w="5120" w:type="dxa"/>
          </w:tcPr>
          <w:p w14:paraId="659FCD46" w14:textId="3B1C71E0" w:rsidR="001C77E1" w:rsidRPr="00403FFA" w:rsidRDefault="004B4839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С помощью интерфейса календаря выбрать день, месяц, год.</w:t>
            </w:r>
          </w:p>
        </w:tc>
        <w:tc>
          <w:tcPr>
            <w:tcW w:w="4944" w:type="dxa"/>
          </w:tcPr>
          <w:p w14:paraId="3E92DCC8" w14:textId="1237F686" w:rsidR="001C77E1" w:rsidRPr="00403FFA" w:rsidRDefault="004B4839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В поле «Календарная дата» отобразиться выбранная дата.</w:t>
            </w:r>
          </w:p>
        </w:tc>
        <w:tc>
          <w:tcPr>
            <w:tcW w:w="2127" w:type="dxa"/>
          </w:tcPr>
          <w:p w14:paraId="232CC325" w14:textId="5DB92472" w:rsidR="001C77E1" w:rsidRPr="00403FFA" w:rsidRDefault="00B65FB1" w:rsidP="00403FFA">
            <w:pPr>
              <w:rPr>
                <w:rFonts w:cstheme="minorHAnsi"/>
                <w:lang w:val="en-US"/>
              </w:rPr>
            </w:pPr>
            <w:r w:rsidRPr="00403FFA">
              <w:rPr>
                <w:rFonts w:cstheme="minorHAnsi"/>
                <w:lang w:val="en-US"/>
              </w:rPr>
              <w:t>Passed</w:t>
            </w:r>
          </w:p>
        </w:tc>
        <w:tc>
          <w:tcPr>
            <w:tcW w:w="1665" w:type="dxa"/>
          </w:tcPr>
          <w:p w14:paraId="074717CB" w14:textId="77777777" w:rsidR="001C77E1" w:rsidRPr="00403FFA" w:rsidRDefault="001C77E1" w:rsidP="00403FFA">
            <w:pPr>
              <w:rPr>
                <w:rFonts w:cstheme="minorHAnsi"/>
              </w:rPr>
            </w:pPr>
          </w:p>
        </w:tc>
      </w:tr>
      <w:tr w:rsidR="001C77E1" w:rsidRPr="00403FFA" w14:paraId="4F9061E9" w14:textId="77777777" w:rsidTr="00403FFA">
        <w:tc>
          <w:tcPr>
            <w:tcW w:w="704" w:type="dxa"/>
          </w:tcPr>
          <w:p w14:paraId="3E0898A7" w14:textId="3EB541F4" w:rsidR="001C77E1" w:rsidRPr="00403FFA" w:rsidRDefault="00B65FB1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3</w:t>
            </w:r>
          </w:p>
        </w:tc>
        <w:tc>
          <w:tcPr>
            <w:tcW w:w="5120" w:type="dxa"/>
          </w:tcPr>
          <w:p w14:paraId="6AD51642" w14:textId="32450FDC" w:rsidR="001C77E1" w:rsidRPr="00403FFA" w:rsidRDefault="00B65FB1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Оставить поле «Календарная дата» пустым.</w:t>
            </w:r>
          </w:p>
        </w:tc>
        <w:tc>
          <w:tcPr>
            <w:tcW w:w="4944" w:type="dxa"/>
          </w:tcPr>
          <w:p w14:paraId="0BC3C8C8" w14:textId="6D153F07" w:rsidR="001C77E1" w:rsidRPr="00403FFA" w:rsidRDefault="00B65FB1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Ошибка. Необходимо заполнить все обязательные поля».</w:t>
            </w:r>
          </w:p>
        </w:tc>
        <w:tc>
          <w:tcPr>
            <w:tcW w:w="2127" w:type="dxa"/>
          </w:tcPr>
          <w:p w14:paraId="70FA5C39" w14:textId="75C01BCC" w:rsidR="001C77E1" w:rsidRPr="00403FFA" w:rsidRDefault="00B65FB1" w:rsidP="00403FFA">
            <w:pPr>
              <w:rPr>
                <w:rFonts w:cstheme="minorHAnsi"/>
                <w:lang w:val="en-US"/>
              </w:rPr>
            </w:pPr>
            <w:r w:rsidRPr="00403FFA">
              <w:rPr>
                <w:rFonts w:cstheme="minorHAnsi"/>
                <w:lang w:val="en-US"/>
              </w:rPr>
              <w:t>Passed</w:t>
            </w:r>
          </w:p>
        </w:tc>
        <w:tc>
          <w:tcPr>
            <w:tcW w:w="1665" w:type="dxa"/>
          </w:tcPr>
          <w:p w14:paraId="4FB0E00E" w14:textId="77777777" w:rsidR="001C77E1" w:rsidRPr="00403FFA" w:rsidRDefault="001C77E1" w:rsidP="00403FFA">
            <w:pPr>
              <w:rPr>
                <w:rFonts w:cstheme="minorHAnsi"/>
              </w:rPr>
            </w:pPr>
          </w:p>
        </w:tc>
      </w:tr>
      <w:bookmarkEnd w:id="0"/>
    </w:tbl>
    <w:p w14:paraId="2DB234AC" w14:textId="77777777" w:rsidR="002A4830" w:rsidRPr="00403FFA" w:rsidRDefault="002A4830" w:rsidP="00403FFA">
      <w:pPr>
        <w:spacing w:line="240" w:lineRule="auto"/>
        <w:rPr>
          <w:rFonts w:cstheme="minorHAns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4"/>
        <w:gridCol w:w="5113"/>
        <w:gridCol w:w="4961"/>
        <w:gridCol w:w="2127"/>
        <w:gridCol w:w="1665"/>
      </w:tblGrid>
      <w:tr w:rsidR="00403FFA" w:rsidRPr="00403FFA" w14:paraId="1F4A966E" w14:textId="77777777" w:rsidTr="00403FFA">
        <w:tc>
          <w:tcPr>
            <w:tcW w:w="694" w:type="dxa"/>
          </w:tcPr>
          <w:p w14:paraId="1F3EF56F" w14:textId="6F3532B0" w:rsidR="002A4830" w:rsidRPr="00403FFA" w:rsidRDefault="002A4830" w:rsidP="00403FFA">
            <w:pPr>
              <w:rPr>
                <w:rFonts w:cstheme="minorHAnsi"/>
                <w:b/>
                <w:bCs/>
              </w:rPr>
            </w:pPr>
            <w:r w:rsidRPr="00403FFA">
              <w:rPr>
                <w:rFonts w:cstheme="minorHAnsi"/>
                <w:b/>
                <w:bCs/>
              </w:rPr>
              <w:t>ТК 2</w:t>
            </w:r>
          </w:p>
        </w:tc>
        <w:tc>
          <w:tcPr>
            <w:tcW w:w="13866" w:type="dxa"/>
            <w:gridSpan w:val="4"/>
          </w:tcPr>
          <w:p w14:paraId="4D5A6111" w14:textId="32041ECB" w:rsidR="002A4830" w:rsidRPr="00403FFA" w:rsidRDefault="002A4830" w:rsidP="00403FFA">
            <w:pPr>
              <w:rPr>
                <w:rFonts w:cstheme="minorHAnsi"/>
                <w:b/>
                <w:bCs/>
              </w:rPr>
            </w:pPr>
            <w:r w:rsidRPr="00403FFA">
              <w:rPr>
                <w:rFonts w:cstheme="minorHAnsi"/>
                <w:b/>
                <w:bCs/>
              </w:rPr>
              <w:t xml:space="preserve">Выбрать тип дня </w:t>
            </w:r>
          </w:p>
        </w:tc>
      </w:tr>
      <w:tr w:rsidR="00403FFA" w:rsidRPr="00403FFA" w14:paraId="54916785" w14:textId="77777777" w:rsidTr="00403FFA">
        <w:tc>
          <w:tcPr>
            <w:tcW w:w="694" w:type="dxa"/>
          </w:tcPr>
          <w:p w14:paraId="0B79B7DB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№</w:t>
            </w:r>
          </w:p>
        </w:tc>
        <w:tc>
          <w:tcPr>
            <w:tcW w:w="5113" w:type="dxa"/>
          </w:tcPr>
          <w:p w14:paraId="578F0162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Шаги воспроизведения (Action)</w:t>
            </w:r>
          </w:p>
        </w:tc>
        <w:tc>
          <w:tcPr>
            <w:tcW w:w="4961" w:type="dxa"/>
          </w:tcPr>
          <w:p w14:paraId="2434E89E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Ожидаемый результат (</w:t>
            </w:r>
            <w:proofErr w:type="spellStart"/>
            <w:r w:rsidRPr="00403FFA">
              <w:rPr>
                <w:rFonts w:cstheme="minorHAnsi"/>
              </w:rPr>
              <w:t>Expected</w:t>
            </w:r>
            <w:proofErr w:type="spellEnd"/>
            <w:r w:rsidRPr="00403FFA">
              <w:rPr>
                <w:rFonts w:cstheme="minorHAnsi"/>
              </w:rPr>
              <w:t xml:space="preserve"> </w:t>
            </w:r>
            <w:proofErr w:type="spellStart"/>
            <w:r w:rsidRPr="00403FFA">
              <w:rPr>
                <w:rFonts w:cstheme="minorHAnsi"/>
              </w:rPr>
              <w:t>Result</w:t>
            </w:r>
            <w:proofErr w:type="spellEnd"/>
            <w:r w:rsidRPr="00403FFA">
              <w:rPr>
                <w:rFonts w:cstheme="minorHAnsi"/>
              </w:rPr>
              <w:t>)</w:t>
            </w:r>
          </w:p>
        </w:tc>
        <w:tc>
          <w:tcPr>
            <w:tcW w:w="2127" w:type="dxa"/>
          </w:tcPr>
          <w:p w14:paraId="1CCCAAFA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Результат выполнения </w:t>
            </w:r>
          </w:p>
          <w:p w14:paraId="72C7E76C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(Test </w:t>
            </w:r>
            <w:proofErr w:type="spellStart"/>
            <w:r w:rsidRPr="00403FFA">
              <w:rPr>
                <w:rFonts w:cstheme="minorHAnsi"/>
              </w:rPr>
              <w:t>Result</w:t>
            </w:r>
            <w:proofErr w:type="spellEnd"/>
            <w:r w:rsidRPr="00403FFA">
              <w:rPr>
                <w:rFonts w:cstheme="minorHAnsi"/>
              </w:rPr>
              <w:t>)</w:t>
            </w:r>
          </w:p>
          <w:p w14:paraId="7A0619AF" w14:textId="77777777" w:rsidR="002A4830" w:rsidRPr="00403FFA" w:rsidRDefault="002A4830" w:rsidP="00403FFA">
            <w:pPr>
              <w:rPr>
                <w:rFonts w:cstheme="minorHAnsi"/>
              </w:rPr>
            </w:pPr>
          </w:p>
        </w:tc>
        <w:tc>
          <w:tcPr>
            <w:tcW w:w="1665" w:type="dxa"/>
          </w:tcPr>
          <w:p w14:paraId="57144DBA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Связанный дефект </w:t>
            </w:r>
          </w:p>
          <w:p w14:paraId="40F6BBDA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(</w:t>
            </w:r>
            <w:proofErr w:type="spellStart"/>
            <w:r w:rsidRPr="00403FFA">
              <w:rPr>
                <w:rFonts w:cstheme="minorHAnsi"/>
              </w:rPr>
              <w:t>Linked</w:t>
            </w:r>
            <w:proofErr w:type="spellEnd"/>
            <w:r w:rsidRPr="00403FFA">
              <w:rPr>
                <w:rFonts w:cstheme="minorHAnsi"/>
              </w:rPr>
              <w:t xml:space="preserve"> </w:t>
            </w:r>
            <w:proofErr w:type="spellStart"/>
            <w:r w:rsidRPr="00403FFA">
              <w:rPr>
                <w:rFonts w:cstheme="minorHAnsi"/>
              </w:rPr>
              <w:t>Defect</w:t>
            </w:r>
            <w:proofErr w:type="spellEnd"/>
            <w:r w:rsidRPr="00403FFA">
              <w:rPr>
                <w:rFonts w:cstheme="minorHAnsi"/>
              </w:rPr>
              <w:t>)</w:t>
            </w:r>
          </w:p>
        </w:tc>
      </w:tr>
      <w:tr w:rsidR="00403FFA" w:rsidRPr="00403FFA" w14:paraId="34B8BD39" w14:textId="77777777" w:rsidTr="00403FFA">
        <w:tc>
          <w:tcPr>
            <w:tcW w:w="694" w:type="dxa"/>
          </w:tcPr>
          <w:p w14:paraId="693D4489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1 </w:t>
            </w:r>
          </w:p>
        </w:tc>
        <w:tc>
          <w:tcPr>
            <w:tcW w:w="5113" w:type="dxa"/>
          </w:tcPr>
          <w:p w14:paraId="6E7B3932" w14:textId="72179954" w:rsidR="002A4830" w:rsidRPr="00403FFA" w:rsidRDefault="00B65FB1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Кликнуть в область поля «Тип дня».</w:t>
            </w:r>
          </w:p>
        </w:tc>
        <w:tc>
          <w:tcPr>
            <w:tcW w:w="4961" w:type="dxa"/>
          </w:tcPr>
          <w:p w14:paraId="4DA15570" w14:textId="77777777" w:rsidR="002A4830" w:rsidRPr="00403FFA" w:rsidRDefault="00B65FB1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Всплывает список </w:t>
            </w:r>
            <w:r w:rsidR="007E23B0" w:rsidRPr="00403FFA">
              <w:rPr>
                <w:rFonts w:cstheme="minorHAnsi"/>
              </w:rPr>
              <w:t xml:space="preserve">с возможностью выбрать тип дня: </w:t>
            </w:r>
          </w:p>
          <w:p w14:paraId="22939708" w14:textId="4D7F5327" w:rsidR="007E23B0" w:rsidRPr="00403FFA" w:rsidRDefault="007E23B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- Дополнительный рабочий день;</w:t>
            </w:r>
          </w:p>
          <w:p w14:paraId="084E35EB" w14:textId="41D7A594" w:rsidR="007E23B0" w:rsidRPr="00403FFA" w:rsidRDefault="007E23B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-Дополнительный выходной/праздничный день. </w:t>
            </w:r>
          </w:p>
        </w:tc>
        <w:tc>
          <w:tcPr>
            <w:tcW w:w="2127" w:type="dxa"/>
          </w:tcPr>
          <w:p w14:paraId="3B772A80" w14:textId="23CD7AD8" w:rsidR="002A4830" w:rsidRPr="00403FFA" w:rsidRDefault="00403FFA" w:rsidP="00403FFA">
            <w:pPr>
              <w:rPr>
                <w:rFonts w:cstheme="minorHAnsi"/>
                <w:lang w:val="en-US"/>
              </w:rPr>
            </w:pPr>
            <w:r w:rsidRPr="00403FFA">
              <w:rPr>
                <w:rFonts w:cstheme="minorHAnsi"/>
                <w:lang w:val="en-US"/>
              </w:rPr>
              <w:t>Passed</w:t>
            </w:r>
          </w:p>
        </w:tc>
        <w:tc>
          <w:tcPr>
            <w:tcW w:w="1665" w:type="dxa"/>
          </w:tcPr>
          <w:p w14:paraId="65A637D4" w14:textId="77777777" w:rsidR="002A4830" w:rsidRPr="00403FFA" w:rsidRDefault="002A4830" w:rsidP="00403FFA">
            <w:pPr>
              <w:rPr>
                <w:rFonts w:cstheme="minorHAnsi"/>
              </w:rPr>
            </w:pPr>
          </w:p>
        </w:tc>
      </w:tr>
      <w:tr w:rsidR="00403FFA" w:rsidRPr="00403FFA" w14:paraId="2FE5478A" w14:textId="77777777" w:rsidTr="00403FFA">
        <w:tc>
          <w:tcPr>
            <w:tcW w:w="694" w:type="dxa"/>
          </w:tcPr>
          <w:p w14:paraId="2E3FFB31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2</w:t>
            </w:r>
          </w:p>
        </w:tc>
        <w:tc>
          <w:tcPr>
            <w:tcW w:w="5113" w:type="dxa"/>
          </w:tcPr>
          <w:p w14:paraId="67944537" w14:textId="4C783E0D" w:rsidR="002A4830" w:rsidRPr="00403FFA" w:rsidRDefault="007E23B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Выбрать «Дополнительный рабочий день».</w:t>
            </w:r>
          </w:p>
        </w:tc>
        <w:tc>
          <w:tcPr>
            <w:tcW w:w="4961" w:type="dxa"/>
          </w:tcPr>
          <w:p w14:paraId="47D4778E" w14:textId="77777777" w:rsidR="002A4830" w:rsidRPr="00403FFA" w:rsidRDefault="007E23B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В поле «Тип дня» отобразится выбранный тип. </w:t>
            </w:r>
          </w:p>
          <w:p w14:paraId="3E303495" w14:textId="454F4416" w:rsidR="007E23B0" w:rsidRPr="00403FFA" w:rsidRDefault="007E23B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В базе данных значение запишется, как 0.</w:t>
            </w:r>
          </w:p>
        </w:tc>
        <w:tc>
          <w:tcPr>
            <w:tcW w:w="2127" w:type="dxa"/>
          </w:tcPr>
          <w:p w14:paraId="5A5E1DA8" w14:textId="1508BA64" w:rsidR="002A4830" w:rsidRPr="00403FFA" w:rsidRDefault="00403FFA" w:rsidP="00403FFA">
            <w:pPr>
              <w:rPr>
                <w:rFonts w:cstheme="minorHAnsi"/>
                <w:lang w:val="en-US"/>
              </w:rPr>
            </w:pPr>
            <w:r w:rsidRPr="00403FFA">
              <w:rPr>
                <w:rFonts w:cstheme="minorHAnsi"/>
                <w:lang w:val="en-US"/>
              </w:rPr>
              <w:t>Passed</w:t>
            </w:r>
          </w:p>
        </w:tc>
        <w:tc>
          <w:tcPr>
            <w:tcW w:w="1665" w:type="dxa"/>
          </w:tcPr>
          <w:p w14:paraId="67A49497" w14:textId="77777777" w:rsidR="002A4830" w:rsidRPr="00403FFA" w:rsidRDefault="002A4830" w:rsidP="00403FFA">
            <w:pPr>
              <w:rPr>
                <w:rFonts w:cstheme="minorHAnsi"/>
              </w:rPr>
            </w:pPr>
          </w:p>
        </w:tc>
      </w:tr>
      <w:tr w:rsidR="00403FFA" w:rsidRPr="00403FFA" w14:paraId="423159DB" w14:textId="77777777" w:rsidTr="00403FFA">
        <w:tc>
          <w:tcPr>
            <w:tcW w:w="694" w:type="dxa"/>
          </w:tcPr>
          <w:p w14:paraId="09F63514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3</w:t>
            </w:r>
          </w:p>
        </w:tc>
        <w:tc>
          <w:tcPr>
            <w:tcW w:w="5113" w:type="dxa"/>
          </w:tcPr>
          <w:p w14:paraId="455EFFBB" w14:textId="7D4AFEDA" w:rsidR="002A4830" w:rsidRPr="00403FFA" w:rsidRDefault="007E23B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Выбрать «Дополнительный выходной/праздничный день». </w:t>
            </w:r>
          </w:p>
        </w:tc>
        <w:tc>
          <w:tcPr>
            <w:tcW w:w="4961" w:type="dxa"/>
          </w:tcPr>
          <w:p w14:paraId="012C7B3D" w14:textId="77777777" w:rsidR="002A4830" w:rsidRPr="00403FFA" w:rsidRDefault="007E23B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В поле «Тип дня» отобразится выбранный тип. </w:t>
            </w:r>
          </w:p>
          <w:p w14:paraId="68857D00" w14:textId="61C20CA7" w:rsidR="007E23B0" w:rsidRPr="00403FFA" w:rsidRDefault="007E23B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В базе данных значение запишется, как 1. </w:t>
            </w:r>
          </w:p>
        </w:tc>
        <w:tc>
          <w:tcPr>
            <w:tcW w:w="2127" w:type="dxa"/>
          </w:tcPr>
          <w:p w14:paraId="6419618F" w14:textId="1F30FC99" w:rsidR="002A4830" w:rsidRPr="00403FFA" w:rsidRDefault="00403FFA" w:rsidP="00403FFA">
            <w:pPr>
              <w:rPr>
                <w:rFonts w:cstheme="minorHAnsi"/>
                <w:lang w:val="en-US"/>
              </w:rPr>
            </w:pPr>
            <w:r w:rsidRPr="00403FFA">
              <w:rPr>
                <w:rFonts w:cstheme="minorHAnsi"/>
                <w:lang w:val="en-US"/>
              </w:rPr>
              <w:t>Passed</w:t>
            </w:r>
          </w:p>
        </w:tc>
        <w:tc>
          <w:tcPr>
            <w:tcW w:w="1665" w:type="dxa"/>
          </w:tcPr>
          <w:p w14:paraId="3CC08EC1" w14:textId="77777777" w:rsidR="002A4830" w:rsidRPr="00403FFA" w:rsidRDefault="002A4830" w:rsidP="00403FFA">
            <w:pPr>
              <w:rPr>
                <w:rFonts w:cstheme="minorHAnsi"/>
              </w:rPr>
            </w:pPr>
          </w:p>
        </w:tc>
      </w:tr>
    </w:tbl>
    <w:p w14:paraId="6E75B53F" w14:textId="283F6295" w:rsidR="002A4830" w:rsidRDefault="002A4830" w:rsidP="00403FFA">
      <w:pPr>
        <w:spacing w:line="240" w:lineRule="auto"/>
        <w:rPr>
          <w:rFonts w:cstheme="minorHAnsi"/>
        </w:rPr>
      </w:pPr>
    </w:p>
    <w:p w14:paraId="22B5A401" w14:textId="2D6184D8" w:rsidR="00403FFA" w:rsidRDefault="00403FFA" w:rsidP="00403FFA">
      <w:pPr>
        <w:spacing w:line="240" w:lineRule="auto"/>
        <w:rPr>
          <w:rFonts w:cstheme="minorHAnsi"/>
        </w:rPr>
      </w:pPr>
    </w:p>
    <w:p w14:paraId="11321B14" w14:textId="4A45821E" w:rsidR="00403FFA" w:rsidRDefault="00403FFA" w:rsidP="00403FFA">
      <w:pPr>
        <w:spacing w:line="240" w:lineRule="auto"/>
        <w:rPr>
          <w:rFonts w:cstheme="minorHAnsi"/>
        </w:rPr>
      </w:pPr>
    </w:p>
    <w:p w14:paraId="679D870C" w14:textId="77777777" w:rsidR="00403FFA" w:rsidRDefault="00403FFA" w:rsidP="00403FFA">
      <w:pPr>
        <w:spacing w:line="240" w:lineRule="auto"/>
        <w:rPr>
          <w:rFonts w:cstheme="minorHAnsi"/>
        </w:rPr>
      </w:pPr>
    </w:p>
    <w:p w14:paraId="7A73EDF3" w14:textId="77777777" w:rsidR="00403FFA" w:rsidRPr="00403FFA" w:rsidRDefault="00403FFA" w:rsidP="00403FFA">
      <w:pPr>
        <w:spacing w:line="240" w:lineRule="auto"/>
        <w:rPr>
          <w:rFonts w:cstheme="minorHAnsi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5245"/>
        <w:gridCol w:w="4819"/>
        <w:gridCol w:w="2127"/>
        <w:gridCol w:w="1665"/>
      </w:tblGrid>
      <w:tr w:rsidR="002A4830" w:rsidRPr="00403FFA" w14:paraId="71A5EB9A" w14:textId="77777777" w:rsidTr="00881F69">
        <w:tc>
          <w:tcPr>
            <w:tcW w:w="704" w:type="dxa"/>
          </w:tcPr>
          <w:p w14:paraId="1B0056B2" w14:textId="3E808210" w:rsidR="002A4830" w:rsidRPr="00403FFA" w:rsidRDefault="002A4830" w:rsidP="00403FFA">
            <w:pPr>
              <w:rPr>
                <w:rFonts w:cstheme="minorHAnsi"/>
                <w:b/>
                <w:bCs/>
              </w:rPr>
            </w:pPr>
            <w:r w:rsidRPr="00403FFA">
              <w:rPr>
                <w:rFonts w:cstheme="minorHAnsi"/>
                <w:b/>
                <w:bCs/>
              </w:rPr>
              <w:lastRenderedPageBreak/>
              <w:t>ТК 3</w:t>
            </w:r>
          </w:p>
        </w:tc>
        <w:tc>
          <w:tcPr>
            <w:tcW w:w="13856" w:type="dxa"/>
            <w:gridSpan w:val="4"/>
          </w:tcPr>
          <w:p w14:paraId="770ABA9C" w14:textId="219F67B9" w:rsidR="002A4830" w:rsidRPr="00403FFA" w:rsidRDefault="002A4830" w:rsidP="00403FFA">
            <w:pPr>
              <w:rPr>
                <w:rFonts w:cstheme="minorHAnsi"/>
                <w:b/>
                <w:bCs/>
              </w:rPr>
            </w:pPr>
            <w:r w:rsidRPr="00403FFA">
              <w:rPr>
                <w:rFonts w:cstheme="minorHAnsi"/>
                <w:b/>
                <w:bCs/>
              </w:rPr>
              <w:t>Заполнить поле «Индивидуальный календарь»</w:t>
            </w:r>
          </w:p>
        </w:tc>
      </w:tr>
      <w:tr w:rsidR="002A4830" w:rsidRPr="00403FFA" w14:paraId="1B69121B" w14:textId="77777777" w:rsidTr="00403FFA">
        <w:tc>
          <w:tcPr>
            <w:tcW w:w="704" w:type="dxa"/>
          </w:tcPr>
          <w:p w14:paraId="054C79BF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№</w:t>
            </w:r>
          </w:p>
        </w:tc>
        <w:tc>
          <w:tcPr>
            <w:tcW w:w="5245" w:type="dxa"/>
          </w:tcPr>
          <w:p w14:paraId="61E73F2B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Шаги воспроизведения (Action)</w:t>
            </w:r>
          </w:p>
        </w:tc>
        <w:tc>
          <w:tcPr>
            <w:tcW w:w="4819" w:type="dxa"/>
          </w:tcPr>
          <w:p w14:paraId="7F6F49F5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Ожидаемый результат (</w:t>
            </w:r>
            <w:proofErr w:type="spellStart"/>
            <w:r w:rsidRPr="00403FFA">
              <w:rPr>
                <w:rFonts w:cstheme="minorHAnsi"/>
              </w:rPr>
              <w:t>Expected</w:t>
            </w:r>
            <w:proofErr w:type="spellEnd"/>
            <w:r w:rsidRPr="00403FFA">
              <w:rPr>
                <w:rFonts w:cstheme="minorHAnsi"/>
              </w:rPr>
              <w:t xml:space="preserve"> </w:t>
            </w:r>
            <w:proofErr w:type="spellStart"/>
            <w:r w:rsidRPr="00403FFA">
              <w:rPr>
                <w:rFonts w:cstheme="minorHAnsi"/>
              </w:rPr>
              <w:t>Result</w:t>
            </w:r>
            <w:proofErr w:type="spellEnd"/>
            <w:r w:rsidRPr="00403FFA">
              <w:rPr>
                <w:rFonts w:cstheme="minorHAnsi"/>
              </w:rPr>
              <w:t>)</w:t>
            </w:r>
          </w:p>
        </w:tc>
        <w:tc>
          <w:tcPr>
            <w:tcW w:w="2127" w:type="dxa"/>
          </w:tcPr>
          <w:p w14:paraId="6B752713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Результат выполнения </w:t>
            </w:r>
          </w:p>
          <w:p w14:paraId="0868F379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(Test </w:t>
            </w:r>
            <w:proofErr w:type="spellStart"/>
            <w:r w:rsidRPr="00403FFA">
              <w:rPr>
                <w:rFonts w:cstheme="minorHAnsi"/>
              </w:rPr>
              <w:t>Result</w:t>
            </w:r>
            <w:proofErr w:type="spellEnd"/>
            <w:r w:rsidRPr="00403FFA">
              <w:rPr>
                <w:rFonts w:cstheme="minorHAnsi"/>
              </w:rPr>
              <w:t>)</w:t>
            </w:r>
          </w:p>
          <w:p w14:paraId="3D512E44" w14:textId="77777777" w:rsidR="002A4830" w:rsidRPr="00403FFA" w:rsidRDefault="002A4830" w:rsidP="00403FFA">
            <w:pPr>
              <w:rPr>
                <w:rFonts w:cstheme="minorHAnsi"/>
              </w:rPr>
            </w:pPr>
          </w:p>
        </w:tc>
        <w:tc>
          <w:tcPr>
            <w:tcW w:w="1665" w:type="dxa"/>
          </w:tcPr>
          <w:p w14:paraId="6E68C137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Связанный дефект </w:t>
            </w:r>
          </w:p>
          <w:p w14:paraId="43C94501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(</w:t>
            </w:r>
            <w:proofErr w:type="spellStart"/>
            <w:r w:rsidRPr="00403FFA">
              <w:rPr>
                <w:rFonts w:cstheme="minorHAnsi"/>
              </w:rPr>
              <w:t>Linked</w:t>
            </w:r>
            <w:proofErr w:type="spellEnd"/>
            <w:r w:rsidRPr="00403FFA">
              <w:rPr>
                <w:rFonts w:cstheme="minorHAnsi"/>
              </w:rPr>
              <w:t xml:space="preserve"> </w:t>
            </w:r>
            <w:proofErr w:type="spellStart"/>
            <w:r w:rsidRPr="00403FFA">
              <w:rPr>
                <w:rFonts w:cstheme="minorHAnsi"/>
              </w:rPr>
              <w:t>Defect</w:t>
            </w:r>
            <w:proofErr w:type="spellEnd"/>
            <w:r w:rsidRPr="00403FFA">
              <w:rPr>
                <w:rFonts w:cstheme="minorHAnsi"/>
              </w:rPr>
              <w:t>)</w:t>
            </w:r>
          </w:p>
        </w:tc>
      </w:tr>
      <w:tr w:rsidR="002A4830" w:rsidRPr="00403FFA" w14:paraId="5C0CF82D" w14:textId="77777777" w:rsidTr="00403FFA">
        <w:tc>
          <w:tcPr>
            <w:tcW w:w="704" w:type="dxa"/>
          </w:tcPr>
          <w:p w14:paraId="28E84803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1 </w:t>
            </w:r>
          </w:p>
        </w:tc>
        <w:tc>
          <w:tcPr>
            <w:tcW w:w="5245" w:type="dxa"/>
          </w:tcPr>
          <w:p w14:paraId="721F6963" w14:textId="5FA60350" w:rsidR="002A4830" w:rsidRPr="00403FFA" w:rsidRDefault="00403FFA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Кликнуть в область поля «Индивидуальный календарь» </w:t>
            </w:r>
          </w:p>
        </w:tc>
        <w:tc>
          <w:tcPr>
            <w:tcW w:w="4819" w:type="dxa"/>
          </w:tcPr>
          <w:p w14:paraId="3A1AF40D" w14:textId="452C0F77" w:rsidR="002A4830" w:rsidRPr="00403FFA" w:rsidRDefault="00403FFA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Предоставлена возможность ввести наименование с клавиатуры.</w:t>
            </w:r>
          </w:p>
        </w:tc>
        <w:tc>
          <w:tcPr>
            <w:tcW w:w="2127" w:type="dxa"/>
          </w:tcPr>
          <w:p w14:paraId="37115E94" w14:textId="1F26AC0D" w:rsidR="002A4830" w:rsidRPr="00403FFA" w:rsidRDefault="00403FFA" w:rsidP="00403FFA">
            <w:pPr>
              <w:rPr>
                <w:rFonts w:cstheme="minorHAnsi"/>
              </w:rPr>
            </w:pPr>
            <w:proofErr w:type="spellStart"/>
            <w:r w:rsidRPr="00403FFA">
              <w:rPr>
                <w:rFonts w:cstheme="minorHAnsi"/>
              </w:rPr>
              <w:t>Passed</w:t>
            </w:r>
            <w:proofErr w:type="spellEnd"/>
          </w:p>
        </w:tc>
        <w:tc>
          <w:tcPr>
            <w:tcW w:w="1665" w:type="dxa"/>
          </w:tcPr>
          <w:p w14:paraId="30663506" w14:textId="77777777" w:rsidR="002A4830" w:rsidRPr="00403FFA" w:rsidRDefault="002A4830" w:rsidP="00403FFA">
            <w:pPr>
              <w:rPr>
                <w:rFonts w:cstheme="minorHAnsi"/>
              </w:rPr>
            </w:pPr>
          </w:p>
        </w:tc>
      </w:tr>
      <w:tr w:rsidR="002A4830" w:rsidRPr="00403FFA" w14:paraId="0540EFB7" w14:textId="77777777" w:rsidTr="00403FFA">
        <w:tc>
          <w:tcPr>
            <w:tcW w:w="704" w:type="dxa"/>
          </w:tcPr>
          <w:p w14:paraId="7899BDBF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2</w:t>
            </w:r>
          </w:p>
        </w:tc>
        <w:tc>
          <w:tcPr>
            <w:tcW w:w="5245" w:type="dxa"/>
          </w:tcPr>
          <w:p w14:paraId="3D113BB4" w14:textId="387DC297" w:rsidR="002A4830" w:rsidRPr="00403FFA" w:rsidRDefault="00403FFA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Ввести наименование. </w:t>
            </w:r>
          </w:p>
        </w:tc>
        <w:tc>
          <w:tcPr>
            <w:tcW w:w="4819" w:type="dxa"/>
          </w:tcPr>
          <w:p w14:paraId="592C30D8" w14:textId="646A46AE" w:rsidR="00403FFA" w:rsidRPr="00403FFA" w:rsidRDefault="00403FFA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В поле «Индивидуальный календарь» отобразиться введенное наименование. Введенное наименование сохранится в выпадающем списке. </w:t>
            </w:r>
          </w:p>
        </w:tc>
        <w:tc>
          <w:tcPr>
            <w:tcW w:w="2127" w:type="dxa"/>
          </w:tcPr>
          <w:p w14:paraId="0F5AC11D" w14:textId="6EED07C2" w:rsidR="002A4830" w:rsidRPr="00403FFA" w:rsidRDefault="00403FFA" w:rsidP="00403FFA">
            <w:pPr>
              <w:rPr>
                <w:rFonts w:cstheme="minorHAnsi"/>
              </w:rPr>
            </w:pPr>
            <w:proofErr w:type="spellStart"/>
            <w:r w:rsidRPr="00403FFA">
              <w:rPr>
                <w:rFonts w:cstheme="minorHAnsi"/>
              </w:rPr>
              <w:t>Passed</w:t>
            </w:r>
            <w:proofErr w:type="spellEnd"/>
          </w:p>
        </w:tc>
        <w:tc>
          <w:tcPr>
            <w:tcW w:w="1665" w:type="dxa"/>
          </w:tcPr>
          <w:p w14:paraId="27AF2591" w14:textId="77777777" w:rsidR="002A4830" w:rsidRPr="00403FFA" w:rsidRDefault="002A4830" w:rsidP="00403FFA">
            <w:pPr>
              <w:rPr>
                <w:rFonts w:cstheme="minorHAnsi"/>
              </w:rPr>
            </w:pPr>
          </w:p>
        </w:tc>
      </w:tr>
      <w:tr w:rsidR="002A4830" w:rsidRPr="00403FFA" w14:paraId="28A56531" w14:textId="77777777" w:rsidTr="00403FFA">
        <w:tc>
          <w:tcPr>
            <w:tcW w:w="704" w:type="dxa"/>
          </w:tcPr>
          <w:p w14:paraId="2738F043" w14:textId="77777777" w:rsidR="002A4830" w:rsidRPr="00403FFA" w:rsidRDefault="002A4830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>3</w:t>
            </w:r>
          </w:p>
        </w:tc>
        <w:tc>
          <w:tcPr>
            <w:tcW w:w="5245" w:type="dxa"/>
          </w:tcPr>
          <w:p w14:paraId="4E65F755" w14:textId="53A408F4" w:rsidR="002A4830" w:rsidRPr="00403FFA" w:rsidRDefault="00403FFA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Оставить поле пустым </w:t>
            </w:r>
          </w:p>
        </w:tc>
        <w:tc>
          <w:tcPr>
            <w:tcW w:w="4819" w:type="dxa"/>
          </w:tcPr>
          <w:p w14:paraId="38CE4C2D" w14:textId="6BD891E9" w:rsidR="002A4830" w:rsidRPr="00403FFA" w:rsidRDefault="00403FFA" w:rsidP="00403FFA">
            <w:pPr>
              <w:rPr>
                <w:rFonts w:cstheme="minorHAnsi"/>
              </w:rPr>
            </w:pPr>
            <w:r w:rsidRPr="00403FFA">
              <w:rPr>
                <w:rFonts w:cstheme="minorHAnsi"/>
              </w:rPr>
              <w:t xml:space="preserve">Ошибка. Необходимо заполнить обязательное поле. </w:t>
            </w:r>
          </w:p>
        </w:tc>
        <w:tc>
          <w:tcPr>
            <w:tcW w:w="2127" w:type="dxa"/>
          </w:tcPr>
          <w:p w14:paraId="5D4D1B16" w14:textId="36E3E016" w:rsidR="002A4830" w:rsidRPr="00403FFA" w:rsidRDefault="00403FFA" w:rsidP="00403FFA">
            <w:pPr>
              <w:rPr>
                <w:rFonts w:cstheme="minorHAnsi"/>
              </w:rPr>
            </w:pPr>
            <w:proofErr w:type="spellStart"/>
            <w:r w:rsidRPr="00403FFA">
              <w:rPr>
                <w:rFonts w:cstheme="minorHAnsi"/>
              </w:rPr>
              <w:t>Passed</w:t>
            </w:r>
            <w:proofErr w:type="spellEnd"/>
          </w:p>
        </w:tc>
        <w:tc>
          <w:tcPr>
            <w:tcW w:w="1665" w:type="dxa"/>
          </w:tcPr>
          <w:p w14:paraId="7214F26E" w14:textId="77777777" w:rsidR="002A4830" w:rsidRPr="00403FFA" w:rsidRDefault="002A4830" w:rsidP="00403FFA">
            <w:pPr>
              <w:rPr>
                <w:rFonts w:cstheme="minorHAnsi"/>
              </w:rPr>
            </w:pPr>
          </w:p>
        </w:tc>
      </w:tr>
    </w:tbl>
    <w:p w14:paraId="3B3850BA" w14:textId="77777777" w:rsidR="002A4830" w:rsidRPr="00403FFA" w:rsidRDefault="002A4830" w:rsidP="00403FFA">
      <w:pPr>
        <w:spacing w:line="240" w:lineRule="auto"/>
        <w:rPr>
          <w:rFonts w:cstheme="minorHAnsi"/>
        </w:rPr>
      </w:pPr>
    </w:p>
    <w:p w14:paraId="5D1CFB10" w14:textId="614E916A" w:rsidR="00FA2A7A" w:rsidRPr="00403FFA" w:rsidRDefault="00FA2A7A" w:rsidP="00403FFA">
      <w:pPr>
        <w:tabs>
          <w:tab w:val="left" w:pos="5310"/>
        </w:tabs>
        <w:spacing w:line="240" w:lineRule="auto"/>
        <w:rPr>
          <w:rFonts w:cstheme="minorHAnsi"/>
        </w:rPr>
      </w:pPr>
    </w:p>
    <w:sectPr w:rsidR="00FA2A7A" w:rsidRPr="00403FFA" w:rsidSect="001C77E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3D"/>
    <w:rsid w:val="001C77E1"/>
    <w:rsid w:val="002A4830"/>
    <w:rsid w:val="00403FFA"/>
    <w:rsid w:val="004B4839"/>
    <w:rsid w:val="006F3E78"/>
    <w:rsid w:val="007E23B0"/>
    <w:rsid w:val="00B65FB1"/>
    <w:rsid w:val="00CD713D"/>
    <w:rsid w:val="00D9389C"/>
    <w:rsid w:val="00FA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F0A45"/>
  <w15:chartTrackingRefBased/>
  <w15:docId w15:val="{A8076AC7-F22E-4538-B65A-38E0EEAD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7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Alina</cp:lastModifiedBy>
  <cp:revision>5</cp:revision>
  <dcterms:created xsi:type="dcterms:W3CDTF">2023-11-25T04:21:00Z</dcterms:created>
  <dcterms:modified xsi:type="dcterms:W3CDTF">2025-12-15T13:48:00Z</dcterms:modified>
</cp:coreProperties>
</file>