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5" w:rsidRPr="007E483B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C47ED5" w:rsidRPr="007E483B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C47ED5" w:rsidRPr="007E483B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C47ED5" w:rsidRPr="004C410D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C47ED5" w:rsidRPr="007E483B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5" w:rsidRPr="00774670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Pr="00F04EBF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C47ED5" w:rsidRP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5</w:t>
      </w:r>
    </w:p>
    <w:p w:rsidR="00C47ED5" w:rsidRPr="001E6EC2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C47ED5" w:rsidRPr="00E5796C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Pr="00774670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Default="00C47ED5" w:rsidP="00C47E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47ED5" w:rsidRPr="00BB6D3D" w:rsidRDefault="00C47ED5" w:rsidP="00C47ED5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47ED5" w:rsidRPr="00BB6D3D" w:rsidRDefault="00C47ED5" w:rsidP="00C47ED5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C47ED5" w:rsidRPr="00BB6D3D" w:rsidRDefault="00C47ED5" w:rsidP="00C47ED5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C47ED5" w:rsidRPr="00BB6D3D" w:rsidRDefault="00C47ED5" w:rsidP="00C47ED5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47ED5" w:rsidRDefault="00C47ED5" w:rsidP="00C47ED5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C47ED5" w:rsidRPr="00593EDE" w:rsidRDefault="00C47ED5" w:rsidP="00C47ED5">
      <w:pPr>
        <w:tabs>
          <w:tab w:val="left" w:pos="9639"/>
        </w:tabs>
        <w:jc w:val="right"/>
      </w:pPr>
    </w:p>
    <w:p w:rsidR="00C47ED5" w:rsidRDefault="00C47ED5" w:rsidP="00C47ED5">
      <w:pPr>
        <w:tabs>
          <w:tab w:val="left" w:pos="9639"/>
        </w:tabs>
        <w:jc w:val="right"/>
      </w:pPr>
    </w:p>
    <w:p w:rsidR="00C47ED5" w:rsidRPr="002F5C47" w:rsidRDefault="00C47ED5" w:rsidP="00C47ED5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C47ED5" w:rsidRDefault="00C47ED5" w:rsidP="00C47ED5">
      <w:pPr>
        <w:pStyle w:val="Default"/>
      </w:pPr>
    </w:p>
    <w:p w:rsidR="00C47ED5" w:rsidRPr="00C47ED5" w:rsidRDefault="00C47ED5" w:rsidP="00C47ED5">
      <w:pPr>
        <w:pStyle w:val="Default"/>
        <w:jc w:val="center"/>
        <w:rPr>
          <w:sz w:val="28"/>
          <w:szCs w:val="28"/>
        </w:rPr>
      </w:pPr>
      <w:r w:rsidRPr="00C47ED5">
        <w:rPr>
          <w:sz w:val="28"/>
          <w:szCs w:val="28"/>
        </w:rPr>
        <w:t>Лабораторна робота №5</w:t>
      </w:r>
    </w:p>
    <w:p w:rsidR="00C47ED5" w:rsidRPr="00C47ED5" w:rsidRDefault="00C47ED5" w:rsidP="00C47ED5">
      <w:pPr>
        <w:pStyle w:val="Default"/>
        <w:jc w:val="center"/>
        <w:rPr>
          <w:sz w:val="28"/>
          <w:szCs w:val="28"/>
        </w:rPr>
      </w:pPr>
      <w:r w:rsidRPr="00C47ED5">
        <w:rPr>
          <w:i/>
          <w:iCs/>
          <w:sz w:val="28"/>
          <w:szCs w:val="28"/>
        </w:rPr>
        <w:t>на тему:</w:t>
      </w:r>
    </w:p>
    <w:p w:rsidR="00C47ED5" w:rsidRPr="00C47ED5" w:rsidRDefault="00C47ED5" w:rsidP="00C47ED5">
      <w:pPr>
        <w:pStyle w:val="Default"/>
        <w:jc w:val="center"/>
        <w:rPr>
          <w:sz w:val="28"/>
          <w:szCs w:val="28"/>
        </w:rPr>
      </w:pPr>
      <w:proofErr w:type="spellStart"/>
      <w:r w:rsidRPr="00C47ED5">
        <w:rPr>
          <w:b/>
          <w:bCs/>
          <w:i/>
          <w:iCs/>
          <w:sz w:val="28"/>
          <w:szCs w:val="28"/>
        </w:rPr>
        <w:t>“Виконання</w:t>
      </w:r>
      <w:proofErr w:type="spellEnd"/>
      <w:r w:rsidRPr="00C47ED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47ED5">
        <w:rPr>
          <w:b/>
          <w:bCs/>
          <w:i/>
          <w:iCs/>
          <w:sz w:val="28"/>
          <w:szCs w:val="28"/>
        </w:rPr>
        <w:t>теоретико-множинних</w:t>
      </w:r>
      <w:proofErr w:type="spellEnd"/>
      <w:r w:rsidRPr="00C47ED5">
        <w:rPr>
          <w:b/>
          <w:bCs/>
          <w:i/>
          <w:iCs/>
          <w:sz w:val="28"/>
          <w:szCs w:val="28"/>
        </w:rPr>
        <w:t xml:space="preserve"> операцій реляційної алгебри засобами SQL”</w:t>
      </w:r>
    </w:p>
    <w:p w:rsidR="00C47ED5" w:rsidRPr="00C47ED5" w:rsidRDefault="00C47ED5" w:rsidP="00C47E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7ED5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C47ED5">
        <w:rPr>
          <w:rFonts w:ascii="Times New Roman" w:hAnsi="Times New Roman" w:cs="Times New Roman"/>
          <w:sz w:val="28"/>
          <w:szCs w:val="28"/>
        </w:rPr>
        <w:t xml:space="preserve">Розробити SQL запити для виконання операцій реляційної алгебри: об’єднання, перетину, різниці, </w:t>
      </w:r>
      <w:proofErr w:type="spellStart"/>
      <w:r w:rsidRPr="00C47ED5">
        <w:rPr>
          <w:rFonts w:ascii="Times New Roman" w:hAnsi="Times New Roman" w:cs="Times New Roman"/>
          <w:sz w:val="28"/>
          <w:szCs w:val="28"/>
        </w:rPr>
        <w:t>декартового</w:t>
      </w:r>
      <w:proofErr w:type="spellEnd"/>
      <w:r w:rsidRPr="00C47ED5">
        <w:rPr>
          <w:rFonts w:ascii="Times New Roman" w:hAnsi="Times New Roman" w:cs="Times New Roman"/>
          <w:sz w:val="28"/>
          <w:szCs w:val="28"/>
        </w:rPr>
        <w:t xml:space="preserve"> добутку.</w:t>
      </w:r>
    </w:p>
    <w:p w:rsidR="00C47ED5" w:rsidRPr="00C47ED5" w:rsidRDefault="00C47ED5" w:rsidP="00C47ED5">
      <w:pPr>
        <w:pStyle w:val="Default"/>
        <w:jc w:val="center"/>
        <w:rPr>
          <w:sz w:val="28"/>
          <w:szCs w:val="28"/>
        </w:rPr>
      </w:pPr>
      <w:r w:rsidRPr="00C47ED5">
        <w:rPr>
          <w:b/>
          <w:bCs/>
          <w:sz w:val="28"/>
          <w:szCs w:val="28"/>
        </w:rPr>
        <w:t>Короткі теоретичні відомості.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i/>
          <w:iCs/>
          <w:sz w:val="28"/>
          <w:szCs w:val="28"/>
        </w:rPr>
        <w:t xml:space="preserve">Реляційна алгебра </w:t>
      </w:r>
      <w:r w:rsidRPr="00C47ED5">
        <w:rPr>
          <w:sz w:val="28"/>
          <w:szCs w:val="28"/>
        </w:rPr>
        <w:t xml:space="preserve">– це множина операцій, що виконуються над відношеннями і мають за мету утворення нових відношень або їх станів. Реляційна алгебра визначає операції, які однаковим чином реалізуються в усіх базах даних реляційного типу, незалежно від їх змісту і технологій, за допомогою яких вони реалізовані. Тобто реляційна алгебра представляє собою процедурну мову обробки реляційних таблиць.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Реляційна алгебра складається з таких операцій: об’єднання, перетин, різниця, </w:t>
      </w:r>
      <w:proofErr w:type="spellStart"/>
      <w:r w:rsidRPr="00C47ED5">
        <w:rPr>
          <w:sz w:val="28"/>
          <w:szCs w:val="28"/>
        </w:rPr>
        <w:t>декартовий</w:t>
      </w:r>
      <w:proofErr w:type="spellEnd"/>
      <w:r w:rsidRPr="00C47ED5">
        <w:rPr>
          <w:sz w:val="28"/>
          <w:szCs w:val="28"/>
        </w:rPr>
        <w:t xml:space="preserve"> добуток, проекція, селекція, натуральне з’єднання, умовне з’єднання, а також операції включення/вилучення кортежу з відношень, включення/вилучення атрибуту з відношення, зміни параметрів атрибуту.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Перші чотири операції взяті з математичної теорії множин і практично співпадають з операціями над множинами. Це зручно, оскільки реляційні таблиці є множинами, і цілком природно застосовувати до них операції над множинами.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i/>
          <w:iCs/>
          <w:sz w:val="28"/>
          <w:szCs w:val="28"/>
        </w:rPr>
        <w:t xml:space="preserve">Об’єднанням </w:t>
      </w:r>
      <w:r w:rsidRPr="00C47ED5">
        <w:rPr>
          <w:sz w:val="28"/>
          <w:szCs w:val="28"/>
        </w:rPr>
        <w:t xml:space="preserve">двох відношень </w:t>
      </w:r>
      <w:r w:rsidRPr="00C47ED5">
        <w:rPr>
          <w:i/>
          <w:iCs/>
          <w:sz w:val="28"/>
          <w:szCs w:val="28"/>
        </w:rPr>
        <w:t xml:space="preserve">R </w:t>
      </w:r>
      <w:r w:rsidRPr="00C47ED5">
        <w:rPr>
          <w:sz w:val="28"/>
          <w:szCs w:val="28"/>
        </w:rPr>
        <w:t xml:space="preserve">та </w:t>
      </w:r>
      <w:r w:rsidRPr="00C47ED5">
        <w:rPr>
          <w:i/>
          <w:iCs/>
          <w:sz w:val="28"/>
          <w:szCs w:val="28"/>
        </w:rPr>
        <w:t xml:space="preserve">S </w:t>
      </w:r>
      <w:r w:rsidRPr="00C47ED5">
        <w:rPr>
          <w:sz w:val="28"/>
          <w:szCs w:val="28"/>
        </w:rPr>
        <w:t xml:space="preserve">з відповідними множинами атрибутів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називається відношення </w:t>
      </w:r>
      <w:r w:rsidRPr="00C47ED5">
        <w:rPr>
          <w:i/>
          <w:iCs/>
          <w:sz w:val="28"/>
          <w:szCs w:val="28"/>
        </w:rPr>
        <w:t xml:space="preserve">T </w:t>
      </w:r>
      <w:r w:rsidRPr="00C47ED5">
        <w:rPr>
          <w:sz w:val="28"/>
          <w:szCs w:val="28"/>
        </w:rPr>
        <w:t xml:space="preserve">, що має ту саму множину атрибутів 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, а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його інформаційне наповнення утворюється кортежами першого та другого відношень за вилученням повторень: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Об’єднання дозволяє нам комбінувати дані з двох таблиць з однаковими множинами атрибутів. Однакові множини атрибутів потрібні для того, щоб результатом виконання операції об’єднання була реляційна таблиця.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i/>
          <w:iCs/>
          <w:sz w:val="28"/>
          <w:szCs w:val="28"/>
        </w:rPr>
        <w:t xml:space="preserve">Перетином </w:t>
      </w:r>
      <w:r w:rsidRPr="00C47ED5">
        <w:rPr>
          <w:sz w:val="28"/>
          <w:szCs w:val="28"/>
        </w:rPr>
        <w:t xml:space="preserve">двох відношень </w:t>
      </w:r>
      <w:r w:rsidRPr="00C47ED5">
        <w:rPr>
          <w:i/>
          <w:iCs/>
          <w:sz w:val="28"/>
          <w:szCs w:val="28"/>
        </w:rPr>
        <w:t xml:space="preserve">R </w:t>
      </w:r>
      <w:r w:rsidRPr="00C47ED5">
        <w:rPr>
          <w:sz w:val="28"/>
          <w:szCs w:val="28"/>
        </w:rPr>
        <w:t xml:space="preserve">та </w:t>
      </w:r>
      <w:r w:rsidRPr="00C47ED5">
        <w:rPr>
          <w:i/>
          <w:iCs/>
          <w:sz w:val="28"/>
          <w:szCs w:val="28"/>
        </w:rPr>
        <w:t xml:space="preserve">S </w:t>
      </w:r>
      <w:r w:rsidRPr="00C47ED5">
        <w:rPr>
          <w:sz w:val="28"/>
          <w:szCs w:val="28"/>
        </w:rPr>
        <w:t xml:space="preserve">з відповідними множинами атрибутів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називається відношення </w:t>
      </w:r>
      <w:r w:rsidRPr="00C47ED5">
        <w:rPr>
          <w:i/>
          <w:iCs/>
          <w:sz w:val="28"/>
          <w:szCs w:val="28"/>
        </w:rPr>
        <w:t xml:space="preserve">T </w:t>
      </w:r>
      <w:r w:rsidRPr="00C47ED5">
        <w:rPr>
          <w:sz w:val="28"/>
          <w:szCs w:val="28"/>
        </w:rPr>
        <w:t xml:space="preserve">, що має ту саму множину атрибутів 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, а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його інформаційне наповнення утворюється кортежами, які є спільними для цих двох відношень: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Операція перетину дозволяє нам ідентифікувати рядки, спільні для двох таблиць.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i/>
          <w:iCs/>
          <w:sz w:val="28"/>
          <w:szCs w:val="28"/>
        </w:rPr>
        <w:t xml:space="preserve">Різницею </w:t>
      </w:r>
      <w:r w:rsidRPr="00C47ED5">
        <w:rPr>
          <w:sz w:val="28"/>
          <w:szCs w:val="28"/>
        </w:rPr>
        <w:t xml:space="preserve">двох відношень </w:t>
      </w:r>
      <w:r w:rsidRPr="00C47ED5">
        <w:rPr>
          <w:i/>
          <w:iCs/>
          <w:sz w:val="28"/>
          <w:szCs w:val="28"/>
        </w:rPr>
        <w:t xml:space="preserve">R </w:t>
      </w:r>
      <w:r w:rsidRPr="00C47ED5">
        <w:rPr>
          <w:sz w:val="28"/>
          <w:szCs w:val="28"/>
        </w:rPr>
        <w:t xml:space="preserve">та </w:t>
      </w:r>
      <w:r w:rsidRPr="00C47ED5">
        <w:rPr>
          <w:i/>
          <w:iCs/>
          <w:sz w:val="28"/>
          <w:szCs w:val="28"/>
        </w:rPr>
        <w:t xml:space="preserve">S </w:t>
      </w:r>
      <w:r w:rsidRPr="00C47ED5">
        <w:rPr>
          <w:sz w:val="28"/>
          <w:szCs w:val="28"/>
        </w:rPr>
        <w:t xml:space="preserve">з відповідними множинами атрибутів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називається відношення </w:t>
      </w:r>
      <w:r w:rsidRPr="00C47ED5">
        <w:rPr>
          <w:i/>
          <w:iCs/>
          <w:sz w:val="28"/>
          <w:szCs w:val="28"/>
        </w:rPr>
        <w:t xml:space="preserve">T </w:t>
      </w:r>
      <w:r w:rsidRPr="00C47ED5">
        <w:rPr>
          <w:sz w:val="28"/>
          <w:szCs w:val="28"/>
        </w:rPr>
        <w:t xml:space="preserve">, що має ту саму множину атрибутів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, а його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інформаційне наповнення утворюється кортежами першого відношення за вилученням кортежів, які є спільними з другим відношенням: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lastRenderedPageBreak/>
        <w:t xml:space="preserve">Операція різниці дозволяє ідентифікувати ті рядки, які є в одній таблиці, але відсутні в іншій.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proofErr w:type="spellStart"/>
      <w:r w:rsidRPr="00C47ED5">
        <w:rPr>
          <w:i/>
          <w:iCs/>
          <w:sz w:val="28"/>
          <w:szCs w:val="28"/>
        </w:rPr>
        <w:t>Декартовим</w:t>
      </w:r>
      <w:proofErr w:type="spellEnd"/>
      <w:r w:rsidRPr="00C47ED5">
        <w:rPr>
          <w:i/>
          <w:iCs/>
          <w:sz w:val="28"/>
          <w:szCs w:val="28"/>
        </w:rPr>
        <w:t xml:space="preserve"> добутком </w:t>
      </w:r>
      <w:r w:rsidRPr="00C47ED5">
        <w:rPr>
          <w:sz w:val="28"/>
          <w:szCs w:val="28"/>
        </w:rPr>
        <w:t xml:space="preserve">двох відношень </w:t>
      </w:r>
      <w:r w:rsidRPr="00C47ED5">
        <w:rPr>
          <w:i/>
          <w:iCs/>
          <w:sz w:val="28"/>
          <w:szCs w:val="28"/>
        </w:rPr>
        <w:t xml:space="preserve">R </w:t>
      </w:r>
      <w:r w:rsidRPr="00C47ED5">
        <w:rPr>
          <w:sz w:val="28"/>
          <w:szCs w:val="28"/>
        </w:rPr>
        <w:t xml:space="preserve">та </w:t>
      </w:r>
      <w:r w:rsidRPr="00C47ED5">
        <w:rPr>
          <w:i/>
          <w:iCs/>
          <w:sz w:val="28"/>
          <w:szCs w:val="28"/>
        </w:rPr>
        <w:t xml:space="preserve">S </w:t>
      </w:r>
      <w:r w:rsidRPr="00C47ED5">
        <w:rPr>
          <w:sz w:val="28"/>
          <w:szCs w:val="28"/>
        </w:rPr>
        <w:t xml:space="preserve">з відповідними множинами атрибутів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(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A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An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>та (</w:t>
      </w:r>
      <w:r w:rsidRPr="00C47ED5">
        <w:rPr>
          <w:i/>
          <w:iCs/>
          <w:sz w:val="28"/>
          <w:szCs w:val="28"/>
        </w:rPr>
        <w:t>B</w:t>
      </w:r>
      <w:r w:rsidRPr="00C47ED5">
        <w:rPr>
          <w:sz w:val="28"/>
          <w:szCs w:val="28"/>
        </w:rPr>
        <w:t xml:space="preserve">1 , </w:t>
      </w:r>
      <w:r w:rsidRPr="00C47ED5">
        <w:rPr>
          <w:i/>
          <w:iCs/>
          <w:sz w:val="28"/>
          <w:szCs w:val="28"/>
        </w:rPr>
        <w:t>B</w:t>
      </w:r>
      <w:r w:rsidRPr="00C47ED5">
        <w:rPr>
          <w:sz w:val="28"/>
          <w:szCs w:val="28"/>
        </w:rPr>
        <w:t xml:space="preserve">2 ,..., </w:t>
      </w:r>
      <w:proofErr w:type="spellStart"/>
      <w:r w:rsidRPr="00C47ED5">
        <w:rPr>
          <w:i/>
          <w:iCs/>
          <w:sz w:val="28"/>
          <w:szCs w:val="28"/>
        </w:rPr>
        <w:t>Bm</w:t>
      </w:r>
      <w:proofErr w:type="spellEnd"/>
      <w:r w:rsidRPr="00C47ED5">
        <w:rPr>
          <w:i/>
          <w:iCs/>
          <w:sz w:val="28"/>
          <w:szCs w:val="28"/>
        </w:rPr>
        <w:t xml:space="preserve"> </w:t>
      </w:r>
      <w:r w:rsidRPr="00C47ED5">
        <w:rPr>
          <w:sz w:val="28"/>
          <w:szCs w:val="28"/>
        </w:rPr>
        <w:t xml:space="preserve">) </w:t>
      </w:r>
    </w:p>
    <w:p w:rsidR="00C47ED5" w:rsidRPr="00C47ED5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 xml:space="preserve">називається нове відношення </w:t>
      </w:r>
      <w:r w:rsidRPr="00C47ED5">
        <w:rPr>
          <w:i/>
          <w:iCs/>
          <w:sz w:val="28"/>
          <w:szCs w:val="28"/>
        </w:rPr>
        <w:t xml:space="preserve">T </w:t>
      </w:r>
      <w:r w:rsidRPr="00C47ED5">
        <w:rPr>
          <w:sz w:val="28"/>
          <w:szCs w:val="28"/>
        </w:rPr>
        <w:t xml:space="preserve">, множина атрибутів якого </w:t>
      </w:r>
    </w:p>
    <w:p w:rsidR="00B443B1" w:rsidRDefault="00C47ED5" w:rsidP="00C47ED5">
      <w:pPr>
        <w:pStyle w:val="Default"/>
        <w:rPr>
          <w:sz w:val="28"/>
          <w:szCs w:val="28"/>
        </w:rPr>
      </w:pPr>
      <w:r w:rsidRPr="00C47ED5">
        <w:rPr>
          <w:sz w:val="28"/>
          <w:szCs w:val="28"/>
        </w:rPr>
        <w:t>складається з об’єднання множини атрибутів двох відношень, а кожен кортеж інформаційного наповнення утворюється шляхом конкатенації (сполучення) кожного кортежу першого відношення з кожним кортежем другого відношення.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Для реалізації </w:t>
      </w:r>
      <w:proofErr w:type="spellStart"/>
      <w:r w:rsidRPr="00B443B1">
        <w:rPr>
          <w:sz w:val="28"/>
          <w:szCs w:val="28"/>
        </w:rPr>
        <w:t>теоретико-множинних</w:t>
      </w:r>
      <w:proofErr w:type="spellEnd"/>
      <w:r w:rsidRPr="00B443B1">
        <w:rPr>
          <w:sz w:val="28"/>
          <w:szCs w:val="28"/>
        </w:rPr>
        <w:t xml:space="preserve"> операцій на мові SQL використовують директиву SELECT, спрощений опис якої наведено далі, а також функції роботи з множинами значень IN(), NOT IN().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b/>
          <w:bCs/>
          <w:sz w:val="28"/>
          <w:szCs w:val="28"/>
        </w:rPr>
        <w:t xml:space="preserve">SELECT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[ALL | DISTINCT | DISTINCTROW ]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i/>
          <w:iCs/>
          <w:sz w:val="28"/>
          <w:szCs w:val="28"/>
        </w:rPr>
        <w:t xml:space="preserve">елемент_вибірки </w:t>
      </w:r>
      <w:r w:rsidRPr="00B443B1">
        <w:rPr>
          <w:sz w:val="28"/>
          <w:szCs w:val="28"/>
        </w:rPr>
        <w:t xml:space="preserve">[, </w:t>
      </w:r>
      <w:r w:rsidRPr="00B443B1">
        <w:rPr>
          <w:i/>
          <w:iCs/>
          <w:sz w:val="28"/>
          <w:szCs w:val="28"/>
        </w:rPr>
        <w:t>елемент_вибірки</w:t>
      </w:r>
      <w:r w:rsidRPr="00B443B1">
        <w:rPr>
          <w:sz w:val="28"/>
          <w:szCs w:val="28"/>
        </w:rPr>
        <w:t>] [</w:t>
      </w:r>
      <w:r w:rsidRPr="00B443B1">
        <w:rPr>
          <w:b/>
          <w:bCs/>
          <w:sz w:val="28"/>
          <w:szCs w:val="28"/>
        </w:rPr>
        <w:t xml:space="preserve">FROM </w:t>
      </w:r>
      <w:r w:rsidRPr="00B443B1">
        <w:rPr>
          <w:i/>
          <w:iCs/>
          <w:sz w:val="28"/>
          <w:szCs w:val="28"/>
        </w:rPr>
        <w:t>перелік_таблиць</w:t>
      </w:r>
      <w:r w:rsidRPr="00B443B1">
        <w:rPr>
          <w:sz w:val="28"/>
          <w:szCs w:val="28"/>
        </w:rPr>
        <w:t xml:space="preserve">]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>[</w:t>
      </w:r>
      <w:r w:rsidRPr="00B443B1">
        <w:rPr>
          <w:b/>
          <w:bCs/>
          <w:sz w:val="28"/>
          <w:szCs w:val="28"/>
        </w:rPr>
        <w:t xml:space="preserve">WHERE </w:t>
      </w:r>
      <w:r w:rsidRPr="00B443B1">
        <w:rPr>
          <w:i/>
          <w:iCs/>
          <w:sz w:val="28"/>
          <w:szCs w:val="28"/>
        </w:rPr>
        <w:t>умова_відбору</w:t>
      </w:r>
      <w:r w:rsidRPr="00B443B1">
        <w:rPr>
          <w:sz w:val="28"/>
          <w:szCs w:val="28"/>
        </w:rPr>
        <w:t xml:space="preserve">]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елемент_вибірки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Вираз, або назва поля, значення якого потрібно вибрати. Символ «*» позначає всі поля.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перелік_таблиць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Назва таблиці, з якої здійснюється вибір значень.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умова_відбору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Вказує умови відбору потрібних записів.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DISTINCT | DISTINCTROW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Видалення з результату рядків-дублікатів. За замовчуванням вибираються всі рядки.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Для того, щоб виконати операцію об’єднання таблиць, потрібно за допомогою команди UNION об’єднати результати вибору рядків з двох, або більше, таблиць. Наведемо синтаксис команди.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sz w:val="28"/>
          <w:szCs w:val="28"/>
        </w:rPr>
        <w:t xml:space="preserve">SELECT ... </w:t>
      </w:r>
    </w:p>
    <w:p w:rsidR="00B443B1" w:rsidRPr="00B443B1" w:rsidRDefault="00B443B1" w:rsidP="00B443B1">
      <w:pPr>
        <w:pStyle w:val="Default"/>
        <w:rPr>
          <w:sz w:val="28"/>
          <w:szCs w:val="28"/>
        </w:rPr>
      </w:pPr>
      <w:r w:rsidRPr="00B443B1">
        <w:rPr>
          <w:b/>
          <w:bCs/>
          <w:sz w:val="28"/>
          <w:szCs w:val="28"/>
        </w:rPr>
        <w:t xml:space="preserve">UNION </w:t>
      </w:r>
      <w:r w:rsidRPr="00B443B1">
        <w:rPr>
          <w:sz w:val="28"/>
          <w:szCs w:val="28"/>
        </w:rPr>
        <w:t>[ALL | DISTINCT] SELECT ... [UNION [ALL | DISTINCT] SELECT ...]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="00C47ED5" w:rsidRPr="00C47ED5">
        <w:rPr>
          <w:sz w:val="28"/>
          <w:szCs w:val="28"/>
        </w:rPr>
        <w:t xml:space="preserve"> </w:t>
      </w:r>
    </w:p>
    <w:p w:rsidR="00B443B1" w:rsidRPr="00B443B1" w:rsidRDefault="00B443B1" w:rsidP="00C47ED5">
      <w:pPr>
        <w:pStyle w:val="Default"/>
        <w:rPr>
          <w:sz w:val="28"/>
          <w:szCs w:val="28"/>
          <w:lang w:val="en-US"/>
        </w:rPr>
      </w:pPr>
    </w:p>
    <w:p w:rsidR="00B443B1" w:rsidRPr="00B443B1" w:rsidRDefault="00B443B1" w:rsidP="00B443B1">
      <w:pPr>
        <w:pStyle w:val="Default"/>
        <w:jc w:val="center"/>
        <w:rPr>
          <w:sz w:val="28"/>
          <w:szCs w:val="28"/>
        </w:rPr>
      </w:pPr>
      <w:r w:rsidRPr="00B443B1">
        <w:rPr>
          <w:b/>
          <w:bCs/>
          <w:sz w:val="28"/>
          <w:szCs w:val="28"/>
        </w:rPr>
        <w:t>Хід роботи.</w:t>
      </w:r>
    </w:p>
    <w:p w:rsidR="00B443B1" w:rsidRPr="00FF2732" w:rsidRDefault="00B443B1" w:rsidP="00B443B1">
      <w:pPr>
        <w:pStyle w:val="Default"/>
        <w:rPr>
          <w:i/>
          <w:sz w:val="28"/>
          <w:szCs w:val="28"/>
        </w:rPr>
      </w:pPr>
      <w:r w:rsidRPr="00B443B1">
        <w:rPr>
          <w:sz w:val="28"/>
          <w:szCs w:val="28"/>
        </w:rPr>
        <w:t xml:space="preserve">Перед виконанням завдання, потрібно сформувати дві таблиці з однаковими множинами атрибутів. Візьмемо за основу таблицю користувачів </w:t>
      </w:r>
      <w:r w:rsidR="00FF2732" w:rsidRPr="00FF2732">
        <w:rPr>
          <w:i/>
          <w:sz w:val="28"/>
          <w:szCs w:val="28"/>
          <w:lang w:val="en-US"/>
        </w:rPr>
        <w:t>dish</w:t>
      </w:r>
      <w:r w:rsidRPr="00B443B1">
        <w:rPr>
          <w:sz w:val="28"/>
          <w:szCs w:val="28"/>
        </w:rPr>
        <w:t xml:space="preserve"> і виконаємо вибір двох множин записів, які перетинаються. Результат збережемо в таблицях </w:t>
      </w:r>
      <w:r w:rsidR="00FF2732" w:rsidRPr="00FF2732">
        <w:rPr>
          <w:i/>
          <w:sz w:val="28"/>
          <w:szCs w:val="28"/>
          <w:lang w:val="en-US"/>
        </w:rPr>
        <w:t>dish</w:t>
      </w:r>
      <w:r w:rsidRPr="00FF2732">
        <w:rPr>
          <w:i/>
          <w:sz w:val="28"/>
          <w:szCs w:val="28"/>
        </w:rPr>
        <w:t>1</w:t>
      </w:r>
      <w:r w:rsidRPr="00B443B1">
        <w:rPr>
          <w:sz w:val="28"/>
          <w:szCs w:val="28"/>
        </w:rPr>
        <w:t xml:space="preserve"> і </w:t>
      </w:r>
      <w:r w:rsidR="00FF2732" w:rsidRPr="00FF2732">
        <w:rPr>
          <w:i/>
          <w:sz w:val="28"/>
          <w:szCs w:val="28"/>
          <w:lang w:val="en-US"/>
        </w:rPr>
        <w:t>dish</w:t>
      </w:r>
      <w:r w:rsidRPr="00FF2732">
        <w:rPr>
          <w:i/>
          <w:sz w:val="28"/>
          <w:szCs w:val="28"/>
        </w:rPr>
        <w:t>2</w:t>
      </w:r>
      <w:r w:rsidR="00FF2732">
        <w:rPr>
          <w:i/>
          <w:sz w:val="28"/>
          <w:szCs w:val="28"/>
        </w:rPr>
        <w:t>.</w:t>
      </w:r>
    </w:p>
    <w:p w:rsidR="00C47ED5" w:rsidRDefault="00FF2732" w:rsidP="00C47E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22422" cy="1224501"/>
            <wp:effectExtent l="19050" t="0" r="192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64" cy="122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Default="00FF2732" w:rsidP="00C47ED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Pr="00FF2732">
        <w:rPr>
          <w:rFonts w:ascii="Times New Roman" w:hAnsi="Times New Roman" w:cs="Times New Roman"/>
          <w:i/>
          <w:sz w:val="28"/>
          <w:szCs w:val="28"/>
          <w:lang w:val="en-US"/>
        </w:rPr>
        <w:t>dish</w:t>
      </w:r>
      <w:r w:rsidRPr="00FF2732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F2732" w:rsidRDefault="00FF2732" w:rsidP="00C47ED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765300" cy="540385"/>
            <wp:effectExtent l="19050" t="0" r="635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Default="00FF2732" w:rsidP="00FF27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Pr="00FF2732">
        <w:rPr>
          <w:rFonts w:ascii="Times New Roman" w:hAnsi="Times New Roman" w:cs="Times New Roman"/>
          <w:i/>
          <w:sz w:val="28"/>
          <w:szCs w:val="28"/>
          <w:lang w:val="en-US"/>
        </w:rPr>
        <w:t>dish</w:t>
      </w:r>
      <w:r w:rsidRPr="00FF2732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F2732" w:rsidRDefault="00FF2732" w:rsidP="00C4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733550" cy="67564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Default="00FF2732" w:rsidP="00FF2732">
      <w:pPr>
        <w:pStyle w:val="Default"/>
      </w:pPr>
    </w:p>
    <w:p w:rsidR="00FF2732" w:rsidRPr="00FF2732" w:rsidRDefault="00FF2732" w:rsidP="00FF2732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FF2732">
        <w:rPr>
          <w:sz w:val="28"/>
          <w:szCs w:val="28"/>
        </w:rPr>
        <w:t>Запит на виконання об’єднання</w:t>
      </w:r>
      <w:r>
        <w:rPr>
          <w:sz w:val="28"/>
          <w:szCs w:val="28"/>
        </w:rPr>
        <w:t xml:space="preserve"> </w:t>
      </w:r>
      <w:r w:rsidRPr="00FF2732">
        <w:rPr>
          <w:i/>
          <w:sz w:val="28"/>
          <w:szCs w:val="28"/>
          <w:lang w:val="en-US"/>
        </w:rPr>
        <w:t>dish</w:t>
      </w:r>
      <w:r w:rsidRPr="00FF2732">
        <w:rPr>
          <w:i/>
          <w:sz w:val="28"/>
          <w:szCs w:val="28"/>
        </w:rPr>
        <w:t>1</w:t>
      </w:r>
      <w:r w:rsidRPr="00FF2732">
        <w:rPr>
          <w:sz w:val="28"/>
          <w:szCs w:val="28"/>
        </w:rPr>
        <w:t xml:space="preserve"> i </w:t>
      </w:r>
      <w:r w:rsidRPr="00FF2732">
        <w:rPr>
          <w:i/>
          <w:sz w:val="28"/>
          <w:szCs w:val="28"/>
          <w:lang w:val="en-US"/>
        </w:rPr>
        <w:t>dish</w:t>
      </w:r>
      <w:r w:rsidRPr="00FF2732">
        <w:rPr>
          <w:i/>
          <w:sz w:val="28"/>
          <w:szCs w:val="28"/>
        </w:rPr>
        <w:t>2</w:t>
      </w:r>
      <w:r w:rsidRPr="00FF2732">
        <w:rPr>
          <w:sz w:val="28"/>
          <w:szCs w:val="28"/>
        </w:rPr>
        <w:t xml:space="preserve">: </w:t>
      </w:r>
    </w:p>
    <w:p w:rsidR="00FF2732" w:rsidRDefault="00FF2732" w:rsidP="00FF2732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598076" cy="48502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69" cy="48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Pr="00FF2732" w:rsidRDefault="00FF2732" w:rsidP="00FF2732">
      <w:pPr>
        <w:pStyle w:val="Default"/>
        <w:ind w:left="720"/>
        <w:rPr>
          <w:sz w:val="28"/>
          <w:szCs w:val="28"/>
          <w:lang w:val="en-US"/>
        </w:rPr>
      </w:pPr>
    </w:p>
    <w:p w:rsidR="00FF2732" w:rsidRDefault="00FF2732" w:rsidP="00FF2732">
      <w:pPr>
        <w:ind w:firstLine="708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07508" cy="108137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84" cy="108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Pr="00FF2732" w:rsidRDefault="00FF2732" w:rsidP="00FF273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2732">
        <w:rPr>
          <w:rFonts w:ascii="Times New Roman" w:hAnsi="Times New Roman" w:cs="Times New Roman"/>
          <w:sz w:val="28"/>
          <w:szCs w:val="28"/>
        </w:rPr>
        <w:t xml:space="preserve">Запит на виконання перетину: </w:t>
      </w:r>
    </w:p>
    <w:p w:rsidR="000F5532" w:rsidRDefault="00FF2732" w:rsidP="000F553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38412" cy="588397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69" cy="5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2" w:rsidRDefault="000F5532" w:rsidP="000F553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21058" cy="620202"/>
            <wp:effectExtent l="19050" t="0" r="304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24" cy="62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2" w:rsidRDefault="000F5532" w:rsidP="000F5532">
      <w:pPr>
        <w:pStyle w:val="Default"/>
      </w:pPr>
    </w:p>
    <w:p w:rsidR="000F5532" w:rsidRPr="000F5532" w:rsidRDefault="000F5532" w:rsidP="000F553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F5532">
        <w:rPr>
          <w:sz w:val="28"/>
          <w:szCs w:val="28"/>
        </w:rPr>
        <w:t xml:space="preserve">Запит на виконання різниці </w:t>
      </w:r>
      <w:r>
        <w:rPr>
          <w:sz w:val="28"/>
          <w:szCs w:val="28"/>
          <w:lang w:val="en-US"/>
        </w:rPr>
        <w:t>dish</w:t>
      </w:r>
      <w:r>
        <w:rPr>
          <w:sz w:val="28"/>
          <w:szCs w:val="28"/>
        </w:rPr>
        <w:t xml:space="preserve">2 i </w:t>
      </w:r>
      <w:r>
        <w:rPr>
          <w:sz w:val="28"/>
          <w:szCs w:val="28"/>
          <w:lang w:val="en-US"/>
        </w:rPr>
        <w:t>dish</w:t>
      </w:r>
      <w:r w:rsidRPr="000F5532">
        <w:rPr>
          <w:sz w:val="28"/>
          <w:szCs w:val="28"/>
        </w:rPr>
        <w:t xml:space="preserve">1: </w:t>
      </w:r>
    </w:p>
    <w:p w:rsidR="000F5532" w:rsidRDefault="000F5532" w:rsidP="000F5532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20165" cy="477079"/>
            <wp:effectExtent l="19050" t="0" r="41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65" cy="47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2" w:rsidRDefault="000F5532" w:rsidP="000F5532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28735" cy="788144"/>
            <wp:effectExtent l="19050" t="0" r="16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48" cy="78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2" w:rsidRDefault="000F5532" w:rsidP="000F5532">
      <w:pPr>
        <w:pStyle w:val="Default"/>
      </w:pPr>
    </w:p>
    <w:p w:rsidR="000F5532" w:rsidRPr="000F5532" w:rsidRDefault="000F5532" w:rsidP="000F553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F5532">
        <w:rPr>
          <w:sz w:val="28"/>
          <w:szCs w:val="28"/>
        </w:rPr>
        <w:t xml:space="preserve">Запит на виконання </w:t>
      </w:r>
      <w:proofErr w:type="spellStart"/>
      <w:r w:rsidRPr="000F5532">
        <w:rPr>
          <w:sz w:val="28"/>
          <w:szCs w:val="28"/>
        </w:rPr>
        <w:t>декартового</w:t>
      </w:r>
      <w:proofErr w:type="spellEnd"/>
      <w:r w:rsidRPr="000F5532">
        <w:rPr>
          <w:sz w:val="28"/>
          <w:szCs w:val="28"/>
        </w:rPr>
        <w:t xml:space="preserve"> добутку двох таблиць: </w:t>
      </w:r>
    </w:p>
    <w:p w:rsidR="000F5532" w:rsidRPr="000F5532" w:rsidRDefault="000F5532" w:rsidP="000F5532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777758" cy="326004"/>
            <wp:effectExtent l="19050" t="0" r="354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49" cy="32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2" w:rsidRDefault="000F5532" w:rsidP="000F5532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013326" cy="1327868"/>
            <wp:effectExtent l="19050" t="0" r="622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43" cy="132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32" w:rsidRPr="000F5532" w:rsidRDefault="000F5532" w:rsidP="000F5532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0F5532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0F5532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0F5532">
        <w:rPr>
          <w:rFonts w:ascii="Times New Roman" w:hAnsi="Times New Roman" w:cs="Times New Roman"/>
          <w:sz w:val="28"/>
          <w:szCs w:val="28"/>
        </w:rPr>
        <w:t>декартовий</w:t>
      </w:r>
      <w:proofErr w:type="spellEnd"/>
      <w:r w:rsidRPr="000F5532">
        <w:rPr>
          <w:rFonts w:ascii="Times New Roman" w:hAnsi="Times New Roman" w:cs="Times New Roman"/>
          <w:sz w:val="28"/>
          <w:szCs w:val="28"/>
        </w:rPr>
        <w:t xml:space="preserve"> добуток двох таблиць.</w:t>
      </w:r>
    </w:p>
    <w:sectPr w:rsidR="000F5532" w:rsidRPr="000F5532" w:rsidSect="00C07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5262D"/>
    <w:multiLevelType w:val="hybridMultilevel"/>
    <w:tmpl w:val="EEDC0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7ED5"/>
    <w:rsid w:val="000F5532"/>
    <w:rsid w:val="00B443B1"/>
    <w:rsid w:val="00C07D39"/>
    <w:rsid w:val="00C47ED5"/>
    <w:rsid w:val="00DC2A24"/>
    <w:rsid w:val="00FF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E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E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F2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2979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2020-03-23T15:46:00Z</dcterms:created>
  <dcterms:modified xsi:type="dcterms:W3CDTF">2020-03-23T17:11:00Z</dcterms:modified>
</cp:coreProperties>
</file>