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D71" w:rsidRPr="007E483B" w:rsidRDefault="005F0D71" w:rsidP="005F0D71">
      <w:pPr>
        <w:widowControl w:val="0"/>
        <w:shd w:val="clear" w:color="auto" w:fill="FFFFFF"/>
        <w:autoSpaceDE w:val="0"/>
        <w:autoSpaceDN w:val="0"/>
        <w:adjustRightInd w:val="0"/>
        <w:spacing w:after="0" w:line="240" w:lineRule="auto"/>
        <w:ind w:right="449"/>
        <w:jc w:val="center"/>
        <w:rPr>
          <w:rFonts w:ascii="Times New Roman CYR" w:hAnsi="Times New Roman CYR" w:cs="Times New Roman CYR"/>
          <w:bCs/>
          <w:color w:val="000000"/>
          <w:spacing w:val="3"/>
          <w:sz w:val="28"/>
          <w:szCs w:val="28"/>
        </w:rPr>
      </w:pPr>
      <w:bookmarkStart w:id="0" w:name="_GoBack"/>
      <w:bookmarkEnd w:id="0"/>
      <w:r w:rsidRPr="007E483B">
        <w:rPr>
          <w:rFonts w:ascii="Times New Roman CYR" w:hAnsi="Times New Roman CYR" w:cs="Times New Roman CYR"/>
          <w:bCs/>
          <w:color w:val="000000"/>
          <w:spacing w:val="3"/>
          <w:sz w:val="28"/>
          <w:szCs w:val="28"/>
        </w:rPr>
        <w:t>МІНІСТЕРСТВО ОСВІТИ І НАУКИ УКРАЇНИ</w:t>
      </w:r>
    </w:p>
    <w:p w:rsidR="005F0D71" w:rsidRPr="007E483B" w:rsidRDefault="005F0D71" w:rsidP="005F0D71">
      <w:pPr>
        <w:widowControl w:val="0"/>
        <w:shd w:val="clear" w:color="auto" w:fill="FFFFFF"/>
        <w:autoSpaceDE w:val="0"/>
        <w:autoSpaceDN w:val="0"/>
        <w:adjustRightInd w:val="0"/>
        <w:spacing w:after="0" w:line="240" w:lineRule="auto"/>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 xml:space="preserve">НАЦІОНАЛЬНИЙ УНІВЕРСИТЕТ </w:t>
      </w:r>
      <w:r w:rsidRPr="00C854B4">
        <w:rPr>
          <w:rFonts w:ascii="Times New Roman CYR" w:hAnsi="Times New Roman CYR" w:cs="Times New Roman CYR"/>
          <w:bCs/>
          <w:color w:val="000000"/>
          <w:spacing w:val="3"/>
          <w:sz w:val="28"/>
          <w:szCs w:val="28"/>
        </w:rPr>
        <w:t>"</w:t>
      </w:r>
      <w:r w:rsidRPr="007E483B">
        <w:rPr>
          <w:rFonts w:ascii="Times New Roman CYR" w:hAnsi="Times New Roman CYR" w:cs="Times New Roman CYR"/>
          <w:bCs/>
          <w:color w:val="000000"/>
          <w:spacing w:val="3"/>
          <w:sz w:val="28"/>
          <w:szCs w:val="28"/>
        </w:rPr>
        <w:t>ЛЬВІВСЬКА ПОЛІТЕХНІКА"</w:t>
      </w:r>
    </w:p>
    <w:p w:rsidR="005F0D71" w:rsidRPr="007E483B" w:rsidRDefault="005F0D71" w:rsidP="005F0D71">
      <w:pPr>
        <w:widowControl w:val="0"/>
        <w:shd w:val="clear" w:color="auto" w:fill="FFFFFF"/>
        <w:autoSpaceDE w:val="0"/>
        <w:autoSpaceDN w:val="0"/>
        <w:adjustRightInd w:val="0"/>
        <w:spacing w:after="0" w:line="240" w:lineRule="auto"/>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ІНСТИТУТ ПІСЛЯДИПЛОМНОЇ ОСВІТИ</w:t>
      </w:r>
    </w:p>
    <w:p w:rsidR="005F0D71" w:rsidRPr="004C410D" w:rsidRDefault="005F0D71" w:rsidP="005F0D71">
      <w:pPr>
        <w:widowControl w:val="0"/>
        <w:shd w:val="clear" w:color="auto" w:fill="FFFFFF"/>
        <w:autoSpaceDE w:val="0"/>
        <w:autoSpaceDN w:val="0"/>
        <w:adjustRightInd w:val="0"/>
        <w:spacing w:after="0" w:line="240" w:lineRule="auto"/>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 xml:space="preserve">КАФЕДРА </w:t>
      </w:r>
      <w:r>
        <w:rPr>
          <w:rFonts w:ascii="Times New Roman CYR" w:hAnsi="Times New Roman CYR" w:cs="Times New Roman CYR"/>
          <w:bCs/>
          <w:color w:val="000000"/>
          <w:spacing w:val="3"/>
          <w:sz w:val="28"/>
          <w:szCs w:val="28"/>
          <w:lang w:val="en-US"/>
        </w:rPr>
        <w:t>C</w:t>
      </w:r>
      <w:r>
        <w:rPr>
          <w:rFonts w:ascii="Times New Roman CYR" w:hAnsi="Times New Roman CYR" w:cs="Times New Roman CYR"/>
          <w:bCs/>
          <w:color w:val="000000"/>
          <w:spacing w:val="3"/>
          <w:sz w:val="28"/>
          <w:szCs w:val="28"/>
        </w:rPr>
        <w:t>ИСТЕМ ШТУЧНОГО ІНТЕЛЕКТУ</w:t>
      </w:r>
    </w:p>
    <w:p w:rsidR="005F0D71" w:rsidRPr="007E483B" w:rsidRDefault="005F0D71" w:rsidP="005F0D71">
      <w:pPr>
        <w:widowControl w:val="0"/>
        <w:shd w:val="clear" w:color="auto" w:fill="FFFFFF"/>
        <w:autoSpaceDE w:val="0"/>
        <w:autoSpaceDN w:val="0"/>
        <w:adjustRightInd w:val="0"/>
        <w:spacing w:after="0" w:line="360" w:lineRule="auto"/>
        <w:ind w:right="-31" w:firstLine="567"/>
        <w:jc w:val="right"/>
        <w:rPr>
          <w:rFonts w:ascii="Times New Roman CYR" w:hAnsi="Times New Roman CYR" w:cs="Times New Roman CYR"/>
          <w:bCs/>
          <w:color w:val="000000"/>
          <w:spacing w:val="3"/>
          <w:sz w:val="28"/>
          <w:szCs w:val="28"/>
        </w:rPr>
      </w:pPr>
    </w:p>
    <w:p w:rsidR="005F0D71" w:rsidRDefault="005F0D71" w:rsidP="005F0D71">
      <w:pPr>
        <w:widowControl w:val="0"/>
        <w:shd w:val="clear" w:color="auto" w:fill="FFFFFF"/>
        <w:autoSpaceDE w:val="0"/>
        <w:autoSpaceDN w:val="0"/>
        <w:adjustRightInd w:val="0"/>
        <w:spacing w:after="0" w:line="360" w:lineRule="auto"/>
        <w:ind w:right="-31" w:firstLine="567"/>
        <w:jc w:val="both"/>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360" w:lineRule="auto"/>
        <w:ind w:right="-31" w:firstLine="142"/>
        <w:jc w:val="center"/>
        <w:rPr>
          <w:rFonts w:ascii="Times New Roman CYR" w:hAnsi="Times New Roman CYR" w:cs="Times New Roman CYR"/>
          <w:b/>
          <w:bCs/>
          <w:color w:val="000000"/>
          <w:spacing w:val="3"/>
          <w:sz w:val="28"/>
          <w:szCs w:val="28"/>
        </w:rPr>
      </w:pPr>
      <w:r>
        <w:rPr>
          <w:noProof/>
          <w:lang w:eastAsia="uk-UA"/>
        </w:rPr>
        <w:drawing>
          <wp:inline distT="0" distB="0" distL="0" distR="0">
            <wp:extent cx="2779756" cy="2638095"/>
            <wp:effectExtent l="19050" t="0" r="1544" b="0"/>
            <wp:docPr id="1" name="Рисунок 1" descr="ÐÐ¾Ð²âÑÐ·Ð°Ð½Ðµ Ð·Ð¾Ð±ÑÐ°Ð¶ÐµÐ½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Ð²âÑÐ·Ð°Ð½Ðµ Ð·Ð¾Ð±ÑÐ°Ð¶ÐµÐ½Ð½Ñ"/>
                    <pic:cNvPicPr>
                      <a:picLocks noChangeAspect="1" noChangeArrowheads="1"/>
                    </pic:cNvPicPr>
                  </pic:nvPicPr>
                  <pic:blipFill>
                    <a:blip r:embed="rId5"/>
                    <a:srcRect/>
                    <a:stretch>
                      <a:fillRect/>
                    </a:stretch>
                  </pic:blipFill>
                  <pic:spPr bwMode="auto">
                    <a:xfrm>
                      <a:off x="0" y="0"/>
                      <a:ext cx="2780584" cy="2638881"/>
                    </a:xfrm>
                    <a:prstGeom prst="rect">
                      <a:avLst/>
                    </a:prstGeom>
                    <a:noFill/>
                    <a:ln w="9525">
                      <a:noFill/>
                      <a:miter lim="800000"/>
                      <a:headEnd/>
                      <a:tailEnd/>
                    </a:ln>
                  </pic:spPr>
                </pic:pic>
              </a:graphicData>
            </a:graphic>
          </wp:inline>
        </w:drawing>
      </w:r>
    </w:p>
    <w:p w:rsidR="005F0D71" w:rsidRPr="00774670" w:rsidRDefault="005F0D71" w:rsidP="005F0D71">
      <w:pPr>
        <w:widowControl w:val="0"/>
        <w:shd w:val="clear" w:color="auto" w:fill="FFFFFF"/>
        <w:autoSpaceDE w:val="0"/>
        <w:autoSpaceDN w:val="0"/>
        <w:adjustRightInd w:val="0"/>
        <w:spacing w:after="0" w:line="360" w:lineRule="auto"/>
        <w:ind w:right="-31" w:firstLine="567"/>
        <w:jc w:val="center"/>
        <w:rPr>
          <w:rFonts w:ascii="Times New Roman CYR" w:hAnsi="Times New Roman CYR" w:cs="Times New Roman CYR"/>
          <w:b/>
          <w:bCs/>
          <w:color w:val="000000"/>
          <w:spacing w:val="3"/>
          <w:sz w:val="28"/>
          <w:szCs w:val="28"/>
        </w:rPr>
      </w:pPr>
    </w:p>
    <w:p w:rsidR="005F0D71" w:rsidRPr="00F04EBF" w:rsidRDefault="005F0D71" w:rsidP="005F0D71">
      <w:pPr>
        <w:widowControl w:val="0"/>
        <w:shd w:val="clear" w:color="auto" w:fill="FFFFFF"/>
        <w:autoSpaceDE w:val="0"/>
        <w:autoSpaceDN w:val="0"/>
        <w:adjustRightInd w:val="0"/>
        <w:spacing w:after="0" w:line="360" w:lineRule="auto"/>
        <w:ind w:right="-31" w:firstLine="567"/>
        <w:jc w:val="center"/>
        <w:rPr>
          <w:rFonts w:ascii="Times New Roman CYR" w:hAnsi="Times New Roman CYR" w:cs="Times New Roman CYR"/>
          <w:b/>
          <w:bCs/>
          <w:color w:val="000000"/>
          <w:spacing w:val="3"/>
          <w:sz w:val="28"/>
          <w:szCs w:val="28"/>
          <w:lang w:val="en-US"/>
        </w:rPr>
      </w:pPr>
    </w:p>
    <w:p w:rsidR="005F0D71" w:rsidRPr="00CA5316" w:rsidRDefault="005F0D71" w:rsidP="005F0D71">
      <w:pPr>
        <w:widowControl w:val="0"/>
        <w:shd w:val="clear" w:color="auto" w:fill="FFFFFF"/>
        <w:autoSpaceDE w:val="0"/>
        <w:autoSpaceDN w:val="0"/>
        <w:adjustRightInd w:val="0"/>
        <w:spacing w:after="0" w:line="240" w:lineRule="auto"/>
        <w:ind w:right="-31" w:firstLine="567"/>
        <w:jc w:val="center"/>
        <w:rPr>
          <w:rFonts w:ascii="Times New Roman CYR" w:hAnsi="Times New Roman CYR" w:cs="Times New Roman CYR"/>
          <w:bCs/>
          <w:color w:val="000000"/>
          <w:spacing w:val="3"/>
          <w:sz w:val="28"/>
          <w:szCs w:val="28"/>
          <w:lang w:val="en-US"/>
        </w:rPr>
      </w:pPr>
      <w:r w:rsidRPr="007E483B">
        <w:rPr>
          <w:rFonts w:ascii="Times New Roman CYR" w:hAnsi="Times New Roman CYR" w:cs="Times New Roman CYR"/>
          <w:bCs/>
          <w:color w:val="000000"/>
          <w:spacing w:val="3"/>
          <w:sz w:val="28"/>
          <w:szCs w:val="28"/>
        </w:rPr>
        <w:t>ЗВІТ ДО ЛАБОРАТОРНОЇ Р</w:t>
      </w:r>
      <w:r>
        <w:rPr>
          <w:rFonts w:ascii="Times New Roman CYR" w:hAnsi="Times New Roman CYR" w:cs="Times New Roman CYR"/>
          <w:bCs/>
          <w:color w:val="000000"/>
          <w:spacing w:val="3"/>
          <w:sz w:val="28"/>
          <w:szCs w:val="28"/>
        </w:rPr>
        <w:t>ОБОТИ №</w:t>
      </w:r>
      <w:r>
        <w:rPr>
          <w:rFonts w:ascii="Times New Roman CYR" w:hAnsi="Times New Roman CYR" w:cs="Times New Roman CYR"/>
          <w:bCs/>
          <w:color w:val="000000"/>
          <w:spacing w:val="3"/>
          <w:sz w:val="28"/>
          <w:szCs w:val="28"/>
          <w:lang w:val="en-US"/>
        </w:rPr>
        <w:t>7</w:t>
      </w:r>
    </w:p>
    <w:p w:rsidR="005F0D71" w:rsidRPr="001E6EC2" w:rsidRDefault="005F0D71" w:rsidP="005F0D71">
      <w:pPr>
        <w:widowControl w:val="0"/>
        <w:shd w:val="clear" w:color="auto" w:fill="FFFFFF"/>
        <w:autoSpaceDE w:val="0"/>
        <w:autoSpaceDN w:val="0"/>
        <w:adjustRightInd w:val="0"/>
        <w:spacing w:after="0" w:line="240" w:lineRule="auto"/>
        <w:ind w:right="-31" w:firstLine="567"/>
        <w:jc w:val="center"/>
        <w:rPr>
          <w:rFonts w:ascii="Times New Roman CYR" w:hAnsi="Times New Roman CYR" w:cs="Times New Roman CYR"/>
          <w:bCs/>
          <w:color w:val="000000"/>
          <w:spacing w:val="3"/>
          <w:sz w:val="28"/>
          <w:szCs w:val="28"/>
        </w:rPr>
      </w:pPr>
    </w:p>
    <w:p w:rsidR="005F0D71" w:rsidRPr="00E5796C"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Pr="00774670"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Default="005F0D71" w:rsidP="005F0D71">
      <w:pPr>
        <w:widowControl w:val="0"/>
        <w:shd w:val="clear" w:color="auto" w:fill="FFFFFF"/>
        <w:autoSpaceDE w:val="0"/>
        <w:autoSpaceDN w:val="0"/>
        <w:adjustRightInd w:val="0"/>
        <w:spacing w:after="0" w:line="240" w:lineRule="auto"/>
        <w:ind w:right="-31" w:firstLine="567"/>
        <w:jc w:val="right"/>
        <w:rPr>
          <w:rFonts w:ascii="Times New Roman CYR" w:hAnsi="Times New Roman CYR" w:cs="Times New Roman CYR"/>
          <w:b/>
          <w:bCs/>
          <w:color w:val="000000"/>
          <w:spacing w:val="3"/>
          <w:sz w:val="28"/>
          <w:szCs w:val="28"/>
        </w:rPr>
      </w:pPr>
    </w:p>
    <w:p w:rsidR="005F0D71" w:rsidRPr="00BB6D3D" w:rsidRDefault="005F0D71" w:rsidP="005F0D71">
      <w:pPr>
        <w:tabs>
          <w:tab w:val="left" w:pos="9639"/>
        </w:tabs>
        <w:jc w:val="right"/>
        <w:rPr>
          <w:rFonts w:ascii="Times New Roman" w:hAnsi="Times New Roman" w:cs="Times New Roman"/>
          <w:b/>
          <w:sz w:val="24"/>
          <w:szCs w:val="24"/>
          <w:lang w:val="ru-RU"/>
        </w:rPr>
      </w:pPr>
      <w:r w:rsidRPr="00BB6D3D">
        <w:rPr>
          <w:rFonts w:ascii="Times New Roman" w:hAnsi="Times New Roman" w:cs="Times New Roman"/>
          <w:b/>
          <w:sz w:val="24"/>
          <w:szCs w:val="24"/>
        </w:rPr>
        <w:t>Підготувала</w:t>
      </w:r>
      <w:r w:rsidRPr="00BB6D3D">
        <w:rPr>
          <w:rFonts w:ascii="Times New Roman" w:hAnsi="Times New Roman" w:cs="Times New Roman"/>
          <w:b/>
          <w:sz w:val="24"/>
          <w:szCs w:val="24"/>
          <w:lang w:val="ru-RU"/>
        </w:rPr>
        <w:t>:</w:t>
      </w:r>
    </w:p>
    <w:p w:rsidR="005F0D71" w:rsidRPr="00BB6D3D" w:rsidRDefault="005F0D71" w:rsidP="005F0D71">
      <w:pPr>
        <w:tabs>
          <w:tab w:val="left" w:pos="9639"/>
        </w:tabs>
        <w:jc w:val="right"/>
        <w:rPr>
          <w:rFonts w:ascii="Times New Roman" w:hAnsi="Times New Roman" w:cs="Times New Roman"/>
          <w:sz w:val="24"/>
          <w:szCs w:val="24"/>
        </w:rPr>
      </w:pPr>
      <w:r w:rsidRPr="00BB6D3D">
        <w:rPr>
          <w:rFonts w:ascii="Times New Roman" w:hAnsi="Times New Roman" w:cs="Times New Roman"/>
          <w:sz w:val="24"/>
          <w:szCs w:val="24"/>
        </w:rPr>
        <w:t>Студентка групи КН-209</w:t>
      </w:r>
    </w:p>
    <w:p w:rsidR="005F0D71" w:rsidRPr="00BB6D3D" w:rsidRDefault="005F0D71" w:rsidP="005F0D71">
      <w:pPr>
        <w:tabs>
          <w:tab w:val="left" w:pos="9639"/>
        </w:tabs>
        <w:jc w:val="right"/>
        <w:rPr>
          <w:rFonts w:ascii="Times New Roman" w:hAnsi="Times New Roman" w:cs="Times New Roman"/>
          <w:sz w:val="24"/>
          <w:szCs w:val="24"/>
        </w:rPr>
      </w:pPr>
      <w:proofErr w:type="spellStart"/>
      <w:r w:rsidRPr="00BB6D3D">
        <w:rPr>
          <w:rFonts w:ascii="Times New Roman" w:hAnsi="Times New Roman" w:cs="Times New Roman"/>
          <w:sz w:val="24"/>
          <w:szCs w:val="24"/>
        </w:rPr>
        <w:t>Кульчицька</w:t>
      </w:r>
      <w:proofErr w:type="spellEnd"/>
      <w:r w:rsidRPr="00BB6D3D">
        <w:rPr>
          <w:rFonts w:ascii="Times New Roman" w:hAnsi="Times New Roman" w:cs="Times New Roman"/>
          <w:sz w:val="24"/>
          <w:szCs w:val="24"/>
        </w:rPr>
        <w:t xml:space="preserve"> Олена</w:t>
      </w:r>
    </w:p>
    <w:p w:rsidR="005F0D71" w:rsidRPr="00BB6D3D" w:rsidRDefault="005F0D71" w:rsidP="005F0D71">
      <w:pPr>
        <w:tabs>
          <w:tab w:val="left" w:pos="9639"/>
        </w:tabs>
        <w:jc w:val="right"/>
        <w:rPr>
          <w:rFonts w:ascii="Times New Roman" w:hAnsi="Times New Roman" w:cs="Times New Roman"/>
          <w:b/>
          <w:sz w:val="24"/>
          <w:szCs w:val="24"/>
        </w:rPr>
      </w:pPr>
      <w:r w:rsidRPr="00BB6D3D">
        <w:rPr>
          <w:rFonts w:ascii="Times New Roman" w:hAnsi="Times New Roman" w:cs="Times New Roman"/>
          <w:b/>
          <w:sz w:val="24"/>
          <w:szCs w:val="24"/>
        </w:rPr>
        <w:t>Викладач</w:t>
      </w:r>
      <w:r w:rsidRPr="00BB6D3D">
        <w:rPr>
          <w:rFonts w:ascii="Times New Roman" w:hAnsi="Times New Roman" w:cs="Times New Roman"/>
          <w:b/>
          <w:sz w:val="24"/>
          <w:szCs w:val="24"/>
          <w:lang w:val="ru-RU"/>
        </w:rPr>
        <w:t>:</w:t>
      </w:r>
    </w:p>
    <w:p w:rsidR="005F0D71" w:rsidRDefault="005F0D71" w:rsidP="005F0D71">
      <w:pPr>
        <w:tabs>
          <w:tab w:val="left" w:pos="9639"/>
        </w:tabs>
        <w:jc w:val="right"/>
        <w:rPr>
          <w:rFonts w:ascii="Times New Roman" w:hAnsi="Times New Roman" w:cs="Times New Roman"/>
          <w:sz w:val="24"/>
          <w:szCs w:val="24"/>
        </w:rPr>
      </w:pPr>
      <w:r>
        <w:rPr>
          <w:rFonts w:ascii="Times New Roman" w:hAnsi="Times New Roman" w:cs="Times New Roman"/>
          <w:sz w:val="24"/>
          <w:szCs w:val="24"/>
        </w:rPr>
        <w:t>Мельникова Н.І.</w:t>
      </w:r>
    </w:p>
    <w:p w:rsidR="005F0D71" w:rsidRPr="00593EDE" w:rsidRDefault="005F0D71" w:rsidP="005F0D71">
      <w:pPr>
        <w:tabs>
          <w:tab w:val="left" w:pos="9639"/>
        </w:tabs>
        <w:jc w:val="right"/>
      </w:pPr>
    </w:p>
    <w:p w:rsidR="005F0D71" w:rsidRDefault="005F0D71" w:rsidP="005F0D71">
      <w:pPr>
        <w:tabs>
          <w:tab w:val="left" w:pos="9639"/>
        </w:tabs>
        <w:jc w:val="right"/>
      </w:pPr>
    </w:p>
    <w:p w:rsidR="005F0D71" w:rsidRPr="002F5C47" w:rsidRDefault="005F0D71" w:rsidP="005F0D71">
      <w:pPr>
        <w:tabs>
          <w:tab w:val="left" w:pos="9639"/>
        </w:tabs>
        <w:jc w:val="center"/>
        <w:rPr>
          <w:rFonts w:ascii="Times New Roman" w:hAnsi="Times New Roman" w:cs="Times New Roman"/>
          <w:sz w:val="24"/>
          <w:lang w:val="ru-RU"/>
        </w:rPr>
      </w:pPr>
      <w:r w:rsidRPr="00BB6D3D">
        <w:rPr>
          <w:rFonts w:ascii="Times New Roman" w:hAnsi="Times New Roman" w:cs="Times New Roman"/>
          <w:sz w:val="24"/>
        </w:rPr>
        <w:t>2020</w:t>
      </w:r>
    </w:p>
    <w:p w:rsidR="005F0D71" w:rsidRDefault="005F0D71" w:rsidP="005F0D71">
      <w:pPr>
        <w:pStyle w:val="Default"/>
      </w:pPr>
    </w:p>
    <w:p w:rsidR="005F0D71" w:rsidRPr="005F0D71" w:rsidRDefault="005F0D71" w:rsidP="005F0D71">
      <w:pPr>
        <w:pStyle w:val="Default"/>
        <w:jc w:val="center"/>
        <w:rPr>
          <w:sz w:val="26"/>
          <w:szCs w:val="26"/>
        </w:rPr>
      </w:pPr>
      <w:r w:rsidRPr="005F0D71">
        <w:rPr>
          <w:sz w:val="26"/>
          <w:szCs w:val="26"/>
        </w:rPr>
        <w:t>Лабораторна робота №7</w:t>
      </w:r>
    </w:p>
    <w:p w:rsidR="005F0D71" w:rsidRPr="005F0D71" w:rsidRDefault="005F0D71" w:rsidP="005F0D71">
      <w:pPr>
        <w:pStyle w:val="Default"/>
        <w:jc w:val="center"/>
        <w:rPr>
          <w:sz w:val="26"/>
          <w:szCs w:val="26"/>
        </w:rPr>
      </w:pPr>
      <w:r w:rsidRPr="005F0D71">
        <w:rPr>
          <w:i/>
          <w:iCs/>
          <w:sz w:val="26"/>
          <w:szCs w:val="26"/>
        </w:rPr>
        <w:t>на тему:</w:t>
      </w:r>
    </w:p>
    <w:p w:rsidR="005F0D71" w:rsidRPr="005F0D71" w:rsidRDefault="005F0D71" w:rsidP="005F0D71">
      <w:pPr>
        <w:pStyle w:val="Default"/>
        <w:jc w:val="center"/>
        <w:rPr>
          <w:sz w:val="26"/>
          <w:szCs w:val="26"/>
        </w:rPr>
      </w:pPr>
      <w:proofErr w:type="spellStart"/>
      <w:r w:rsidRPr="005F0D71">
        <w:rPr>
          <w:b/>
          <w:bCs/>
          <w:i/>
          <w:iCs/>
          <w:sz w:val="26"/>
          <w:szCs w:val="26"/>
        </w:rPr>
        <w:t>“Запити</w:t>
      </w:r>
      <w:proofErr w:type="spellEnd"/>
      <w:r w:rsidRPr="005F0D71">
        <w:rPr>
          <w:b/>
          <w:bCs/>
          <w:i/>
          <w:iCs/>
          <w:sz w:val="26"/>
          <w:szCs w:val="26"/>
        </w:rPr>
        <w:t xml:space="preserve"> на вибір даних з таблиць бази </w:t>
      </w:r>
      <w:proofErr w:type="spellStart"/>
      <w:r w:rsidRPr="005F0D71">
        <w:rPr>
          <w:b/>
          <w:bCs/>
          <w:i/>
          <w:iCs/>
          <w:sz w:val="26"/>
          <w:szCs w:val="26"/>
        </w:rPr>
        <w:t>даних”</w:t>
      </w:r>
      <w:proofErr w:type="spellEnd"/>
    </w:p>
    <w:p w:rsidR="004503B9" w:rsidRDefault="005F0D71" w:rsidP="005F0D71">
      <w:pPr>
        <w:rPr>
          <w:rFonts w:ascii="Times New Roman" w:hAnsi="Times New Roman" w:cs="Times New Roman"/>
          <w:sz w:val="24"/>
          <w:szCs w:val="24"/>
          <w:lang w:val="en-US"/>
        </w:rPr>
      </w:pPr>
      <w:r w:rsidRPr="005F0D71">
        <w:rPr>
          <w:rFonts w:ascii="Times New Roman" w:hAnsi="Times New Roman" w:cs="Times New Roman"/>
          <w:b/>
          <w:bCs/>
          <w:sz w:val="24"/>
          <w:szCs w:val="24"/>
        </w:rPr>
        <w:t xml:space="preserve">Мета роботи: </w:t>
      </w:r>
      <w:r w:rsidRPr="005F0D71">
        <w:rPr>
          <w:rFonts w:ascii="Times New Roman" w:hAnsi="Times New Roman" w:cs="Times New Roman"/>
          <w:sz w:val="24"/>
          <w:szCs w:val="24"/>
        </w:rPr>
        <w:t xml:space="preserve">Розробити SQL запити відбору даних з одиничних та з’єднаних таблиць, в тому числі з використанням </w:t>
      </w:r>
      <w:proofErr w:type="spellStart"/>
      <w:r w:rsidRPr="005F0D71">
        <w:rPr>
          <w:rFonts w:ascii="Times New Roman" w:hAnsi="Times New Roman" w:cs="Times New Roman"/>
          <w:sz w:val="24"/>
          <w:szCs w:val="24"/>
        </w:rPr>
        <w:t>підзапитів</w:t>
      </w:r>
      <w:proofErr w:type="spellEnd"/>
      <w:r w:rsidRPr="005F0D71">
        <w:rPr>
          <w:rFonts w:ascii="Times New Roman" w:hAnsi="Times New Roman" w:cs="Times New Roman"/>
          <w:sz w:val="24"/>
          <w:szCs w:val="24"/>
        </w:rPr>
        <w:t>, натурального, умовного та лівого з’єднання, із застосуванням у критеріях вибірки функцій та операторів, в т. ч. LIKE, BETWEEN, IS NULL, IS NOT NULL, IN (…), NOT IN (…), ALL, SOME, ANY, EXISTS.</w:t>
      </w:r>
    </w:p>
    <w:p w:rsidR="005F0D71" w:rsidRDefault="005F0D71" w:rsidP="005F0D71">
      <w:pPr>
        <w:pStyle w:val="Default"/>
      </w:pPr>
    </w:p>
    <w:p w:rsidR="005F0D71" w:rsidRPr="005F0D71" w:rsidRDefault="005F0D71" w:rsidP="005F0D71">
      <w:pPr>
        <w:pStyle w:val="Default"/>
        <w:jc w:val="center"/>
        <w:rPr>
          <w:sz w:val="26"/>
          <w:szCs w:val="26"/>
        </w:rPr>
      </w:pPr>
      <w:r w:rsidRPr="005F0D71">
        <w:rPr>
          <w:b/>
          <w:bCs/>
          <w:sz w:val="26"/>
          <w:szCs w:val="26"/>
        </w:rPr>
        <w:t>Короткі теоретичні відомості.</w:t>
      </w:r>
    </w:p>
    <w:p w:rsidR="005F0D71" w:rsidRPr="005F0D71" w:rsidRDefault="005F0D71" w:rsidP="005F0D71">
      <w:pPr>
        <w:pStyle w:val="Default"/>
      </w:pPr>
      <w:r w:rsidRPr="005F0D71">
        <w:t>Для вибирання даних з таблиць використовується директива SELECT, яка може містити інші директиви SELECT (</w:t>
      </w:r>
      <w:proofErr w:type="spellStart"/>
      <w:r w:rsidRPr="005F0D71">
        <w:t>підзапити</w:t>
      </w:r>
      <w:proofErr w:type="spellEnd"/>
      <w:r w:rsidRPr="005F0D71">
        <w:t xml:space="preserve">, або вкладені запити) та директиви з’єднання таблиць. </w:t>
      </w:r>
    </w:p>
    <w:p w:rsidR="005F0D71" w:rsidRPr="005F0D71" w:rsidRDefault="005F0D71" w:rsidP="005F0D71">
      <w:pPr>
        <w:pStyle w:val="Default"/>
      </w:pPr>
      <w:r w:rsidRPr="005F0D71">
        <w:rPr>
          <w:b/>
          <w:bCs/>
        </w:rPr>
        <w:t xml:space="preserve">SELECT </w:t>
      </w:r>
    </w:p>
    <w:p w:rsidR="005F0D71" w:rsidRPr="005F0D71" w:rsidRDefault="005F0D71" w:rsidP="005F0D71">
      <w:pPr>
        <w:pStyle w:val="Default"/>
      </w:pPr>
      <w:r w:rsidRPr="005F0D71">
        <w:t xml:space="preserve">[ALL | DISTINCT | DISTINCTROW ] [STRAIGHT_JOIN] </w:t>
      </w:r>
    </w:p>
    <w:p w:rsidR="005F0D71" w:rsidRPr="005F0D71" w:rsidRDefault="005F0D71" w:rsidP="005F0D71">
      <w:pPr>
        <w:pStyle w:val="Default"/>
      </w:pPr>
      <w:r w:rsidRPr="005F0D71">
        <w:t xml:space="preserve">[SQL_CACHE | SQL_NO_CACHE] [SQL_CALC_FOUND_ROWS] </w:t>
      </w:r>
    </w:p>
    <w:p w:rsidR="005F0D71" w:rsidRPr="005F0D71" w:rsidRDefault="005F0D71" w:rsidP="005F0D71">
      <w:pPr>
        <w:pStyle w:val="Default"/>
      </w:pPr>
      <w:r w:rsidRPr="005F0D71">
        <w:rPr>
          <w:i/>
          <w:iCs/>
        </w:rPr>
        <w:t xml:space="preserve">елемент_вибірки </w:t>
      </w:r>
      <w:r w:rsidRPr="005F0D71">
        <w:t xml:space="preserve">[, </w:t>
      </w:r>
      <w:r w:rsidRPr="005F0D71">
        <w:rPr>
          <w:i/>
          <w:iCs/>
        </w:rPr>
        <w:t xml:space="preserve">елемент_вибірки </w:t>
      </w:r>
      <w:r w:rsidRPr="005F0D71">
        <w:t>...] [</w:t>
      </w:r>
      <w:r w:rsidRPr="005F0D71">
        <w:rPr>
          <w:b/>
          <w:bCs/>
        </w:rPr>
        <w:t xml:space="preserve">FROM </w:t>
      </w:r>
      <w:r w:rsidRPr="005F0D71">
        <w:rPr>
          <w:i/>
          <w:iCs/>
        </w:rPr>
        <w:t>перелік_таблиць</w:t>
      </w:r>
      <w:r w:rsidRPr="005F0D71">
        <w:t xml:space="preserve">] </w:t>
      </w:r>
    </w:p>
    <w:p w:rsidR="005F0D71" w:rsidRPr="005F0D71" w:rsidRDefault="005F0D71" w:rsidP="005F0D71">
      <w:pPr>
        <w:pStyle w:val="Default"/>
      </w:pPr>
      <w:r w:rsidRPr="005F0D71">
        <w:t>[</w:t>
      </w:r>
      <w:r w:rsidRPr="005F0D71">
        <w:rPr>
          <w:b/>
          <w:bCs/>
        </w:rPr>
        <w:t xml:space="preserve">WHERE </w:t>
      </w:r>
      <w:r w:rsidRPr="005F0D71">
        <w:rPr>
          <w:i/>
          <w:iCs/>
        </w:rPr>
        <w:t>умова_відбору</w:t>
      </w:r>
      <w:r w:rsidRPr="005F0D71">
        <w:t xml:space="preserve">] </w:t>
      </w:r>
    </w:p>
    <w:p w:rsidR="005F0D71" w:rsidRPr="005F0D71" w:rsidRDefault="005F0D71" w:rsidP="005F0D71">
      <w:pPr>
        <w:pStyle w:val="Default"/>
      </w:pPr>
      <w:r w:rsidRPr="005F0D71">
        <w:t>[</w:t>
      </w:r>
      <w:r w:rsidRPr="005F0D71">
        <w:rPr>
          <w:b/>
          <w:bCs/>
        </w:rPr>
        <w:t xml:space="preserve">GROUP BY </w:t>
      </w:r>
      <w:r w:rsidRPr="005F0D71">
        <w:t>{</w:t>
      </w:r>
      <w:r w:rsidRPr="005F0D71">
        <w:rPr>
          <w:i/>
          <w:iCs/>
        </w:rPr>
        <w:t xml:space="preserve">ім’я_поля </w:t>
      </w:r>
      <w:r w:rsidRPr="005F0D71">
        <w:t xml:space="preserve">| </w:t>
      </w:r>
      <w:r w:rsidRPr="005F0D71">
        <w:rPr>
          <w:i/>
          <w:iCs/>
        </w:rPr>
        <w:t xml:space="preserve">синонім </w:t>
      </w:r>
      <w:r w:rsidRPr="005F0D71">
        <w:t xml:space="preserve">| </w:t>
      </w:r>
      <w:r w:rsidRPr="005F0D71">
        <w:rPr>
          <w:i/>
          <w:iCs/>
        </w:rPr>
        <w:t>позиція_поля</w:t>
      </w:r>
      <w:r w:rsidRPr="005F0D71">
        <w:t xml:space="preserve">} [ASC | DESC], ...] </w:t>
      </w:r>
    </w:p>
    <w:p w:rsidR="005F0D71" w:rsidRPr="005F0D71" w:rsidRDefault="005F0D71" w:rsidP="005F0D71">
      <w:pPr>
        <w:pStyle w:val="Default"/>
      </w:pPr>
      <w:r w:rsidRPr="005F0D71">
        <w:t>[</w:t>
      </w:r>
      <w:r w:rsidRPr="005F0D71">
        <w:rPr>
          <w:b/>
          <w:bCs/>
        </w:rPr>
        <w:t xml:space="preserve">HAVING </w:t>
      </w:r>
      <w:r w:rsidRPr="005F0D71">
        <w:rPr>
          <w:i/>
          <w:iCs/>
        </w:rPr>
        <w:t>умова_відбору</w:t>
      </w:r>
      <w:r w:rsidRPr="005F0D71">
        <w:t xml:space="preserve">] </w:t>
      </w:r>
    </w:p>
    <w:p w:rsidR="005F0D71" w:rsidRPr="005F0D71" w:rsidRDefault="005F0D71" w:rsidP="005F0D71">
      <w:pPr>
        <w:pStyle w:val="Default"/>
      </w:pPr>
      <w:r w:rsidRPr="005F0D71">
        <w:t>[</w:t>
      </w:r>
      <w:r w:rsidRPr="005F0D71">
        <w:rPr>
          <w:b/>
          <w:bCs/>
        </w:rPr>
        <w:t xml:space="preserve">ORDER BY </w:t>
      </w:r>
      <w:r w:rsidRPr="005F0D71">
        <w:t>{</w:t>
      </w:r>
      <w:r w:rsidRPr="005F0D71">
        <w:rPr>
          <w:i/>
          <w:iCs/>
        </w:rPr>
        <w:t xml:space="preserve">ім’я_поля </w:t>
      </w:r>
      <w:r w:rsidRPr="005F0D71">
        <w:t xml:space="preserve">| </w:t>
      </w:r>
      <w:r w:rsidRPr="005F0D71">
        <w:rPr>
          <w:i/>
          <w:iCs/>
        </w:rPr>
        <w:t xml:space="preserve">синонім </w:t>
      </w:r>
      <w:r w:rsidRPr="005F0D71">
        <w:t xml:space="preserve">| </w:t>
      </w:r>
      <w:r w:rsidRPr="005F0D71">
        <w:rPr>
          <w:i/>
          <w:iCs/>
        </w:rPr>
        <w:t>позиція_поля</w:t>
      </w:r>
      <w:r w:rsidRPr="005F0D71">
        <w:t xml:space="preserve">} [ASC | DESC], ...] </w:t>
      </w:r>
    </w:p>
    <w:p w:rsidR="005F0D71" w:rsidRPr="005F0D71" w:rsidRDefault="005F0D71" w:rsidP="005F0D71">
      <w:pPr>
        <w:pStyle w:val="Default"/>
      </w:pPr>
      <w:r w:rsidRPr="005F0D71">
        <w:t>[</w:t>
      </w:r>
      <w:r w:rsidRPr="005F0D71">
        <w:rPr>
          <w:b/>
          <w:bCs/>
        </w:rPr>
        <w:t xml:space="preserve">LIMIT </w:t>
      </w:r>
      <w:r w:rsidRPr="005F0D71">
        <w:t>{</w:t>
      </w:r>
      <w:r w:rsidRPr="005F0D71">
        <w:rPr>
          <w:i/>
          <w:iCs/>
        </w:rPr>
        <w:t xml:space="preserve">к-сть_рядків </w:t>
      </w:r>
      <w:r w:rsidRPr="005F0D71">
        <w:t xml:space="preserve">[OFFSET </w:t>
      </w:r>
      <w:r w:rsidRPr="005F0D71">
        <w:rPr>
          <w:i/>
          <w:iCs/>
        </w:rPr>
        <w:t>зміщення</w:t>
      </w:r>
      <w:r w:rsidRPr="005F0D71">
        <w:t>]} [</w:t>
      </w:r>
      <w:r w:rsidRPr="005F0D71">
        <w:rPr>
          <w:b/>
          <w:bCs/>
        </w:rPr>
        <w:t xml:space="preserve">PROCEDURE </w:t>
      </w:r>
      <w:r w:rsidRPr="005F0D71">
        <w:rPr>
          <w:i/>
          <w:iCs/>
        </w:rPr>
        <w:t>ім’я_процедури</w:t>
      </w:r>
      <w:r w:rsidRPr="005F0D71">
        <w:t>(</w:t>
      </w:r>
      <w:r w:rsidRPr="005F0D71">
        <w:rPr>
          <w:i/>
          <w:iCs/>
        </w:rPr>
        <w:t>аргументи</w:t>
      </w:r>
      <w:r w:rsidRPr="005F0D71">
        <w:t>)] [</w:t>
      </w:r>
      <w:r w:rsidRPr="005F0D71">
        <w:rPr>
          <w:b/>
          <w:bCs/>
        </w:rPr>
        <w:t xml:space="preserve">INTO </w:t>
      </w:r>
      <w:r w:rsidRPr="005F0D71">
        <w:t xml:space="preserve">OUTFILE </w:t>
      </w:r>
      <w:proofErr w:type="spellStart"/>
      <w:r w:rsidRPr="005F0D71">
        <w:t>'</w:t>
      </w:r>
      <w:r w:rsidRPr="005F0D71">
        <w:rPr>
          <w:i/>
          <w:iCs/>
        </w:rPr>
        <w:t>ім’я_файлу</w:t>
      </w:r>
      <w:r w:rsidRPr="005F0D71">
        <w:t>'</w:t>
      </w:r>
      <w:proofErr w:type="spellEnd"/>
      <w:r w:rsidRPr="005F0D71">
        <w:t xml:space="preserve"> </w:t>
      </w:r>
      <w:r w:rsidRPr="005F0D71">
        <w:rPr>
          <w:i/>
          <w:iCs/>
        </w:rPr>
        <w:t xml:space="preserve">опції_експорту </w:t>
      </w:r>
    </w:p>
    <w:p w:rsidR="005F0D71" w:rsidRPr="005F0D71" w:rsidRDefault="005F0D71" w:rsidP="005F0D71">
      <w:pPr>
        <w:pStyle w:val="Default"/>
      </w:pPr>
      <w:r w:rsidRPr="005F0D71">
        <w:t xml:space="preserve">| INTO DUMPFILE </w:t>
      </w:r>
      <w:proofErr w:type="spellStart"/>
      <w:r w:rsidRPr="005F0D71">
        <w:t>'</w:t>
      </w:r>
      <w:r w:rsidRPr="005F0D71">
        <w:rPr>
          <w:i/>
          <w:iCs/>
        </w:rPr>
        <w:t>ім’я_файлу</w:t>
      </w:r>
      <w:r w:rsidRPr="005F0D71">
        <w:t>'</w:t>
      </w:r>
      <w:proofErr w:type="spellEnd"/>
      <w:r w:rsidRPr="005F0D71">
        <w:t xml:space="preserve"> </w:t>
      </w:r>
    </w:p>
    <w:p w:rsidR="005F0D71" w:rsidRPr="005F0D71" w:rsidRDefault="005F0D71" w:rsidP="005F0D71">
      <w:pPr>
        <w:pStyle w:val="Default"/>
      </w:pPr>
      <w:r w:rsidRPr="005F0D71">
        <w:t xml:space="preserve">| INTO </w:t>
      </w:r>
      <w:r w:rsidRPr="005F0D71">
        <w:rPr>
          <w:i/>
          <w:iCs/>
        </w:rPr>
        <w:t xml:space="preserve">змінна </w:t>
      </w:r>
      <w:r w:rsidRPr="005F0D71">
        <w:t xml:space="preserve">[, </w:t>
      </w:r>
      <w:r w:rsidRPr="005F0D71">
        <w:rPr>
          <w:i/>
          <w:iCs/>
        </w:rPr>
        <w:t>змінна</w:t>
      </w:r>
      <w:r w:rsidRPr="005F0D71">
        <w:t xml:space="preserve">]] </w:t>
      </w:r>
    </w:p>
    <w:p w:rsidR="005F0D71" w:rsidRPr="005F0D71" w:rsidRDefault="005F0D71" w:rsidP="005F0D71">
      <w:pPr>
        <w:pStyle w:val="Default"/>
      </w:pPr>
      <w:r w:rsidRPr="005F0D71">
        <w:rPr>
          <w:b/>
          <w:bCs/>
        </w:rPr>
        <w:t xml:space="preserve">Параметри: </w:t>
      </w:r>
    </w:p>
    <w:p w:rsidR="005F0D71" w:rsidRPr="005F0D71" w:rsidRDefault="005F0D71" w:rsidP="005F0D71">
      <w:pPr>
        <w:pStyle w:val="Default"/>
      </w:pPr>
      <w:r w:rsidRPr="005F0D71">
        <w:t xml:space="preserve">SELECT </w:t>
      </w:r>
    </w:p>
    <w:p w:rsidR="005F0D71" w:rsidRPr="005F0D71" w:rsidRDefault="005F0D71" w:rsidP="005F0D71">
      <w:pPr>
        <w:pStyle w:val="Default"/>
      </w:pPr>
      <w:r w:rsidRPr="005F0D71">
        <w:t xml:space="preserve">Вказує поля, константи та вирази, що будуть відображатися у результатах запиту. Директива вимагає чіткого дотримання порядку ключових слів FROM, WHERE і т.д. </w:t>
      </w:r>
    </w:p>
    <w:p w:rsidR="005F0D71" w:rsidRPr="005F0D71" w:rsidRDefault="005F0D71" w:rsidP="005F0D71">
      <w:pPr>
        <w:pStyle w:val="Default"/>
      </w:pPr>
      <w:r w:rsidRPr="005F0D71">
        <w:rPr>
          <w:i/>
          <w:iCs/>
        </w:rPr>
        <w:t xml:space="preserve">елемент_вибірки </w:t>
      </w:r>
    </w:p>
    <w:p w:rsidR="005F0D71" w:rsidRPr="005F0D71" w:rsidRDefault="005F0D71" w:rsidP="005F0D71">
      <w:pPr>
        <w:pStyle w:val="Default"/>
      </w:pPr>
      <w:r w:rsidRPr="005F0D71">
        <w:t xml:space="preserve">Вказує елемент, який буде включатися в результати відбору. Такими елементами можуть бути: ім’я поля, константа або вираз. Кожному елементу можна присвоїти </w:t>
      </w:r>
      <w:proofErr w:type="spellStart"/>
      <w:r w:rsidRPr="005F0D71">
        <w:t>ім’я-</w:t>
      </w:r>
      <w:proofErr w:type="spellEnd"/>
      <w:r w:rsidRPr="005F0D71">
        <w:t xml:space="preserve"> псевдонім, яке буде відображатись у результатах запиту. Для цього після назви елемента слід дописати AS </w:t>
      </w:r>
      <w:r w:rsidRPr="005F0D71">
        <w:rPr>
          <w:i/>
          <w:iCs/>
        </w:rPr>
        <w:t>псевдонім</w:t>
      </w:r>
      <w:r w:rsidRPr="005F0D71">
        <w:t xml:space="preserve">. </w:t>
      </w:r>
    </w:p>
    <w:p w:rsidR="005F0D71" w:rsidRPr="005F0D71" w:rsidRDefault="005F0D71" w:rsidP="005F0D71">
      <w:pPr>
        <w:pStyle w:val="Default"/>
      </w:pPr>
      <w:r w:rsidRPr="005F0D71">
        <w:rPr>
          <w:i/>
          <w:iCs/>
        </w:rPr>
        <w:t xml:space="preserve">перелік_таблиць </w:t>
      </w:r>
    </w:p>
    <w:p w:rsidR="005F0D71" w:rsidRPr="005F0D71" w:rsidRDefault="005F0D71" w:rsidP="005F0D71">
      <w:pPr>
        <w:pStyle w:val="Default"/>
      </w:pPr>
      <w:r w:rsidRPr="005F0D71">
        <w:t>Назви таблиць, з яких здійснюється вибір значень. Тут можна задавати синоніми назвам таблиць (</w:t>
      </w:r>
      <w:r w:rsidRPr="005F0D71">
        <w:rPr>
          <w:i/>
          <w:iCs/>
        </w:rPr>
        <w:t xml:space="preserve">ім’я_таблиці </w:t>
      </w:r>
      <w:r w:rsidRPr="005F0D71">
        <w:t xml:space="preserve">AS </w:t>
      </w:r>
      <w:r w:rsidRPr="005F0D71">
        <w:rPr>
          <w:i/>
          <w:iCs/>
        </w:rPr>
        <w:t>синонім</w:t>
      </w:r>
      <w:r w:rsidRPr="005F0D71">
        <w:t xml:space="preserve">), використовувати </w:t>
      </w:r>
      <w:proofErr w:type="spellStart"/>
      <w:r w:rsidRPr="005F0D71">
        <w:t>підзапити</w:t>
      </w:r>
      <w:proofErr w:type="spellEnd"/>
      <w:r w:rsidRPr="005F0D71">
        <w:t xml:space="preserve"> SELECT для формування таблиці з вказаним синонімом, з’єднувати декілька таблиць. </w:t>
      </w:r>
    </w:p>
    <w:p w:rsidR="005F0D71" w:rsidRPr="005F0D71" w:rsidRDefault="005F0D71" w:rsidP="005F0D71">
      <w:pPr>
        <w:pStyle w:val="Default"/>
      </w:pPr>
      <w:r w:rsidRPr="005F0D71">
        <w:t xml:space="preserve">WHERE </w:t>
      </w:r>
    </w:p>
    <w:p w:rsidR="005F0D71" w:rsidRDefault="005F0D71" w:rsidP="005F0D71">
      <w:pPr>
        <w:rPr>
          <w:rFonts w:ascii="Times New Roman" w:hAnsi="Times New Roman" w:cs="Times New Roman"/>
          <w:sz w:val="24"/>
          <w:szCs w:val="24"/>
          <w:lang w:val="en-US"/>
        </w:rPr>
      </w:pPr>
      <w:r w:rsidRPr="005F0D71">
        <w:rPr>
          <w:rFonts w:ascii="Times New Roman" w:hAnsi="Times New Roman" w:cs="Times New Roman"/>
          <w:sz w:val="24"/>
          <w:szCs w:val="24"/>
        </w:rPr>
        <w:t xml:space="preserve">Вказує критерії порівняння (або </w:t>
      </w:r>
      <w:proofErr w:type="spellStart"/>
      <w:r w:rsidRPr="005F0D71">
        <w:rPr>
          <w:rFonts w:ascii="Times New Roman" w:hAnsi="Times New Roman" w:cs="Times New Roman"/>
          <w:sz w:val="24"/>
          <w:szCs w:val="24"/>
        </w:rPr>
        <w:t>підзапити</w:t>
      </w:r>
      <w:proofErr w:type="spellEnd"/>
      <w:r w:rsidRPr="005F0D71">
        <w:rPr>
          <w:rFonts w:ascii="Times New Roman" w:hAnsi="Times New Roman" w:cs="Times New Roman"/>
          <w:sz w:val="24"/>
          <w:szCs w:val="24"/>
        </w:rPr>
        <w:t>) для відбору рядків.</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GROUP BY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Групує (і одночасно сортує) рядки за вказаними полями. Поля можна вказувати за іменами, синонімами або порядковими номерами в таблиці.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ORDER BY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Сортує рядки за вказаними полями. За замовчуванням – за зростанням значень (ASC).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HAVING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Дає можливість застосування до значень полів агрегатних функцій (COUNT, AVG, MIN, MAX тощо) при відборі чи групуванні рядків. Після слова WHERE ці функції не працюють, однак у всіх інших випадках слід використовувати саме WHERE.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LIMIT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Обмежує кількість рядків, повернутих в результаті запиту.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OFFSET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lastRenderedPageBreak/>
        <w:t xml:space="preserve">Вказує зміщення для LIMIT – з якого рядка в результатах запиту почати відбирати потрібну кількість рядків.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PROCEDURE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Задає назву збереженої процедури, яка повинна обробляти результат запиту.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INTO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Вказує місце, куди будуть збережені результати запиту. Це може бути як зовнішній файл, так і параметри чи змінні, визначені користувачем. Кількість змінних має бути рівна кількості полів у результаті.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DISTINCT | DISTINCTROW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Видалення з результату рядків-дублікатів. За замовчуванням вибираються всі рядки.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STRAIGHT_JOIN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Опція, яка строго задає порядок вибирання кортежів зі з’єднуваних таблиць в порядку переліку таблиць. (Оптимізатор запитів </w:t>
      </w:r>
      <w:proofErr w:type="spellStart"/>
      <w:r w:rsidRPr="005F0D71">
        <w:rPr>
          <w:rFonts w:ascii="Times New Roman" w:hAnsi="Times New Roman" w:cs="Times New Roman"/>
          <w:color w:val="000000"/>
          <w:sz w:val="24"/>
          <w:szCs w:val="24"/>
        </w:rPr>
        <w:t>MySQL</w:t>
      </w:r>
      <w:proofErr w:type="spellEnd"/>
      <w:r w:rsidRPr="005F0D71">
        <w:rPr>
          <w:rFonts w:ascii="Times New Roman" w:hAnsi="Times New Roman" w:cs="Times New Roman"/>
          <w:color w:val="000000"/>
          <w:sz w:val="24"/>
          <w:szCs w:val="24"/>
        </w:rPr>
        <w:t xml:space="preserve"> іноді змінює цей порядок.)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SQL_CACHE | SQL_NO_CACHE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Явним чином вмикає/вимикає зберігання результатів запиту у </w:t>
      </w:r>
      <w:proofErr w:type="spellStart"/>
      <w:r w:rsidRPr="005F0D71">
        <w:rPr>
          <w:rFonts w:ascii="Times New Roman" w:hAnsi="Times New Roman" w:cs="Times New Roman"/>
          <w:color w:val="000000"/>
          <w:sz w:val="24"/>
          <w:szCs w:val="24"/>
        </w:rPr>
        <w:t>кеші</w:t>
      </w:r>
      <w:proofErr w:type="spellEnd"/>
      <w:r w:rsidRPr="005F0D71">
        <w:rPr>
          <w:rFonts w:ascii="Times New Roman" w:hAnsi="Times New Roman" w:cs="Times New Roman"/>
          <w:color w:val="000000"/>
          <w:sz w:val="24"/>
          <w:szCs w:val="24"/>
        </w:rPr>
        <w:t xml:space="preserve"> запитів </w:t>
      </w:r>
      <w:proofErr w:type="spellStart"/>
      <w:r w:rsidRPr="005F0D71">
        <w:rPr>
          <w:rFonts w:ascii="Times New Roman" w:hAnsi="Times New Roman" w:cs="Times New Roman"/>
          <w:color w:val="000000"/>
          <w:sz w:val="24"/>
          <w:szCs w:val="24"/>
        </w:rPr>
        <w:t>MySQL</w:t>
      </w:r>
      <w:proofErr w:type="spellEnd"/>
      <w:r w:rsidRPr="005F0D71">
        <w:rPr>
          <w:rFonts w:ascii="Times New Roman" w:hAnsi="Times New Roman" w:cs="Times New Roman"/>
          <w:color w:val="000000"/>
          <w:sz w:val="24"/>
          <w:szCs w:val="24"/>
        </w:rPr>
        <w:t xml:space="preserve">. За замовчуванням, </w:t>
      </w:r>
      <w:proofErr w:type="spellStart"/>
      <w:r w:rsidRPr="005F0D71">
        <w:rPr>
          <w:rFonts w:ascii="Times New Roman" w:hAnsi="Times New Roman" w:cs="Times New Roman"/>
          <w:color w:val="000000"/>
          <w:sz w:val="24"/>
          <w:szCs w:val="24"/>
        </w:rPr>
        <w:t>кешування</w:t>
      </w:r>
      <w:proofErr w:type="spellEnd"/>
      <w:r w:rsidRPr="005F0D71">
        <w:rPr>
          <w:rFonts w:ascii="Times New Roman" w:hAnsi="Times New Roman" w:cs="Times New Roman"/>
          <w:color w:val="000000"/>
          <w:sz w:val="24"/>
          <w:szCs w:val="24"/>
        </w:rPr>
        <w:t xml:space="preserve"> запитів залежить від системної змінної </w:t>
      </w:r>
      <w:proofErr w:type="spellStart"/>
      <w:r w:rsidRPr="005F0D71">
        <w:rPr>
          <w:rFonts w:ascii="Times New Roman" w:hAnsi="Times New Roman" w:cs="Times New Roman"/>
          <w:color w:val="000000"/>
          <w:sz w:val="24"/>
          <w:szCs w:val="24"/>
        </w:rPr>
        <w:t>query_cache_type</w:t>
      </w:r>
      <w:proofErr w:type="spellEnd"/>
      <w:r w:rsidRPr="005F0D71">
        <w:rPr>
          <w:rFonts w:ascii="Times New Roman" w:hAnsi="Times New Roman" w:cs="Times New Roman"/>
          <w:color w:val="000000"/>
          <w:sz w:val="24"/>
          <w:szCs w:val="24"/>
        </w:rPr>
        <w:t xml:space="preserve">.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SQL_CALC_FOUND_ROWS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Вказує, що при виконанні запиту слід обчислити загальну кількість рядків в результаті, ігноруючи опцію обмеження LIMIT. Цю кількість рядків потім </w:t>
      </w:r>
      <w:proofErr w:type="spellStart"/>
      <w:r w:rsidRPr="005F0D71">
        <w:rPr>
          <w:rFonts w:ascii="Times New Roman" w:hAnsi="Times New Roman" w:cs="Times New Roman"/>
          <w:color w:val="000000"/>
          <w:sz w:val="24"/>
          <w:szCs w:val="24"/>
        </w:rPr>
        <w:t>можа</w:t>
      </w:r>
      <w:proofErr w:type="spellEnd"/>
      <w:r w:rsidRPr="005F0D71">
        <w:rPr>
          <w:rFonts w:ascii="Times New Roman" w:hAnsi="Times New Roman" w:cs="Times New Roman"/>
          <w:color w:val="000000"/>
          <w:sz w:val="24"/>
          <w:szCs w:val="24"/>
        </w:rPr>
        <w:t xml:space="preserve"> отримати командою SELECT FOUND_ROWS().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Для вибору записів зі з’єднаних таблиць використовується директива SELECT разом із директивами JOIN у переліку таблиць. Наприклад: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b/>
          <w:bCs/>
          <w:color w:val="000000"/>
          <w:sz w:val="24"/>
          <w:szCs w:val="24"/>
        </w:rPr>
        <w:t xml:space="preserve">SELECT </w:t>
      </w:r>
      <w:r w:rsidRPr="005F0D71">
        <w:rPr>
          <w:rFonts w:ascii="Times New Roman" w:hAnsi="Times New Roman" w:cs="Times New Roman"/>
          <w:color w:val="000000"/>
          <w:sz w:val="24"/>
          <w:szCs w:val="24"/>
        </w:rPr>
        <w:t xml:space="preserve">* </w:t>
      </w:r>
      <w:r w:rsidRPr="005F0D71">
        <w:rPr>
          <w:rFonts w:ascii="Times New Roman" w:hAnsi="Times New Roman" w:cs="Times New Roman"/>
          <w:b/>
          <w:bCs/>
          <w:color w:val="000000"/>
          <w:sz w:val="24"/>
          <w:szCs w:val="24"/>
        </w:rPr>
        <w:t xml:space="preserve">FROM </w:t>
      </w:r>
      <w:proofErr w:type="spellStart"/>
      <w:r w:rsidRPr="005F0D71">
        <w:rPr>
          <w:rFonts w:ascii="Times New Roman" w:hAnsi="Times New Roman" w:cs="Times New Roman"/>
          <w:color w:val="000000"/>
          <w:sz w:val="24"/>
          <w:szCs w:val="24"/>
        </w:rPr>
        <w:t>author</w:t>
      </w:r>
      <w:proofErr w:type="spellEnd"/>
      <w:r w:rsidRPr="005F0D71">
        <w:rPr>
          <w:rFonts w:ascii="Times New Roman" w:hAnsi="Times New Roman" w:cs="Times New Roman"/>
          <w:color w:val="000000"/>
          <w:sz w:val="24"/>
          <w:szCs w:val="24"/>
        </w:rPr>
        <w:t xml:space="preserve"> </w:t>
      </w:r>
      <w:r w:rsidRPr="005F0D71">
        <w:rPr>
          <w:rFonts w:ascii="Times New Roman" w:hAnsi="Times New Roman" w:cs="Times New Roman"/>
          <w:b/>
          <w:bCs/>
          <w:color w:val="000000"/>
          <w:sz w:val="24"/>
          <w:szCs w:val="24"/>
        </w:rPr>
        <w:t xml:space="preserve">INNER JOIN </w:t>
      </w:r>
      <w:proofErr w:type="spellStart"/>
      <w:r w:rsidRPr="005F0D71">
        <w:rPr>
          <w:rFonts w:ascii="Times New Roman" w:hAnsi="Times New Roman" w:cs="Times New Roman"/>
          <w:color w:val="000000"/>
          <w:sz w:val="24"/>
          <w:szCs w:val="24"/>
        </w:rPr>
        <w:t>comment</w:t>
      </w:r>
      <w:proofErr w:type="spellEnd"/>
      <w:r w:rsidRPr="005F0D71">
        <w:rPr>
          <w:rFonts w:ascii="Times New Roman" w:hAnsi="Times New Roman" w:cs="Times New Roman"/>
          <w:color w:val="000000"/>
          <w:sz w:val="24"/>
          <w:szCs w:val="24"/>
        </w:rPr>
        <w:t xml:space="preserve">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b/>
          <w:bCs/>
          <w:color w:val="000000"/>
          <w:sz w:val="24"/>
          <w:szCs w:val="24"/>
        </w:rPr>
        <w:t xml:space="preserve">ON </w:t>
      </w:r>
      <w:proofErr w:type="spellStart"/>
      <w:r w:rsidRPr="005F0D71">
        <w:rPr>
          <w:rFonts w:ascii="Times New Roman" w:hAnsi="Times New Roman" w:cs="Times New Roman"/>
          <w:color w:val="000000"/>
          <w:sz w:val="24"/>
          <w:szCs w:val="24"/>
        </w:rPr>
        <w:t>author.authorID</w:t>
      </w:r>
      <w:proofErr w:type="spellEnd"/>
      <w:r w:rsidRPr="005F0D71">
        <w:rPr>
          <w:rFonts w:ascii="Times New Roman" w:hAnsi="Times New Roman" w:cs="Times New Roman"/>
          <w:color w:val="000000"/>
          <w:sz w:val="24"/>
          <w:szCs w:val="24"/>
        </w:rPr>
        <w:t xml:space="preserve"> = </w:t>
      </w:r>
      <w:proofErr w:type="spellStart"/>
      <w:r w:rsidRPr="005F0D71">
        <w:rPr>
          <w:rFonts w:ascii="Times New Roman" w:hAnsi="Times New Roman" w:cs="Times New Roman"/>
          <w:color w:val="000000"/>
          <w:sz w:val="24"/>
          <w:szCs w:val="24"/>
        </w:rPr>
        <w:t>comment.authorID</w:t>
      </w:r>
      <w:proofErr w:type="spellEnd"/>
      <w:r w:rsidRPr="005F0D71">
        <w:rPr>
          <w:rFonts w:ascii="Times New Roman" w:hAnsi="Times New Roman" w:cs="Times New Roman"/>
          <w:color w:val="000000"/>
          <w:sz w:val="24"/>
          <w:szCs w:val="24"/>
        </w:rPr>
        <w:t xml:space="preserve">; </w:t>
      </w:r>
    </w:p>
    <w:p w:rsidR="005F0D71" w:rsidRDefault="005F0D71" w:rsidP="005F0D71">
      <w:pPr>
        <w:autoSpaceDE w:val="0"/>
        <w:autoSpaceDN w:val="0"/>
        <w:adjustRightInd w:val="0"/>
        <w:spacing w:after="0" w:line="240" w:lineRule="auto"/>
        <w:rPr>
          <w:rFonts w:ascii="Times New Roman" w:hAnsi="Times New Roman" w:cs="Times New Roman"/>
          <w:b/>
          <w:bCs/>
          <w:color w:val="000000"/>
          <w:sz w:val="24"/>
          <w:szCs w:val="24"/>
          <w:lang w:val="en-US"/>
        </w:rPr>
      </w:pP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b/>
          <w:bCs/>
          <w:color w:val="000000"/>
          <w:sz w:val="24"/>
          <w:szCs w:val="24"/>
        </w:rPr>
        <w:t xml:space="preserve">Параметри директиви: </w:t>
      </w:r>
    </w:p>
    <w:p w:rsidR="005F0D71" w:rsidRPr="005F0D71" w:rsidRDefault="005F0D71" w:rsidP="005F0D71">
      <w:pPr>
        <w:autoSpaceDE w:val="0"/>
        <w:autoSpaceDN w:val="0"/>
        <w:adjustRightInd w:val="0"/>
        <w:spacing w:after="0" w:line="240" w:lineRule="auto"/>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INNER JOIN </w:t>
      </w:r>
    </w:p>
    <w:p w:rsidR="005F0D71" w:rsidRPr="005F0D71" w:rsidRDefault="005F0D71" w:rsidP="005F0D71">
      <w:pPr>
        <w:rPr>
          <w:rFonts w:ascii="Times New Roman" w:hAnsi="Times New Roman" w:cs="Times New Roman"/>
          <w:color w:val="000000"/>
          <w:sz w:val="24"/>
          <w:szCs w:val="24"/>
        </w:rPr>
      </w:pPr>
      <w:r w:rsidRPr="005F0D71">
        <w:rPr>
          <w:rFonts w:ascii="Times New Roman" w:hAnsi="Times New Roman" w:cs="Times New Roman"/>
          <w:color w:val="000000"/>
          <w:sz w:val="24"/>
          <w:szCs w:val="24"/>
        </w:rPr>
        <w:t xml:space="preserve">Внутрішнє з’єднання. Результати вибору будуть містити тільки ті рядки, для яких існують один або більше відповідних рядків з іншої таблиці. В </w:t>
      </w:r>
      <w:proofErr w:type="spellStart"/>
      <w:r w:rsidRPr="005F0D71">
        <w:rPr>
          <w:rFonts w:ascii="Times New Roman" w:hAnsi="Times New Roman" w:cs="Times New Roman"/>
          <w:color w:val="000000"/>
          <w:sz w:val="24"/>
          <w:szCs w:val="24"/>
        </w:rPr>
        <w:t>MySQL</w:t>
      </w:r>
      <w:proofErr w:type="spellEnd"/>
      <w:r w:rsidRPr="005F0D71">
        <w:rPr>
          <w:rFonts w:ascii="Times New Roman" w:hAnsi="Times New Roman" w:cs="Times New Roman"/>
          <w:color w:val="000000"/>
          <w:sz w:val="24"/>
          <w:szCs w:val="24"/>
        </w:rPr>
        <w:t xml:space="preserve"> – є синонімом директиви CROSS JOIN. Слід зауважити, що вибір рядків директивою SELECT з кількох таблиць, вказаних через кому, є аналогічним до явного використання директиви INNER JOIN. В обох випадках </w:t>
      </w:r>
      <w:proofErr w:type="spellStart"/>
      <w:r w:rsidRPr="005F0D71">
        <w:rPr>
          <w:rFonts w:ascii="Times New Roman" w:hAnsi="Times New Roman" w:cs="Times New Roman"/>
          <w:color w:val="000000"/>
          <w:sz w:val="24"/>
          <w:szCs w:val="24"/>
        </w:rPr>
        <w:t>MySQL</w:t>
      </w:r>
      <w:proofErr w:type="spellEnd"/>
      <w:r w:rsidRPr="005F0D71">
        <w:rPr>
          <w:rFonts w:ascii="Times New Roman" w:hAnsi="Times New Roman" w:cs="Times New Roman"/>
          <w:color w:val="000000"/>
          <w:sz w:val="24"/>
          <w:szCs w:val="24"/>
        </w:rPr>
        <w:t xml:space="preserve"> формує </w:t>
      </w:r>
      <w:proofErr w:type="spellStart"/>
      <w:r w:rsidRPr="005F0D71">
        <w:rPr>
          <w:rFonts w:ascii="Times New Roman" w:hAnsi="Times New Roman" w:cs="Times New Roman"/>
          <w:color w:val="000000"/>
          <w:sz w:val="24"/>
          <w:szCs w:val="24"/>
        </w:rPr>
        <w:t>декартовий</w:t>
      </w:r>
      <w:proofErr w:type="spellEnd"/>
      <w:r w:rsidRPr="005F0D71">
        <w:rPr>
          <w:rFonts w:ascii="Times New Roman" w:hAnsi="Times New Roman" w:cs="Times New Roman"/>
          <w:color w:val="000000"/>
          <w:sz w:val="24"/>
          <w:szCs w:val="24"/>
        </w:rPr>
        <w:t xml:space="preserve"> добуток усіх </w:t>
      </w:r>
      <w:r w:rsidRPr="005F0D71">
        <w:rPr>
          <w:rFonts w:ascii="Times New Roman" w:hAnsi="Times New Roman" w:cs="Times New Roman"/>
          <w:sz w:val="24"/>
          <w:szCs w:val="24"/>
        </w:rPr>
        <w:t xml:space="preserve">кортежів, і з результату вибирає лише ті, для яких виконується умова відбору (порівняння) ON. </w:t>
      </w:r>
    </w:p>
    <w:p w:rsidR="005F0D71" w:rsidRPr="005F0D71" w:rsidRDefault="005F0D71" w:rsidP="005F0D71">
      <w:pPr>
        <w:pStyle w:val="Default"/>
      </w:pPr>
      <w:r w:rsidRPr="005F0D71">
        <w:t xml:space="preserve">LEFT JOIN </w:t>
      </w:r>
    </w:p>
    <w:p w:rsidR="005F0D71" w:rsidRPr="005F0D71" w:rsidRDefault="005F0D71" w:rsidP="005F0D71">
      <w:pPr>
        <w:pStyle w:val="Default"/>
      </w:pPr>
      <w:r w:rsidRPr="005F0D71">
        <w:t xml:space="preserve">Вказує на те, що результати вибору будуть містити всі рядки з таблиці, яка стоїть зліва від слова JOIN і тільки відповідні їм рядки з таблиці справа (ті, для яких виконується вказана умова). Якщо відповідний рядок відсутній, виводяться значення NULL. </w:t>
      </w:r>
    </w:p>
    <w:p w:rsidR="005F0D71" w:rsidRPr="005F0D71" w:rsidRDefault="005F0D71" w:rsidP="005F0D71">
      <w:pPr>
        <w:pStyle w:val="Default"/>
      </w:pPr>
      <w:r w:rsidRPr="005F0D71">
        <w:t xml:space="preserve">RIGHT JOIN </w:t>
      </w:r>
    </w:p>
    <w:p w:rsidR="005F0D71" w:rsidRPr="005F0D71" w:rsidRDefault="005F0D71" w:rsidP="005F0D71">
      <w:pPr>
        <w:pStyle w:val="Default"/>
      </w:pPr>
      <w:r w:rsidRPr="005F0D71">
        <w:t xml:space="preserve">Вказує на те, що результати вибору будуть містити всі рядки з таблиці, яка вказана справа від JOIN і тільки відповідні їм рядки з таблиці зліва. Для сумісності на практиці використовують в основному LEFT JOIN. </w:t>
      </w:r>
    </w:p>
    <w:p w:rsidR="005F0D71" w:rsidRPr="005F0D71" w:rsidRDefault="005F0D71" w:rsidP="005F0D71">
      <w:pPr>
        <w:pStyle w:val="Default"/>
      </w:pPr>
      <w:r w:rsidRPr="005F0D71">
        <w:t xml:space="preserve">ON </w:t>
      </w:r>
      <w:r w:rsidRPr="005F0D71">
        <w:rPr>
          <w:i/>
          <w:iCs/>
        </w:rPr>
        <w:t xml:space="preserve">умова </w:t>
      </w:r>
    </w:p>
    <w:p w:rsidR="005F0D71" w:rsidRPr="005F0D71" w:rsidRDefault="005F0D71" w:rsidP="005F0D71">
      <w:pPr>
        <w:pStyle w:val="Default"/>
      </w:pPr>
      <w:r w:rsidRPr="005F0D71">
        <w:t xml:space="preserve">Вказує поля, за якими слід з’єднувати таблиці. </w:t>
      </w:r>
    </w:p>
    <w:p w:rsidR="005F0D71" w:rsidRPr="005F0D71" w:rsidRDefault="005F0D71" w:rsidP="005F0D71">
      <w:pPr>
        <w:pStyle w:val="Default"/>
      </w:pPr>
      <w:r w:rsidRPr="005F0D71">
        <w:t xml:space="preserve">Замість ON можна також використовувати USING перелік_спільних_полів. В цьому випадку спільне поле буде відображене в результатах запиту лише один раз. </w:t>
      </w:r>
    </w:p>
    <w:p w:rsidR="005F0D71" w:rsidRPr="005F0D71" w:rsidRDefault="005F0D71" w:rsidP="005F0D71">
      <w:pPr>
        <w:pStyle w:val="Default"/>
      </w:pPr>
      <w:r w:rsidRPr="005F0D71">
        <w:t xml:space="preserve">NATURAL JOIN </w:t>
      </w:r>
    </w:p>
    <w:p w:rsidR="005F0D71" w:rsidRPr="005F0D71" w:rsidRDefault="005F0D71" w:rsidP="005F0D71">
      <w:pPr>
        <w:pStyle w:val="Default"/>
      </w:pPr>
      <w:r w:rsidRPr="005F0D71">
        <w:t xml:space="preserve">Еквівалент внутрішньому з’єднанню за всіма однаковими полями (з опцією USING *). </w:t>
      </w:r>
    </w:p>
    <w:p w:rsidR="005F0D71" w:rsidRDefault="005F0D71" w:rsidP="005F0D71">
      <w:pPr>
        <w:rPr>
          <w:rFonts w:ascii="Times New Roman" w:hAnsi="Times New Roman" w:cs="Times New Roman"/>
          <w:sz w:val="24"/>
          <w:szCs w:val="24"/>
          <w:lang w:val="en-US"/>
        </w:rPr>
      </w:pPr>
      <w:r w:rsidRPr="005F0D71">
        <w:rPr>
          <w:rFonts w:ascii="Times New Roman" w:hAnsi="Times New Roman" w:cs="Times New Roman"/>
          <w:sz w:val="24"/>
          <w:szCs w:val="24"/>
        </w:rPr>
        <w:t>У таблиці нижче описано основні функції порівняння, які можна використовувати при формуванні складних критеріїв вибору.</w:t>
      </w:r>
    </w:p>
    <w:p w:rsidR="005F0D71" w:rsidRDefault="005F0D71" w:rsidP="005F0D71">
      <w:pPr>
        <w:rPr>
          <w:rFonts w:ascii="Times New Roman" w:hAnsi="Times New Roman" w:cs="Times New Roman"/>
          <w:sz w:val="24"/>
          <w:szCs w:val="24"/>
          <w:lang w:val="en-US"/>
        </w:rPr>
      </w:pPr>
      <w:r>
        <w:rPr>
          <w:rFonts w:ascii="Times New Roman" w:hAnsi="Times New Roman" w:cs="Times New Roman"/>
          <w:noProof/>
          <w:sz w:val="24"/>
          <w:szCs w:val="24"/>
          <w:lang w:eastAsia="uk-UA"/>
        </w:rPr>
        <w:lastRenderedPageBreak/>
        <w:drawing>
          <wp:inline distT="0" distB="0" distL="0" distR="0">
            <wp:extent cx="6115050" cy="43561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15050" cy="4356100"/>
                    </a:xfrm>
                    <a:prstGeom prst="rect">
                      <a:avLst/>
                    </a:prstGeom>
                    <a:noFill/>
                    <a:ln w="9525">
                      <a:noFill/>
                      <a:miter lim="800000"/>
                      <a:headEnd/>
                      <a:tailEnd/>
                    </a:ln>
                  </pic:spPr>
                </pic:pic>
              </a:graphicData>
            </a:graphic>
          </wp:inline>
        </w:drawing>
      </w:r>
    </w:p>
    <w:p w:rsidR="005F0D71" w:rsidRDefault="005F0D71" w:rsidP="005F0D71">
      <w:pPr>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6115050" cy="1130300"/>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15050" cy="1130300"/>
                    </a:xfrm>
                    <a:prstGeom prst="rect">
                      <a:avLst/>
                    </a:prstGeom>
                    <a:noFill/>
                    <a:ln w="9525">
                      <a:noFill/>
                      <a:miter lim="800000"/>
                      <a:headEnd/>
                      <a:tailEnd/>
                    </a:ln>
                  </pic:spPr>
                </pic:pic>
              </a:graphicData>
            </a:graphic>
          </wp:inline>
        </w:drawing>
      </w:r>
    </w:p>
    <w:p w:rsidR="005F0D71" w:rsidRPr="005F0D71" w:rsidRDefault="005F0D71" w:rsidP="005F0D71">
      <w:pPr>
        <w:pStyle w:val="Default"/>
      </w:pPr>
      <w:r w:rsidRPr="005F0D71">
        <w:t xml:space="preserve">Для формування критеріїв вибору та </w:t>
      </w:r>
      <w:proofErr w:type="spellStart"/>
      <w:r w:rsidRPr="005F0D71">
        <w:t>підзапитів</w:t>
      </w:r>
      <w:proofErr w:type="spellEnd"/>
      <w:r w:rsidRPr="005F0D71">
        <w:t xml:space="preserve"> також використовують наступні оператори порівняння: </w:t>
      </w:r>
    </w:p>
    <w:p w:rsidR="005F0D71" w:rsidRPr="005F0D71" w:rsidRDefault="005F0D71" w:rsidP="005F0D71">
      <w:pPr>
        <w:pStyle w:val="Default"/>
      </w:pPr>
      <w:r w:rsidRPr="005F0D71">
        <w:t xml:space="preserve">= </w:t>
      </w:r>
    </w:p>
    <w:p w:rsidR="005F0D71" w:rsidRDefault="005F0D71" w:rsidP="005F0D71">
      <w:pPr>
        <w:pStyle w:val="Default"/>
        <w:rPr>
          <w:lang w:val="en-US"/>
        </w:rPr>
      </w:pPr>
      <w:r w:rsidRPr="005F0D71">
        <w:t>Оператор перевірки рівності двох виразів. Якщо відбувається порівняння двох не NULL значень, то повертає значення 1 (</w:t>
      </w:r>
      <w:proofErr w:type="spellStart"/>
      <w:r w:rsidRPr="005F0D71">
        <w:t>True</w:t>
      </w:r>
      <w:proofErr w:type="spellEnd"/>
      <w:r w:rsidRPr="005F0D71">
        <w:t>) коли обидва вирази рівні, інакше результатом є значення 0 (</w:t>
      </w:r>
      <w:proofErr w:type="spellStart"/>
      <w:r w:rsidRPr="005F0D71">
        <w:t>False</w:t>
      </w:r>
      <w:proofErr w:type="spellEnd"/>
      <w:r w:rsidRPr="005F0D71">
        <w:t xml:space="preserve">). Якщо хоча б один з виразів приймає значення NULL, то результатом є значення NULL. </w:t>
      </w:r>
    </w:p>
    <w:p w:rsidR="005F0D71" w:rsidRPr="005F0D71" w:rsidRDefault="005F0D71" w:rsidP="005F0D71">
      <w:pPr>
        <w:pStyle w:val="Default"/>
        <w:rPr>
          <w:lang w:val="en-US"/>
        </w:rPr>
      </w:pPr>
      <w:r>
        <w:t xml:space="preserve">&lt;=&gt; </w:t>
      </w:r>
    </w:p>
    <w:p w:rsidR="005F0D71" w:rsidRPr="005F0D71" w:rsidRDefault="005F0D71" w:rsidP="005F0D71">
      <w:pPr>
        <w:pStyle w:val="Default"/>
      </w:pPr>
      <w:r w:rsidRPr="005F0D71">
        <w:t xml:space="preserve">Перевірка рівності виразів, яке враховує NULL значення. Повертає 1, якщо обидва вирази приймають значення NULL, або рівні значення. Повертає 0, якщо один із виразів приймає значення NULL, або значення виразів не рівні. </w:t>
      </w:r>
    </w:p>
    <w:p w:rsidR="005F0D71" w:rsidRPr="005F0D71" w:rsidRDefault="005F0D71" w:rsidP="005F0D71">
      <w:pPr>
        <w:pStyle w:val="Default"/>
      </w:pPr>
      <w:r w:rsidRPr="005F0D71">
        <w:t xml:space="preserve">&gt;, &gt;= </w:t>
      </w:r>
    </w:p>
    <w:p w:rsidR="005F0D71" w:rsidRPr="005F0D71" w:rsidRDefault="005F0D71" w:rsidP="005F0D71">
      <w:pPr>
        <w:pStyle w:val="Default"/>
      </w:pPr>
      <w:r w:rsidRPr="005F0D71">
        <w:t xml:space="preserve">Порівняння двох виразів. Результатом є 1, якщо ліве значення більше (більше рівне) ніж праве, інакше результатом є 0. Якщо хоча б один з виразів приймає значення NULL, то результатом теж стає NULL. </w:t>
      </w:r>
    </w:p>
    <w:p w:rsidR="005F0D71" w:rsidRPr="005F0D71" w:rsidRDefault="005F0D71" w:rsidP="005F0D71">
      <w:pPr>
        <w:pStyle w:val="Default"/>
      </w:pPr>
      <w:r w:rsidRPr="005F0D71">
        <w:t xml:space="preserve">&lt;, &lt;= </w:t>
      </w:r>
    </w:p>
    <w:p w:rsidR="005F0D71" w:rsidRPr="005F0D71" w:rsidRDefault="005F0D71" w:rsidP="005F0D71">
      <w:pPr>
        <w:pStyle w:val="Default"/>
      </w:pPr>
      <w:r w:rsidRPr="005F0D71">
        <w:t xml:space="preserve">Порівняння двох виразів. Результатом є 1, якщо ліве значення менше (менше рівне) ніж праве, інакше результатом є 0. Якщо хоча б один з виразів приймає значення NULL, то результатом теж є NULL. </w:t>
      </w:r>
    </w:p>
    <w:p w:rsidR="005F0D71" w:rsidRPr="005F0D71" w:rsidRDefault="005F0D71" w:rsidP="005F0D71">
      <w:pPr>
        <w:pStyle w:val="Default"/>
      </w:pPr>
      <w:r w:rsidRPr="005F0D71">
        <w:t xml:space="preserve">!=, &lt;&gt; </w:t>
      </w:r>
    </w:p>
    <w:p w:rsidR="005F0D71" w:rsidRPr="005F0D71" w:rsidRDefault="005F0D71" w:rsidP="005F0D71">
      <w:pPr>
        <w:pStyle w:val="Default"/>
      </w:pPr>
      <w:r w:rsidRPr="005F0D71">
        <w:lastRenderedPageBreak/>
        <w:t xml:space="preserve">Перевірка на не рівність. Результат набуває значення 1, якщо ліве значення менше або більше ніж праве, інакше результатом є 0. Якщо хоча б один з виразів приймає значення NULL, то результатом теж є NULL. </w:t>
      </w:r>
    </w:p>
    <w:p w:rsidR="005F0D71" w:rsidRPr="005F0D71" w:rsidRDefault="005F0D71" w:rsidP="005F0D71">
      <w:pPr>
        <w:pStyle w:val="Default"/>
      </w:pPr>
      <w:r w:rsidRPr="005F0D71">
        <w:t xml:space="preserve">ALL, SOME, ANY </w:t>
      </w:r>
    </w:p>
    <w:p w:rsidR="005F0D71" w:rsidRPr="005F0D71" w:rsidRDefault="005F0D71" w:rsidP="005F0D71">
      <w:pPr>
        <w:pStyle w:val="Default"/>
      </w:pPr>
      <w:r w:rsidRPr="005F0D71">
        <w:t xml:space="preserve">Оператори, які можна використовувати після операторів порівняння. Задають необхідність виконання оператора хоча б для одного (SOME, ANY) чи всіх (ALL) елементів, отриманих в результаті </w:t>
      </w:r>
      <w:proofErr w:type="spellStart"/>
      <w:r w:rsidRPr="005F0D71">
        <w:t>підзапиту</w:t>
      </w:r>
      <w:proofErr w:type="spellEnd"/>
      <w:r w:rsidRPr="005F0D71">
        <w:t xml:space="preserve">. На відміну від функцій IN(), NOT IN() оператори не працюють зі списками значень. </w:t>
      </w:r>
    </w:p>
    <w:p w:rsidR="005F0D71" w:rsidRPr="005F0D71" w:rsidRDefault="005F0D71" w:rsidP="005F0D71">
      <w:pPr>
        <w:pStyle w:val="Default"/>
      </w:pPr>
      <w:r w:rsidRPr="005F0D71">
        <w:t xml:space="preserve">[NOT] EXISTS </w:t>
      </w:r>
    </w:p>
    <w:p w:rsidR="005F0D71" w:rsidRDefault="005F0D71" w:rsidP="005F0D71">
      <w:pPr>
        <w:rPr>
          <w:rFonts w:ascii="Times New Roman" w:hAnsi="Times New Roman" w:cs="Times New Roman"/>
          <w:sz w:val="24"/>
          <w:szCs w:val="24"/>
          <w:lang w:val="en-US"/>
        </w:rPr>
      </w:pPr>
      <w:r w:rsidRPr="005F0D71">
        <w:rPr>
          <w:rFonts w:ascii="Times New Roman" w:hAnsi="Times New Roman" w:cs="Times New Roman"/>
          <w:sz w:val="24"/>
          <w:szCs w:val="24"/>
        </w:rPr>
        <w:t xml:space="preserve">Оператор, який використовують після ключового слова WHERЕ. Повертає 1, якщо </w:t>
      </w:r>
      <w:proofErr w:type="spellStart"/>
      <w:r w:rsidRPr="005F0D71">
        <w:rPr>
          <w:rFonts w:ascii="Times New Roman" w:hAnsi="Times New Roman" w:cs="Times New Roman"/>
          <w:sz w:val="24"/>
          <w:szCs w:val="24"/>
        </w:rPr>
        <w:t>підзапит</w:t>
      </w:r>
      <w:proofErr w:type="spellEnd"/>
      <w:r w:rsidRPr="005F0D71">
        <w:rPr>
          <w:rFonts w:ascii="Times New Roman" w:hAnsi="Times New Roman" w:cs="Times New Roman"/>
          <w:sz w:val="24"/>
          <w:szCs w:val="24"/>
        </w:rPr>
        <w:t xml:space="preserve"> повертає хоча б одне визначене значення, і 0 – у протилежному випадку.</w:t>
      </w:r>
    </w:p>
    <w:p w:rsidR="005F0D71" w:rsidRPr="005F0D71" w:rsidRDefault="005F0D71" w:rsidP="005F0D71">
      <w:pPr>
        <w:pStyle w:val="Default"/>
        <w:jc w:val="center"/>
        <w:rPr>
          <w:sz w:val="26"/>
          <w:szCs w:val="26"/>
        </w:rPr>
      </w:pPr>
      <w:r w:rsidRPr="005F0D71">
        <w:rPr>
          <w:b/>
          <w:bCs/>
          <w:sz w:val="26"/>
          <w:szCs w:val="26"/>
        </w:rPr>
        <w:t>Хід роботи.</w:t>
      </w:r>
    </w:p>
    <w:p w:rsidR="005F0D71" w:rsidRPr="00234DD7" w:rsidRDefault="005F0D71" w:rsidP="005F0D71">
      <w:pPr>
        <w:rPr>
          <w:rFonts w:ascii="Times New Roman" w:hAnsi="Times New Roman" w:cs="Times New Roman"/>
          <w:sz w:val="24"/>
          <w:szCs w:val="24"/>
        </w:rPr>
      </w:pPr>
      <w:r w:rsidRPr="005F0D71">
        <w:rPr>
          <w:rFonts w:ascii="Times New Roman" w:hAnsi="Times New Roman" w:cs="Times New Roman"/>
          <w:sz w:val="24"/>
          <w:szCs w:val="24"/>
        </w:rPr>
        <w:t>Для вивчення роботи директив вибору даних з таблиць розробимо та виконаємо такі запити над таблицями</w:t>
      </w:r>
      <w:r w:rsidRPr="00234DD7">
        <w:rPr>
          <w:rFonts w:ascii="Times New Roman" w:hAnsi="Times New Roman" w:cs="Times New Roman"/>
          <w:sz w:val="24"/>
          <w:szCs w:val="24"/>
        </w:rPr>
        <w:t xml:space="preserve"> </w:t>
      </w:r>
      <w:r w:rsidR="00FB28B2">
        <w:rPr>
          <w:rFonts w:ascii="Times New Roman" w:hAnsi="Times New Roman" w:cs="Times New Roman"/>
          <w:sz w:val="24"/>
          <w:szCs w:val="24"/>
          <w:lang w:val="en-US"/>
        </w:rPr>
        <w:t>Customer</w:t>
      </w:r>
      <w:r w:rsidR="00FB28B2" w:rsidRPr="00234DD7">
        <w:rPr>
          <w:rFonts w:ascii="Times New Roman" w:hAnsi="Times New Roman" w:cs="Times New Roman"/>
          <w:sz w:val="24"/>
          <w:szCs w:val="24"/>
        </w:rPr>
        <w:t xml:space="preserve">, </w:t>
      </w:r>
      <w:r w:rsidR="00234DD7">
        <w:rPr>
          <w:rFonts w:ascii="Times New Roman" w:hAnsi="Times New Roman" w:cs="Times New Roman"/>
          <w:sz w:val="24"/>
          <w:szCs w:val="24"/>
          <w:lang w:val="en-US"/>
        </w:rPr>
        <w:t>Order</w:t>
      </w:r>
      <w:r w:rsidR="00234DD7" w:rsidRPr="00234DD7">
        <w:rPr>
          <w:rFonts w:ascii="Times New Roman" w:hAnsi="Times New Roman" w:cs="Times New Roman"/>
          <w:sz w:val="24"/>
          <w:szCs w:val="24"/>
        </w:rPr>
        <w:t xml:space="preserve">, </w:t>
      </w:r>
      <w:r w:rsidR="00234DD7">
        <w:rPr>
          <w:rFonts w:ascii="Times New Roman" w:hAnsi="Times New Roman" w:cs="Times New Roman"/>
          <w:sz w:val="24"/>
          <w:szCs w:val="24"/>
          <w:lang w:val="en-US"/>
        </w:rPr>
        <w:t>Staff</w:t>
      </w:r>
      <w:r w:rsidR="00234DD7" w:rsidRPr="00234DD7">
        <w:rPr>
          <w:rFonts w:ascii="Times New Roman" w:hAnsi="Times New Roman" w:cs="Times New Roman"/>
          <w:sz w:val="24"/>
          <w:szCs w:val="24"/>
        </w:rPr>
        <w:t>:</w:t>
      </w:r>
    </w:p>
    <w:p w:rsidR="00234DD7" w:rsidRPr="00234DD7" w:rsidRDefault="00234DD7" w:rsidP="00234DD7">
      <w:pPr>
        <w:pStyle w:val="a5"/>
        <w:numPr>
          <w:ilvl w:val="0"/>
          <w:numId w:val="3"/>
        </w:numPr>
        <w:rPr>
          <w:rFonts w:ascii="Times New Roman" w:hAnsi="Times New Roman" w:cs="Times New Roman"/>
          <w:sz w:val="24"/>
          <w:szCs w:val="24"/>
          <w:lang w:val="ru-RU"/>
        </w:rPr>
      </w:pPr>
      <w:r>
        <w:rPr>
          <w:rFonts w:ascii="Times New Roman" w:hAnsi="Times New Roman" w:cs="Times New Roman"/>
          <w:sz w:val="24"/>
          <w:szCs w:val="24"/>
        </w:rPr>
        <w:t xml:space="preserve">Показати </w:t>
      </w:r>
      <w:proofErr w:type="spellStart"/>
      <w:r>
        <w:rPr>
          <w:rFonts w:ascii="Times New Roman" w:hAnsi="Times New Roman" w:cs="Times New Roman"/>
          <w:sz w:val="24"/>
          <w:szCs w:val="24"/>
        </w:rPr>
        <w:t>ім</w:t>
      </w:r>
      <w:proofErr w:type="spellEnd"/>
      <w:r w:rsidRPr="00234DD7">
        <w:rPr>
          <w:rFonts w:ascii="Times New Roman" w:hAnsi="Times New Roman" w:cs="Times New Roman"/>
          <w:sz w:val="24"/>
          <w:szCs w:val="24"/>
          <w:lang w:val="ru-RU"/>
        </w:rPr>
        <w:t>’</w:t>
      </w:r>
      <w:r>
        <w:rPr>
          <w:rFonts w:ascii="Times New Roman" w:hAnsi="Times New Roman" w:cs="Times New Roman"/>
          <w:sz w:val="24"/>
          <w:szCs w:val="24"/>
        </w:rPr>
        <w:t xml:space="preserve">я та </w:t>
      </w:r>
      <w:proofErr w:type="spellStart"/>
      <w:r>
        <w:rPr>
          <w:rFonts w:ascii="Times New Roman" w:hAnsi="Times New Roman" w:cs="Times New Roman"/>
          <w:sz w:val="24"/>
          <w:szCs w:val="24"/>
        </w:rPr>
        <w:t>емайл</w:t>
      </w:r>
      <w:proofErr w:type="spellEnd"/>
      <w:r>
        <w:rPr>
          <w:rFonts w:ascii="Times New Roman" w:hAnsi="Times New Roman" w:cs="Times New Roman"/>
          <w:sz w:val="24"/>
          <w:szCs w:val="24"/>
        </w:rPr>
        <w:t xml:space="preserve"> заданого користувача.</w:t>
      </w:r>
    </w:p>
    <w:p w:rsidR="00234DD7" w:rsidRDefault="00234DD7" w:rsidP="00234DD7">
      <w:pPr>
        <w:pStyle w:val="a5"/>
        <w:numPr>
          <w:ilvl w:val="0"/>
          <w:numId w:val="3"/>
        </w:num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Показати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імена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відвідувачів</w:t>
      </w:r>
      <w:proofErr w:type="spellEnd"/>
      <w:r>
        <w:rPr>
          <w:rFonts w:ascii="Times New Roman" w:hAnsi="Times New Roman" w:cs="Times New Roman"/>
          <w:sz w:val="24"/>
          <w:szCs w:val="24"/>
          <w:lang w:val="ru-RU"/>
        </w:rPr>
        <w:t xml:space="preserve"> </w:t>
      </w:r>
      <w:proofErr w:type="gramStart"/>
      <w:r>
        <w:rPr>
          <w:rFonts w:ascii="Times New Roman" w:hAnsi="Times New Roman" w:cs="Times New Roman"/>
          <w:sz w:val="24"/>
          <w:szCs w:val="24"/>
          <w:lang w:val="ru-RU"/>
        </w:rPr>
        <w:t>в</w:t>
      </w:r>
      <w:proofErr w:type="gramEnd"/>
      <w:r>
        <w:rPr>
          <w:rFonts w:ascii="Times New Roman" w:hAnsi="Times New Roman" w:cs="Times New Roman"/>
          <w:sz w:val="24"/>
          <w:szCs w:val="24"/>
          <w:lang w:val="ru-RU"/>
        </w:rPr>
        <w:t xml:space="preserve"> порядку </w:t>
      </w:r>
      <w:proofErr w:type="spellStart"/>
      <w:r>
        <w:rPr>
          <w:rFonts w:ascii="Times New Roman" w:hAnsi="Times New Roman" w:cs="Times New Roman"/>
          <w:sz w:val="24"/>
          <w:szCs w:val="24"/>
          <w:lang w:val="ru-RU"/>
        </w:rPr>
        <w:t>спадання</w:t>
      </w:r>
      <w:proofErr w:type="spellEnd"/>
      <w:r>
        <w:rPr>
          <w:rFonts w:ascii="Times New Roman" w:hAnsi="Times New Roman" w:cs="Times New Roman"/>
          <w:sz w:val="24"/>
          <w:szCs w:val="24"/>
          <w:lang w:val="ru-RU"/>
        </w:rPr>
        <w:t>.</w:t>
      </w:r>
    </w:p>
    <w:p w:rsidR="00234DD7" w:rsidRDefault="00234DD7" w:rsidP="00234DD7">
      <w:pPr>
        <w:pStyle w:val="a5"/>
        <w:numPr>
          <w:ilvl w:val="0"/>
          <w:numId w:val="3"/>
        </w:num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Показати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відвідувачів</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номери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яких</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починаються</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цифри</w:t>
      </w:r>
      <w:proofErr w:type="spellEnd"/>
      <w:r>
        <w:rPr>
          <w:rFonts w:ascii="Times New Roman" w:hAnsi="Times New Roman" w:cs="Times New Roman"/>
          <w:sz w:val="24"/>
          <w:szCs w:val="24"/>
          <w:lang w:val="ru-RU"/>
        </w:rPr>
        <w:t xml:space="preserve"> 8.</w:t>
      </w:r>
    </w:p>
    <w:p w:rsidR="00234DD7" w:rsidRDefault="00234DD7" w:rsidP="00234DD7">
      <w:pPr>
        <w:pStyle w:val="a5"/>
        <w:numPr>
          <w:ilvl w:val="0"/>
          <w:numId w:val="3"/>
        </w:num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Показати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відвідувачів</w:t>
      </w:r>
      <w:proofErr w:type="spellEnd"/>
      <w:r>
        <w:rPr>
          <w:rFonts w:ascii="Times New Roman" w:hAnsi="Times New Roman" w:cs="Times New Roman"/>
          <w:sz w:val="24"/>
          <w:szCs w:val="24"/>
          <w:lang w:val="ru-RU"/>
        </w:rPr>
        <w:t xml:space="preserve"> та </w:t>
      </w:r>
      <w:proofErr w:type="spellStart"/>
      <w:r>
        <w:rPr>
          <w:rFonts w:ascii="Times New Roman" w:hAnsi="Times New Roman" w:cs="Times New Roman"/>
          <w:sz w:val="24"/>
          <w:szCs w:val="24"/>
          <w:lang w:val="ru-RU"/>
        </w:rPr>
        <w:t>дати</w:t>
      </w:r>
      <w:proofErr w:type="spellEnd"/>
      <w:r>
        <w:rPr>
          <w:rFonts w:ascii="Times New Roman" w:hAnsi="Times New Roman" w:cs="Times New Roman"/>
          <w:sz w:val="24"/>
          <w:szCs w:val="24"/>
          <w:lang w:val="ru-RU"/>
        </w:rPr>
        <w:t xml:space="preserve">, час </w:t>
      </w:r>
      <w:proofErr w:type="spellStart"/>
      <w:r>
        <w:rPr>
          <w:rFonts w:ascii="Times New Roman" w:hAnsi="Times New Roman" w:cs="Times New Roman"/>
          <w:sz w:val="24"/>
          <w:szCs w:val="24"/>
          <w:lang w:val="ru-RU"/>
        </w:rPr>
        <w:t>їхніх</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замовлен</w:t>
      </w:r>
      <w:proofErr w:type="gramStart"/>
      <w:r>
        <w:rPr>
          <w:rFonts w:ascii="Times New Roman" w:hAnsi="Times New Roman" w:cs="Times New Roman"/>
          <w:sz w:val="24"/>
          <w:szCs w:val="24"/>
          <w:lang w:val="ru-RU"/>
        </w:rPr>
        <w:t>ь</w:t>
      </w:r>
      <w:proofErr w:type="spellEnd"/>
      <w:r>
        <w:rPr>
          <w:rFonts w:ascii="Times New Roman" w:hAnsi="Times New Roman" w:cs="Times New Roman"/>
          <w:sz w:val="24"/>
          <w:szCs w:val="24"/>
          <w:lang w:val="ru-RU"/>
        </w:rPr>
        <w:t>(</w:t>
      </w:r>
      <w:proofErr w:type="spellStart"/>
      <w:proofErr w:type="gramEnd"/>
      <w:r>
        <w:rPr>
          <w:rFonts w:ascii="Times New Roman" w:hAnsi="Times New Roman" w:cs="Times New Roman"/>
          <w:sz w:val="24"/>
          <w:szCs w:val="24"/>
          <w:lang w:val="ru-RU"/>
        </w:rPr>
        <w:t>ліве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w:t>
      </w:r>
      <w:r w:rsidRPr="00234DD7">
        <w:rPr>
          <w:rFonts w:ascii="Times New Roman" w:hAnsi="Times New Roman" w:cs="Times New Roman"/>
          <w:sz w:val="24"/>
          <w:szCs w:val="24"/>
          <w:lang w:val="ru-RU"/>
        </w:rPr>
        <w:t>’</w:t>
      </w:r>
      <w:r>
        <w:rPr>
          <w:rFonts w:ascii="Times New Roman" w:hAnsi="Times New Roman" w:cs="Times New Roman"/>
          <w:sz w:val="24"/>
          <w:szCs w:val="24"/>
          <w:lang w:val="ru-RU"/>
        </w:rPr>
        <w:t>єднання</w:t>
      </w:r>
      <w:proofErr w:type="spellEnd"/>
      <w:r>
        <w:rPr>
          <w:rFonts w:ascii="Times New Roman" w:hAnsi="Times New Roman" w:cs="Times New Roman"/>
          <w:sz w:val="24"/>
          <w:szCs w:val="24"/>
          <w:lang w:val="ru-RU"/>
        </w:rPr>
        <w:t>).</w:t>
      </w:r>
    </w:p>
    <w:p w:rsidR="00234DD7" w:rsidRPr="00234DD7" w:rsidRDefault="00234DD7" w:rsidP="00234DD7">
      <w:pPr>
        <w:pStyle w:val="a5"/>
        <w:numPr>
          <w:ilvl w:val="0"/>
          <w:numId w:val="3"/>
        </w:num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Показати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відвідувачів</w:t>
      </w:r>
      <w:proofErr w:type="spellEnd"/>
      <w:proofErr w:type="gramStart"/>
      <w:r>
        <w:rPr>
          <w:rFonts w:ascii="Times New Roman" w:hAnsi="Times New Roman" w:cs="Times New Roman"/>
          <w:sz w:val="24"/>
          <w:szCs w:val="24"/>
          <w:lang w:val="ru-RU"/>
        </w:rPr>
        <w:t xml:space="preserve"> ,</w:t>
      </w:r>
      <w:proofErr w:type="gram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які</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зробили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замовлення</w:t>
      </w:r>
      <w:proofErr w:type="spellEnd"/>
      <w:r>
        <w:rPr>
          <w:rFonts w:ascii="Times New Roman" w:hAnsi="Times New Roman" w:cs="Times New Roman"/>
          <w:sz w:val="24"/>
          <w:szCs w:val="24"/>
          <w:lang w:val="ru-RU"/>
        </w:rPr>
        <w:t xml:space="preserve"> </w:t>
      </w:r>
      <w:r w:rsidRPr="00F30537">
        <w:rPr>
          <w:rFonts w:ascii="Times New Roman" w:hAnsi="Times New Roman" w:cs="Times New Roman"/>
          <w:sz w:val="24"/>
          <w:szCs w:val="24"/>
        </w:rPr>
        <w:t>о 14:15:00</w:t>
      </w:r>
      <w:r>
        <w:rPr>
          <w:rFonts w:ascii="Times New Roman" w:hAnsi="Times New Roman" w:cs="Times New Roman"/>
          <w:sz w:val="24"/>
          <w:szCs w:val="24"/>
        </w:rPr>
        <w:t xml:space="preserve">(натуральне </w:t>
      </w:r>
      <w:proofErr w:type="spellStart"/>
      <w:r>
        <w:rPr>
          <w:rFonts w:ascii="Times New Roman" w:hAnsi="Times New Roman" w:cs="Times New Roman"/>
          <w:sz w:val="24"/>
          <w:szCs w:val="24"/>
          <w:lang w:val="ru-RU"/>
        </w:rPr>
        <w:t>з</w:t>
      </w:r>
      <w:r w:rsidRPr="00234DD7">
        <w:rPr>
          <w:rFonts w:ascii="Times New Roman" w:hAnsi="Times New Roman" w:cs="Times New Roman"/>
          <w:sz w:val="24"/>
          <w:szCs w:val="24"/>
          <w:lang w:val="ru-RU"/>
        </w:rPr>
        <w:t>’</w:t>
      </w:r>
      <w:r>
        <w:rPr>
          <w:rFonts w:ascii="Times New Roman" w:hAnsi="Times New Roman" w:cs="Times New Roman"/>
          <w:sz w:val="24"/>
          <w:szCs w:val="24"/>
          <w:lang w:val="ru-RU"/>
        </w:rPr>
        <w:t>єднання</w:t>
      </w:r>
      <w:proofErr w:type="spellEnd"/>
      <w:r>
        <w:rPr>
          <w:rFonts w:ascii="Times New Roman" w:hAnsi="Times New Roman" w:cs="Times New Roman"/>
          <w:sz w:val="24"/>
          <w:szCs w:val="24"/>
        </w:rPr>
        <w:t>).</w:t>
      </w:r>
    </w:p>
    <w:p w:rsidR="00234DD7" w:rsidRPr="00234DD7" w:rsidRDefault="00234DD7" w:rsidP="00234DD7">
      <w:pPr>
        <w:pStyle w:val="a5"/>
        <w:numPr>
          <w:ilvl w:val="0"/>
          <w:numId w:val="3"/>
        </w:num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Показати</w:t>
      </w:r>
      <w:proofErr w:type="spellEnd"/>
      <w:r>
        <w:rPr>
          <w:rFonts w:ascii="Times New Roman" w:hAnsi="Times New Roman" w:cs="Times New Roman"/>
          <w:sz w:val="24"/>
          <w:szCs w:val="24"/>
        </w:rPr>
        <w:t xml:space="preserve"> відвідувачів та персонал</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 xml:space="preserve">кі обслуговували замовлення о 14:15:00 або </w:t>
      </w:r>
      <w:r w:rsidRPr="00BD22D4">
        <w:rPr>
          <w:rFonts w:ascii="Times New Roman" w:hAnsi="Times New Roman" w:cs="Times New Roman"/>
          <w:sz w:val="24"/>
          <w:szCs w:val="24"/>
        </w:rPr>
        <w:t>14:00:20</w:t>
      </w:r>
      <w:r>
        <w:rPr>
          <w:rFonts w:ascii="Times New Roman" w:hAnsi="Times New Roman" w:cs="Times New Roman"/>
          <w:sz w:val="24"/>
          <w:szCs w:val="24"/>
        </w:rPr>
        <w:t xml:space="preserve">(умовне </w:t>
      </w:r>
      <w:proofErr w:type="spellStart"/>
      <w:r>
        <w:rPr>
          <w:rFonts w:ascii="Times New Roman" w:hAnsi="Times New Roman" w:cs="Times New Roman"/>
          <w:sz w:val="24"/>
          <w:szCs w:val="24"/>
          <w:lang w:val="ru-RU"/>
        </w:rPr>
        <w:t>з</w:t>
      </w:r>
      <w:r w:rsidRPr="00234DD7">
        <w:rPr>
          <w:rFonts w:ascii="Times New Roman" w:hAnsi="Times New Roman" w:cs="Times New Roman"/>
          <w:sz w:val="24"/>
          <w:szCs w:val="24"/>
          <w:lang w:val="ru-RU"/>
        </w:rPr>
        <w:t>’</w:t>
      </w:r>
      <w:r>
        <w:rPr>
          <w:rFonts w:ascii="Times New Roman" w:hAnsi="Times New Roman" w:cs="Times New Roman"/>
          <w:sz w:val="24"/>
          <w:szCs w:val="24"/>
          <w:lang w:val="ru-RU"/>
        </w:rPr>
        <w:t>єднання</w:t>
      </w:r>
      <w:proofErr w:type="spellEnd"/>
      <w:r>
        <w:rPr>
          <w:rFonts w:ascii="Times New Roman" w:hAnsi="Times New Roman" w:cs="Times New Roman"/>
          <w:sz w:val="24"/>
          <w:szCs w:val="24"/>
        </w:rPr>
        <w:t>).</w:t>
      </w:r>
    </w:p>
    <w:p w:rsidR="00234DD7" w:rsidRPr="00234DD7" w:rsidRDefault="00234DD7" w:rsidP="00234DD7">
      <w:pPr>
        <w:pStyle w:val="a5"/>
        <w:numPr>
          <w:ilvl w:val="0"/>
          <w:numId w:val="3"/>
        </w:numPr>
        <w:rPr>
          <w:rFonts w:ascii="Times New Roman" w:hAnsi="Times New Roman" w:cs="Times New Roman"/>
          <w:sz w:val="24"/>
          <w:szCs w:val="24"/>
          <w:lang w:val="ru-RU"/>
        </w:rPr>
      </w:pPr>
      <w:proofErr w:type="spellStart"/>
      <w:r w:rsidRPr="00234DD7">
        <w:rPr>
          <w:rFonts w:ascii="Times New Roman" w:hAnsi="Times New Roman" w:cs="Times New Roman"/>
          <w:sz w:val="24"/>
          <w:szCs w:val="24"/>
          <w:lang w:val="ru-RU"/>
        </w:rPr>
        <w:t>Показати</w:t>
      </w:r>
      <w:proofErr w:type="spellEnd"/>
      <w:r w:rsidRPr="00234DD7">
        <w:rPr>
          <w:rFonts w:ascii="Times New Roman" w:hAnsi="Times New Roman" w:cs="Times New Roman"/>
          <w:sz w:val="24"/>
          <w:szCs w:val="24"/>
          <w:lang w:val="ru-RU"/>
        </w:rPr>
        <w:t xml:space="preserve"> 4</w:t>
      </w:r>
      <w:r w:rsidRPr="00234DD7">
        <w:rPr>
          <w:rFonts w:ascii="Times New Roman" w:hAnsi="Times New Roman" w:cs="Times New Roman"/>
          <w:sz w:val="24"/>
          <w:szCs w:val="24"/>
        </w:rPr>
        <w:t xml:space="preserve"> </w:t>
      </w:r>
      <w:proofErr w:type="spellStart"/>
      <w:r w:rsidRPr="00234DD7">
        <w:rPr>
          <w:rFonts w:ascii="Times New Roman" w:hAnsi="Times New Roman" w:cs="Times New Roman"/>
          <w:sz w:val="24"/>
          <w:szCs w:val="24"/>
          <w:lang w:val="ru-RU"/>
        </w:rPr>
        <w:t>замовлення</w:t>
      </w:r>
      <w:proofErr w:type="spellEnd"/>
      <w:r w:rsidRPr="00234DD7">
        <w:rPr>
          <w:rFonts w:ascii="Times New Roman" w:hAnsi="Times New Roman" w:cs="Times New Roman"/>
          <w:sz w:val="24"/>
          <w:szCs w:val="24"/>
          <w:lang w:val="ru-RU"/>
        </w:rPr>
        <w:t xml:space="preserve"> </w:t>
      </w:r>
      <w:r w:rsidRPr="00234DD7">
        <w:rPr>
          <w:rFonts w:ascii="Times New Roman" w:hAnsi="Times New Roman" w:cs="Times New Roman"/>
          <w:sz w:val="24"/>
          <w:szCs w:val="24"/>
        </w:rPr>
        <w:t xml:space="preserve">відвідувачів, обслужених персоналом </w:t>
      </w:r>
      <w:proofErr w:type="gramStart"/>
      <w:r w:rsidRPr="00234DD7">
        <w:rPr>
          <w:rFonts w:ascii="Times New Roman" w:hAnsi="Times New Roman" w:cs="Times New Roman"/>
          <w:sz w:val="24"/>
          <w:szCs w:val="24"/>
        </w:rPr>
        <w:t>п</w:t>
      </w:r>
      <w:proofErr w:type="gramEnd"/>
      <w:r w:rsidRPr="00234DD7">
        <w:rPr>
          <w:rFonts w:ascii="Times New Roman" w:hAnsi="Times New Roman" w:cs="Times New Roman"/>
          <w:sz w:val="24"/>
          <w:szCs w:val="24"/>
        </w:rPr>
        <w:t>ід індексом 2 або 3</w:t>
      </w:r>
      <w:r>
        <w:rPr>
          <w:rFonts w:ascii="Times New Roman" w:hAnsi="Times New Roman" w:cs="Times New Roman"/>
          <w:sz w:val="24"/>
          <w:szCs w:val="24"/>
        </w:rPr>
        <w:t>(</w:t>
      </w:r>
      <w:proofErr w:type="spellStart"/>
      <w:r>
        <w:rPr>
          <w:rFonts w:ascii="Times New Roman" w:hAnsi="Times New Roman" w:cs="Times New Roman"/>
          <w:sz w:val="24"/>
          <w:szCs w:val="24"/>
        </w:rPr>
        <w:t>підзапит</w:t>
      </w:r>
      <w:proofErr w:type="spellEnd"/>
      <w:r>
        <w:rPr>
          <w:rFonts w:ascii="Times New Roman" w:hAnsi="Times New Roman" w:cs="Times New Roman"/>
          <w:sz w:val="24"/>
          <w:szCs w:val="24"/>
        </w:rPr>
        <w:t>).</w:t>
      </w:r>
    </w:p>
    <w:p w:rsidR="00234DD7" w:rsidRPr="00A61628" w:rsidRDefault="00A61628" w:rsidP="00234DD7">
      <w:pPr>
        <w:pStyle w:val="a5"/>
        <w:numPr>
          <w:ilvl w:val="0"/>
          <w:numId w:val="3"/>
        </w:numPr>
        <w:rPr>
          <w:rFonts w:ascii="Times New Roman" w:hAnsi="Times New Roman" w:cs="Times New Roman"/>
          <w:sz w:val="24"/>
          <w:szCs w:val="24"/>
          <w:lang w:val="ru-RU"/>
        </w:rPr>
      </w:pPr>
      <w:r w:rsidRPr="00A61628">
        <w:rPr>
          <w:rFonts w:ascii="Times New Roman" w:hAnsi="Times New Roman" w:cs="Times New Roman"/>
          <w:sz w:val="24"/>
          <w:szCs w:val="24"/>
        </w:rPr>
        <w:t>Визначимо відвідувачів, які не зробили жодного замовлення.</w:t>
      </w:r>
    </w:p>
    <w:p w:rsidR="00A61628" w:rsidRPr="00A61628" w:rsidRDefault="00A61628" w:rsidP="00234DD7">
      <w:pPr>
        <w:pStyle w:val="a5"/>
        <w:numPr>
          <w:ilvl w:val="0"/>
          <w:numId w:val="3"/>
        </w:numPr>
        <w:rPr>
          <w:rFonts w:ascii="Times New Roman" w:hAnsi="Times New Roman" w:cs="Times New Roman"/>
          <w:sz w:val="24"/>
          <w:szCs w:val="24"/>
          <w:lang w:val="ru-RU"/>
        </w:rPr>
      </w:pPr>
      <w:r w:rsidRPr="00A61628">
        <w:rPr>
          <w:rFonts w:ascii="Times New Roman" w:hAnsi="Times New Roman" w:cs="Times New Roman"/>
          <w:sz w:val="24"/>
          <w:szCs w:val="24"/>
        </w:rPr>
        <w:t>Визначимо відвідувачів, номери яких не відповідають вимогам</w:t>
      </w:r>
      <w:r>
        <w:rPr>
          <w:rFonts w:ascii="Times New Roman" w:hAnsi="Times New Roman" w:cs="Times New Roman"/>
          <w:sz w:val="24"/>
          <w:szCs w:val="24"/>
        </w:rPr>
        <w:t>.</w:t>
      </w:r>
    </w:p>
    <w:p w:rsidR="00FB28B2" w:rsidRPr="00FB28B2" w:rsidRDefault="00FB28B2" w:rsidP="00FB28B2">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 xml:space="preserve">Визначимо </w:t>
      </w:r>
      <w:proofErr w:type="spellStart"/>
      <w:r>
        <w:rPr>
          <w:rFonts w:ascii="Times New Roman" w:hAnsi="Times New Roman" w:cs="Times New Roman"/>
          <w:sz w:val="24"/>
          <w:szCs w:val="24"/>
        </w:rPr>
        <w:t>ім</w:t>
      </w:r>
      <w:proofErr w:type="spellEnd"/>
      <w:r w:rsidRPr="00A61628">
        <w:rPr>
          <w:rFonts w:ascii="Times New Roman" w:hAnsi="Times New Roman" w:cs="Times New Roman"/>
          <w:sz w:val="24"/>
          <w:szCs w:val="24"/>
          <w:lang w:val="ru-RU"/>
        </w:rPr>
        <w:t>’</w:t>
      </w:r>
      <w:r>
        <w:rPr>
          <w:rFonts w:ascii="Times New Roman" w:hAnsi="Times New Roman" w:cs="Times New Roman"/>
          <w:sz w:val="24"/>
          <w:szCs w:val="24"/>
        </w:rPr>
        <w:t xml:space="preserve">я та </w:t>
      </w:r>
      <w:proofErr w:type="spellStart"/>
      <w:r>
        <w:rPr>
          <w:rFonts w:ascii="Times New Roman" w:hAnsi="Times New Roman" w:cs="Times New Roman"/>
          <w:sz w:val="24"/>
          <w:szCs w:val="24"/>
        </w:rPr>
        <w:t>емайл</w:t>
      </w:r>
      <w:proofErr w:type="spellEnd"/>
      <w:r>
        <w:rPr>
          <w:rFonts w:ascii="Times New Roman" w:hAnsi="Times New Roman" w:cs="Times New Roman"/>
          <w:sz w:val="24"/>
          <w:szCs w:val="24"/>
        </w:rPr>
        <w:t xml:space="preserve"> відвідувача, </w:t>
      </w:r>
      <w:proofErr w:type="spellStart"/>
      <w:r>
        <w:rPr>
          <w:rFonts w:ascii="Times New Roman" w:hAnsi="Times New Roman" w:cs="Times New Roman"/>
          <w:sz w:val="24"/>
          <w:szCs w:val="24"/>
        </w:rPr>
        <w:t>айді</w:t>
      </w:r>
      <w:proofErr w:type="spellEnd"/>
      <w:r>
        <w:rPr>
          <w:rFonts w:ascii="Times New Roman" w:hAnsi="Times New Roman" w:cs="Times New Roman"/>
          <w:sz w:val="24"/>
          <w:szCs w:val="24"/>
        </w:rPr>
        <w:t xml:space="preserve"> якого = 8. Для цього виконуємо селекцію.</w:t>
      </w:r>
    </w:p>
    <w:p w:rsidR="00FB28B2" w:rsidRDefault="00FB28B2" w:rsidP="000176F2">
      <w:pPr>
        <w:ind w:firstLine="708"/>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3625850" cy="381000"/>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25850" cy="381000"/>
                    </a:xfrm>
                    <a:prstGeom prst="rect">
                      <a:avLst/>
                    </a:prstGeom>
                    <a:noFill/>
                    <a:ln w="9525">
                      <a:noFill/>
                      <a:miter lim="800000"/>
                      <a:headEnd/>
                      <a:tailEnd/>
                    </a:ln>
                  </pic:spPr>
                </pic:pic>
              </a:graphicData>
            </a:graphic>
          </wp:inline>
        </w:drawing>
      </w:r>
    </w:p>
    <w:p w:rsidR="000176F2" w:rsidRDefault="000176F2" w:rsidP="000176F2">
      <w:pPr>
        <w:ind w:left="708"/>
        <w:rPr>
          <w:rFonts w:ascii="Times New Roman" w:hAnsi="Times New Roman" w:cs="Times New Roman"/>
          <w:sz w:val="24"/>
          <w:szCs w:val="24"/>
        </w:rPr>
      </w:pPr>
      <w:r>
        <w:rPr>
          <w:rFonts w:ascii="Times New Roman" w:hAnsi="Times New Roman" w:cs="Times New Roman"/>
          <w:sz w:val="24"/>
          <w:szCs w:val="24"/>
        </w:rPr>
        <w:t>Результат запиту:</w:t>
      </w:r>
    </w:p>
    <w:p w:rsidR="00FB28B2" w:rsidRPr="000176F2" w:rsidRDefault="00FB28B2" w:rsidP="000176F2">
      <w:pPr>
        <w:ind w:firstLine="708"/>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2279650" cy="476250"/>
            <wp:effectExtent l="19050" t="0" r="635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79650" cy="476250"/>
                    </a:xfrm>
                    <a:prstGeom prst="rect">
                      <a:avLst/>
                    </a:prstGeom>
                    <a:noFill/>
                    <a:ln w="9525">
                      <a:noFill/>
                      <a:miter lim="800000"/>
                      <a:headEnd/>
                      <a:tailEnd/>
                    </a:ln>
                  </pic:spPr>
                </pic:pic>
              </a:graphicData>
            </a:graphic>
          </wp:inline>
        </w:drawing>
      </w:r>
    </w:p>
    <w:p w:rsidR="00FB28B2" w:rsidRPr="00FB28B2" w:rsidRDefault="00FB28B2" w:rsidP="00FB28B2">
      <w:pPr>
        <w:pStyle w:val="a5"/>
        <w:numPr>
          <w:ilvl w:val="0"/>
          <w:numId w:val="1"/>
        </w:numPr>
        <w:rPr>
          <w:rFonts w:ascii="Times New Roman" w:hAnsi="Times New Roman" w:cs="Times New Roman"/>
          <w:sz w:val="24"/>
          <w:szCs w:val="24"/>
          <w:lang w:val="ru-RU"/>
        </w:rPr>
      </w:pPr>
      <w:r>
        <w:rPr>
          <w:rFonts w:ascii="Times New Roman" w:hAnsi="Times New Roman" w:cs="Times New Roman"/>
          <w:sz w:val="24"/>
          <w:szCs w:val="24"/>
        </w:rPr>
        <w:t xml:space="preserve">Для того,щоб вивести імені відвідувачів в порядку спадання, використовуємо команду </w:t>
      </w:r>
      <w:r>
        <w:rPr>
          <w:rFonts w:ascii="Times New Roman" w:hAnsi="Times New Roman" w:cs="Times New Roman"/>
          <w:sz w:val="24"/>
          <w:szCs w:val="24"/>
          <w:lang w:val="en-US"/>
        </w:rPr>
        <w:t>ORDER</w:t>
      </w:r>
      <w:r w:rsidRPr="00FB28B2">
        <w:rPr>
          <w:rFonts w:ascii="Times New Roman" w:hAnsi="Times New Roman" w:cs="Times New Roman"/>
          <w:sz w:val="24"/>
          <w:szCs w:val="24"/>
          <w:lang w:val="ru-RU"/>
        </w:rPr>
        <w:t xml:space="preserve"> </w:t>
      </w:r>
      <w:r>
        <w:rPr>
          <w:rFonts w:ascii="Times New Roman" w:hAnsi="Times New Roman" w:cs="Times New Roman"/>
          <w:sz w:val="24"/>
          <w:szCs w:val="24"/>
          <w:lang w:val="en-US"/>
        </w:rPr>
        <w:t>BY</w:t>
      </w:r>
      <w:r w:rsidRPr="00FB28B2">
        <w:rPr>
          <w:rFonts w:ascii="Times New Roman" w:hAnsi="Times New Roman" w:cs="Times New Roman"/>
          <w:sz w:val="24"/>
          <w:szCs w:val="24"/>
          <w:lang w:val="ru-RU"/>
        </w:rPr>
        <w:t>.</w:t>
      </w:r>
    </w:p>
    <w:p w:rsidR="00FB28B2" w:rsidRDefault="00FB28B2" w:rsidP="00FB28B2">
      <w:pPr>
        <w:pStyle w:val="a5"/>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2286000" cy="46355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286000" cy="463550"/>
                    </a:xfrm>
                    <a:prstGeom prst="rect">
                      <a:avLst/>
                    </a:prstGeom>
                    <a:noFill/>
                    <a:ln w="9525">
                      <a:noFill/>
                      <a:miter lim="800000"/>
                      <a:headEnd/>
                      <a:tailEnd/>
                    </a:ln>
                  </pic:spPr>
                </pic:pic>
              </a:graphicData>
            </a:graphic>
          </wp:inline>
        </w:drawing>
      </w:r>
    </w:p>
    <w:p w:rsidR="000176F2" w:rsidRPr="000176F2" w:rsidRDefault="000176F2" w:rsidP="000176F2">
      <w:pPr>
        <w:ind w:firstLine="708"/>
        <w:rPr>
          <w:rFonts w:ascii="Times New Roman" w:hAnsi="Times New Roman" w:cs="Times New Roman"/>
          <w:sz w:val="24"/>
          <w:szCs w:val="24"/>
        </w:rPr>
      </w:pPr>
      <w:r>
        <w:rPr>
          <w:rFonts w:ascii="Times New Roman" w:hAnsi="Times New Roman" w:cs="Times New Roman"/>
          <w:sz w:val="24"/>
          <w:szCs w:val="24"/>
        </w:rPr>
        <w:t>Результат запиту:</w:t>
      </w:r>
    </w:p>
    <w:p w:rsidR="00FB28B2" w:rsidRDefault="00FB28B2" w:rsidP="00FB28B2">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lastRenderedPageBreak/>
        <w:drawing>
          <wp:inline distT="0" distB="0" distL="0" distR="0">
            <wp:extent cx="1263650" cy="1479550"/>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263650" cy="1479550"/>
                    </a:xfrm>
                    <a:prstGeom prst="rect">
                      <a:avLst/>
                    </a:prstGeom>
                    <a:noFill/>
                    <a:ln w="9525">
                      <a:noFill/>
                      <a:miter lim="800000"/>
                      <a:headEnd/>
                      <a:tailEnd/>
                    </a:ln>
                  </pic:spPr>
                </pic:pic>
              </a:graphicData>
            </a:graphic>
          </wp:inline>
        </w:drawing>
      </w:r>
    </w:p>
    <w:p w:rsidR="00FB28B2" w:rsidRPr="00FB28B2" w:rsidRDefault="00FB28B2" w:rsidP="00FB28B2">
      <w:pPr>
        <w:pStyle w:val="a5"/>
        <w:numPr>
          <w:ilvl w:val="0"/>
          <w:numId w:val="1"/>
        </w:numPr>
        <w:rPr>
          <w:rFonts w:ascii="Times New Roman" w:hAnsi="Times New Roman" w:cs="Times New Roman"/>
          <w:sz w:val="24"/>
          <w:szCs w:val="24"/>
          <w:lang w:val="ru-RU"/>
        </w:rPr>
      </w:pPr>
      <w:r>
        <w:rPr>
          <w:rFonts w:ascii="Times New Roman" w:hAnsi="Times New Roman" w:cs="Times New Roman"/>
          <w:sz w:val="24"/>
          <w:szCs w:val="24"/>
        </w:rPr>
        <w:t xml:space="preserve">Для того, щоб вивести відвідувачів, номери телефонів яких починаються з цифри 8 </w:t>
      </w:r>
      <w:r w:rsidR="00C756F2">
        <w:rPr>
          <w:rFonts w:ascii="Times New Roman" w:hAnsi="Times New Roman" w:cs="Times New Roman"/>
          <w:sz w:val="24"/>
          <w:szCs w:val="24"/>
        </w:rPr>
        <w:t xml:space="preserve">використовуємо </w:t>
      </w:r>
      <w:r w:rsidR="00C756F2">
        <w:rPr>
          <w:rFonts w:ascii="Times New Roman" w:hAnsi="Times New Roman" w:cs="Times New Roman"/>
          <w:sz w:val="24"/>
          <w:szCs w:val="24"/>
          <w:lang w:val="en-US"/>
        </w:rPr>
        <w:t>LIKE</w:t>
      </w:r>
      <w:r w:rsidR="00C756F2" w:rsidRPr="00C756F2">
        <w:rPr>
          <w:rFonts w:ascii="Times New Roman" w:hAnsi="Times New Roman" w:cs="Times New Roman"/>
          <w:sz w:val="24"/>
          <w:szCs w:val="24"/>
          <w:lang w:val="ru-RU"/>
        </w:rPr>
        <w:t>.</w:t>
      </w:r>
    </w:p>
    <w:p w:rsidR="00FB28B2" w:rsidRDefault="00FB28B2" w:rsidP="00FB28B2">
      <w:pPr>
        <w:pStyle w:val="a5"/>
        <w:rPr>
          <w:rFonts w:ascii="Times New Roman" w:hAnsi="Times New Roman" w:cs="Times New Roman"/>
          <w:b/>
          <w:sz w:val="24"/>
          <w:szCs w:val="24"/>
        </w:rPr>
      </w:pPr>
      <w:r>
        <w:rPr>
          <w:rFonts w:ascii="Times New Roman" w:hAnsi="Times New Roman" w:cs="Times New Roman"/>
          <w:b/>
          <w:noProof/>
          <w:sz w:val="24"/>
          <w:szCs w:val="24"/>
          <w:lang w:eastAsia="uk-UA"/>
        </w:rPr>
        <w:drawing>
          <wp:inline distT="0" distB="0" distL="0" distR="0">
            <wp:extent cx="2266950" cy="43180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66950" cy="431800"/>
                    </a:xfrm>
                    <a:prstGeom prst="rect">
                      <a:avLst/>
                    </a:prstGeom>
                    <a:noFill/>
                    <a:ln w="9525">
                      <a:noFill/>
                      <a:miter lim="800000"/>
                      <a:headEnd/>
                      <a:tailEnd/>
                    </a:ln>
                  </pic:spPr>
                </pic:pic>
              </a:graphicData>
            </a:graphic>
          </wp:inline>
        </w:drawing>
      </w:r>
    </w:p>
    <w:p w:rsidR="000176F2" w:rsidRDefault="000176F2" w:rsidP="000176F2">
      <w:pPr>
        <w:ind w:firstLine="708"/>
        <w:rPr>
          <w:rFonts w:ascii="Times New Roman" w:hAnsi="Times New Roman" w:cs="Times New Roman"/>
          <w:sz w:val="24"/>
          <w:szCs w:val="24"/>
        </w:rPr>
      </w:pPr>
      <w:r>
        <w:rPr>
          <w:rFonts w:ascii="Times New Roman" w:hAnsi="Times New Roman" w:cs="Times New Roman"/>
          <w:sz w:val="24"/>
          <w:szCs w:val="24"/>
        </w:rPr>
        <w:t>Результат запиту:</w:t>
      </w:r>
    </w:p>
    <w:p w:rsidR="00C756F2" w:rsidRPr="000176F2" w:rsidRDefault="00FB28B2" w:rsidP="000176F2">
      <w:pPr>
        <w:ind w:firstLine="708"/>
        <w:rPr>
          <w:rFonts w:ascii="Times New Roman" w:hAnsi="Times New Roman" w:cs="Times New Roman"/>
          <w:sz w:val="24"/>
          <w:szCs w:val="24"/>
        </w:rPr>
      </w:pPr>
      <w:r>
        <w:rPr>
          <w:noProof/>
          <w:lang w:eastAsia="uk-UA"/>
        </w:rPr>
        <w:drawing>
          <wp:inline distT="0" distB="0" distL="0" distR="0">
            <wp:extent cx="1898650" cy="603250"/>
            <wp:effectExtent l="19050" t="0" r="635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898650" cy="603250"/>
                    </a:xfrm>
                    <a:prstGeom prst="rect">
                      <a:avLst/>
                    </a:prstGeom>
                    <a:noFill/>
                    <a:ln w="9525">
                      <a:noFill/>
                      <a:miter lim="800000"/>
                      <a:headEnd/>
                      <a:tailEnd/>
                    </a:ln>
                  </pic:spPr>
                </pic:pic>
              </a:graphicData>
            </a:graphic>
          </wp:inline>
        </w:drawing>
      </w:r>
    </w:p>
    <w:p w:rsidR="000176F2" w:rsidRPr="00F30537" w:rsidRDefault="000176F2" w:rsidP="000176F2">
      <w:pPr>
        <w:pStyle w:val="Default"/>
        <w:numPr>
          <w:ilvl w:val="0"/>
          <w:numId w:val="1"/>
        </w:numPr>
      </w:pPr>
      <w:r w:rsidRPr="00F30537">
        <w:t>Виберемо всіх користувачів з датою та часом їхніх замовлень. Для цього потрібно виконати ліве з</w:t>
      </w:r>
      <w:r w:rsidRPr="00F30537">
        <w:rPr>
          <w:lang w:val="ru-RU"/>
        </w:rPr>
        <w:t>’</w:t>
      </w:r>
      <w:r w:rsidRPr="00F30537">
        <w:t>єднання. Для відвідувачів, які не зробили жодного замовлення в результатах буде відображено порожні значення.</w:t>
      </w:r>
    </w:p>
    <w:p w:rsidR="000176F2" w:rsidRDefault="000176F2" w:rsidP="000176F2">
      <w:pPr>
        <w:pStyle w:val="a5"/>
        <w:rPr>
          <w:rFonts w:ascii="Times New Roman" w:hAnsi="Times New Roman" w:cs="Times New Roman"/>
          <w:b/>
          <w:sz w:val="24"/>
          <w:szCs w:val="24"/>
        </w:rPr>
      </w:pPr>
      <w:r>
        <w:rPr>
          <w:rFonts w:ascii="Times New Roman" w:hAnsi="Times New Roman" w:cs="Times New Roman"/>
          <w:b/>
          <w:noProof/>
          <w:sz w:val="24"/>
          <w:szCs w:val="24"/>
          <w:lang w:eastAsia="uk-UA"/>
        </w:rPr>
        <w:drawing>
          <wp:inline distT="0" distB="0" distL="0" distR="0">
            <wp:extent cx="4476750" cy="514350"/>
            <wp:effectExtent l="19050" t="0" r="0" b="0"/>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76750" cy="514350"/>
                    </a:xfrm>
                    <a:prstGeom prst="rect">
                      <a:avLst/>
                    </a:prstGeom>
                    <a:noFill/>
                    <a:ln w="9525">
                      <a:noFill/>
                      <a:miter lim="800000"/>
                      <a:headEnd/>
                      <a:tailEnd/>
                    </a:ln>
                  </pic:spPr>
                </pic:pic>
              </a:graphicData>
            </a:graphic>
          </wp:inline>
        </w:drawing>
      </w:r>
    </w:p>
    <w:p w:rsidR="000176F2" w:rsidRPr="000176F2" w:rsidRDefault="000176F2" w:rsidP="000176F2">
      <w:pPr>
        <w:ind w:firstLine="708"/>
        <w:rPr>
          <w:rFonts w:ascii="Times New Roman" w:hAnsi="Times New Roman" w:cs="Times New Roman"/>
          <w:sz w:val="24"/>
          <w:szCs w:val="24"/>
        </w:rPr>
      </w:pPr>
      <w:r>
        <w:rPr>
          <w:rFonts w:ascii="Times New Roman" w:hAnsi="Times New Roman" w:cs="Times New Roman"/>
          <w:sz w:val="24"/>
          <w:szCs w:val="24"/>
        </w:rPr>
        <w:t>Результат запиту:</w:t>
      </w:r>
    </w:p>
    <w:p w:rsidR="000176F2" w:rsidRPr="00C756F2" w:rsidRDefault="000176F2" w:rsidP="000176F2">
      <w:pPr>
        <w:pStyle w:val="a5"/>
        <w:rPr>
          <w:rFonts w:ascii="Times New Roman" w:hAnsi="Times New Roman" w:cs="Times New Roman"/>
          <w:b/>
          <w:sz w:val="24"/>
          <w:szCs w:val="24"/>
          <w:lang w:val="en-US"/>
        </w:rPr>
      </w:pPr>
      <w:r>
        <w:rPr>
          <w:rFonts w:ascii="Times New Roman" w:hAnsi="Times New Roman" w:cs="Times New Roman"/>
          <w:b/>
          <w:noProof/>
          <w:sz w:val="24"/>
          <w:szCs w:val="24"/>
          <w:lang w:eastAsia="uk-UA"/>
        </w:rPr>
        <w:drawing>
          <wp:inline distT="0" distB="0" distL="0" distR="0">
            <wp:extent cx="2393950" cy="1543050"/>
            <wp:effectExtent l="19050" t="0" r="635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393950" cy="1543050"/>
                    </a:xfrm>
                    <a:prstGeom prst="rect">
                      <a:avLst/>
                    </a:prstGeom>
                    <a:noFill/>
                    <a:ln w="9525">
                      <a:noFill/>
                      <a:miter lim="800000"/>
                      <a:headEnd/>
                      <a:tailEnd/>
                    </a:ln>
                  </pic:spPr>
                </pic:pic>
              </a:graphicData>
            </a:graphic>
          </wp:inline>
        </w:drawing>
      </w:r>
    </w:p>
    <w:p w:rsidR="00FB28B2" w:rsidRPr="00F30537" w:rsidRDefault="00F30537" w:rsidP="00F30537">
      <w:pPr>
        <w:pStyle w:val="Default"/>
        <w:numPr>
          <w:ilvl w:val="0"/>
          <w:numId w:val="1"/>
        </w:numPr>
      </w:pPr>
      <w:r w:rsidRPr="00F30537">
        <w:t xml:space="preserve">Виберемо </w:t>
      </w:r>
      <w:r>
        <w:t>відвідува</w:t>
      </w:r>
      <w:r w:rsidRPr="00F30537">
        <w:t xml:space="preserve">чів, які зробили замовлення о 14:15:00. Для цього виконаємо умовне з’єднання таблиць </w:t>
      </w:r>
      <w:r>
        <w:rPr>
          <w:lang w:val="en-US"/>
        </w:rPr>
        <w:t>Customer</w:t>
      </w:r>
      <w:r w:rsidRPr="00F30537">
        <w:t xml:space="preserve"> i </w:t>
      </w:r>
      <w:r>
        <w:rPr>
          <w:lang w:val="en-US"/>
        </w:rPr>
        <w:t>Order</w:t>
      </w:r>
      <w:r w:rsidRPr="00F30537">
        <w:t xml:space="preserve"> за атрибутом </w:t>
      </w:r>
      <w:r>
        <w:rPr>
          <w:i/>
          <w:iCs/>
          <w:lang w:val="en-US"/>
        </w:rPr>
        <w:t>customer</w:t>
      </w:r>
      <w:r w:rsidRPr="00F30537">
        <w:rPr>
          <w:i/>
          <w:iCs/>
        </w:rPr>
        <w:t>_</w:t>
      </w:r>
      <w:r>
        <w:rPr>
          <w:i/>
          <w:iCs/>
          <w:lang w:val="en-US"/>
        </w:rPr>
        <w:t>id</w:t>
      </w:r>
      <w:r w:rsidRPr="00F30537">
        <w:t xml:space="preserve">, використовуючи директиву INNER JOIN. </w:t>
      </w:r>
    </w:p>
    <w:p w:rsidR="00FB28B2" w:rsidRDefault="000176F2" w:rsidP="00FB28B2">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4216400" cy="628650"/>
            <wp:effectExtent l="19050" t="0" r="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216400" cy="628650"/>
                    </a:xfrm>
                    <a:prstGeom prst="rect">
                      <a:avLst/>
                    </a:prstGeom>
                    <a:noFill/>
                    <a:ln w="9525">
                      <a:noFill/>
                      <a:miter lim="800000"/>
                      <a:headEnd/>
                      <a:tailEnd/>
                    </a:ln>
                  </pic:spPr>
                </pic:pic>
              </a:graphicData>
            </a:graphic>
          </wp:inline>
        </w:drawing>
      </w:r>
    </w:p>
    <w:p w:rsidR="00F30537" w:rsidRPr="00F30537" w:rsidRDefault="00F30537" w:rsidP="00F30537">
      <w:pPr>
        <w:ind w:firstLine="708"/>
        <w:rPr>
          <w:rFonts w:ascii="Times New Roman" w:hAnsi="Times New Roman" w:cs="Times New Roman"/>
          <w:sz w:val="24"/>
          <w:szCs w:val="24"/>
          <w:lang w:val="en-US"/>
        </w:rPr>
      </w:pPr>
      <w:r>
        <w:rPr>
          <w:rFonts w:ascii="Times New Roman" w:hAnsi="Times New Roman" w:cs="Times New Roman"/>
          <w:sz w:val="24"/>
          <w:szCs w:val="24"/>
        </w:rPr>
        <w:t>Результат запиту:</w:t>
      </w:r>
    </w:p>
    <w:p w:rsidR="00F30537" w:rsidRDefault="00F30537" w:rsidP="00FB28B2">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1479550" cy="641350"/>
            <wp:effectExtent l="19050" t="0" r="6350"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479550" cy="641350"/>
                    </a:xfrm>
                    <a:prstGeom prst="rect">
                      <a:avLst/>
                    </a:prstGeom>
                    <a:noFill/>
                    <a:ln w="9525">
                      <a:noFill/>
                      <a:miter lim="800000"/>
                      <a:headEnd/>
                      <a:tailEnd/>
                    </a:ln>
                  </pic:spPr>
                </pic:pic>
              </a:graphicData>
            </a:graphic>
          </wp:inline>
        </w:drawing>
      </w:r>
    </w:p>
    <w:p w:rsidR="00F30537" w:rsidRDefault="00F30537" w:rsidP="00FB28B2">
      <w:pPr>
        <w:pStyle w:val="a5"/>
        <w:rPr>
          <w:rFonts w:ascii="Times New Roman" w:hAnsi="Times New Roman" w:cs="Times New Roman"/>
          <w:sz w:val="24"/>
          <w:szCs w:val="24"/>
          <w:lang w:val="en-US"/>
        </w:rPr>
      </w:pPr>
    </w:p>
    <w:p w:rsidR="00BD22D4" w:rsidRPr="00BD22D4" w:rsidRDefault="00BD22D4" w:rsidP="00BD22D4">
      <w:pPr>
        <w:pStyle w:val="Default"/>
        <w:numPr>
          <w:ilvl w:val="0"/>
          <w:numId w:val="1"/>
        </w:numPr>
      </w:pPr>
      <w:r w:rsidRPr="00A61628">
        <w:lastRenderedPageBreak/>
        <w:t xml:space="preserve">Виберемо відвідувачів та персонал,які обслуговували замовлення о 14:15:00 або 14:00:20. Для цього виконаємо умовне з’єднання таблиць </w:t>
      </w:r>
      <w:r w:rsidRPr="00A61628">
        <w:rPr>
          <w:lang w:val="en-US"/>
        </w:rPr>
        <w:t>Customer</w:t>
      </w:r>
      <w:r w:rsidRPr="00A61628">
        <w:t xml:space="preserve"> i </w:t>
      </w:r>
      <w:r w:rsidRPr="00A61628">
        <w:rPr>
          <w:lang w:val="en-US"/>
        </w:rPr>
        <w:t>Order</w:t>
      </w:r>
      <w:r w:rsidRPr="00A61628">
        <w:t xml:space="preserve"> за атрибутом </w:t>
      </w:r>
      <w:r w:rsidRPr="00A61628">
        <w:rPr>
          <w:i/>
          <w:iCs/>
          <w:lang w:val="en-US"/>
        </w:rPr>
        <w:t>customer</w:t>
      </w:r>
      <w:r w:rsidRPr="00A61628">
        <w:rPr>
          <w:i/>
          <w:iCs/>
        </w:rPr>
        <w:t>_</w:t>
      </w:r>
      <w:r w:rsidRPr="00A61628">
        <w:rPr>
          <w:i/>
          <w:iCs/>
          <w:lang w:val="en-US"/>
        </w:rPr>
        <w:t>id</w:t>
      </w:r>
      <w:r w:rsidRPr="00A61628">
        <w:t xml:space="preserve">, та таблиці </w:t>
      </w:r>
      <w:r w:rsidRPr="00A61628">
        <w:rPr>
          <w:lang w:val="en-US"/>
        </w:rPr>
        <w:t>Staff</w:t>
      </w:r>
      <w:r w:rsidRPr="00A61628">
        <w:t xml:space="preserve"> використовуючи директиву INNER JOIN</w:t>
      </w:r>
      <w:r w:rsidRPr="00BD22D4">
        <w:rPr>
          <w:rFonts w:ascii="Courier New" w:hAnsi="Courier New" w:cs="Courier New"/>
          <w:sz w:val="23"/>
          <w:szCs w:val="23"/>
        </w:rPr>
        <w:t xml:space="preserve">. </w:t>
      </w:r>
    </w:p>
    <w:p w:rsidR="00BD22D4" w:rsidRDefault="00BD22D4" w:rsidP="00BD22D4">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6115050" cy="711200"/>
            <wp:effectExtent l="1905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6115050" cy="711200"/>
                    </a:xfrm>
                    <a:prstGeom prst="rect">
                      <a:avLst/>
                    </a:prstGeom>
                    <a:noFill/>
                    <a:ln w="9525">
                      <a:noFill/>
                      <a:miter lim="800000"/>
                      <a:headEnd/>
                      <a:tailEnd/>
                    </a:ln>
                  </pic:spPr>
                </pic:pic>
              </a:graphicData>
            </a:graphic>
          </wp:inline>
        </w:drawing>
      </w:r>
    </w:p>
    <w:p w:rsidR="00BD22D4" w:rsidRDefault="00BD22D4" w:rsidP="00BD22D4">
      <w:pPr>
        <w:pStyle w:val="a5"/>
        <w:rPr>
          <w:rFonts w:ascii="Times New Roman" w:hAnsi="Times New Roman" w:cs="Times New Roman"/>
          <w:sz w:val="24"/>
          <w:szCs w:val="24"/>
          <w:lang w:val="en-US"/>
        </w:rPr>
      </w:pPr>
      <w:r>
        <w:rPr>
          <w:rFonts w:ascii="Times New Roman" w:hAnsi="Times New Roman" w:cs="Times New Roman"/>
          <w:sz w:val="24"/>
          <w:szCs w:val="24"/>
        </w:rPr>
        <w:t>Результат запиту:</w:t>
      </w:r>
    </w:p>
    <w:p w:rsidR="00A51761" w:rsidRPr="00A51761" w:rsidRDefault="00BD22D4" w:rsidP="00A51761">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2749550" cy="812800"/>
            <wp:effectExtent l="1905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749550" cy="812800"/>
                    </a:xfrm>
                    <a:prstGeom prst="rect">
                      <a:avLst/>
                    </a:prstGeom>
                    <a:noFill/>
                    <a:ln w="9525">
                      <a:noFill/>
                      <a:miter lim="800000"/>
                      <a:headEnd/>
                      <a:tailEnd/>
                    </a:ln>
                  </pic:spPr>
                </pic:pic>
              </a:graphicData>
            </a:graphic>
          </wp:inline>
        </w:drawing>
      </w:r>
    </w:p>
    <w:p w:rsidR="00A51761" w:rsidRPr="00A61628" w:rsidRDefault="00A51761" w:rsidP="00A51761">
      <w:pPr>
        <w:pStyle w:val="Default"/>
        <w:numPr>
          <w:ilvl w:val="0"/>
          <w:numId w:val="1"/>
        </w:numPr>
      </w:pPr>
      <w:r w:rsidRPr="00A61628">
        <w:t xml:space="preserve">Виберемо </w:t>
      </w:r>
      <w:r w:rsidRPr="00A61628">
        <w:rPr>
          <w:lang w:val="ru-RU"/>
        </w:rPr>
        <w:t>4</w:t>
      </w:r>
      <w:r w:rsidRPr="00A61628">
        <w:t xml:space="preserve"> </w:t>
      </w:r>
      <w:proofErr w:type="spellStart"/>
      <w:r w:rsidRPr="00A61628">
        <w:rPr>
          <w:lang w:val="ru-RU"/>
        </w:rPr>
        <w:t>замовлення</w:t>
      </w:r>
      <w:proofErr w:type="spellEnd"/>
      <w:r w:rsidRPr="00A61628">
        <w:rPr>
          <w:lang w:val="ru-RU"/>
        </w:rPr>
        <w:t xml:space="preserve"> </w:t>
      </w:r>
      <w:r w:rsidRPr="00A61628">
        <w:t xml:space="preserve">відвідувачів, обслужених персоналом під індексом 2 або 3. Для цього замість </w:t>
      </w:r>
      <w:proofErr w:type="spellStart"/>
      <w:r w:rsidRPr="00A61628">
        <w:t>дирактиви</w:t>
      </w:r>
      <w:proofErr w:type="spellEnd"/>
      <w:r w:rsidRPr="00A61628">
        <w:t xml:space="preserve"> JOIN використаємо </w:t>
      </w:r>
      <w:proofErr w:type="spellStart"/>
      <w:r w:rsidRPr="00A61628">
        <w:t>підзапит</w:t>
      </w:r>
      <w:proofErr w:type="spellEnd"/>
      <w:r w:rsidRPr="00A61628">
        <w:t xml:space="preserve"> в умові відбору. </w:t>
      </w:r>
    </w:p>
    <w:p w:rsidR="00A51761" w:rsidRDefault="00A51761" w:rsidP="00A51761">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4540250" cy="952500"/>
            <wp:effectExtent l="1905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540250" cy="952500"/>
                    </a:xfrm>
                    <a:prstGeom prst="rect">
                      <a:avLst/>
                    </a:prstGeom>
                    <a:noFill/>
                    <a:ln w="9525">
                      <a:noFill/>
                      <a:miter lim="800000"/>
                      <a:headEnd/>
                      <a:tailEnd/>
                    </a:ln>
                  </pic:spPr>
                </pic:pic>
              </a:graphicData>
            </a:graphic>
          </wp:inline>
        </w:drawing>
      </w:r>
    </w:p>
    <w:p w:rsidR="00CF183D" w:rsidRDefault="00CF183D" w:rsidP="00CF183D">
      <w:pPr>
        <w:pStyle w:val="a5"/>
        <w:rPr>
          <w:rFonts w:ascii="Times New Roman" w:hAnsi="Times New Roman" w:cs="Times New Roman"/>
          <w:sz w:val="24"/>
          <w:szCs w:val="24"/>
          <w:lang w:val="en-US"/>
        </w:rPr>
      </w:pPr>
      <w:r>
        <w:rPr>
          <w:rFonts w:ascii="Times New Roman" w:hAnsi="Times New Roman" w:cs="Times New Roman"/>
          <w:sz w:val="24"/>
          <w:szCs w:val="24"/>
        </w:rPr>
        <w:t>Результат запиту:</w:t>
      </w:r>
    </w:p>
    <w:p w:rsidR="00A51761" w:rsidRDefault="00A51761" w:rsidP="00A51761">
      <w:pPr>
        <w:pStyle w:val="a5"/>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2190750" cy="800100"/>
            <wp:effectExtent l="19050" t="0" r="0" b="0"/>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190750" cy="800100"/>
                    </a:xfrm>
                    <a:prstGeom prst="rect">
                      <a:avLst/>
                    </a:prstGeom>
                    <a:noFill/>
                    <a:ln w="9525">
                      <a:noFill/>
                      <a:miter lim="800000"/>
                      <a:headEnd/>
                      <a:tailEnd/>
                    </a:ln>
                  </pic:spPr>
                </pic:pic>
              </a:graphicData>
            </a:graphic>
          </wp:inline>
        </w:drawing>
      </w:r>
    </w:p>
    <w:p w:rsidR="00A51761" w:rsidRDefault="00A51761" w:rsidP="00A51761">
      <w:pPr>
        <w:pStyle w:val="Default"/>
      </w:pPr>
    </w:p>
    <w:p w:rsidR="00A51761" w:rsidRPr="00A61628" w:rsidRDefault="00A51761" w:rsidP="00A51761">
      <w:pPr>
        <w:pStyle w:val="Default"/>
        <w:numPr>
          <w:ilvl w:val="0"/>
          <w:numId w:val="1"/>
        </w:numPr>
      </w:pPr>
      <w:r w:rsidRPr="00A61628">
        <w:t>Визначимо відвідувачів, які не зробили жодного замовлення.</w:t>
      </w:r>
    </w:p>
    <w:p w:rsidR="00CF183D" w:rsidRDefault="00A51761" w:rsidP="00A51761">
      <w:pPr>
        <w:pStyle w:val="Default"/>
        <w:ind w:left="720"/>
        <w:rPr>
          <w:sz w:val="23"/>
          <w:szCs w:val="23"/>
          <w:lang w:val="en-US"/>
        </w:rPr>
      </w:pPr>
      <w:r>
        <w:rPr>
          <w:noProof/>
          <w:sz w:val="23"/>
          <w:szCs w:val="23"/>
          <w:lang w:eastAsia="uk-UA"/>
        </w:rPr>
        <w:drawing>
          <wp:inline distT="0" distB="0" distL="0" distR="0">
            <wp:extent cx="5041900" cy="527050"/>
            <wp:effectExtent l="19050" t="0" r="6350" b="0"/>
            <wp:docPr id="1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041900" cy="527050"/>
                    </a:xfrm>
                    <a:prstGeom prst="rect">
                      <a:avLst/>
                    </a:prstGeom>
                    <a:noFill/>
                    <a:ln w="9525">
                      <a:noFill/>
                      <a:miter lim="800000"/>
                      <a:headEnd/>
                      <a:tailEnd/>
                    </a:ln>
                  </pic:spPr>
                </pic:pic>
              </a:graphicData>
            </a:graphic>
          </wp:inline>
        </w:drawing>
      </w:r>
    </w:p>
    <w:p w:rsidR="00CF183D" w:rsidRDefault="00CF183D" w:rsidP="00CF183D">
      <w:pPr>
        <w:pStyle w:val="a5"/>
        <w:rPr>
          <w:rFonts w:ascii="Times New Roman" w:hAnsi="Times New Roman" w:cs="Times New Roman"/>
          <w:sz w:val="24"/>
          <w:szCs w:val="24"/>
          <w:lang w:val="en-US"/>
        </w:rPr>
      </w:pPr>
      <w:r>
        <w:rPr>
          <w:rFonts w:ascii="Times New Roman" w:hAnsi="Times New Roman" w:cs="Times New Roman"/>
          <w:sz w:val="24"/>
          <w:szCs w:val="24"/>
        </w:rPr>
        <w:t>Результат запиту:</w:t>
      </w:r>
    </w:p>
    <w:p w:rsidR="00A51761" w:rsidRDefault="00CF183D" w:rsidP="00A51761">
      <w:pPr>
        <w:pStyle w:val="Default"/>
        <w:ind w:left="720"/>
        <w:rPr>
          <w:sz w:val="23"/>
          <w:szCs w:val="23"/>
          <w:lang w:val="en-US"/>
        </w:rPr>
      </w:pPr>
      <w:r>
        <w:rPr>
          <w:noProof/>
          <w:sz w:val="23"/>
          <w:szCs w:val="23"/>
          <w:lang w:eastAsia="uk-UA"/>
        </w:rPr>
        <w:drawing>
          <wp:inline distT="0" distB="0" distL="0" distR="0">
            <wp:extent cx="952500" cy="723900"/>
            <wp:effectExtent l="19050" t="0" r="0" b="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952500" cy="723900"/>
                    </a:xfrm>
                    <a:prstGeom prst="rect">
                      <a:avLst/>
                    </a:prstGeom>
                    <a:noFill/>
                    <a:ln w="9525">
                      <a:noFill/>
                      <a:miter lim="800000"/>
                      <a:headEnd/>
                      <a:tailEnd/>
                    </a:ln>
                  </pic:spPr>
                </pic:pic>
              </a:graphicData>
            </a:graphic>
          </wp:inline>
        </w:drawing>
      </w:r>
      <w:r w:rsidR="00A51761">
        <w:rPr>
          <w:sz w:val="23"/>
          <w:szCs w:val="23"/>
        </w:rPr>
        <w:t xml:space="preserve"> </w:t>
      </w:r>
    </w:p>
    <w:p w:rsidR="00CF183D" w:rsidRDefault="00CF183D" w:rsidP="00CF183D">
      <w:pPr>
        <w:pStyle w:val="Default"/>
      </w:pPr>
    </w:p>
    <w:p w:rsidR="00CF183D" w:rsidRPr="00CF183D" w:rsidRDefault="00CF183D" w:rsidP="00CF183D">
      <w:pPr>
        <w:pStyle w:val="Default"/>
        <w:numPr>
          <w:ilvl w:val="0"/>
          <w:numId w:val="1"/>
        </w:numPr>
      </w:pPr>
      <w:r w:rsidRPr="00CF183D">
        <w:t xml:space="preserve">Визначимо </w:t>
      </w:r>
      <w:r>
        <w:t>відвідува</w:t>
      </w:r>
      <w:r w:rsidRPr="00CF183D">
        <w:t xml:space="preserve">чів, </w:t>
      </w:r>
      <w:r>
        <w:t>номери</w:t>
      </w:r>
      <w:r w:rsidRPr="00CF183D">
        <w:t xml:space="preserve"> яких не відповідають вимогам(менші за</w:t>
      </w:r>
      <w:r w:rsidR="00234DD7">
        <w:t xml:space="preserve"> 7 </w:t>
      </w:r>
      <w:r w:rsidRPr="00CF183D">
        <w:t xml:space="preserve">символів або містять </w:t>
      </w:r>
      <w:r w:rsidR="00234DD7">
        <w:t>букви</w:t>
      </w:r>
      <w:r w:rsidRPr="00CF183D">
        <w:t xml:space="preserve">). </w:t>
      </w:r>
    </w:p>
    <w:p w:rsidR="00CF183D" w:rsidRPr="00CF183D" w:rsidRDefault="00CF183D" w:rsidP="00A51761">
      <w:pPr>
        <w:pStyle w:val="Default"/>
        <w:ind w:left="720"/>
        <w:rPr>
          <w:sz w:val="23"/>
          <w:szCs w:val="23"/>
        </w:rPr>
      </w:pPr>
    </w:p>
    <w:p w:rsidR="00A51761" w:rsidRDefault="00CF183D" w:rsidP="00A51761">
      <w:pPr>
        <w:pStyle w:val="a5"/>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3625850" cy="990600"/>
            <wp:effectExtent l="19050" t="0" r="0" b="0"/>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625850" cy="990600"/>
                    </a:xfrm>
                    <a:prstGeom prst="rect">
                      <a:avLst/>
                    </a:prstGeom>
                    <a:noFill/>
                    <a:ln w="9525">
                      <a:noFill/>
                      <a:miter lim="800000"/>
                      <a:headEnd/>
                      <a:tailEnd/>
                    </a:ln>
                  </pic:spPr>
                </pic:pic>
              </a:graphicData>
            </a:graphic>
          </wp:inline>
        </w:drawing>
      </w:r>
    </w:p>
    <w:p w:rsidR="00234DD7" w:rsidRDefault="00234DD7" w:rsidP="00234DD7">
      <w:pPr>
        <w:pStyle w:val="a5"/>
        <w:rPr>
          <w:rFonts w:ascii="Times New Roman" w:hAnsi="Times New Roman" w:cs="Times New Roman"/>
          <w:sz w:val="24"/>
          <w:szCs w:val="24"/>
          <w:lang w:val="en-US"/>
        </w:rPr>
      </w:pPr>
      <w:r>
        <w:rPr>
          <w:rFonts w:ascii="Times New Roman" w:hAnsi="Times New Roman" w:cs="Times New Roman"/>
          <w:sz w:val="24"/>
          <w:szCs w:val="24"/>
        </w:rPr>
        <w:t>Результат запиту:</w:t>
      </w:r>
    </w:p>
    <w:p w:rsidR="00CF183D" w:rsidRDefault="00CF183D" w:rsidP="00A51761">
      <w:pPr>
        <w:pStyle w:val="a5"/>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2730500" cy="501650"/>
            <wp:effectExtent l="19050" t="0" r="0" b="0"/>
            <wp:docPr id="2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2730500" cy="501650"/>
                    </a:xfrm>
                    <a:prstGeom prst="rect">
                      <a:avLst/>
                    </a:prstGeom>
                    <a:noFill/>
                    <a:ln w="9525">
                      <a:noFill/>
                      <a:miter lim="800000"/>
                      <a:headEnd/>
                      <a:tailEnd/>
                    </a:ln>
                  </pic:spPr>
                </pic:pic>
              </a:graphicData>
            </a:graphic>
          </wp:inline>
        </w:drawing>
      </w:r>
    </w:p>
    <w:p w:rsidR="00234DD7" w:rsidRPr="00234DD7" w:rsidRDefault="00234DD7" w:rsidP="00234DD7">
      <w:pPr>
        <w:rPr>
          <w:rFonts w:ascii="Times New Roman" w:hAnsi="Times New Roman" w:cs="Times New Roman"/>
          <w:sz w:val="24"/>
          <w:szCs w:val="24"/>
        </w:rPr>
      </w:pPr>
      <w:r w:rsidRPr="00234DD7">
        <w:rPr>
          <w:rFonts w:ascii="Times New Roman" w:hAnsi="Times New Roman" w:cs="Times New Roman"/>
          <w:b/>
          <w:bCs/>
          <w:sz w:val="24"/>
          <w:szCs w:val="24"/>
        </w:rPr>
        <w:lastRenderedPageBreak/>
        <w:t xml:space="preserve">Висновок: </w:t>
      </w:r>
      <w:r w:rsidRPr="00234DD7">
        <w:rPr>
          <w:rFonts w:ascii="Times New Roman" w:hAnsi="Times New Roman" w:cs="Times New Roman"/>
          <w:sz w:val="24"/>
          <w:szCs w:val="24"/>
        </w:rPr>
        <w:t>на цій лабораторній роботі було вивчено методи вибору даних зі з’єднаних таблиць БД засобами SQL та виконано запити до бази даних з використанням директив SELECT та JOIN, а також складних критеріїв в умові вибірки.</w:t>
      </w:r>
    </w:p>
    <w:sectPr w:rsidR="00234DD7" w:rsidRPr="00234DD7" w:rsidSect="004503B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798"/>
    <w:multiLevelType w:val="hybridMultilevel"/>
    <w:tmpl w:val="2A321AA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nsid w:val="492713B0"/>
    <w:multiLevelType w:val="hybridMultilevel"/>
    <w:tmpl w:val="E1ECCC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64B0130C"/>
    <w:multiLevelType w:val="hybridMultilevel"/>
    <w:tmpl w:val="2C6EFA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0D71"/>
    <w:rsid w:val="000176F2"/>
    <w:rsid w:val="00234DD7"/>
    <w:rsid w:val="004503B9"/>
    <w:rsid w:val="005F0D71"/>
    <w:rsid w:val="00A51761"/>
    <w:rsid w:val="00A61628"/>
    <w:rsid w:val="00BD22D4"/>
    <w:rsid w:val="00C756F2"/>
    <w:rsid w:val="00CF183D"/>
    <w:rsid w:val="00F30537"/>
    <w:rsid w:val="00FB28B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D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0D7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F0D71"/>
    <w:rPr>
      <w:rFonts w:ascii="Tahoma" w:hAnsi="Tahoma" w:cs="Tahoma"/>
      <w:sz w:val="16"/>
      <w:szCs w:val="16"/>
    </w:rPr>
  </w:style>
  <w:style w:type="paragraph" w:customStyle="1" w:styleId="Default">
    <w:name w:val="Default"/>
    <w:rsid w:val="005F0D71"/>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FB28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8</Pages>
  <Words>6082</Words>
  <Characters>3468</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Користувач Windows</cp:lastModifiedBy>
  <cp:revision>2</cp:revision>
  <dcterms:created xsi:type="dcterms:W3CDTF">2020-03-31T13:39:00Z</dcterms:created>
  <dcterms:modified xsi:type="dcterms:W3CDTF">2020-03-31T18:57:00Z</dcterms:modified>
</cp:coreProperties>
</file>