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1B4C48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 w:rsidRPr="001B4C4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Pr="00F45D65" w:rsidRDefault="00F45D65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</w:t>
                            </w:r>
                            <w:r w:rsidRPr="00F45D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:rsidR="00924ACE" w:rsidRPr="001B4C48" w:rsidRDefault="00F45D65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Кивгило В.М</w:t>
                            </w:r>
                            <w:r w:rsidR="001B4C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Pr="00F45D65" w:rsidRDefault="00F45D65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</w:t>
                      </w:r>
                      <w:r w:rsidRPr="00F45D6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  <w:p w:rsidR="00924ACE" w:rsidRPr="001B4C48" w:rsidRDefault="00F45D65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Кивгило В.М</w:t>
                      </w:r>
                      <w:r w:rsidR="001B4C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lastRenderedPageBreak/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072591" w:rsidRPr="00924ACE" w:rsidRDefault="001B4C48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елементи списку в прямому та </w:t>
      </w:r>
      <w:proofErr w:type="spellStart"/>
      <w:r>
        <w:rPr>
          <w:sz w:val="28"/>
          <w:szCs w:val="28"/>
          <w:lang w:val="uk-UA"/>
        </w:rPr>
        <w:t>зворотньому</w:t>
      </w:r>
      <w:proofErr w:type="spellEnd"/>
      <w:r>
        <w:rPr>
          <w:sz w:val="28"/>
          <w:szCs w:val="28"/>
          <w:lang w:val="uk-UA"/>
        </w:rPr>
        <w:t xml:space="preserve"> порядку </w:t>
      </w:r>
      <w:proofErr w:type="spellStart"/>
      <w:r>
        <w:rPr>
          <w:sz w:val="28"/>
          <w:szCs w:val="28"/>
          <w:lang w:val="uk-UA"/>
        </w:rPr>
        <w:t>порядку</w:t>
      </w:r>
      <w:proofErr w:type="spellEnd"/>
      <w:r>
        <w:rPr>
          <w:sz w:val="28"/>
          <w:szCs w:val="28"/>
          <w:lang w:val="uk-UA"/>
        </w:rPr>
        <w:t xml:space="preserve"> по два рази</w:t>
      </w:r>
    </w:p>
    <w:p w:rsidR="001B4C48" w:rsidRDefault="00924ACE" w:rsidP="006E6351">
      <w:pPr>
        <w:pStyle w:val="a4"/>
        <w:tabs>
          <w:tab w:val="left" w:pos="6882"/>
        </w:tabs>
        <w:spacing w:after="0"/>
      </w:pPr>
      <w:r w:rsidRPr="00924ACE">
        <w:rPr>
          <w:i/>
          <w:sz w:val="28"/>
          <w:szCs w:val="28"/>
          <w:lang w:val="uk-UA"/>
        </w:rPr>
        <w:t xml:space="preserve">Посилання на </w:t>
      </w:r>
      <w:proofErr w:type="spellStart"/>
      <w:r w:rsidRPr="00924ACE">
        <w:rPr>
          <w:i/>
          <w:sz w:val="28"/>
          <w:szCs w:val="28"/>
          <w:lang w:val="uk-UA"/>
        </w:rPr>
        <w:t>Codebase</w:t>
      </w:r>
      <w:proofErr w:type="spellEnd"/>
      <w:r w:rsidRPr="00924ACE">
        <w:rPr>
          <w:i/>
          <w:sz w:val="28"/>
          <w:szCs w:val="28"/>
          <w:lang w:val="uk-UA"/>
        </w:rPr>
        <w:t xml:space="preserve">: </w:t>
      </w:r>
      <w:r w:rsidR="00F45D65" w:rsidRPr="00F45D65">
        <w:rPr>
          <w:i/>
          <w:sz w:val="28"/>
          <w:szCs w:val="28"/>
          <w:lang w:val="uk-UA"/>
        </w:rPr>
        <w:t>https://github.com/sgubar/2017/tree/master/dk61/Kivgilo/LW4</w:t>
      </w: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F45D65" w:rsidRDefault="00F45D65" w:rsidP="006E6351">
      <w:pPr>
        <w:pStyle w:val="a4"/>
        <w:tabs>
          <w:tab w:val="left" w:pos="6882"/>
        </w:tabs>
        <w:spacing w:after="0"/>
      </w:pPr>
    </w:p>
    <w:p w:rsidR="00F45D65" w:rsidRDefault="00F45D65" w:rsidP="006E6351">
      <w:pPr>
        <w:pStyle w:val="a4"/>
        <w:tabs>
          <w:tab w:val="left" w:pos="6882"/>
        </w:tabs>
        <w:spacing w:after="0"/>
      </w:pPr>
    </w:p>
    <w:p w:rsidR="00F45D65" w:rsidRDefault="00F45D65" w:rsidP="006E6351">
      <w:pPr>
        <w:pStyle w:val="a4"/>
        <w:tabs>
          <w:tab w:val="left" w:pos="6882"/>
        </w:tabs>
        <w:spacing w:after="0"/>
      </w:pPr>
    </w:p>
    <w:p w:rsidR="00F45D65" w:rsidRDefault="00F45D65" w:rsidP="006E6351">
      <w:pPr>
        <w:pStyle w:val="a4"/>
        <w:tabs>
          <w:tab w:val="left" w:pos="6882"/>
        </w:tabs>
        <w:spacing w:after="0"/>
      </w:pPr>
    </w:p>
    <w:p w:rsidR="00F45D65" w:rsidRDefault="00F45D65" w:rsidP="006E6351">
      <w:pPr>
        <w:pStyle w:val="a4"/>
        <w:tabs>
          <w:tab w:val="left" w:pos="6882"/>
        </w:tabs>
        <w:spacing w:after="0"/>
      </w:pPr>
    </w:p>
    <w:p w:rsidR="00F327E4" w:rsidRDefault="00F327E4" w:rsidP="006E6351">
      <w:pPr>
        <w:pStyle w:val="a4"/>
        <w:tabs>
          <w:tab w:val="left" w:pos="6882"/>
        </w:tabs>
        <w:spacing w:after="0"/>
      </w:pPr>
    </w:p>
    <w:p w:rsidR="001B4C48" w:rsidRPr="00F45D65" w:rsidRDefault="001B4C48" w:rsidP="006E6351">
      <w:pPr>
        <w:pStyle w:val="a4"/>
        <w:tabs>
          <w:tab w:val="left" w:pos="6882"/>
        </w:tabs>
        <w:spacing w:after="0"/>
        <w:sectPr w:rsidR="001B4C48" w:rsidRPr="00F45D65" w:rsidSect="00924ACE"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Main.c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  <w:r>
        <w:rPr>
          <w:i/>
          <w:noProof/>
          <w:color w:val="0563C1" w:themeColor="hyperlink"/>
          <w:sz w:val="28"/>
          <w:szCs w:val="28"/>
          <w:u w:val="single"/>
          <w:lang w:val="uk-UA" w:eastAsia="uk-UA"/>
        </w:rPr>
        <w:drawing>
          <wp:inline distT="0" distB="0" distL="0" distR="0">
            <wp:extent cx="1724025" cy="7629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CreateList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152525" cy="420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CreateNode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247775" cy="496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AddNode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14980" cy="58832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t>NodeAtIndex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362200" cy="91444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deAt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04" cy="91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PrintList</w:t>
      </w:r>
      <w:proofErr w:type="spellEnd"/>
    </w:p>
    <w:p w:rsidR="001B4C48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09900" cy="4457700"/>
            <wp:effectExtent l="0" t="0" r="0" b="0"/>
            <wp:docPr id="1" name="Рисунок 1" descr="C:\Users\kivgi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vgi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FB486B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FB486B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FB486B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FB486B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FB486B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FB486B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BackPrintList</w:t>
      </w:r>
      <w:proofErr w:type="spellEnd"/>
    </w:p>
    <w:p w:rsidR="00FB486B" w:rsidRDefault="00FB486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628900" cy="6486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 w:rsidRPr="001B4C48">
        <w:rPr>
          <w:rStyle w:val="a6"/>
          <w:color w:val="auto"/>
          <w:sz w:val="28"/>
          <w:szCs w:val="28"/>
          <w:u w:val="none"/>
          <w:lang w:val="en-US"/>
        </w:rPr>
        <w:lastRenderedPageBreak/>
        <w:t>FreeList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085975" cy="896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re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FreeNode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790700" cy="429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uk-UA"/>
        </w:rPr>
        <w:sectPr w:rsidR="00BD005B" w:rsidSect="001B4C48">
          <w:type w:val="continuous"/>
          <w:pgSz w:w="11906" w:h="16838"/>
          <w:pgMar w:top="709" w:right="850" w:bottom="567" w:left="851" w:header="708" w:footer="708" w:gutter="0"/>
          <w:cols w:num="2" w:space="708"/>
          <w:docGrid w:linePitch="360"/>
        </w:sectPr>
      </w:pPr>
    </w:p>
    <w:p w:rsidR="00BD005B" w:rsidRPr="00445BBA" w:rsidRDefault="00760101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uk-UA"/>
        </w:rPr>
      </w:pPr>
      <w:r>
        <w:rPr>
          <w:rStyle w:val="a6"/>
          <w:color w:val="auto"/>
          <w:sz w:val="28"/>
          <w:szCs w:val="28"/>
          <w:u w:val="none"/>
          <w:lang w:val="uk-UA"/>
        </w:rPr>
        <w:lastRenderedPageBreak/>
        <w:t>Висновок:</w:t>
      </w:r>
      <w:r w:rsidR="00445BBA">
        <w:rPr>
          <w:rStyle w:val="a6"/>
          <w:color w:val="auto"/>
          <w:sz w:val="28"/>
          <w:szCs w:val="28"/>
          <w:u w:val="none"/>
        </w:rPr>
        <w:t>В дан</w:t>
      </w:r>
      <w:proofErr w:type="spellStart"/>
      <w:r w:rsidR="00445BBA">
        <w:rPr>
          <w:rStyle w:val="a6"/>
          <w:color w:val="auto"/>
          <w:sz w:val="28"/>
          <w:szCs w:val="28"/>
          <w:u w:val="none"/>
          <w:lang w:val="uk-UA"/>
        </w:rPr>
        <w:t>ій</w:t>
      </w:r>
      <w:proofErr w:type="spellEnd"/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роботі я працював з </w:t>
      </w:r>
      <w:proofErr w:type="spellStart"/>
      <w:r w:rsidR="00445BBA">
        <w:rPr>
          <w:rStyle w:val="a6"/>
          <w:color w:val="auto"/>
          <w:sz w:val="28"/>
          <w:szCs w:val="28"/>
          <w:u w:val="none"/>
          <w:lang w:val="uk-UA"/>
        </w:rPr>
        <w:t>двохзв’язн</w:t>
      </w:r>
      <w:r w:rsidR="00B4513F">
        <w:rPr>
          <w:rStyle w:val="a6"/>
          <w:color w:val="auto"/>
          <w:sz w:val="28"/>
          <w:szCs w:val="28"/>
          <w:u w:val="none"/>
          <w:lang w:val="uk-UA"/>
        </w:rPr>
        <w:t>им</w:t>
      </w:r>
      <w:proofErr w:type="spellEnd"/>
      <w:r w:rsidR="00B4513F">
        <w:rPr>
          <w:rStyle w:val="a6"/>
          <w:color w:val="auto"/>
          <w:sz w:val="28"/>
          <w:szCs w:val="28"/>
          <w:u w:val="none"/>
          <w:lang w:val="uk-UA"/>
        </w:rPr>
        <w:t xml:space="preserve"> списком</w:t>
      </w:r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ко</w:t>
      </w:r>
      <w:r w:rsidR="00B4513F">
        <w:rPr>
          <w:rStyle w:val="a6"/>
          <w:color w:val="auto"/>
          <w:sz w:val="28"/>
          <w:szCs w:val="28"/>
          <w:u w:val="none"/>
          <w:lang w:val="uk-UA"/>
        </w:rPr>
        <w:t>трий</w:t>
      </w:r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я мав подати в прямому та </w:t>
      </w:r>
      <w:proofErr w:type="spellStart"/>
      <w:r w:rsidR="00445BBA">
        <w:rPr>
          <w:rStyle w:val="a6"/>
          <w:color w:val="auto"/>
          <w:sz w:val="28"/>
          <w:szCs w:val="28"/>
          <w:u w:val="none"/>
          <w:lang w:val="uk-UA"/>
        </w:rPr>
        <w:t>зворотньому</w:t>
      </w:r>
      <w:proofErr w:type="spellEnd"/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вигляді. Дане мені завдання було виконано мною в </w:t>
      </w:r>
      <w:r w:rsidR="00B4513F">
        <w:rPr>
          <w:rStyle w:val="a6"/>
          <w:color w:val="auto"/>
          <w:sz w:val="28"/>
          <w:szCs w:val="28"/>
          <w:u w:val="none"/>
          <w:lang w:val="uk-UA"/>
        </w:rPr>
        <w:t>повній мірі,</w:t>
      </w:r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я навчився працювати саме з </w:t>
      </w:r>
      <w:proofErr w:type="spellStart"/>
      <w:r w:rsidR="00445BBA">
        <w:rPr>
          <w:rStyle w:val="a6"/>
          <w:color w:val="auto"/>
          <w:sz w:val="28"/>
          <w:szCs w:val="28"/>
          <w:u w:val="none"/>
          <w:lang w:val="uk-UA"/>
        </w:rPr>
        <w:t>двохзв’язним</w:t>
      </w:r>
      <w:proofErr w:type="spellEnd"/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списком адже таке завдання несло в собі розуміння різниці між однозв’язним та </w:t>
      </w:r>
      <w:proofErr w:type="spellStart"/>
      <w:r w:rsidR="00445BBA">
        <w:rPr>
          <w:rStyle w:val="a6"/>
          <w:color w:val="auto"/>
          <w:sz w:val="28"/>
          <w:szCs w:val="28"/>
          <w:u w:val="none"/>
          <w:lang w:val="uk-UA"/>
        </w:rPr>
        <w:t>двохзв’язним</w:t>
      </w:r>
      <w:proofErr w:type="spellEnd"/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списком. Різниця полягала в тому</w:t>
      </w:r>
      <w:r w:rsidR="00B4513F">
        <w:rPr>
          <w:rStyle w:val="a6"/>
          <w:color w:val="auto"/>
          <w:sz w:val="28"/>
          <w:szCs w:val="28"/>
          <w:u w:val="none"/>
          <w:lang w:val="uk-UA"/>
        </w:rPr>
        <w:t>,</w:t>
      </w:r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що </w:t>
      </w:r>
      <w:proofErr w:type="spellStart"/>
      <w:r w:rsidR="00445BBA">
        <w:rPr>
          <w:rStyle w:val="a6"/>
          <w:color w:val="auto"/>
          <w:sz w:val="28"/>
          <w:szCs w:val="28"/>
          <w:u w:val="none"/>
          <w:lang w:val="uk-UA"/>
        </w:rPr>
        <w:t>двозв’</w:t>
      </w:r>
      <w:r w:rsidR="00B4513F">
        <w:rPr>
          <w:rStyle w:val="a6"/>
          <w:color w:val="auto"/>
          <w:sz w:val="28"/>
          <w:szCs w:val="28"/>
          <w:u w:val="none"/>
          <w:lang w:val="uk-UA"/>
        </w:rPr>
        <w:t>язний</w:t>
      </w:r>
      <w:proofErr w:type="spellEnd"/>
      <w:r w:rsidR="00B4513F">
        <w:rPr>
          <w:rStyle w:val="a6"/>
          <w:color w:val="auto"/>
          <w:sz w:val="28"/>
          <w:szCs w:val="28"/>
          <w:u w:val="none"/>
          <w:lang w:val="uk-UA"/>
        </w:rPr>
        <w:t xml:space="preserve"> список має</w:t>
      </w:r>
      <w:r w:rsidR="00445BBA">
        <w:rPr>
          <w:rStyle w:val="a6"/>
          <w:color w:val="auto"/>
          <w:sz w:val="28"/>
          <w:szCs w:val="28"/>
          <w:u w:val="none"/>
          <w:lang w:val="uk-UA"/>
        </w:rPr>
        <w:t xml:space="preserve"> посилання як на наступний так і на попередній елемент в списку на відміну від однозв’язного</w:t>
      </w:r>
      <w:r w:rsidR="00B4513F">
        <w:rPr>
          <w:rStyle w:val="a6"/>
          <w:color w:val="auto"/>
          <w:sz w:val="28"/>
          <w:szCs w:val="28"/>
          <w:u w:val="none"/>
          <w:lang w:val="uk-UA"/>
        </w:rPr>
        <w:t xml:space="preserve"> який має лише на наступний, що дало змогу більш раціонально виконати поставлене завдання.</w:t>
      </w:r>
    </w:p>
    <w:sectPr w:rsidR="00BD005B" w:rsidRPr="00445BBA" w:rsidSect="00BD005B">
      <w:type w:val="continuous"/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1B4C48"/>
    <w:rsid w:val="0036065A"/>
    <w:rsid w:val="004034CD"/>
    <w:rsid w:val="00445BBA"/>
    <w:rsid w:val="006E6351"/>
    <w:rsid w:val="00760101"/>
    <w:rsid w:val="007C2C43"/>
    <w:rsid w:val="00835953"/>
    <w:rsid w:val="008D07FB"/>
    <w:rsid w:val="00924ACE"/>
    <w:rsid w:val="00924DEC"/>
    <w:rsid w:val="009367E1"/>
    <w:rsid w:val="00972474"/>
    <w:rsid w:val="00AA369C"/>
    <w:rsid w:val="00B4513F"/>
    <w:rsid w:val="00BD005B"/>
    <w:rsid w:val="00BF6918"/>
    <w:rsid w:val="00CA7F44"/>
    <w:rsid w:val="00F327E4"/>
    <w:rsid w:val="00F45D65"/>
    <w:rsid w:val="00F50EB9"/>
    <w:rsid w:val="00FB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8FD8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A48B-513D-4F8E-B294-25F736A8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784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Владиcлав Кивгило</cp:lastModifiedBy>
  <cp:revision>7</cp:revision>
  <dcterms:created xsi:type="dcterms:W3CDTF">2017-06-06T06:31:00Z</dcterms:created>
  <dcterms:modified xsi:type="dcterms:W3CDTF">2017-06-25T14:31:00Z</dcterms:modified>
</cp:coreProperties>
</file>