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B3" w:rsidRPr="00A3786F" w:rsidRDefault="006546B3" w:rsidP="006546B3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bookmarkStart w:id="0" w:name="_GoBack"/>
      <w:r w:rsidRPr="00A3786F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6546B3" w:rsidRPr="00A3786F" w:rsidRDefault="006546B3" w:rsidP="006546B3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6546B3" w:rsidRPr="00A3786F" w:rsidRDefault="006546B3" w:rsidP="006546B3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546B3" w:rsidRPr="00A3786F" w:rsidRDefault="006546B3" w:rsidP="006546B3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546B3" w:rsidRPr="00A3786F" w:rsidRDefault="006546B3" w:rsidP="006546B3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546B3" w:rsidRPr="00A3786F" w:rsidRDefault="006546B3" w:rsidP="006546B3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546B3" w:rsidRPr="00A3786F" w:rsidRDefault="006546B3" w:rsidP="006546B3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6546B3" w:rsidRPr="00A3786F" w:rsidRDefault="006546B3" w:rsidP="006546B3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noProof/>
          <w:kern w:val="3"/>
          <w:sz w:val="32"/>
          <w:szCs w:val="24"/>
        </w:rPr>
        <w:drawing>
          <wp:inline distT="0" distB="0" distL="0" distR="0" wp14:anchorId="21035CB4" wp14:editId="19083857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46B3" w:rsidRPr="00A3786F" w:rsidRDefault="006546B3" w:rsidP="006546B3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val="ru-RU" w:eastAsia="zh-CN" w:bidi="hi-IN"/>
        </w:rPr>
        <w:t>13</w:t>
      </w:r>
    </w:p>
    <w:p w:rsidR="006546B3" w:rsidRPr="00A3786F" w:rsidRDefault="006546B3" w:rsidP="006546B3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6546B3" w:rsidRPr="00A3786F" w:rsidRDefault="006546B3" w:rsidP="006546B3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6546B3" w:rsidRPr="00A3786F" w:rsidRDefault="006546B3" w:rsidP="006546B3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6546B3" w:rsidRPr="00A3786F" w:rsidRDefault="006546B3" w:rsidP="006546B3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6546B3" w:rsidRPr="00A3786F" w:rsidRDefault="006546B3" w:rsidP="006546B3">
      <w:p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6546B3" w:rsidRPr="00A3786F" w:rsidRDefault="006546B3" w:rsidP="006546B3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6546B3" w:rsidRPr="00A3786F" w:rsidRDefault="006546B3" w:rsidP="006546B3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6546B3" w:rsidRPr="00A3786F" w:rsidRDefault="006546B3" w:rsidP="006546B3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6546B3" w:rsidRPr="00A3786F" w:rsidRDefault="006546B3" w:rsidP="006546B3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Олеся</w:t>
      </w:r>
    </w:p>
    <w:p w:rsidR="006546B3" w:rsidRPr="00A3786F" w:rsidRDefault="006546B3" w:rsidP="006546B3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6546B3" w:rsidRPr="00A3786F" w:rsidRDefault="006546B3" w:rsidP="006546B3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Гасько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Р.Т</w:t>
      </w:r>
    </w:p>
    <w:p w:rsidR="006546B3" w:rsidRDefault="006546B3" w:rsidP="006546B3"/>
    <w:bookmarkEnd w:id="0"/>
    <w:p w:rsidR="00B71DDA" w:rsidRDefault="00B71DDA"/>
    <w:p w:rsidR="006546B3" w:rsidRPr="006546B3" w:rsidRDefault="006546B3" w:rsidP="006546B3">
      <w:pPr>
        <w:spacing w:after="28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Паралельне</w:t>
      </w:r>
      <w:proofErr w:type="spellEnd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виконання</w:t>
      </w:r>
      <w:proofErr w:type="spellEnd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proofErr w:type="spellStart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Багатопоточність</w:t>
      </w:r>
      <w:proofErr w:type="spellEnd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proofErr w:type="spellStart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Ефективність</w:t>
      </w:r>
      <w:proofErr w:type="spellEnd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використання</w:t>
      </w:r>
      <w:proofErr w:type="spellEnd"/>
      <w:r w:rsidRPr="006546B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Мета </w:t>
      </w:r>
    </w:p>
    <w:p w:rsid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Ознайомлення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моделлю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потоків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6546B3">
        <w:rPr>
          <w:rFonts w:ascii="Times New Roman" w:eastAsia="Times New Roman" w:hAnsi="Times New Roman" w:cs="Times New Roman"/>
          <w:i/>
          <w:color w:val="000000"/>
          <w:sz w:val="28"/>
        </w:rPr>
        <w:t>Java</w:t>
      </w:r>
      <w:r w:rsidRPr="006546B3">
        <w:rPr>
          <w:rFonts w:ascii="MS Gothic" w:eastAsia="MS Gothic" w:hAnsi="MS Gothic" w:cs="MS Gothic"/>
          <w:color w:val="000000"/>
          <w:sz w:val="28"/>
          <w:lang w:val="ru-RU"/>
        </w:rPr>
        <w:t xml:space="preserve">​ </w:t>
      </w:r>
      <w:r w:rsidRPr="006546B3">
        <w:rPr>
          <w:rFonts w:ascii="MS Gothic" w:eastAsia="MS Gothic" w:hAnsi="MS Gothic" w:cs="MS Gothic"/>
          <w:color w:val="000000"/>
          <w:sz w:val="29"/>
          <w:lang w:val="ru-RU"/>
        </w:rPr>
        <w:t>​</w:t>
      </w:r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Організація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паралельного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виконання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декількох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частин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програми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299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Вимірювання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часу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паралельних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послідовних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обчислень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r w:rsidRPr="006546B3">
        <w:rPr>
          <w:rFonts w:ascii="Arial" w:eastAsia="Arial" w:hAnsi="Arial" w:cs="Arial"/>
          <w:color w:val="000000"/>
          <w:sz w:val="28"/>
          <w:lang w:val="ru-RU"/>
        </w:rPr>
        <w:t xml:space="preserve">●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Демонстрація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ефективності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Вимоги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Використовуючи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програми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рішень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попередніх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задач,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можливість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контейнера: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створити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не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менше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трьох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додаткових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потоків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на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яких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викликати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відповідні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методи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контейнера.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Забезпечити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можливість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встановлення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користувачем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максимального часу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виконання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(таймаута) при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закінченні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якого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обробка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повинна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припинятися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незалежно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того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знайдений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кінцевий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результат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чи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ні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Для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використовувати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алгоритми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що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не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змінюють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початкову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колекцію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Кількість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 повинна бути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досить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велика,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складність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алгоритмів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колекції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повинна бути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зіставна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а час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виконання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приблизно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однаковий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наприклад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</w:p>
    <w:p w:rsidR="006546B3" w:rsidRPr="006546B3" w:rsidRDefault="006546B3" w:rsidP="006546B3">
      <w:pPr>
        <w:numPr>
          <w:ilvl w:val="1"/>
          <w:numId w:val="2"/>
        </w:num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</w:rPr>
        <w:t>пошук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</w:rPr>
        <w:t>мінімуму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</w:rPr>
        <w:t>або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</w:rPr>
        <w:t>максимуму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</w:rPr>
        <w:t xml:space="preserve">; </w:t>
      </w:r>
    </w:p>
    <w:p w:rsidR="006546B3" w:rsidRPr="006546B3" w:rsidRDefault="006546B3" w:rsidP="006546B3">
      <w:pPr>
        <w:spacing w:after="12" w:line="271" w:lineRule="auto"/>
        <w:ind w:left="1091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546B3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обчислення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середнього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значення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або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суми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</w:t>
      </w:r>
    </w:p>
    <w:p w:rsidR="006546B3" w:rsidRPr="006546B3" w:rsidRDefault="006546B3" w:rsidP="006546B3">
      <w:pPr>
        <w:spacing w:after="12" w:line="271" w:lineRule="auto"/>
        <w:ind w:left="1091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546B3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підрахунок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що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задовольняють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деякій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умові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</w:t>
      </w:r>
    </w:p>
    <w:p w:rsidR="006546B3" w:rsidRPr="006546B3" w:rsidRDefault="006546B3" w:rsidP="006546B3">
      <w:pPr>
        <w:spacing w:after="12" w:line="271" w:lineRule="auto"/>
        <w:ind w:left="1091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546B3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відбір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за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заданим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критерієм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</w:t>
      </w:r>
    </w:p>
    <w:p w:rsidR="006546B3" w:rsidRPr="006546B3" w:rsidRDefault="006546B3" w:rsidP="006546B3">
      <w:pPr>
        <w:spacing w:after="12" w:line="271" w:lineRule="auto"/>
        <w:ind w:left="1091" w:right="67" w:hanging="1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546B3">
        <w:rPr>
          <w:rFonts w:ascii="Arial" w:eastAsia="Arial" w:hAnsi="Arial" w:cs="Arial"/>
          <w:color w:val="000000"/>
          <w:sz w:val="28"/>
          <w:lang w:val="ru-RU"/>
        </w:rPr>
        <w:t xml:space="preserve">○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власний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варіант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що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відповідає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обраній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прикладної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області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Забезпечити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вимірювання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часу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елементів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 за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допомогою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розроблених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раніше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методів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Додати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до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алгоритмів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штучну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затримку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виконання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кожної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ітерації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циклів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поелементної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контейнерів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щоб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загальний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час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був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декілька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секунд.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Реалізувати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послідовну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обробку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контейнера за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допомогою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методів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що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використовувались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для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забезпечити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вимірювання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часу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їх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роботи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 w:rsidP="006546B3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Порівняти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час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і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послідовної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обробки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зробити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висновки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про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ефективність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розпаралелювання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: </w:t>
      </w:r>
    </w:p>
    <w:p w:rsidR="006546B3" w:rsidRPr="006546B3" w:rsidRDefault="006546B3" w:rsidP="006546B3">
      <w:pPr>
        <w:numPr>
          <w:ilvl w:val="1"/>
          <w:numId w:val="2"/>
        </w:num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результати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вимірювання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часу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звести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в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таблицю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; </w:t>
      </w:r>
    </w:p>
    <w:p w:rsidR="006546B3" w:rsidRPr="006546B3" w:rsidRDefault="006546B3" w:rsidP="006546B3">
      <w:pPr>
        <w:spacing w:after="292" w:line="271" w:lineRule="auto"/>
        <w:ind w:left="1441" w:right="67" w:hanging="360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6546B3">
        <w:rPr>
          <w:rFonts w:ascii="Arial" w:eastAsia="Arial" w:hAnsi="Arial" w:cs="Arial"/>
          <w:color w:val="000000"/>
          <w:sz w:val="28"/>
          <w:lang w:val="ru-RU"/>
        </w:rPr>
        <w:lastRenderedPageBreak/>
        <w:t xml:space="preserve">○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обчислити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продемонструвати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у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скільки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разів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паралельне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виконання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швидше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послідовного</w:t>
      </w:r>
      <w:proofErr w:type="spellEnd"/>
      <w:r w:rsidRPr="006546B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</w:p>
    <w:p w:rsidR="006546B3" w:rsidRPr="006546B3" w:rsidRDefault="006546B3">
      <w:pPr>
        <w:rPr>
          <w:rFonts w:ascii="Times New Roman" w:hAnsi="Times New Roman" w:cs="Times New Roman"/>
          <w:sz w:val="28"/>
          <w:lang w:val="ru-RU"/>
        </w:rPr>
      </w:pPr>
      <w:r w:rsidRPr="006546B3">
        <w:rPr>
          <w:rFonts w:ascii="Times New Roman" w:hAnsi="Times New Roman" w:cs="Times New Roman"/>
          <w:sz w:val="28"/>
          <w:lang w:val="ru-RU"/>
        </w:rPr>
        <w:t>Приклад коду</w:t>
      </w:r>
    </w:p>
    <w:p w:rsidR="006546B3" w:rsidRPr="006546B3" w:rsidRDefault="006546B3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6546B3">
        <w:rPr>
          <w:rFonts w:ascii="Times New Roman" w:hAnsi="Times New Roman" w:cs="Times New Roman"/>
          <w:sz w:val="28"/>
          <w:lang w:val="ru-RU"/>
        </w:rPr>
        <w:t>Висновок</w:t>
      </w:r>
      <w:proofErr w:type="spellEnd"/>
      <w:r w:rsidRPr="006546B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46B3">
        <w:rPr>
          <w:rFonts w:ascii="Times New Roman" w:hAnsi="Times New Roman" w:cs="Times New Roman"/>
          <w:sz w:val="28"/>
          <w:lang w:val="ru-RU"/>
        </w:rPr>
        <w:t>навчилася</w:t>
      </w:r>
      <w:proofErr w:type="spellEnd"/>
      <w:r w:rsidRPr="006546B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6546B3">
        <w:rPr>
          <w:rFonts w:ascii="Times New Roman" w:hAnsi="Times New Roman" w:cs="Times New Roman"/>
          <w:sz w:val="28"/>
          <w:lang w:val="ru-RU"/>
        </w:rPr>
        <w:t>багатопоточності</w:t>
      </w:r>
      <w:proofErr w:type="spellEnd"/>
      <w:r w:rsidRPr="006546B3">
        <w:rPr>
          <w:rFonts w:ascii="Times New Roman" w:hAnsi="Times New Roman" w:cs="Times New Roman"/>
          <w:sz w:val="28"/>
          <w:lang w:val="ru-RU"/>
        </w:rPr>
        <w:t>.</w:t>
      </w:r>
    </w:p>
    <w:sectPr w:rsidR="006546B3" w:rsidRPr="006546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51B3"/>
    <w:multiLevelType w:val="hybridMultilevel"/>
    <w:tmpl w:val="0D9425A4"/>
    <w:lvl w:ilvl="0" w:tplc="4FFE56A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483D56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A4D5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DCACF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A00DE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7ED38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50DFC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BA06B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20C58A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7652D5"/>
    <w:multiLevelType w:val="hybridMultilevel"/>
    <w:tmpl w:val="12FCC7A8"/>
    <w:lvl w:ilvl="0" w:tplc="0D84F4A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CE38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465D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1061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2B5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2A9F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EC23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F677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C410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B3"/>
    <w:rsid w:val="006546B3"/>
    <w:rsid w:val="00B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BD2B"/>
  <w15:chartTrackingRefBased/>
  <w15:docId w15:val="{BA09C501-7F90-4C9C-9B94-769C3662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329</Words>
  <Characters>1881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2018-05-31T00:08:00Z</dcterms:created>
  <dcterms:modified xsi:type="dcterms:W3CDTF">2018-05-31T00:11:00Z</dcterms:modified>
</cp:coreProperties>
</file>