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D6" w:rsidRPr="00A3786F" w:rsidRDefault="00B217D6" w:rsidP="00B217D6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bookmarkStart w:id="0" w:name="_GoBack"/>
      <w:r w:rsidRPr="00A3786F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B217D6" w:rsidRPr="00A3786F" w:rsidRDefault="00B217D6" w:rsidP="00B217D6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B217D6" w:rsidRPr="00A3786F" w:rsidRDefault="00B217D6" w:rsidP="00B217D6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B217D6" w:rsidRPr="00A3786F" w:rsidRDefault="00B217D6" w:rsidP="00B217D6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B217D6" w:rsidRPr="00A3786F" w:rsidRDefault="00B217D6" w:rsidP="00B217D6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B217D6" w:rsidRPr="00A3786F" w:rsidRDefault="00B217D6" w:rsidP="00B217D6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B217D6" w:rsidRPr="00A3786F" w:rsidRDefault="00B217D6" w:rsidP="00B217D6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B217D6" w:rsidRPr="00A3786F" w:rsidRDefault="00B217D6" w:rsidP="00B217D6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noProof/>
          <w:kern w:val="3"/>
          <w:sz w:val="32"/>
          <w:szCs w:val="24"/>
        </w:rPr>
        <w:drawing>
          <wp:inline distT="0" distB="0" distL="0" distR="0" wp14:anchorId="30B4B410" wp14:editId="1F6C9591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17D6" w:rsidRPr="00A3786F" w:rsidRDefault="00B217D6" w:rsidP="00B217D6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val="ru-RU" w:eastAsia="zh-CN" w:bidi="hi-IN"/>
        </w:rPr>
        <w:t>14</w:t>
      </w:r>
    </w:p>
    <w:p w:rsidR="00B217D6" w:rsidRPr="00A3786F" w:rsidRDefault="00B217D6" w:rsidP="00B217D6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B217D6" w:rsidRPr="00A3786F" w:rsidRDefault="00B217D6" w:rsidP="00B217D6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B217D6" w:rsidRPr="00A3786F" w:rsidRDefault="00B217D6" w:rsidP="00B217D6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B217D6" w:rsidRPr="00A3786F" w:rsidRDefault="00B217D6" w:rsidP="00B217D6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B217D6" w:rsidRPr="00A3786F" w:rsidRDefault="00B217D6" w:rsidP="00B217D6">
      <w:p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B217D6" w:rsidRPr="00A3786F" w:rsidRDefault="00B217D6" w:rsidP="00B217D6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B217D6" w:rsidRPr="00A3786F" w:rsidRDefault="00B217D6" w:rsidP="00B217D6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B217D6" w:rsidRPr="00A3786F" w:rsidRDefault="00B217D6" w:rsidP="00B217D6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B217D6" w:rsidRPr="00A3786F" w:rsidRDefault="00B217D6" w:rsidP="00B217D6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Олеся</w:t>
      </w:r>
    </w:p>
    <w:p w:rsidR="00B217D6" w:rsidRPr="00A3786F" w:rsidRDefault="00B217D6" w:rsidP="00B217D6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B217D6" w:rsidRPr="00A3786F" w:rsidRDefault="00B217D6" w:rsidP="00B217D6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Гасько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Р.Т</w:t>
      </w:r>
    </w:p>
    <w:p w:rsidR="00B217D6" w:rsidRDefault="00B217D6" w:rsidP="00B217D6"/>
    <w:p w:rsidR="00B71DDA" w:rsidRDefault="00B71DDA"/>
    <w:bookmarkEnd w:id="0"/>
    <w:p w:rsidR="00B217D6" w:rsidRPr="00B217D6" w:rsidRDefault="00B217D6" w:rsidP="00B217D6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Мета </w:t>
      </w:r>
    </w:p>
    <w:p w:rsidR="00B217D6" w:rsidRPr="00B217D6" w:rsidRDefault="00B217D6" w:rsidP="00B217D6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Ознайомлення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бібліотекою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колекцій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B217D6">
        <w:rPr>
          <w:rFonts w:ascii="Times New Roman" w:eastAsia="Times New Roman" w:hAnsi="Times New Roman" w:cs="Times New Roman"/>
          <w:i/>
          <w:color w:val="000000"/>
          <w:sz w:val="28"/>
        </w:rPr>
        <w:t>Java</w:t>
      </w:r>
      <w:r w:rsidRPr="00B217D6">
        <w:rPr>
          <w:rFonts w:ascii="Times New Roman" w:eastAsia="Times New Roman" w:hAnsi="Times New Roman" w:cs="Times New Roman"/>
          <w:i/>
          <w:color w:val="000000"/>
          <w:sz w:val="28"/>
          <w:lang w:val="ru-RU"/>
        </w:rPr>
        <w:t xml:space="preserve"> </w:t>
      </w:r>
      <w:r w:rsidRPr="00B217D6">
        <w:rPr>
          <w:rFonts w:ascii="Times New Roman" w:eastAsia="Times New Roman" w:hAnsi="Times New Roman" w:cs="Times New Roman"/>
          <w:i/>
          <w:color w:val="000000"/>
          <w:sz w:val="28"/>
        </w:rPr>
        <w:t>SE</w:t>
      </w:r>
      <w:r w:rsidRPr="00B217D6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r w:rsidRPr="00B217D6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B217D6">
        <w:rPr>
          <w:rFonts w:ascii="MS Gothic" w:eastAsia="MS Gothic" w:hAnsi="MS Gothic" w:cs="MS Gothic"/>
          <w:color w:val="000000"/>
          <w:sz w:val="29"/>
          <w:lang w:val="ru-RU"/>
        </w:rPr>
        <w:t>​</w:t>
      </w:r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B217D6" w:rsidRPr="00B217D6" w:rsidRDefault="00B217D6" w:rsidP="00B217D6">
      <w:pPr>
        <w:spacing w:after="304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колекцій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розміщення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об’єктів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розроблених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класів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B217D6" w:rsidRPr="00B217D6" w:rsidRDefault="00B217D6" w:rsidP="00B217D6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Вимоги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B217D6" w:rsidRPr="00B217D6" w:rsidRDefault="00B217D6" w:rsidP="00B217D6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Розробити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консольну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програму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реалізації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завдання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даних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згідно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№10 </w:t>
      </w:r>
      <w:proofErr w:type="spellStart"/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Прикладні</w:t>
      </w:r>
      <w:proofErr w:type="spellEnd"/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задачі</w:t>
      </w:r>
      <w:proofErr w:type="spellEnd"/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Список №2. 20 </w:t>
      </w:r>
      <w:proofErr w:type="spellStart"/>
      <w:proofErr w:type="gramStart"/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варіантів</w:t>
      </w:r>
      <w:proofErr w:type="spellEnd"/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.</w:t>
      </w:r>
      <w:r w:rsidRPr="00B217D6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proofErr w:type="gramEnd"/>
      <w:r w:rsidRPr="00B217D6">
        <w:rPr>
          <w:rFonts w:ascii="MS Gothic" w:eastAsia="MS Gothic" w:hAnsi="MS Gothic" w:cs="MS Gothic"/>
          <w:color w:val="000000"/>
          <w:sz w:val="28"/>
          <w:lang w:val="ru-RU"/>
        </w:rPr>
        <w:tab/>
      </w:r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B217D6" w:rsidRPr="00B217D6" w:rsidRDefault="00B217D6" w:rsidP="00B217D6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Для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розміщення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даних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використовувати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контейнери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колекції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і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алгоритми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r w:rsidRPr="00B217D6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Java</w:t>
      </w:r>
      <w:r w:rsidRPr="00B217D6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 xml:space="preserve"> </w:t>
      </w:r>
      <w:r w:rsidRPr="00B217D6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Collections</w:t>
      </w:r>
      <w:r w:rsidRPr="00B217D6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ru-RU"/>
        </w:rPr>
        <w:t xml:space="preserve"> </w:t>
      </w:r>
      <w:r w:rsidRPr="00B217D6">
        <w:rPr>
          <w:rFonts w:ascii="Times New Roman" w:eastAsia="Times New Roman" w:hAnsi="Times New Roman" w:cs="Times New Roman"/>
          <w:color w:val="000000"/>
          <w:sz w:val="28"/>
          <w:u w:val="single" w:color="000000"/>
        </w:rPr>
        <w:t>Framework</w:t>
      </w:r>
      <w:r w:rsidRPr="00B217D6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>​</w:t>
      </w:r>
      <w:proofErr w:type="gramStart"/>
      <w:r w:rsidRPr="00B217D6">
        <w:rPr>
          <w:rFonts w:ascii="MS Gothic" w:eastAsia="MS Gothic" w:hAnsi="MS Gothic" w:cs="MS Gothic"/>
          <w:color w:val="000000"/>
          <w:sz w:val="28"/>
          <w:u w:val="single" w:color="000000"/>
          <w:lang w:val="ru-RU"/>
        </w:rPr>
        <w:tab/>
      </w:r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B217D6">
        <w:rPr>
          <w:rFonts w:ascii="MS Gothic" w:eastAsia="MS Gothic" w:hAnsi="MS Gothic" w:cs="MS Gothic"/>
          <w:color w:val="000000"/>
          <w:sz w:val="28"/>
          <w:lang w:val="ru-RU"/>
        </w:rPr>
        <w:t>​</w:t>
      </w:r>
      <w:proofErr w:type="gram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B217D6" w:rsidRPr="00B217D6" w:rsidRDefault="00B217D6" w:rsidP="00B217D6">
      <w:pPr>
        <w:spacing w:after="12" w:line="271" w:lineRule="auto"/>
        <w:ind w:left="731" w:right="67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https://docs.oracle.com/javase/8/docs/technotes/guides/collections/ </w:t>
      </w:r>
    </w:p>
    <w:p w:rsidR="00B217D6" w:rsidRPr="00B217D6" w:rsidRDefault="00B217D6" w:rsidP="00B217D6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Забезпечити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обробку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колекції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об</w:t>
      </w:r>
      <w:r w:rsidRPr="00B217D6">
        <w:rPr>
          <w:rFonts w:ascii="Times New Roman" w:eastAsia="Times New Roman" w:hAnsi="Times New Roman" w:cs="Times New Roman"/>
          <w:color w:val="000000"/>
          <w:sz w:val="28"/>
        </w:rPr>
        <w:t>’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єктів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додавання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видалення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пошук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сортування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згідно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Прикладні</w:t>
      </w:r>
      <w:proofErr w:type="spellEnd"/>
      <w:r w:rsidRPr="00B217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задачі</w:t>
      </w:r>
      <w:proofErr w:type="spellEnd"/>
      <w:r w:rsidRPr="00B217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  <w:proofErr w:type="spellStart"/>
      <w:r w:rsidRPr="00B217D6">
        <w:rPr>
          <w:rFonts w:ascii="Times New Roman" w:eastAsia="Times New Roman" w:hAnsi="Times New Roman" w:cs="Times New Roman"/>
          <w:b/>
          <w:color w:val="000000"/>
          <w:sz w:val="28"/>
        </w:rPr>
        <w:t>Список</w:t>
      </w:r>
      <w:proofErr w:type="spellEnd"/>
      <w:r w:rsidRPr="00B217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№2. 20 </w:t>
      </w:r>
      <w:proofErr w:type="spellStart"/>
      <w:r w:rsidRPr="00B217D6">
        <w:rPr>
          <w:rFonts w:ascii="Times New Roman" w:eastAsia="Times New Roman" w:hAnsi="Times New Roman" w:cs="Times New Roman"/>
          <w:b/>
          <w:color w:val="000000"/>
          <w:sz w:val="28"/>
        </w:rPr>
        <w:t>варіантів</w:t>
      </w:r>
      <w:proofErr w:type="spellEnd"/>
      <w:r w:rsidRPr="00B217D6">
        <w:rPr>
          <w:rFonts w:ascii="MS Gothic" w:eastAsia="MS Gothic" w:hAnsi="MS Gothic" w:cs="MS Gothic"/>
          <w:color w:val="000000"/>
          <w:sz w:val="28"/>
        </w:rPr>
        <w:t>​</w:t>
      </w:r>
      <w:r w:rsidRPr="00B217D6">
        <w:rPr>
          <w:rFonts w:ascii="MS Gothic" w:eastAsia="MS Gothic" w:hAnsi="MS Gothic" w:cs="MS Gothic"/>
          <w:color w:val="000000"/>
          <w:sz w:val="28"/>
        </w:rPr>
        <w:tab/>
      </w:r>
      <w:proofErr w:type="gramStart"/>
      <w:r w:rsidRPr="00B217D6">
        <w:rPr>
          <w:rFonts w:ascii="Times New Roman" w:eastAsia="Times New Roman" w:hAnsi="Times New Roman" w:cs="Times New Roman"/>
          <w:color w:val="000000"/>
          <w:sz w:val="28"/>
        </w:rPr>
        <w:t>).</w:t>
      </w:r>
      <w:r w:rsidRPr="00B217D6">
        <w:rPr>
          <w:rFonts w:ascii="MS Gothic" w:eastAsia="MS Gothic" w:hAnsi="MS Gothic" w:cs="MS Gothic"/>
          <w:color w:val="000000"/>
          <w:sz w:val="28"/>
        </w:rPr>
        <w:t>​</w:t>
      </w:r>
      <w:proofErr w:type="gramEnd"/>
      <w:r w:rsidRPr="00B217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B217D6" w:rsidRPr="00B217D6" w:rsidRDefault="00B217D6" w:rsidP="00B217D6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Передбачити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можливість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довготривалого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зберігання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proofErr w:type="gram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даних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:  1</w:t>
      </w:r>
      <w:proofErr w:type="gram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за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допомогою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стандартної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серіалізації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 </w:t>
      </w:r>
    </w:p>
    <w:p w:rsidR="00B217D6" w:rsidRPr="00B217D6" w:rsidRDefault="00B217D6" w:rsidP="00B217D6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2) не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використовуючи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протокол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серіалізації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B217D6" w:rsidRPr="00B217D6" w:rsidRDefault="00B217D6" w:rsidP="00B217D6">
      <w:pPr>
        <w:spacing w:after="277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розроблену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функціональність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діалоговому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автоматичному режимах за результатом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параметрів</w:t>
      </w:r>
      <w:proofErr w:type="spellEnd"/>
      <w:r w:rsidRPr="00B217D6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командного рядка. </w:t>
      </w:r>
    </w:p>
    <w:p w:rsidR="00B217D6" w:rsidRPr="00B217D6" w:rsidRDefault="00B217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17D6">
        <w:rPr>
          <w:rFonts w:ascii="Times New Roman" w:hAnsi="Times New Roman" w:cs="Times New Roman"/>
          <w:sz w:val="28"/>
          <w:szCs w:val="28"/>
          <w:lang w:val="ru-RU"/>
        </w:rPr>
        <w:t>Приклад коду</w:t>
      </w:r>
    </w:p>
    <w:p w:rsidR="00B217D6" w:rsidRPr="00B217D6" w:rsidRDefault="00B217D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17D6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B2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17D6"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 w:rsidRPr="00B2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17D6">
        <w:rPr>
          <w:rFonts w:ascii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 w:rsidRPr="00B2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17D6">
        <w:rPr>
          <w:rFonts w:ascii="Times New Roman" w:hAnsi="Times New Roman" w:cs="Times New Roman"/>
          <w:sz w:val="28"/>
          <w:szCs w:val="28"/>
          <w:lang w:val="ru-RU"/>
        </w:rPr>
        <w:t>консольну</w:t>
      </w:r>
      <w:proofErr w:type="spellEnd"/>
      <w:r w:rsidRPr="00B2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17D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217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217D6" w:rsidRPr="00B217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461D4"/>
    <w:multiLevelType w:val="hybridMultilevel"/>
    <w:tmpl w:val="A5923C68"/>
    <w:lvl w:ilvl="0" w:tplc="DECCE9A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7CDD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88BF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AC6A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E058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405F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54A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5C36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16F0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B9205B"/>
    <w:multiLevelType w:val="hybridMultilevel"/>
    <w:tmpl w:val="1AC08068"/>
    <w:lvl w:ilvl="0" w:tplc="7DE8A66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7023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8C89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0E7A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9E3E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AEF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7A84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B46B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2CA9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D6"/>
    <w:rsid w:val="00B217D6"/>
    <w:rsid w:val="00B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FFBF"/>
  <w15:chartTrackingRefBased/>
  <w15:docId w15:val="{B53F550B-CA69-45D1-865E-7F5CB0D0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2018-05-31T00:11:00Z</dcterms:created>
  <dcterms:modified xsi:type="dcterms:W3CDTF">2018-05-31T00:12:00Z</dcterms:modified>
</cp:coreProperties>
</file>