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1CD" w:rsidRDefault="008371CD" w:rsidP="008371CD">
      <w:pPr>
        <w:spacing w:before="100" w:beforeAutospacing="1" w:after="120"/>
        <w:outlineLvl w:val="2"/>
        <w:rPr>
          <w:rFonts w:ascii="Times New Roman" w:eastAsia="Times New Roman" w:hAnsi="Times New Roman" w:cs="Times New Roman"/>
          <w:b/>
          <w:bCs/>
          <w:color w:val="auto"/>
          <w:lang w:val="uk-UA"/>
        </w:rPr>
      </w:pPr>
      <w:proofErr w:type="spellStart"/>
      <w:proofErr w:type="gram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Б</w:t>
      </w:r>
      <w:proofErr w:type="gram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>ізнес-задачі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lang w:val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lang w:val="uk-UA"/>
        </w:rPr>
        <w:t>курсосої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lang w:val="uk-UA"/>
        </w:rPr>
        <w:t xml:space="preserve"> роботи</w:t>
      </w:r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 (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інформаційно-пошукові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системи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>)</w:t>
      </w:r>
    </w:p>
    <w:p w:rsidR="008371CD" w:rsidRPr="00B74C79" w:rsidRDefault="00B74C79" w:rsidP="00B74C79">
      <w:pPr>
        <w:outlineLvl w:val="2"/>
        <w:rPr>
          <w:rFonts w:ascii="Times New Roman" w:eastAsia="Times New Roman" w:hAnsi="Times New Roman" w:cs="Times New Roman"/>
          <w:bCs/>
          <w:i/>
          <w:color w:val="auto"/>
        </w:rPr>
      </w:pPr>
      <w:r>
        <w:rPr>
          <w:rFonts w:ascii="Times New Roman" w:eastAsia="Times New Roman" w:hAnsi="Times New Roman" w:cs="Times New Roman"/>
          <w:b/>
          <w:bCs/>
          <w:i/>
          <w:color w:val="auto"/>
          <w:lang w:val="uk-UA"/>
        </w:rPr>
        <w:t xml:space="preserve">Вимоги: </w:t>
      </w:r>
      <w:r w:rsidRPr="00B74C79">
        <w:rPr>
          <w:rFonts w:ascii="Times New Roman" w:eastAsia="Times New Roman" w:hAnsi="Times New Roman" w:cs="Times New Roman"/>
          <w:bCs/>
          <w:i/>
          <w:color w:val="auto"/>
          <w:lang w:val="uk-UA"/>
        </w:rPr>
        <w:t>в</w:t>
      </w:r>
      <w:r w:rsidR="008371CD" w:rsidRPr="00B74C79">
        <w:rPr>
          <w:rFonts w:ascii="Times New Roman" w:eastAsia="Times New Roman" w:hAnsi="Times New Roman" w:cs="Times New Roman"/>
          <w:bCs/>
          <w:i/>
          <w:color w:val="auto"/>
          <w:lang w:val="uk-UA"/>
        </w:rPr>
        <w:t>икористати файл(и) для збереження даних.</w:t>
      </w:r>
    </w:p>
    <w:p w:rsidR="00B74C79" w:rsidRPr="008371CD" w:rsidRDefault="00B74C79" w:rsidP="00B74C79">
      <w:pPr>
        <w:outlineLvl w:val="2"/>
        <w:rPr>
          <w:rFonts w:ascii="Times New Roman" w:eastAsia="Times New Roman" w:hAnsi="Times New Roman" w:cs="Times New Roman"/>
          <w:bCs/>
          <w:i/>
          <w:color w:val="auto"/>
          <w:lang w:val="uk-UA"/>
        </w:rPr>
      </w:pPr>
      <w:r w:rsidRPr="00B74C79">
        <w:rPr>
          <w:rFonts w:ascii="Times New Roman" w:eastAsia="Times New Roman" w:hAnsi="Times New Roman" w:cs="Times New Roman"/>
          <w:bCs/>
          <w:i/>
          <w:color w:val="auto"/>
          <w:lang w:val="uk-UA"/>
        </w:rPr>
        <w:t>При необхідності використати структури з вкладеними об’єднаннями</w:t>
      </w:r>
    </w:p>
    <w:p w:rsidR="000E7A4C" w:rsidRPr="000E7A4C" w:rsidRDefault="008371CD" w:rsidP="008371CD">
      <w:pPr>
        <w:numPr>
          <w:ilvl w:val="0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r w:rsidRPr="008371CD">
        <w:rPr>
          <w:rFonts w:ascii="Times New Roman" w:eastAsia="Times New Roman" w:hAnsi="Times New Roman" w:cs="Times New Roman"/>
          <w:color w:val="auto"/>
        </w:rPr>
        <w:t xml:space="preserve">Предметна область -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спеціалізований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 магазин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із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 продажу </w:t>
      </w:r>
      <w:proofErr w:type="spellStart"/>
      <w:proofErr w:type="gram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ауд</w:t>
      </w:r>
      <w:proofErr w:type="gram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>іо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-,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відеотехніки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 і деталей до них</w:t>
      </w:r>
      <w:r w:rsidRPr="008371CD">
        <w:rPr>
          <w:rFonts w:ascii="Times New Roman" w:eastAsia="Times New Roman" w:hAnsi="Times New Roman" w:cs="Times New Roman"/>
          <w:color w:val="auto"/>
        </w:rPr>
        <w:t xml:space="preserve">. </w:t>
      </w:r>
    </w:p>
    <w:p w:rsidR="008371CD" w:rsidRPr="008371CD" w:rsidRDefault="008371CD" w:rsidP="000E7A4C">
      <w:pPr>
        <w:spacing w:before="100" w:beforeAutospacing="1" w:after="75"/>
        <w:ind w:left="720"/>
        <w:jc w:val="both"/>
        <w:rPr>
          <w:rFonts w:ascii="Times New Roman" w:eastAsia="Times New Roman" w:hAnsi="Times New Roman" w:cs="Times New Roman"/>
          <w:color w:val="auto"/>
          <w:lang w:val="uk-UA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Розв'язувані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задачі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обл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>ік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товарів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Реалізувати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наступні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сервіси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>: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Заповнення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</w:p>
    <w:p w:rsidR="008371CD" w:rsidRPr="008371CD" w:rsidRDefault="00A36CD9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Перегляд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всі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товари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Доповнення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товаром</w:t>
      </w:r>
    </w:p>
    <w:p w:rsidR="008371CD" w:rsidRPr="008371CD" w:rsidRDefault="00A36CD9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auto"/>
        </w:rPr>
        <w:t>Видалення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товару </w:t>
      </w:r>
      <w:proofErr w:type="spellStart"/>
      <w:r>
        <w:rPr>
          <w:rFonts w:ascii="Times New Roman" w:eastAsia="Times New Roman" w:hAnsi="Times New Roman" w:cs="Times New Roman"/>
          <w:color w:val="auto"/>
        </w:rPr>
        <w:t>із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Реда</w:t>
      </w:r>
      <w:r w:rsidR="00A36CD9">
        <w:rPr>
          <w:rFonts w:ascii="Times New Roman" w:eastAsia="Times New Roman" w:hAnsi="Times New Roman" w:cs="Times New Roman"/>
          <w:color w:val="auto"/>
        </w:rPr>
        <w:t>гування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запису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про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певний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товар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Упорядкування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по п</w:t>
      </w:r>
      <w:r w:rsidR="00A36CD9">
        <w:rPr>
          <w:rFonts w:ascii="Times New Roman" w:eastAsia="Times New Roman" w:hAnsi="Times New Roman" w:cs="Times New Roman"/>
          <w:color w:val="auto"/>
        </w:rPr>
        <w:t xml:space="preserve">олях: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назва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товару,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ці</w:t>
      </w:r>
      <w:proofErr w:type="gramStart"/>
      <w:r w:rsidR="00A36CD9">
        <w:rPr>
          <w:rFonts w:ascii="Times New Roman" w:eastAsia="Times New Roman" w:hAnsi="Times New Roman" w:cs="Times New Roman"/>
          <w:color w:val="auto"/>
        </w:rPr>
        <w:t>на</w:t>
      </w:r>
      <w:proofErr w:type="spellEnd"/>
      <w:proofErr w:type="gramEnd"/>
      <w:r w:rsidR="00A36CD9">
        <w:rPr>
          <w:rFonts w:ascii="Times New Roman" w:eastAsia="Times New Roman" w:hAnsi="Times New Roman" w:cs="Times New Roman"/>
          <w:color w:val="auto"/>
        </w:rPr>
        <w:t xml:space="preserve"> товару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Пошук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наприклад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фірма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ХХ і все,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що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з нею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зв'язане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;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магнітофони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УУ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Вибірка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товари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певного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типу за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ціно</w:t>
      </w:r>
      <w:r w:rsidR="00A36CD9">
        <w:rPr>
          <w:rFonts w:ascii="Times New Roman" w:eastAsia="Times New Roman" w:hAnsi="Times New Roman" w:cs="Times New Roman"/>
          <w:color w:val="auto"/>
        </w:rPr>
        <w:t>ю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від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X до Y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Обчислення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середня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ціна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на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товари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певно</w:t>
      </w:r>
      <w:r w:rsidR="00A36CD9">
        <w:rPr>
          <w:rFonts w:ascii="Times New Roman" w:eastAsia="Times New Roman" w:hAnsi="Times New Roman" w:cs="Times New Roman"/>
          <w:color w:val="auto"/>
        </w:rPr>
        <w:t>го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типу (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наприклад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телевізори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>)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Корекція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видалення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зведень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про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вказані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товари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;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зміна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ціни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на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товари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вказаного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типу (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наприклад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телевізори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фірми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SONY на 5 %)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Табличний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звіт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інформація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про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телевізори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(марка,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ціна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назва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>)</w:t>
      </w:r>
      <w:r w:rsidR="00A36CD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впорядкування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по полю “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назва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>”</w:t>
      </w:r>
    </w:p>
    <w:p w:rsidR="008371CD" w:rsidRPr="00A36CD9" w:rsidRDefault="008371CD" w:rsidP="008371CD">
      <w:pPr>
        <w:ind w:left="720"/>
        <w:jc w:val="both"/>
        <w:rPr>
          <w:rFonts w:ascii="Times New Roman" w:eastAsia="Times New Roman" w:hAnsi="Times New Roman" w:cs="Times New Roman"/>
          <w:i/>
          <w:color w:val="auto"/>
          <w:lang w:val="uk-UA"/>
        </w:rPr>
      </w:pP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Додаткові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вимоги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перевірка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на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введення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ціни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товар</w:t>
      </w:r>
      <w:r w:rsidR="00A36CD9">
        <w:rPr>
          <w:rFonts w:ascii="Times New Roman" w:eastAsia="Times New Roman" w:hAnsi="Times New Roman" w:cs="Times New Roman"/>
          <w:i/>
          <w:color w:val="auto"/>
        </w:rPr>
        <w:t>у (</w:t>
      </w:r>
      <w:proofErr w:type="gramStart"/>
      <w:r w:rsidR="00A36CD9">
        <w:rPr>
          <w:rFonts w:ascii="Times New Roman" w:eastAsia="Times New Roman" w:hAnsi="Times New Roman" w:cs="Times New Roman"/>
          <w:i/>
          <w:color w:val="auto"/>
        </w:rPr>
        <w:t>повинна</w:t>
      </w:r>
      <w:proofErr w:type="gramEnd"/>
      <w:r w:rsidR="00A36CD9">
        <w:rPr>
          <w:rFonts w:ascii="Times New Roman" w:eastAsia="Times New Roman" w:hAnsi="Times New Roman" w:cs="Times New Roman"/>
          <w:i/>
          <w:color w:val="auto"/>
        </w:rPr>
        <w:t xml:space="preserve"> бути </w:t>
      </w:r>
      <w:proofErr w:type="spellStart"/>
      <w:r w:rsidR="00A36CD9">
        <w:rPr>
          <w:rFonts w:ascii="Times New Roman" w:eastAsia="Times New Roman" w:hAnsi="Times New Roman" w:cs="Times New Roman"/>
          <w:i/>
          <w:color w:val="auto"/>
        </w:rPr>
        <w:t>більше</w:t>
      </w:r>
      <w:proofErr w:type="spellEnd"/>
      <w:r w:rsidR="00A36CD9">
        <w:rPr>
          <w:rFonts w:ascii="Times New Roman" w:eastAsia="Times New Roman" w:hAnsi="Times New Roman" w:cs="Times New Roman"/>
          <w:i/>
          <w:color w:val="auto"/>
        </w:rPr>
        <w:t xml:space="preserve"> 0 грн.).</w:t>
      </w:r>
    </w:p>
    <w:p w:rsidR="008371CD" w:rsidRPr="008371CD" w:rsidRDefault="008371CD" w:rsidP="008371CD">
      <w:pPr>
        <w:ind w:left="720"/>
        <w:jc w:val="both"/>
        <w:rPr>
          <w:rFonts w:ascii="Times New Roman" w:eastAsia="Times New Roman" w:hAnsi="Times New Roman" w:cs="Times New Roman"/>
          <w:i/>
          <w:color w:val="auto"/>
          <w:lang w:val="uk-UA"/>
        </w:rPr>
      </w:pPr>
      <w:r w:rsidRPr="008371CD">
        <w:rPr>
          <w:rFonts w:ascii="Times New Roman" w:eastAsia="Times New Roman" w:hAnsi="Times New Roman" w:cs="Times New Roman"/>
          <w:i/>
          <w:color w:val="auto"/>
        </w:rPr>
        <w:t xml:space="preserve">Для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обробки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даних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скористатися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динамічним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масивом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покажчикі</w:t>
      </w:r>
      <w:proofErr w:type="gramStart"/>
      <w:r w:rsidRPr="008371CD">
        <w:rPr>
          <w:rFonts w:ascii="Times New Roman" w:eastAsia="Times New Roman" w:hAnsi="Times New Roman" w:cs="Times New Roman"/>
          <w:i/>
          <w:color w:val="auto"/>
        </w:rPr>
        <w:t>в</w:t>
      </w:r>
      <w:proofErr w:type="spellEnd"/>
      <w:proofErr w:type="gram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r w:rsidR="00A36CD9">
        <w:rPr>
          <w:rFonts w:ascii="Times New Roman" w:eastAsia="Times New Roman" w:hAnsi="Times New Roman" w:cs="Times New Roman"/>
          <w:i/>
          <w:color w:val="auto"/>
        </w:rPr>
        <w:t xml:space="preserve">на </w:t>
      </w:r>
      <w:proofErr w:type="spellStart"/>
      <w:r w:rsidR="00A36CD9">
        <w:rPr>
          <w:rFonts w:ascii="Times New Roman" w:eastAsia="Times New Roman" w:hAnsi="Times New Roman" w:cs="Times New Roman"/>
          <w:i/>
          <w:color w:val="auto"/>
        </w:rPr>
        <w:t>структури</w:t>
      </w:r>
      <w:proofErr w:type="spellEnd"/>
      <w:r w:rsidR="00A36CD9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i/>
          <w:color w:val="auto"/>
        </w:rPr>
        <w:t>відповідного</w:t>
      </w:r>
      <w:proofErr w:type="spellEnd"/>
      <w:r w:rsidR="00A36CD9">
        <w:rPr>
          <w:rFonts w:ascii="Times New Roman" w:eastAsia="Times New Roman" w:hAnsi="Times New Roman" w:cs="Times New Roman"/>
          <w:i/>
          <w:color w:val="auto"/>
        </w:rPr>
        <w:t xml:space="preserve"> типу</w:t>
      </w:r>
    </w:p>
    <w:p w:rsidR="000E7A4C" w:rsidRPr="000E7A4C" w:rsidRDefault="008371CD" w:rsidP="008371CD">
      <w:pPr>
        <w:numPr>
          <w:ilvl w:val="0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r w:rsidRPr="008371CD">
        <w:rPr>
          <w:rFonts w:ascii="Times New Roman" w:eastAsia="Times New Roman" w:hAnsi="Times New Roman" w:cs="Times New Roman"/>
          <w:color w:val="auto"/>
        </w:rPr>
        <w:t xml:space="preserve">Предметна область -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відділ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комп'ютерної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proofErr w:type="gram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техн</w:t>
      </w:r>
      <w:proofErr w:type="gram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>іки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 в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магазині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>.</w:t>
      </w:r>
    </w:p>
    <w:p w:rsidR="008371CD" w:rsidRPr="008371CD" w:rsidRDefault="008371CD" w:rsidP="000E7A4C">
      <w:pPr>
        <w:spacing w:before="100" w:beforeAutospacing="1" w:after="75"/>
        <w:ind w:left="720"/>
        <w:jc w:val="both"/>
        <w:rPr>
          <w:rFonts w:ascii="Times New Roman" w:eastAsia="Times New Roman" w:hAnsi="Times New Roman" w:cs="Times New Roman"/>
          <w:color w:val="auto"/>
          <w:lang w:val="uk-UA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Розв'язувані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задачі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видача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зведень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про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товари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(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опис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ціна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в грн. і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у.о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.,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кількість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на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складі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, марка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тощо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>)</w:t>
      </w:r>
      <w:proofErr w:type="gramStart"/>
      <w:r w:rsidR="00A36CD9">
        <w:rPr>
          <w:rFonts w:ascii="Times New Roman" w:eastAsia="Times New Roman" w:hAnsi="Times New Roman" w:cs="Times New Roman"/>
          <w:color w:val="auto"/>
        </w:rPr>
        <w:t xml:space="preserve"> .</w:t>
      </w:r>
      <w:proofErr w:type="spellStart"/>
      <w:proofErr w:type="gramEnd"/>
      <w:r w:rsidR="00A36CD9">
        <w:rPr>
          <w:rFonts w:ascii="Times New Roman" w:eastAsia="Times New Roman" w:hAnsi="Times New Roman" w:cs="Times New Roman"/>
          <w:color w:val="auto"/>
        </w:rPr>
        <w:t>Реалізувати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наступні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сервіси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>:</w:t>
      </w:r>
    </w:p>
    <w:p w:rsidR="008371CD" w:rsidRPr="008371CD" w:rsidRDefault="00A36CD9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auto"/>
        </w:rPr>
        <w:t>Заповнення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</w:p>
    <w:p w:rsidR="008371CD" w:rsidRPr="008371CD" w:rsidRDefault="00A36CD9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Перегляд </w:t>
      </w:r>
      <w:proofErr w:type="spellStart"/>
      <w:r>
        <w:rPr>
          <w:rFonts w:ascii="Times New Roman" w:eastAsia="Times New Roman" w:hAnsi="Times New Roman" w:cs="Times New Roman"/>
          <w:color w:val="auto"/>
        </w:rPr>
        <w:t>усіх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Доповнення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новим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записом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Видалення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із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Упорядкув</w:t>
      </w:r>
      <w:r w:rsidR="00A36CD9">
        <w:rPr>
          <w:rFonts w:ascii="Times New Roman" w:eastAsia="Times New Roman" w:hAnsi="Times New Roman" w:cs="Times New Roman"/>
          <w:color w:val="auto"/>
        </w:rPr>
        <w:t>ання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по полях: тип товару,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ці</w:t>
      </w:r>
      <w:proofErr w:type="gramStart"/>
      <w:r w:rsidR="00A36CD9">
        <w:rPr>
          <w:rFonts w:ascii="Times New Roman" w:eastAsia="Times New Roman" w:hAnsi="Times New Roman" w:cs="Times New Roman"/>
          <w:color w:val="auto"/>
        </w:rPr>
        <w:t>на</w:t>
      </w:r>
      <w:proofErr w:type="spellEnd"/>
      <w:proofErr w:type="gram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Пошук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>: хар</w:t>
      </w:r>
      <w:r w:rsidR="00A36CD9">
        <w:rPr>
          <w:rFonts w:ascii="Times New Roman" w:eastAsia="Times New Roman" w:hAnsi="Times New Roman" w:cs="Times New Roman"/>
          <w:color w:val="auto"/>
        </w:rPr>
        <w:t xml:space="preserve">актеристики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комп'ютера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марки ХХ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Вибірка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принтери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за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ціною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Pr="008371CD">
        <w:rPr>
          <w:rFonts w:ascii="Times New Roman" w:eastAsia="Times New Roman" w:hAnsi="Times New Roman" w:cs="Times New Roman"/>
          <w:color w:val="auto"/>
        </w:rPr>
        <w:t xml:space="preserve">не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б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>ільш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Y;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товари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яких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на</w:t>
      </w:r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складі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залишилося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менше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5 штук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Корекція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зміна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ціни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в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гривнях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, у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зв'язку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зміною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курсу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до</w:t>
      </w:r>
      <w:r w:rsidR="00A36CD9">
        <w:rPr>
          <w:rFonts w:ascii="Times New Roman" w:eastAsia="Times New Roman" w:hAnsi="Times New Roman" w:cs="Times New Roman"/>
          <w:color w:val="auto"/>
        </w:rPr>
        <w:t>лара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Табличний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звіт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інформація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про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товари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;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упорядкування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по </w:t>
      </w:r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типах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 xml:space="preserve"> (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окремо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-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принт</w:t>
      </w:r>
      <w:r w:rsidR="00A36CD9">
        <w:rPr>
          <w:rFonts w:ascii="Times New Roman" w:eastAsia="Times New Roman" w:hAnsi="Times New Roman" w:cs="Times New Roman"/>
          <w:color w:val="auto"/>
        </w:rPr>
        <w:t>ери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комп'ютери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монітори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тощо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>)</w:t>
      </w:r>
    </w:p>
    <w:p w:rsidR="008371CD" w:rsidRPr="008371CD" w:rsidRDefault="008371CD" w:rsidP="008371CD">
      <w:pPr>
        <w:ind w:left="720"/>
        <w:jc w:val="both"/>
        <w:rPr>
          <w:rFonts w:ascii="Times New Roman" w:eastAsia="Times New Roman" w:hAnsi="Times New Roman" w:cs="Times New Roman"/>
          <w:bCs/>
          <w:i/>
          <w:color w:val="auto"/>
          <w:lang w:val="uk-UA"/>
        </w:rPr>
      </w:pPr>
      <w:proofErr w:type="spellStart"/>
      <w:r w:rsidRPr="008371CD">
        <w:rPr>
          <w:rFonts w:ascii="Times New Roman" w:eastAsia="Times New Roman" w:hAnsi="Times New Roman" w:cs="Times New Roman"/>
          <w:b/>
          <w:bCs/>
          <w:i/>
          <w:color w:val="auto"/>
        </w:rPr>
        <w:t>Додаткові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i/>
          <w:color w:val="auto"/>
        </w:rPr>
        <w:t>вимоги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i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перевірка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на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введення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ціни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товару (</w:t>
      </w:r>
      <w:proofErr w:type="gram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повинна</w:t>
      </w:r>
      <w:proofErr w:type="gram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бути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більше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0 грн.), а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також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на те,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щоб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ціна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в грн.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відповідала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ціні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в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у.о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>.</w:t>
      </w:r>
      <w:r w:rsidRPr="008371CD">
        <w:rPr>
          <w:rFonts w:ascii="Times New Roman" w:eastAsia="Times New Roman" w:hAnsi="Times New Roman" w:cs="Times New Roman"/>
          <w:bCs/>
          <w:i/>
          <w:color w:val="auto"/>
        </w:rPr>
        <w:br/>
      </w:r>
      <w:r w:rsidRPr="008371CD">
        <w:rPr>
          <w:rFonts w:ascii="Times New Roman" w:eastAsia="Times New Roman" w:hAnsi="Times New Roman" w:cs="Times New Roman"/>
          <w:bCs/>
          <w:i/>
          <w:color w:val="auto"/>
        </w:rPr>
        <w:lastRenderedPageBreak/>
        <w:t xml:space="preserve">Для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обробки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даних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скористатися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динамічним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масивом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покажчиків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</w:t>
      </w:r>
      <w:r w:rsidR="00A36CD9">
        <w:rPr>
          <w:rFonts w:ascii="Times New Roman" w:eastAsia="Times New Roman" w:hAnsi="Times New Roman" w:cs="Times New Roman"/>
          <w:bCs/>
          <w:i/>
          <w:color w:val="auto"/>
        </w:rPr>
        <w:t xml:space="preserve">на </w:t>
      </w:r>
      <w:proofErr w:type="spellStart"/>
      <w:r w:rsidR="00A36CD9">
        <w:rPr>
          <w:rFonts w:ascii="Times New Roman" w:eastAsia="Times New Roman" w:hAnsi="Times New Roman" w:cs="Times New Roman"/>
          <w:bCs/>
          <w:i/>
          <w:color w:val="auto"/>
        </w:rPr>
        <w:t>структури</w:t>
      </w:r>
      <w:proofErr w:type="spellEnd"/>
      <w:r w:rsidR="00A36CD9">
        <w:rPr>
          <w:rFonts w:ascii="Times New Roman" w:eastAsia="Times New Roman" w:hAnsi="Times New Roman" w:cs="Times New Roman"/>
          <w:bCs/>
          <w:i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bCs/>
          <w:i/>
          <w:color w:val="auto"/>
        </w:rPr>
        <w:t>відповідного</w:t>
      </w:r>
      <w:proofErr w:type="spellEnd"/>
      <w:r w:rsidR="00A36CD9">
        <w:rPr>
          <w:rFonts w:ascii="Times New Roman" w:eastAsia="Times New Roman" w:hAnsi="Times New Roman" w:cs="Times New Roman"/>
          <w:bCs/>
          <w:i/>
          <w:color w:val="auto"/>
        </w:rPr>
        <w:t xml:space="preserve"> типу.</w:t>
      </w:r>
    </w:p>
    <w:p w:rsidR="000E7A4C" w:rsidRPr="000E7A4C" w:rsidRDefault="008371CD" w:rsidP="008371CD">
      <w:pPr>
        <w:numPr>
          <w:ilvl w:val="0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r w:rsidRPr="008371CD">
        <w:rPr>
          <w:rFonts w:ascii="Times New Roman" w:eastAsia="Times New Roman" w:hAnsi="Times New Roman" w:cs="Times New Roman"/>
          <w:color w:val="auto"/>
        </w:rPr>
        <w:t xml:space="preserve">Предметна область -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бібліотека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>.</w:t>
      </w:r>
    </w:p>
    <w:p w:rsidR="008371CD" w:rsidRPr="008371CD" w:rsidRDefault="008371CD" w:rsidP="000E7A4C">
      <w:pPr>
        <w:spacing w:before="100" w:beforeAutospacing="1" w:after="75"/>
        <w:ind w:left="720"/>
        <w:jc w:val="both"/>
        <w:rPr>
          <w:rFonts w:ascii="Times New Roman" w:eastAsia="Times New Roman" w:hAnsi="Times New Roman" w:cs="Times New Roman"/>
          <w:color w:val="auto"/>
          <w:lang w:val="uk-UA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Розв'язувані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задачі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видача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довідок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про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наявність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книг,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журналі</w:t>
      </w:r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в</w:t>
      </w:r>
      <w:proofErr w:type="spellEnd"/>
      <w:proofErr w:type="gramEnd"/>
      <w:r w:rsidRPr="008371CD">
        <w:rPr>
          <w:rFonts w:ascii="Times New Roman" w:eastAsia="Times New Roman" w:hAnsi="Times New Roman" w:cs="Times New Roman"/>
          <w:color w:val="auto"/>
        </w:rPr>
        <w:t>, газет</w:t>
      </w:r>
      <w:r w:rsidR="00A36CD9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Реалізувати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наступні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сервіси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>: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Заповнення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r w:rsidRPr="008371CD">
        <w:rPr>
          <w:rFonts w:ascii="Times New Roman" w:eastAsia="Times New Roman" w:hAnsi="Times New Roman" w:cs="Times New Roman"/>
          <w:color w:val="auto"/>
        </w:rPr>
        <w:t>Пе</w:t>
      </w:r>
      <w:r w:rsidR="00A36CD9">
        <w:rPr>
          <w:rFonts w:ascii="Times New Roman" w:eastAsia="Times New Roman" w:hAnsi="Times New Roman" w:cs="Times New Roman"/>
          <w:color w:val="auto"/>
        </w:rPr>
        <w:t xml:space="preserve">регляд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про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всі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джерела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Доповн</w:t>
      </w:r>
      <w:r w:rsidR="00A36CD9">
        <w:rPr>
          <w:rFonts w:ascii="Times New Roman" w:eastAsia="Times New Roman" w:hAnsi="Times New Roman" w:cs="Times New Roman"/>
          <w:color w:val="auto"/>
        </w:rPr>
        <w:t>ення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записом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джерела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Видалення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джерела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із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Упорядкування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по </w:t>
      </w:r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полях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 xml:space="preserve">: тип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інформаційного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джерела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r w:rsidR="00A36CD9">
        <w:rPr>
          <w:rFonts w:ascii="Times New Roman" w:eastAsia="Times New Roman" w:hAnsi="Times New Roman" w:cs="Times New Roman"/>
          <w:color w:val="auto"/>
        </w:rPr>
        <w:t xml:space="preserve">(книга, журнал, газета) і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назва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Пошук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наявність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заданої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книги (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відомі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автор і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назва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),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наявність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задан</w:t>
      </w:r>
      <w:r w:rsidR="00A36CD9">
        <w:rPr>
          <w:rFonts w:ascii="Times New Roman" w:eastAsia="Times New Roman" w:hAnsi="Times New Roman" w:cs="Times New Roman"/>
          <w:color w:val="auto"/>
        </w:rPr>
        <w:t>ого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журналу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Вибірка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книги автора ХХ; книги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певної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категорії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(фантастика, детектив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тощо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),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журнали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за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певний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р</w:t>
      </w:r>
      <w:proofErr w:type="gramEnd"/>
      <w:r w:rsidR="00A36CD9">
        <w:rPr>
          <w:rFonts w:ascii="Times New Roman" w:eastAsia="Times New Roman" w:hAnsi="Times New Roman" w:cs="Times New Roman"/>
          <w:color w:val="auto"/>
        </w:rPr>
        <w:t>ік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(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відомі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рік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і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назва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журналу)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Обчислення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кількість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книг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деякої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категорії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Корекція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видалення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</w:t>
      </w:r>
      <w:r w:rsidR="00A36CD9">
        <w:rPr>
          <w:rFonts w:ascii="Times New Roman" w:eastAsia="Times New Roman" w:hAnsi="Times New Roman" w:cs="Times New Roman"/>
          <w:color w:val="auto"/>
        </w:rPr>
        <w:t>ведень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про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газети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за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певний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="00A36CD9">
        <w:rPr>
          <w:rFonts w:ascii="Times New Roman" w:eastAsia="Times New Roman" w:hAnsi="Times New Roman" w:cs="Times New Roman"/>
          <w:color w:val="auto"/>
        </w:rPr>
        <w:t>р</w:t>
      </w:r>
      <w:proofErr w:type="gramEnd"/>
      <w:r w:rsidR="00A36CD9">
        <w:rPr>
          <w:rFonts w:ascii="Times New Roman" w:eastAsia="Times New Roman" w:hAnsi="Times New Roman" w:cs="Times New Roman"/>
          <w:color w:val="auto"/>
        </w:rPr>
        <w:t>ік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Табличний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звіт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>: списо</w:t>
      </w:r>
      <w:r w:rsidR="00A36CD9">
        <w:rPr>
          <w:rFonts w:ascii="Times New Roman" w:eastAsia="Times New Roman" w:hAnsi="Times New Roman" w:cs="Times New Roman"/>
          <w:color w:val="auto"/>
        </w:rPr>
        <w:t xml:space="preserve">к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боржникі</w:t>
      </w:r>
      <w:proofErr w:type="gramStart"/>
      <w:r w:rsidR="00A36CD9">
        <w:rPr>
          <w:rFonts w:ascii="Times New Roman" w:eastAsia="Times New Roman" w:hAnsi="Times New Roman" w:cs="Times New Roman"/>
          <w:color w:val="auto"/>
        </w:rPr>
        <w:t>в</w:t>
      </w:r>
      <w:proofErr w:type="spellEnd"/>
      <w:proofErr w:type="gram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A36CD9">
        <w:rPr>
          <w:rFonts w:ascii="Times New Roman" w:eastAsia="Times New Roman" w:hAnsi="Times New Roman" w:cs="Times New Roman"/>
          <w:color w:val="auto"/>
        </w:rPr>
        <w:t>книг</w:t>
      </w:r>
      <w:proofErr w:type="gramEnd"/>
      <w:r w:rsidR="00A36CD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A36CD9">
        <w:rPr>
          <w:rFonts w:ascii="Times New Roman" w:eastAsia="Times New Roman" w:hAnsi="Times New Roman" w:cs="Times New Roman"/>
          <w:color w:val="auto"/>
        </w:rPr>
        <w:t>певного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 xml:space="preserve"> автора</w:t>
      </w:r>
    </w:p>
    <w:p w:rsidR="008371CD" w:rsidRPr="008371CD" w:rsidRDefault="008371CD" w:rsidP="008371CD">
      <w:pPr>
        <w:ind w:left="720"/>
        <w:jc w:val="both"/>
        <w:rPr>
          <w:rFonts w:ascii="Times New Roman" w:eastAsia="Times New Roman" w:hAnsi="Times New Roman" w:cs="Times New Roman"/>
          <w:i/>
          <w:color w:val="auto"/>
        </w:rPr>
      </w:pPr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Для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обробки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даних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скористатися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динамічним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масивом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покажчикі</w:t>
      </w:r>
      <w:proofErr w:type="gram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в</w:t>
      </w:r>
      <w:proofErr w:type="spellEnd"/>
      <w:proofErr w:type="gram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на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структури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Cs/>
          <w:i/>
          <w:color w:val="auto"/>
        </w:rPr>
        <w:t>відповідного</w:t>
      </w:r>
      <w:proofErr w:type="spellEnd"/>
      <w:r w:rsidRPr="008371CD">
        <w:rPr>
          <w:rFonts w:ascii="Times New Roman" w:eastAsia="Times New Roman" w:hAnsi="Times New Roman" w:cs="Times New Roman"/>
          <w:bCs/>
          <w:i/>
          <w:color w:val="auto"/>
        </w:rPr>
        <w:t xml:space="preserve"> типу.</w:t>
      </w:r>
    </w:p>
    <w:p w:rsidR="000E7A4C" w:rsidRPr="000E7A4C" w:rsidRDefault="008371CD" w:rsidP="008371CD">
      <w:pPr>
        <w:numPr>
          <w:ilvl w:val="0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r w:rsidRPr="008371CD">
        <w:rPr>
          <w:rFonts w:ascii="Times New Roman" w:eastAsia="Times New Roman" w:hAnsi="Times New Roman" w:cs="Times New Roman"/>
          <w:color w:val="auto"/>
        </w:rPr>
        <w:t xml:space="preserve">Предметна область -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агенство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обміну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 і продажу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нерухомості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>.</w:t>
      </w:r>
    </w:p>
    <w:p w:rsidR="008371CD" w:rsidRPr="008371CD" w:rsidRDefault="008371CD" w:rsidP="000E7A4C">
      <w:pPr>
        <w:spacing w:before="100" w:beforeAutospacing="1" w:after="75"/>
        <w:ind w:left="720"/>
        <w:jc w:val="both"/>
        <w:rPr>
          <w:rFonts w:ascii="Times New Roman" w:eastAsia="Times New Roman" w:hAnsi="Times New Roman" w:cs="Times New Roman"/>
          <w:color w:val="auto"/>
          <w:lang w:val="uk-UA"/>
        </w:rPr>
      </w:pPr>
      <w:r w:rsidRPr="008371CD">
        <w:rPr>
          <w:rFonts w:ascii="Times New Roman" w:eastAsia="Times New Roman" w:hAnsi="Times New Roman" w:cs="Times New Roman"/>
          <w:color w:val="auto"/>
          <w:lang w:val="uk-UA"/>
        </w:rPr>
        <w:t>Розв'язувані задачі - видача довідок про характеристики нерухомості (наприклад, район, площа квартири, кількість кімнат, поверх, ціна, адреса тощо), і заявки клієнтів (обмін, купівля або продаж, адреса і телефон, дата заявки)</w:t>
      </w:r>
      <w:r w:rsidR="000E7A4C" w:rsidRPr="000E7A4C">
        <w:rPr>
          <w:rFonts w:ascii="Times New Roman" w:eastAsia="Times New Roman" w:hAnsi="Times New Roman" w:cs="Times New Roman"/>
          <w:color w:val="auto"/>
          <w:lang w:val="uk-UA"/>
        </w:rPr>
        <w:t>. Реалізувати наступні сервіси:</w:t>
      </w:r>
    </w:p>
    <w:p w:rsidR="008371CD" w:rsidRPr="008371CD" w:rsidRDefault="000E7A4C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auto"/>
        </w:rPr>
        <w:t>Заповнення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</w:p>
    <w:p w:rsidR="008371CD" w:rsidRPr="008371CD" w:rsidRDefault="000E7A4C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Перегляд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всі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заявки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Доповн</w:t>
      </w:r>
      <w:r w:rsidR="000E7A4C">
        <w:rPr>
          <w:rFonts w:ascii="Times New Roman" w:eastAsia="Times New Roman" w:hAnsi="Times New Roman" w:cs="Times New Roman"/>
          <w:color w:val="auto"/>
        </w:rPr>
        <w:t>ення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</w:p>
    <w:p w:rsidR="008371CD" w:rsidRPr="008371CD" w:rsidRDefault="000E7A4C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auto"/>
        </w:rPr>
        <w:t>Видалення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із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Упорядкування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по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 xml:space="preserve"> пол</w:t>
      </w:r>
      <w:r w:rsidR="000E7A4C">
        <w:rPr>
          <w:rFonts w:ascii="Times New Roman" w:eastAsia="Times New Roman" w:hAnsi="Times New Roman" w:cs="Times New Roman"/>
          <w:color w:val="auto"/>
        </w:rPr>
        <w:t xml:space="preserve">ях: </w:t>
      </w:r>
      <w:proofErr w:type="gramStart"/>
      <w:r w:rsidR="000E7A4C">
        <w:rPr>
          <w:rFonts w:ascii="Times New Roman" w:eastAsia="Times New Roman" w:hAnsi="Times New Roman" w:cs="Times New Roman"/>
          <w:color w:val="auto"/>
        </w:rPr>
        <w:t>П</w:t>
      </w:r>
      <w:proofErr w:type="gramEnd"/>
      <w:r w:rsidR="000E7A4C">
        <w:rPr>
          <w:rFonts w:ascii="Times New Roman" w:eastAsia="Times New Roman" w:hAnsi="Times New Roman" w:cs="Times New Roman"/>
          <w:color w:val="auto"/>
        </w:rPr>
        <w:t xml:space="preserve">ІБ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клієнтів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площа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квартир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Пошук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координати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клієнта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r w:rsidR="000E7A4C">
        <w:rPr>
          <w:rFonts w:ascii="Times New Roman" w:eastAsia="Times New Roman" w:hAnsi="Times New Roman" w:cs="Times New Roman"/>
          <w:color w:val="auto"/>
        </w:rPr>
        <w:t xml:space="preserve">по </w:t>
      </w:r>
      <w:proofErr w:type="spellStart"/>
      <w:proofErr w:type="gramStart"/>
      <w:r w:rsidR="000E7A4C">
        <w:rPr>
          <w:rFonts w:ascii="Times New Roman" w:eastAsia="Times New Roman" w:hAnsi="Times New Roman" w:cs="Times New Roman"/>
          <w:color w:val="auto"/>
        </w:rPr>
        <w:t>пр</w:t>
      </w:r>
      <w:proofErr w:type="gramEnd"/>
      <w:r w:rsidR="000E7A4C">
        <w:rPr>
          <w:rFonts w:ascii="Times New Roman" w:eastAsia="Times New Roman" w:hAnsi="Times New Roman" w:cs="Times New Roman"/>
          <w:color w:val="auto"/>
        </w:rPr>
        <w:t>ізвищу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>, по номеру телефона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Вибірка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>: N-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кімнатні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квартири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не на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першому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поверсі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;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квартири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площею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від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АА до </w:t>
      </w:r>
      <w:proofErr w:type="gramStart"/>
      <w:r w:rsidR="000E7A4C">
        <w:rPr>
          <w:rFonts w:ascii="Times New Roman" w:eastAsia="Times New Roman" w:hAnsi="Times New Roman" w:cs="Times New Roman"/>
          <w:color w:val="auto"/>
        </w:rPr>
        <w:t>ВВ</w:t>
      </w:r>
      <w:proofErr w:type="gramEnd"/>
      <w:r w:rsidR="000E7A4C">
        <w:rPr>
          <w:rFonts w:ascii="Times New Roman" w:eastAsia="Times New Roman" w:hAnsi="Times New Roman" w:cs="Times New Roman"/>
          <w:color w:val="auto"/>
        </w:rPr>
        <w:t xml:space="preserve"> у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районі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СС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Обчислення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середня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ціна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трикімнатної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квартири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;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сумарн</w:t>
      </w:r>
      <w:r w:rsidR="000E7A4C">
        <w:rPr>
          <w:rFonts w:ascii="Times New Roman" w:eastAsia="Times New Roman" w:hAnsi="Times New Roman" w:cs="Times New Roman"/>
          <w:color w:val="auto"/>
        </w:rPr>
        <w:t>е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число заявок </w:t>
      </w:r>
      <w:proofErr w:type="gramStart"/>
      <w:r w:rsidR="000E7A4C">
        <w:rPr>
          <w:rFonts w:ascii="Times New Roman" w:eastAsia="Times New Roman" w:hAnsi="Times New Roman" w:cs="Times New Roman"/>
          <w:color w:val="auto"/>
        </w:rPr>
        <w:t>по</w:t>
      </w:r>
      <w:proofErr w:type="gram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0E7A4C">
        <w:rPr>
          <w:rFonts w:ascii="Times New Roman" w:eastAsia="Times New Roman" w:hAnsi="Times New Roman" w:cs="Times New Roman"/>
          <w:color w:val="auto"/>
        </w:rPr>
        <w:t>районах</w:t>
      </w:r>
      <w:proofErr w:type="gram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міста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Корекція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видалення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зведень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про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виконані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заявки;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зміна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ціни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кварт</w:t>
      </w:r>
      <w:r w:rsidR="000E7A4C">
        <w:rPr>
          <w:rFonts w:ascii="Times New Roman" w:eastAsia="Times New Roman" w:hAnsi="Times New Roman" w:cs="Times New Roman"/>
          <w:color w:val="auto"/>
        </w:rPr>
        <w:t>ири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заданого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клієнта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з ХХ на УУ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Табличний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звіт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список квартир;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груповання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по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 xml:space="preserve"> районах і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кількості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кімнат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8371CD" w:rsidRPr="008371CD" w:rsidRDefault="008371CD" w:rsidP="008371CD">
      <w:pPr>
        <w:ind w:left="720"/>
        <w:jc w:val="both"/>
        <w:rPr>
          <w:rFonts w:ascii="Times New Roman" w:eastAsia="Times New Roman" w:hAnsi="Times New Roman" w:cs="Times New Roman"/>
          <w:i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Додаткові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вимоги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>:</w:t>
      </w:r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r w:rsidRPr="008371CD">
        <w:rPr>
          <w:rFonts w:ascii="Times New Roman" w:eastAsia="Times New Roman" w:hAnsi="Times New Roman" w:cs="Times New Roman"/>
          <w:i/>
          <w:color w:val="auto"/>
        </w:rPr>
        <w:t xml:space="preserve">дата заявки не повинна бути </w:t>
      </w:r>
      <w:proofErr w:type="spellStart"/>
      <w:proofErr w:type="gramStart"/>
      <w:r w:rsidRPr="008371CD">
        <w:rPr>
          <w:rFonts w:ascii="Times New Roman" w:eastAsia="Times New Roman" w:hAnsi="Times New Roman" w:cs="Times New Roman"/>
          <w:i/>
          <w:color w:val="auto"/>
        </w:rPr>
        <w:t>п</w:t>
      </w:r>
      <w:proofErr w:type="gramEnd"/>
      <w:r w:rsidRPr="008371CD">
        <w:rPr>
          <w:rFonts w:ascii="Times New Roman" w:eastAsia="Times New Roman" w:hAnsi="Times New Roman" w:cs="Times New Roman"/>
          <w:i/>
          <w:color w:val="auto"/>
        </w:rPr>
        <w:t>ізніше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поточного числа, а ПІБ і адреса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клієнта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- не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порожніми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значеннями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>.</w:t>
      </w:r>
      <w:r w:rsidRPr="008371CD">
        <w:rPr>
          <w:rFonts w:ascii="Times New Roman" w:eastAsia="Times New Roman" w:hAnsi="Times New Roman" w:cs="Times New Roman"/>
          <w:i/>
          <w:color w:val="auto"/>
        </w:rPr>
        <w:br/>
      </w:r>
      <w:r w:rsidRPr="008371CD">
        <w:rPr>
          <w:rFonts w:ascii="Times New Roman" w:eastAsia="Times New Roman" w:hAnsi="Times New Roman" w:cs="Times New Roman"/>
          <w:i/>
          <w:color w:val="auto"/>
        </w:rPr>
        <w:lastRenderedPageBreak/>
        <w:t xml:space="preserve">Для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обробки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даних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скористатися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динамічним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масивом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покажчикі</w:t>
      </w:r>
      <w:proofErr w:type="gramStart"/>
      <w:r w:rsidRPr="008371CD">
        <w:rPr>
          <w:rFonts w:ascii="Times New Roman" w:eastAsia="Times New Roman" w:hAnsi="Times New Roman" w:cs="Times New Roman"/>
          <w:i/>
          <w:color w:val="auto"/>
        </w:rPr>
        <w:t>в</w:t>
      </w:r>
      <w:proofErr w:type="spellEnd"/>
      <w:proofErr w:type="gram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r w:rsidR="00D31BDF">
        <w:rPr>
          <w:rFonts w:ascii="Times New Roman" w:eastAsia="Times New Roman" w:hAnsi="Times New Roman" w:cs="Times New Roman"/>
          <w:i/>
          <w:color w:val="auto"/>
        </w:rPr>
        <w:t xml:space="preserve">на </w:t>
      </w:r>
      <w:proofErr w:type="spellStart"/>
      <w:r w:rsidR="00D31BDF">
        <w:rPr>
          <w:rFonts w:ascii="Times New Roman" w:eastAsia="Times New Roman" w:hAnsi="Times New Roman" w:cs="Times New Roman"/>
          <w:i/>
          <w:color w:val="auto"/>
        </w:rPr>
        <w:t>структури</w:t>
      </w:r>
      <w:proofErr w:type="spellEnd"/>
      <w:r w:rsidR="00D31BDF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="00D31BDF">
        <w:rPr>
          <w:rFonts w:ascii="Times New Roman" w:eastAsia="Times New Roman" w:hAnsi="Times New Roman" w:cs="Times New Roman"/>
          <w:i/>
          <w:color w:val="auto"/>
        </w:rPr>
        <w:t>відповідного</w:t>
      </w:r>
      <w:proofErr w:type="spellEnd"/>
      <w:r w:rsidR="00D31BDF">
        <w:rPr>
          <w:rFonts w:ascii="Times New Roman" w:eastAsia="Times New Roman" w:hAnsi="Times New Roman" w:cs="Times New Roman"/>
          <w:i/>
          <w:color w:val="auto"/>
        </w:rPr>
        <w:t xml:space="preserve"> типу.</w:t>
      </w:r>
    </w:p>
    <w:p w:rsidR="000E7A4C" w:rsidRPr="000E7A4C" w:rsidRDefault="008371CD" w:rsidP="008371CD">
      <w:pPr>
        <w:numPr>
          <w:ilvl w:val="0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r w:rsidRPr="008371CD">
        <w:rPr>
          <w:rFonts w:ascii="Times New Roman" w:eastAsia="Times New Roman" w:hAnsi="Times New Roman" w:cs="Times New Roman"/>
          <w:color w:val="auto"/>
        </w:rPr>
        <w:t xml:space="preserve">Предметна область -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відділ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кадрів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фірми</w:t>
      </w:r>
      <w:proofErr w:type="spellEnd"/>
    </w:p>
    <w:p w:rsidR="008371CD" w:rsidRPr="008371CD" w:rsidRDefault="008371CD" w:rsidP="000E7A4C">
      <w:pPr>
        <w:spacing w:before="100" w:beforeAutospacing="1" w:after="75"/>
        <w:ind w:left="720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Розв'язувані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задачі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- </w:t>
      </w:r>
      <w:proofErr w:type="spellStart"/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обл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>ік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співробітників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Реалізувати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наступні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сервіси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>: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Заповнення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r w:rsidRPr="008371CD">
        <w:rPr>
          <w:rFonts w:ascii="Times New Roman" w:eastAsia="Times New Roman" w:hAnsi="Times New Roman" w:cs="Times New Roman"/>
          <w:color w:val="auto"/>
        </w:rPr>
        <w:t>Перегля</w:t>
      </w:r>
      <w:r w:rsidR="000E7A4C">
        <w:rPr>
          <w:rFonts w:ascii="Times New Roman" w:eastAsia="Times New Roman" w:hAnsi="Times New Roman" w:cs="Times New Roman"/>
          <w:color w:val="auto"/>
        </w:rPr>
        <w:t xml:space="preserve">д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про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всіх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співробітникі</w:t>
      </w:r>
      <w:proofErr w:type="gramStart"/>
      <w:r w:rsidR="000E7A4C">
        <w:rPr>
          <w:rFonts w:ascii="Times New Roman" w:eastAsia="Times New Roman" w:hAnsi="Times New Roman" w:cs="Times New Roman"/>
          <w:color w:val="auto"/>
        </w:rPr>
        <w:t>в</w:t>
      </w:r>
      <w:proofErr w:type="spellEnd"/>
      <w:proofErr w:type="gram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Доповнення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новим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співробітником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Видалення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із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баз</w:t>
      </w:r>
      <w:r w:rsidR="000E7A4C">
        <w:rPr>
          <w:rFonts w:ascii="Times New Roman" w:eastAsia="Times New Roman" w:hAnsi="Times New Roman" w:cs="Times New Roman"/>
          <w:color w:val="auto"/>
        </w:rPr>
        <w:t>и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вказаного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співробітника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Упорядкування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співробітн</w:t>
      </w:r>
      <w:r w:rsidR="000E7A4C">
        <w:rPr>
          <w:rFonts w:ascii="Times New Roman" w:eastAsia="Times New Roman" w:hAnsi="Times New Roman" w:cs="Times New Roman"/>
          <w:color w:val="auto"/>
        </w:rPr>
        <w:t>ики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0E7A4C">
        <w:rPr>
          <w:rFonts w:ascii="Times New Roman" w:eastAsia="Times New Roman" w:hAnsi="Times New Roman" w:cs="Times New Roman"/>
          <w:color w:val="auto"/>
        </w:rPr>
        <w:t>по</w:t>
      </w:r>
      <w:proofErr w:type="gram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відділах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>, по посадах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Пошук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всі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дані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про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співробітника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з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певним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П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>ІБ; я</w:t>
      </w:r>
      <w:r w:rsidR="000E7A4C">
        <w:rPr>
          <w:rFonts w:ascii="Times New Roman" w:eastAsia="Times New Roman" w:hAnsi="Times New Roman" w:cs="Times New Roman"/>
          <w:color w:val="auto"/>
        </w:rPr>
        <w:t xml:space="preserve">к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подзвонити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співробітникові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УУ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</w:t>
      </w:r>
      <w:r w:rsidR="000E7A4C">
        <w:rPr>
          <w:rFonts w:ascii="Times New Roman" w:eastAsia="Times New Roman" w:hAnsi="Times New Roman" w:cs="Times New Roman"/>
          <w:color w:val="auto"/>
        </w:rPr>
        <w:t>бірка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співробітники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відділу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NN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Обчислення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кількість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співробітників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у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відділі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NN; фо</w:t>
      </w:r>
      <w:r w:rsidR="000E7A4C">
        <w:rPr>
          <w:rFonts w:ascii="Times New Roman" w:eastAsia="Times New Roman" w:hAnsi="Times New Roman" w:cs="Times New Roman"/>
          <w:color w:val="auto"/>
        </w:rPr>
        <w:t xml:space="preserve">нд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заробітної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плати по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відділах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Корекція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видалення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зведень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про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звільненого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співробітника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;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переведення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співроб</w:t>
      </w:r>
      <w:r w:rsidR="000E7A4C">
        <w:rPr>
          <w:rFonts w:ascii="Times New Roman" w:eastAsia="Times New Roman" w:hAnsi="Times New Roman" w:cs="Times New Roman"/>
          <w:color w:val="auto"/>
        </w:rPr>
        <w:t>ітника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з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відділу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ХХ </w:t>
      </w:r>
      <w:proofErr w:type="gramStart"/>
      <w:r w:rsidR="000E7A4C">
        <w:rPr>
          <w:rFonts w:ascii="Times New Roman" w:eastAsia="Times New Roman" w:hAnsi="Times New Roman" w:cs="Times New Roman"/>
          <w:color w:val="auto"/>
        </w:rPr>
        <w:t>у</w:t>
      </w:r>
      <w:proofErr w:type="gram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відділ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УУ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Табличний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звіт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список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співробітників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по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відділах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п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>ідсумок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- фонд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зарплати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кожного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ві</w:t>
      </w:r>
      <w:r w:rsidR="000E7A4C">
        <w:rPr>
          <w:rFonts w:ascii="Times New Roman" w:eastAsia="Times New Roman" w:hAnsi="Times New Roman" w:cs="Times New Roman"/>
          <w:color w:val="auto"/>
        </w:rPr>
        <w:t>дділу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і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загальний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фонд по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фірмі</w:t>
      </w:r>
      <w:proofErr w:type="spellEnd"/>
    </w:p>
    <w:p w:rsidR="008371CD" w:rsidRPr="008371CD" w:rsidRDefault="008371CD" w:rsidP="008371CD">
      <w:pPr>
        <w:ind w:left="720"/>
        <w:jc w:val="both"/>
        <w:rPr>
          <w:rFonts w:ascii="Times New Roman" w:eastAsia="Times New Roman" w:hAnsi="Times New Roman" w:cs="Times New Roman"/>
          <w:i/>
          <w:color w:val="auto"/>
          <w:lang w:val="uk-UA"/>
        </w:rPr>
      </w:pP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Додаткові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вимоги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gramStart"/>
      <w:r w:rsidRPr="008371CD">
        <w:rPr>
          <w:rFonts w:ascii="Times New Roman" w:eastAsia="Times New Roman" w:hAnsi="Times New Roman" w:cs="Times New Roman"/>
          <w:i/>
          <w:color w:val="auto"/>
        </w:rPr>
        <w:t>П</w:t>
      </w:r>
      <w:proofErr w:type="gram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ІБ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співробітника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не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повинні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бути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порожніми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значеннями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, а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табельний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номер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співробітника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повинний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бути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унікальним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>.</w:t>
      </w:r>
      <w:r w:rsidRPr="008371CD">
        <w:rPr>
          <w:rFonts w:ascii="Times New Roman" w:eastAsia="Times New Roman" w:hAnsi="Times New Roman" w:cs="Times New Roman"/>
          <w:i/>
          <w:color w:val="auto"/>
        </w:rPr>
        <w:br/>
        <w:t xml:space="preserve">Для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обробки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даних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скористатися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динамічним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масивом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покажчикі</w:t>
      </w:r>
      <w:proofErr w:type="gramStart"/>
      <w:r w:rsidRPr="008371CD">
        <w:rPr>
          <w:rFonts w:ascii="Times New Roman" w:eastAsia="Times New Roman" w:hAnsi="Times New Roman" w:cs="Times New Roman"/>
          <w:i/>
          <w:color w:val="auto"/>
        </w:rPr>
        <w:t>в</w:t>
      </w:r>
      <w:proofErr w:type="spellEnd"/>
      <w:proofErr w:type="gram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r w:rsidR="000E7A4C">
        <w:rPr>
          <w:rFonts w:ascii="Times New Roman" w:eastAsia="Times New Roman" w:hAnsi="Times New Roman" w:cs="Times New Roman"/>
          <w:i/>
          <w:color w:val="auto"/>
        </w:rPr>
        <w:t xml:space="preserve">на </w:t>
      </w:r>
      <w:proofErr w:type="spellStart"/>
      <w:r w:rsidR="000E7A4C">
        <w:rPr>
          <w:rFonts w:ascii="Times New Roman" w:eastAsia="Times New Roman" w:hAnsi="Times New Roman" w:cs="Times New Roman"/>
          <w:i/>
          <w:color w:val="auto"/>
        </w:rPr>
        <w:t>структури</w:t>
      </w:r>
      <w:proofErr w:type="spellEnd"/>
      <w:r w:rsidR="000E7A4C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i/>
          <w:color w:val="auto"/>
        </w:rPr>
        <w:t>відповідного</w:t>
      </w:r>
      <w:proofErr w:type="spellEnd"/>
      <w:r w:rsidR="000E7A4C">
        <w:rPr>
          <w:rFonts w:ascii="Times New Roman" w:eastAsia="Times New Roman" w:hAnsi="Times New Roman" w:cs="Times New Roman"/>
          <w:i/>
          <w:color w:val="auto"/>
        </w:rPr>
        <w:t xml:space="preserve"> типу.</w:t>
      </w:r>
    </w:p>
    <w:p w:rsidR="000E7A4C" w:rsidRPr="000E7A4C" w:rsidRDefault="008371CD" w:rsidP="008371CD">
      <w:pPr>
        <w:numPr>
          <w:ilvl w:val="0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r w:rsidRPr="008371CD">
        <w:rPr>
          <w:rFonts w:ascii="Times New Roman" w:eastAsia="Times New Roman" w:hAnsi="Times New Roman" w:cs="Times New Roman"/>
          <w:color w:val="auto"/>
        </w:rPr>
        <w:t xml:space="preserve">Предметна область -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бухгалтерія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proofErr w:type="gram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п</w:t>
      </w:r>
      <w:proofErr w:type="gram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>ідприємства</w:t>
      </w:r>
      <w:proofErr w:type="spellEnd"/>
      <w:r w:rsidR="00A36CD9">
        <w:rPr>
          <w:rFonts w:ascii="Times New Roman" w:eastAsia="Times New Roman" w:hAnsi="Times New Roman" w:cs="Times New Roman"/>
          <w:color w:val="auto"/>
        </w:rPr>
        <w:t>.</w:t>
      </w:r>
    </w:p>
    <w:p w:rsidR="008371CD" w:rsidRPr="008371CD" w:rsidRDefault="008371CD" w:rsidP="000E7A4C">
      <w:pPr>
        <w:spacing w:before="100" w:beforeAutospacing="1" w:after="75"/>
        <w:ind w:left="720"/>
        <w:jc w:val="both"/>
        <w:rPr>
          <w:rFonts w:ascii="Times New Roman" w:eastAsia="Times New Roman" w:hAnsi="Times New Roman" w:cs="Times New Roman"/>
          <w:color w:val="auto"/>
          <w:lang w:val="uk-UA"/>
        </w:rPr>
      </w:pPr>
      <w:r w:rsidRPr="008371CD">
        <w:rPr>
          <w:rFonts w:ascii="Times New Roman" w:eastAsia="Times New Roman" w:hAnsi="Times New Roman" w:cs="Times New Roman"/>
          <w:color w:val="auto"/>
          <w:lang w:val="uk-UA"/>
        </w:rPr>
        <w:t>Розв'язувані задачі - облік праці і зарплати працівників; табель обліку робочого часу (складається по підрозділах і включає ПІБ працівника, посаду, кількість відпрацьованих годин і кількість неробочих днів за місяць)</w:t>
      </w:r>
      <w:r w:rsidR="000E7A4C" w:rsidRPr="000E7A4C">
        <w:rPr>
          <w:rFonts w:ascii="Times New Roman" w:eastAsia="Times New Roman" w:hAnsi="Times New Roman" w:cs="Times New Roman"/>
          <w:color w:val="auto"/>
          <w:lang w:val="uk-UA"/>
        </w:rPr>
        <w:t>. Реалізувати наступні сервіси: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Заповнення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r w:rsidRPr="008371CD">
        <w:rPr>
          <w:rFonts w:ascii="Times New Roman" w:eastAsia="Times New Roman" w:hAnsi="Times New Roman" w:cs="Times New Roman"/>
          <w:color w:val="auto"/>
        </w:rPr>
        <w:t xml:space="preserve">Перегляд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пр</w:t>
      </w:r>
      <w:r w:rsidR="000E7A4C">
        <w:rPr>
          <w:rFonts w:ascii="Times New Roman" w:eastAsia="Times New Roman" w:hAnsi="Times New Roman" w:cs="Times New Roman"/>
          <w:color w:val="auto"/>
        </w:rPr>
        <w:t xml:space="preserve">о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всіх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співробітникі</w:t>
      </w:r>
      <w:proofErr w:type="gramStart"/>
      <w:r w:rsidR="000E7A4C">
        <w:rPr>
          <w:rFonts w:ascii="Times New Roman" w:eastAsia="Times New Roman" w:hAnsi="Times New Roman" w:cs="Times New Roman"/>
          <w:color w:val="auto"/>
        </w:rPr>
        <w:t>в</w:t>
      </w:r>
      <w:proofErr w:type="spellEnd"/>
      <w:proofErr w:type="gram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Доповнення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новим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співробітником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Видале</w:t>
      </w:r>
      <w:r w:rsidR="000E7A4C">
        <w:rPr>
          <w:rFonts w:ascii="Times New Roman" w:eastAsia="Times New Roman" w:hAnsi="Times New Roman" w:cs="Times New Roman"/>
          <w:color w:val="auto"/>
        </w:rPr>
        <w:t>ння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із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співробітника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Упорядкування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співробітники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по </w:t>
      </w:r>
      <w:proofErr w:type="spellStart"/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п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>ідрозділах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і в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алфавітно</w:t>
      </w:r>
      <w:r w:rsidR="000E7A4C">
        <w:rPr>
          <w:rFonts w:ascii="Times New Roman" w:eastAsia="Times New Roman" w:hAnsi="Times New Roman" w:cs="Times New Roman"/>
          <w:color w:val="auto"/>
        </w:rPr>
        <w:t>му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порядку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всередині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підрозділу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Пошук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всі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зведення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про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співробітника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по </w:t>
      </w:r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П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 xml:space="preserve">ІБ і табельному номеру 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Вибірка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табель </w:t>
      </w:r>
      <w:proofErr w:type="spellStart"/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обл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>іку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робочого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часу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відділу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NN за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місяць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ХХ;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зведення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про </w:t>
      </w:r>
      <w:r w:rsidR="000E7A4C">
        <w:rPr>
          <w:rFonts w:ascii="Times New Roman" w:eastAsia="Times New Roman" w:hAnsi="Times New Roman" w:cs="Times New Roman"/>
          <w:color w:val="auto"/>
        </w:rPr>
        <w:t xml:space="preserve">роботу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співробітника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ХХ за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рік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>.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Обчислення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середня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кількість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неробочих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днів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по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відділах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;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сумарна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кількість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неробочих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днів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по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місяцях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; за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поточний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р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>ік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Корекція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змі</w:t>
      </w:r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на</w:t>
      </w:r>
      <w:proofErr w:type="spellEnd"/>
      <w:proofErr w:type="gramEnd"/>
      <w:r w:rsidRPr="008371CD">
        <w:rPr>
          <w:rFonts w:ascii="Times New Roman" w:eastAsia="Times New Roman" w:hAnsi="Times New Roman" w:cs="Times New Roman"/>
          <w:color w:val="auto"/>
        </w:rPr>
        <w:t xml:space="preserve"> посади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співробітника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ХХ з АА на ББ 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lastRenderedPageBreak/>
        <w:t>Табличний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звіт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табель </w:t>
      </w:r>
      <w:proofErr w:type="spellStart"/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обл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>іку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робочого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часу (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груповання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по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відділах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),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підсумок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-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загальний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фонд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робочого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часу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робітника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неробо</w:t>
      </w:r>
      <w:r w:rsidR="000E7A4C">
        <w:rPr>
          <w:rFonts w:ascii="Times New Roman" w:eastAsia="Times New Roman" w:hAnsi="Times New Roman" w:cs="Times New Roman"/>
          <w:color w:val="auto"/>
        </w:rPr>
        <w:t>чих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днів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по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відділах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і по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фірмі</w:t>
      </w:r>
      <w:proofErr w:type="spell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Довільний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звіт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листок </w:t>
      </w:r>
      <w:proofErr w:type="spellStart"/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обл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>іку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робочого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часу д</w:t>
      </w:r>
      <w:r w:rsidR="000E7A4C">
        <w:rPr>
          <w:rFonts w:ascii="Times New Roman" w:eastAsia="Times New Roman" w:hAnsi="Times New Roman" w:cs="Times New Roman"/>
          <w:color w:val="auto"/>
        </w:rPr>
        <w:t xml:space="preserve">ля кожного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працівника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за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місяць</w:t>
      </w:r>
      <w:proofErr w:type="spellEnd"/>
    </w:p>
    <w:p w:rsidR="008371CD" w:rsidRPr="008371CD" w:rsidRDefault="008371CD" w:rsidP="008371CD">
      <w:pPr>
        <w:ind w:left="720"/>
        <w:jc w:val="both"/>
        <w:rPr>
          <w:rFonts w:ascii="Times New Roman" w:eastAsia="Times New Roman" w:hAnsi="Times New Roman" w:cs="Times New Roman"/>
          <w:i/>
          <w:color w:val="auto"/>
          <w:lang w:val="uk-UA"/>
        </w:rPr>
      </w:pP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Додаткові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вимоги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кількість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неробочих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днів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на </w:t>
      </w:r>
      <w:proofErr w:type="gramStart"/>
      <w:r w:rsidRPr="008371CD">
        <w:rPr>
          <w:rFonts w:ascii="Times New Roman" w:eastAsia="Times New Roman" w:hAnsi="Times New Roman" w:cs="Times New Roman"/>
          <w:i/>
          <w:color w:val="auto"/>
        </w:rPr>
        <w:t>повинна</w:t>
      </w:r>
      <w:proofErr w:type="gram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перевищувати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загальне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число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днів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місяця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, а число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відпрацьованих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годин не повинно бути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більшим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,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ніж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максимально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можливе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за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місяць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(при 41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годинному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робочому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тижні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>).</w:t>
      </w:r>
      <w:r w:rsidRPr="008371CD">
        <w:rPr>
          <w:rFonts w:ascii="Times New Roman" w:eastAsia="Times New Roman" w:hAnsi="Times New Roman" w:cs="Times New Roman"/>
          <w:i/>
          <w:color w:val="auto"/>
        </w:rPr>
        <w:br/>
        <w:t xml:space="preserve">Для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обробки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даних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скористатися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динамічним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масивом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покажчикі</w:t>
      </w:r>
      <w:proofErr w:type="gramStart"/>
      <w:r w:rsidRPr="008371CD">
        <w:rPr>
          <w:rFonts w:ascii="Times New Roman" w:eastAsia="Times New Roman" w:hAnsi="Times New Roman" w:cs="Times New Roman"/>
          <w:i/>
          <w:color w:val="auto"/>
        </w:rPr>
        <w:t>в</w:t>
      </w:r>
      <w:proofErr w:type="spellEnd"/>
      <w:proofErr w:type="gram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r w:rsidR="000E7A4C">
        <w:rPr>
          <w:rFonts w:ascii="Times New Roman" w:eastAsia="Times New Roman" w:hAnsi="Times New Roman" w:cs="Times New Roman"/>
          <w:i/>
          <w:color w:val="auto"/>
        </w:rPr>
        <w:t xml:space="preserve">на </w:t>
      </w:r>
      <w:proofErr w:type="spellStart"/>
      <w:r w:rsidR="000E7A4C">
        <w:rPr>
          <w:rFonts w:ascii="Times New Roman" w:eastAsia="Times New Roman" w:hAnsi="Times New Roman" w:cs="Times New Roman"/>
          <w:i/>
          <w:color w:val="auto"/>
        </w:rPr>
        <w:t>структури</w:t>
      </w:r>
      <w:proofErr w:type="spellEnd"/>
      <w:r w:rsidR="000E7A4C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i/>
          <w:color w:val="auto"/>
        </w:rPr>
        <w:t>відповідного</w:t>
      </w:r>
      <w:proofErr w:type="spellEnd"/>
      <w:r w:rsidR="000E7A4C">
        <w:rPr>
          <w:rFonts w:ascii="Times New Roman" w:eastAsia="Times New Roman" w:hAnsi="Times New Roman" w:cs="Times New Roman"/>
          <w:i/>
          <w:color w:val="auto"/>
        </w:rPr>
        <w:t xml:space="preserve"> типу.</w:t>
      </w:r>
    </w:p>
    <w:p w:rsidR="000E7A4C" w:rsidRPr="000E7A4C" w:rsidRDefault="008371CD" w:rsidP="008371CD">
      <w:pPr>
        <w:numPr>
          <w:ilvl w:val="0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r w:rsidRPr="008371CD">
        <w:rPr>
          <w:rFonts w:ascii="Times New Roman" w:eastAsia="Times New Roman" w:hAnsi="Times New Roman" w:cs="Times New Roman"/>
          <w:color w:val="auto"/>
        </w:rPr>
        <w:t xml:space="preserve">Предметна область - </w:t>
      </w:r>
      <w:proofErr w:type="spellStart"/>
      <w:proofErr w:type="gramStart"/>
      <w:r w:rsidRPr="008371CD">
        <w:rPr>
          <w:rFonts w:ascii="Times New Roman" w:eastAsia="Times New Roman" w:hAnsi="Times New Roman" w:cs="Times New Roman"/>
          <w:b/>
          <w:bCs/>
          <w:color w:val="auto"/>
        </w:rPr>
        <w:t>л</w:t>
      </w:r>
      <w:proofErr w:type="gramEnd"/>
      <w:r w:rsidRPr="008371CD">
        <w:rPr>
          <w:rFonts w:ascii="Times New Roman" w:eastAsia="Times New Roman" w:hAnsi="Times New Roman" w:cs="Times New Roman"/>
          <w:b/>
          <w:bCs/>
          <w:color w:val="auto"/>
        </w:rPr>
        <w:t>ікарня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. </w:t>
      </w:r>
    </w:p>
    <w:p w:rsidR="008371CD" w:rsidRPr="008371CD" w:rsidRDefault="008371CD" w:rsidP="000E7A4C">
      <w:pPr>
        <w:spacing w:before="100" w:beforeAutospacing="1" w:after="75"/>
        <w:ind w:left="720"/>
        <w:jc w:val="both"/>
        <w:rPr>
          <w:rFonts w:ascii="Times New Roman" w:eastAsia="Times New Roman" w:hAnsi="Times New Roman" w:cs="Times New Roman"/>
          <w:color w:val="auto"/>
          <w:lang w:val="uk-UA"/>
        </w:rPr>
      </w:pPr>
      <w:r w:rsidRPr="008371CD">
        <w:rPr>
          <w:rFonts w:ascii="Times New Roman" w:eastAsia="Times New Roman" w:hAnsi="Times New Roman" w:cs="Times New Roman"/>
          <w:color w:val="auto"/>
          <w:lang w:val="uk-UA"/>
        </w:rPr>
        <w:t xml:space="preserve">Розв'язувані задачі - облік хворих (надходження, виписка, діагноз, лікування, розподіл по палатах, страховий поліс тощо), розрахунок вартості лікування. За кожною палатою закріплений лікуючий лікар. Реалізувати наступні сервіси: 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Заповнення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r w:rsidRPr="008371CD">
        <w:rPr>
          <w:rFonts w:ascii="Times New Roman" w:eastAsia="Times New Roman" w:hAnsi="Times New Roman" w:cs="Times New Roman"/>
          <w:color w:val="auto"/>
        </w:rPr>
        <w:t xml:space="preserve">Перегляд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про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всіх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пацієнті</w:t>
      </w:r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в</w:t>
      </w:r>
      <w:proofErr w:type="spellEnd"/>
      <w:proofErr w:type="gram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Доповнення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данихновим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пацієнтом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Видалення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із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бази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даних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пацієнта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Упорядкування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по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 xml:space="preserve"> полях: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діагноз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Пошук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всі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дані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про </w:t>
      </w:r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хворого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 xml:space="preserve"> ХХ 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Вибірка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хворі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що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надійшли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в день УУ з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діагнозом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ММ (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видати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П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 xml:space="preserve">ІБ і палату); список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виписаних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на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поточний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день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хворих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Обчислення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кількість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хворих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у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палаті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ХХ;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сумарна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вартість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лі</w:t>
      </w:r>
      <w:r w:rsidR="000E7A4C">
        <w:rPr>
          <w:rFonts w:ascii="Times New Roman" w:eastAsia="Times New Roman" w:hAnsi="Times New Roman" w:cs="Times New Roman"/>
          <w:color w:val="auto"/>
        </w:rPr>
        <w:t>кування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0E7A4C">
        <w:rPr>
          <w:rFonts w:ascii="Times New Roman" w:eastAsia="Times New Roman" w:hAnsi="Times New Roman" w:cs="Times New Roman"/>
          <w:color w:val="auto"/>
        </w:rPr>
        <w:t>хворого</w:t>
      </w:r>
      <w:proofErr w:type="gramEnd"/>
      <w:r w:rsidR="000E7A4C">
        <w:rPr>
          <w:rFonts w:ascii="Times New Roman" w:eastAsia="Times New Roman" w:hAnsi="Times New Roman" w:cs="Times New Roman"/>
          <w:color w:val="auto"/>
        </w:rPr>
        <w:t xml:space="preserve"> УУ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Корекція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видалення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да</w:t>
      </w:r>
      <w:r w:rsidR="000E7A4C">
        <w:rPr>
          <w:rFonts w:ascii="Times New Roman" w:eastAsia="Times New Roman" w:hAnsi="Times New Roman" w:cs="Times New Roman"/>
          <w:color w:val="auto"/>
        </w:rPr>
        <w:t>них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про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хворих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виписаних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торі</w:t>
      </w:r>
      <w:proofErr w:type="gramStart"/>
      <w:r w:rsidR="000E7A4C">
        <w:rPr>
          <w:rFonts w:ascii="Times New Roman" w:eastAsia="Times New Roman" w:hAnsi="Times New Roman" w:cs="Times New Roman"/>
          <w:color w:val="auto"/>
        </w:rPr>
        <w:t>к</w:t>
      </w:r>
      <w:proofErr w:type="spellEnd"/>
      <w:proofErr w:type="gramEnd"/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Табличний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звіт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список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хворих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згрупованих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по палатах (</w:t>
      </w:r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П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 xml:space="preserve">ІБ,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діагноз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>, да</w:t>
      </w:r>
      <w:r w:rsidR="000E7A4C">
        <w:rPr>
          <w:rFonts w:ascii="Times New Roman" w:eastAsia="Times New Roman" w:hAnsi="Times New Roman" w:cs="Times New Roman"/>
          <w:color w:val="auto"/>
        </w:rPr>
        <w:t xml:space="preserve">та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надходження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що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лікує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лікар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>)</w:t>
      </w:r>
    </w:p>
    <w:p w:rsidR="008371CD" w:rsidRPr="008371CD" w:rsidRDefault="008371CD" w:rsidP="008371CD">
      <w:pPr>
        <w:numPr>
          <w:ilvl w:val="1"/>
          <w:numId w:val="1"/>
        </w:numPr>
        <w:spacing w:before="100" w:beforeAutospacing="1" w:after="75"/>
        <w:jc w:val="both"/>
        <w:rPr>
          <w:rFonts w:ascii="Times New Roman" w:eastAsia="Times New Roman" w:hAnsi="Times New Roman" w:cs="Times New Roman"/>
          <w:color w:val="auto"/>
        </w:rPr>
      </w:pP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Довільний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звіт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: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рахунок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за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лікування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 xml:space="preserve"> (</w:t>
      </w:r>
      <w:proofErr w:type="gramStart"/>
      <w:r w:rsidRPr="008371CD">
        <w:rPr>
          <w:rFonts w:ascii="Times New Roman" w:eastAsia="Times New Roman" w:hAnsi="Times New Roman" w:cs="Times New Roman"/>
          <w:color w:val="auto"/>
        </w:rPr>
        <w:t>П</w:t>
      </w:r>
      <w:proofErr w:type="gramEnd"/>
      <w:r w:rsidRPr="008371CD">
        <w:rPr>
          <w:rFonts w:ascii="Times New Roman" w:eastAsia="Times New Roman" w:hAnsi="Times New Roman" w:cs="Times New Roman"/>
          <w:color w:val="auto"/>
        </w:rPr>
        <w:t>І</w:t>
      </w:r>
      <w:bookmarkStart w:id="0" w:name="_GoBack"/>
      <w:bookmarkEnd w:id="0"/>
      <w:r w:rsidRPr="008371CD">
        <w:rPr>
          <w:rFonts w:ascii="Times New Roman" w:eastAsia="Times New Roman" w:hAnsi="Times New Roman" w:cs="Times New Roman"/>
          <w:color w:val="auto"/>
        </w:rPr>
        <w:t xml:space="preserve">Б, </w:t>
      </w:r>
      <w:proofErr w:type="spellStart"/>
      <w:r w:rsidRPr="008371CD">
        <w:rPr>
          <w:rFonts w:ascii="Times New Roman" w:eastAsia="Times New Roman" w:hAnsi="Times New Roman" w:cs="Times New Roman"/>
          <w:color w:val="auto"/>
        </w:rPr>
        <w:t>діагноз</w:t>
      </w:r>
      <w:proofErr w:type="spellEnd"/>
      <w:r w:rsidRPr="008371CD">
        <w:rPr>
          <w:rFonts w:ascii="Times New Roman" w:eastAsia="Times New Roman" w:hAnsi="Times New Roman" w:cs="Times New Roman"/>
          <w:color w:val="auto"/>
        </w:rPr>
        <w:t>, номер страховки і сума за</w:t>
      </w:r>
      <w:r w:rsidR="000E7A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E7A4C">
        <w:rPr>
          <w:rFonts w:ascii="Times New Roman" w:eastAsia="Times New Roman" w:hAnsi="Times New Roman" w:cs="Times New Roman"/>
          <w:color w:val="auto"/>
        </w:rPr>
        <w:t>лікування</w:t>
      </w:r>
      <w:proofErr w:type="spellEnd"/>
      <w:r w:rsidR="000E7A4C">
        <w:rPr>
          <w:rFonts w:ascii="Times New Roman" w:eastAsia="Times New Roman" w:hAnsi="Times New Roman" w:cs="Times New Roman"/>
          <w:color w:val="auto"/>
        </w:rPr>
        <w:t>)</w:t>
      </w:r>
    </w:p>
    <w:p w:rsidR="008371CD" w:rsidRPr="008371CD" w:rsidRDefault="008371CD" w:rsidP="008371CD">
      <w:pPr>
        <w:ind w:left="720"/>
        <w:jc w:val="both"/>
        <w:rPr>
          <w:rFonts w:ascii="Times New Roman" w:eastAsia="Times New Roman" w:hAnsi="Times New Roman" w:cs="Times New Roman"/>
          <w:i/>
          <w:color w:val="auto"/>
          <w:lang w:val="uk-UA"/>
        </w:rPr>
      </w:pPr>
      <w:r w:rsidRPr="008371CD">
        <w:rPr>
          <w:rFonts w:ascii="Times New Roman" w:eastAsia="Times New Roman" w:hAnsi="Times New Roman" w:cs="Times New Roman"/>
          <w:i/>
          <w:color w:val="auto"/>
        </w:rPr>
        <w:t xml:space="preserve">Для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обробки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даних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скористатися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динамічним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масивом</w:t>
      </w:r>
      <w:proofErr w:type="spell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i/>
          <w:color w:val="auto"/>
        </w:rPr>
        <w:t>покажчикі</w:t>
      </w:r>
      <w:proofErr w:type="gramStart"/>
      <w:r w:rsidRPr="008371CD">
        <w:rPr>
          <w:rFonts w:ascii="Times New Roman" w:eastAsia="Times New Roman" w:hAnsi="Times New Roman" w:cs="Times New Roman"/>
          <w:i/>
          <w:color w:val="auto"/>
        </w:rPr>
        <w:t>в</w:t>
      </w:r>
      <w:proofErr w:type="spellEnd"/>
      <w:proofErr w:type="gramEnd"/>
      <w:r w:rsidRPr="008371CD">
        <w:rPr>
          <w:rFonts w:ascii="Times New Roman" w:eastAsia="Times New Roman" w:hAnsi="Times New Roman" w:cs="Times New Roman"/>
          <w:i/>
          <w:color w:val="auto"/>
        </w:rPr>
        <w:t xml:space="preserve"> </w:t>
      </w:r>
      <w:r w:rsidR="003C0760">
        <w:rPr>
          <w:rFonts w:ascii="Times New Roman" w:eastAsia="Times New Roman" w:hAnsi="Times New Roman" w:cs="Times New Roman"/>
          <w:i/>
          <w:color w:val="auto"/>
        </w:rPr>
        <w:t xml:space="preserve">на </w:t>
      </w:r>
      <w:proofErr w:type="spellStart"/>
      <w:r w:rsidR="003C0760">
        <w:rPr>
          <w:rFonts w:ascii="Times New Roman" w:eastAsia="Times New Roman" w:hAnsi="Times New Roman" w:cs="Times New Roman"/>
          <w:i/>
          <w:color w:val="auto"/>
        </w:rPr>
        <w:t>структури</w:t>
      </w:r>
      <w:proofErr w:type="spellEnd"/>
      <w:r w:rsidR="003C0760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="003C0760">
        <w:rPr>
          <w:rFonts w:ascii="Times New Roman" w:eastAsia="Times New Roman" w:hAnsi="Times New Roman" w:cs="Times New Roman"/>
          <w:i/>
          <w:color w:val="auto"/>
        </w:rPr>
        <w:t>відповідного</w:t>
      </w:r>
      <w:proofErr w:type="spellEnd"/>
      <w:r w:rsidR="003C0760">
        <w:rPr>
          <w:rFonts w:ascii="Times New Roman" w:eastAsia="Times New Roman" w:hAnsi="Times New Roman" w:cs="Times New Roman"/>
          <w:i/>
          <w:color w:val="auto"/>
        </w:rPr>
        <w:t xml:space="preserve"> типу.</w:t>
      </w:r>
    </w:p>
    <w:sectPr w:rsidR="008371CD" w:rsidRPr="00837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3819"/>
    <w:multiLevelType w:val="multilevel"/>
    <w:tmpl w:val="D184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CD"/>
    <w:rsid w:val="00067FE7"/>
    <w:rsid w:val="000E7A4C"/>
    <w:rsid w:val="003C0760"/>
    <w:rsid w:val="008371CD"/>
    <w:rsid w:val="009C3541"/>
    <w:rsid w:val="00A36CD9"/>
    <w:rsid w:val="00B74C79"/>
    <w:rsid w:val="00D31BDF"/>
    <w:rsid w:val="00E824B5"/>
    <w:rsid w:val="00F4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E7"/>
    <w:pPr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7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8371CD"/>
    <w:pPr>
      <w:spacing w:before="100" w:beforeAutospacing="1" w:after="12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link w:val="12"/>
    <w:autoRedefine/>
    <w:uiPriority w:val="99"/>
    <w:qFormat/>
    <w:rsid w:val="00067FE7"/>
    <w:pPr>
      <w:shd w:val="clear" w:color="auto" w:fill="FFFFFF"/>
      <w:spacing w:before="900" w:line="682" w:lineRule="exact"/>
    </w:pPr>
    <w:rPr>
      <w:rFonts w:ascii="Times New Roman" w:eastAsiaTheme="minorHAnsi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главление 1 Знак"/>
    <w:link w:val="11"/>
    <w:uiPriority w:val="99"/>
    <w:locked/>
    <w:rsid w:val="00067FE7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2">
    <w:name w:val="toc 2"/>
    <w:basedOn w:val="a"/>
    <w:next w:val="a"/>
    <w:autoRedefine/>
    <w:uiPriority w:val="39"/>
    <w:unhideWhenUsed/>
    <w:qFormat/>
    <w:rsid w:val="00067FE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067FE7"/>
    <w:pPr>
      <w:spacing w:after="100"/>
      <w:ind w:left="480"/>
    </w:pPr>
  </w:style>
  <w:style w:type="paragraph" w:styleId="a3">
    <w:name w:val="Subtitle"/>
    <w:basedOn w:val="a"/>
    <w:next w:val="a"/>
    <w:link w:val="a4"/>
    <w:uiPriority w:val="11"/>
    <w:qFormat/>
    <w:rsid w:val="00067F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67F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7FE7"/>
    <w:rPr>
      <w:b/>
      <w:bCs/>
    </w:rPr>
  </w:style>
  <w:style w:type="character" w:styleId="a6">
    <w:name w:val="Book Title"/>
    <w:basedOn w:val="a0"/>
    <w:uiPriority w:val="33"/>
    <w:qFormat/>
    <w:rsid w:val="00067FE7"/>
    <w:rPr>
      <w:b/>
      <w:bCs/>
      <w:smallCaps/>
      <w:spacing w:val="5"/>
    </w:rPr>
  </w:style>
  <w:style w:type="paragraph" w:styleId="a7">
    <w:name w:val="TOC Heading"/>
    <w:basedOn w:val="1"/>
    <w:next w:val="a"/>
    <w:uiPriority w:val="39"/>
    <w:semiHidden/>
    <w:unhideWhenUsed/>
    <w:qFormat/>
    <w:rsid w:val="00067FE7"/>
    <w:pPr>
      <w:spacing w:line="276" w:lineRule="auto"/>
      <w:outlineLvl w:val="9"/>
    </w:pPr>
  </w:style>
  <w:style w:type="character" w:customStyle="1" w:styleId="30">
    <w:name w:val="Заголовок 3 Знак"/>
    <w:basedOn w:val="a0"/>
    <w:link w:val="3"/>
    <w:uiPriority w:val="9"/>
    <w:rsid w:val="008371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E7"/>
    <w:pPr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7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8371CD"/>
    <w:pPr>
      <w:spacing w:before="100" w:beforeAutospacing="1" w:after="12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link w:val="12"/>
    <w:autoRedefine/>
    <w:uiPriority w:val="99"/>
    <w:qFormat/>
    <w:rsid w:val="00067FE7"/>
    <w:pPr>
      <w:shd w:val="clear" w:color="auto" w:fill="FFFFFF"/>
      <w:spacing w:before="900" w:line="682" w:lineRule="exact"/>
    </w:pPr>
    <w:rPr>
      <w:rFonts w:ascii="Times New Roman" w:eastAsiaTheme="minorHAnsi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главление 1 Знак"/>
    <w:link w:val="11"/>
    <w:uiPriority w:val="99"/>
    <w:locked/>
    <w:rsid w:val="00067FE7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2">
    <w:name w:val="toc 2"/>
    <w:basedOn w:val="a"/>
    <w:next w:val="a"/>
    <w:autoRedefine/>
    <w:uiPriority w:val="39"/>
    <w:unhideWhenUsed/>
    <w:qFormat/>
    <w:rsid w:val="00067FE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067FE7"/>
    <w:pPr>
      <w:spacing w:after="100"/>
      <w:ind w:left="480"/>
    </w:pPr>
  </w:style>
  <w:style w:type="paragraph" w:styleId="a3">
    <w:name w:val="Subtitle"/>
    <w:basedOn w:val="a"/>
    <w:next w:val="a"/>
    <w:link w:val="a4"/>
    <w:uiPriority w:val="11"/>
    <w:qFormat/>
    <w:rsid w:val="00067F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67F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7FE7"/>
    <w:rPr>
      <w:b/>
      <w:bCs/>
    </w:rPr>
  </w:style>
  <w:style w:type="character" w:styleId="a6">
    <w:name w:val="Book Title"/>
    <w:basedOn w:val="a0"/>
    <w:uiPriority w:val="33"/>
    <w:qFormat/>
    <w:rsid w:val="00067FE7"/>
    <w:rPr>
      <w:b/>
      <w:bCs/>
      <w:smallCaps/>
      <w:spacing w:val="5"/>
    </w:rPr>
  </w:style>
  <w:style w:type="paragraph" w:styleId="a7">
    <w:name w:val="TOC Heading"/>
    <w:basedOn w:val="1"/>
    <w:next w:val="a"/>
    <w:uiPriority w:val="39"/>
    <w:semiHidden/>
    <w:unhideWhenUsed/>
    <w:qFormat/>
    <w:rsid w:val="00067FE7"/>
    <w:pPr>
      <w:spacing w:line="276" w:lineRule="auto"/>
      <w:outlineLvl w:val="9"/>
    </w:pPr>
  </w:style>
  <w:style w:type="character" w:customStyle="1" w:styleId="30">
    <w:name w:val="Заголовок 3 Знак"/>
    <w:basedOn w:val="a0"/>
    <w:link w:val="3"/>
    <w:uiPriority w:val="9"/>
    <w:rsid w:val="008371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2017-04-19T08:09:00Z</dcterms:created>
  <dcterms:modified xsi:type="dcterms:W3CDTF">2017-04-19T08:25:00Z</dcterms:modified>
</cp:coreProperties>
</file>