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2087" w:rsidRPr="00E25B4A" w:rsidRDefault="00162087" w:rsidP="00162087">
      <w:pPr>
        <w:pStyle w:val="a3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E25B4A">
        <w:rPr>
          <w:sz w:val="28"/>
          <w:szCs w:val="28"/>
        </w:rPr>
        <w:t>Інструкція з використання програмного продукту</w:t>
      </w:r>
    </w:p>
    <w:p w:rsidR="00162087" w:rsidRDefault="00162087" w:rsidP="00162087">
      <w:pPr>
        <w:spacing w:line="360" w:lineRule="auto"/>
        <w:ind w:left="360"/>
        <w:jc w:val="both"/>
        <w:rPr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t xml:space="preserve">При заходженні на сайт – користувач потрапляє на головну сторінку. Де в головному тілі знаходиться короткий опис даного додатку. </w:t>
      </w:r>
    </w:p>
    <w:p w:rsidR="00162087" w:rsidRDefault="00162087" w:rsidP="00162087">
      <w:pPr>
        <w:spacing w:line="360" w:lineRule="auto"/>
        <w:ind w:left="360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inline distT="0" distB="0" distL="0" distR="0" wp14:anchorId="0077BD98" wp14:editId="0CB1202D">
            <wp:extent cx="5421399" cy="2445488"/>
            <wp:effectExtent l="0" t="0" r="8255" b="0"/>
            <wp:docPr id="7184" name="Рисунок 7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4" name="Рисунок 7184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173" b="26165"/>
                    <a:stretch/>
                  </pic:blipFill>
                  <pic:spPr bwMode="auto">
                    <a:xfrm>
                      <a:off x="0" y="0"/>
                      <a:ext cx="5428260" cy="244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087" w:rsidRDefault="00162087" w:rsidP="00162087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Щоб отримати доступ до реєстрації, входження як користувач або задля ознайомлення з подіями - потрібно звернутися лівою кнопкою миші до посилань, що знаходяться в правому лівому кутку.</w:t>
      </w:r>
    </w:p>
    <w:p w:rsidR="00162087" w:rsidRPr="001D0F90" w:rsidRDefault="00162087" w:rsidP="00162087">
      <w:pPr>
        <w:spacing w:line="360" w:lineRule="auto"/>
        <w:ind w:left="36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Якщо вибір пав на реєстрацію – з’явиться вікно реєстрації.</w:t>
      </w:r>
    </w:p>
    <w:p w:rsidR="00162087" w:rsidRPr="00447135" w:rsidRDefault="00162087" w:rsidP="0016208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ПП надає можливість користувачу ролі «гість» вести параметри реєстрації (</w:t>
      </w:r>
      <w:r>
        <w:rPr>
          <w:sz w:val="28"/>
          <w:szCs w:val="28"/>
          <w:lang w:val="uk-UA"/>
        </w:rPr>
        <w:t>повне ім’я</w:t>
      </w:r>
      <w:r w:rsidRPr="00447135">
        <w:rPr>
          <w:sz w:val="28"/>
          <w:szCs w:val="28"/>
          <w:lang w:val="uk-UA"/>
        </w:rPr>
        <w:t xml:space="preserve"> користувача</w:t>
      </w:r>
      <w:r>
        <w:rPr>
          <w:sz w:val="28"/>
          <w:szCs w:val="28"/>
          <w:lang w:val="uk-UA"/>
        </w:rPr>
        <w:t xml:space="preserve">, дата народження, ціль знайомства, пошта, регіон, місто, опис, </w:t>
      </w:r>
      <w:r w:rsidRPr="00447135">
        <w:rPr>
          <w:sz w:val="28"/>
          <w:szCs w:val="28"/>
          <w:lang w:val="uk-UA"/>
        </w:rPr>
        <w:t>пароль), як показано на рисунку 5.1.</w:t>
      </w:r>
    </w:p>
    <w:p w:rsidR="00162087" w:rsidRPr="00447135" w:rsidRDefault="00162087" w:rsidP="0016208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022C1B6B" wp14:editId="71249845">
            <wp:extent cx="2700670" cy="2828126"/>
            <wp:effectExtent l="0" t="0" r="4445" b="0"/>
            <wp:docPr id="7181" name="Рисунок 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1451" r="58318" b="10951"/>
                    <a:stretch/>
                  </pic:blipFill>
                  <pic:spPr bwMode="auto">
                    <a:xfrm>
                      <a:off x="0" y="0"/>
                      <a:ext cx="2707762" cy="28355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087" w:rsidRDefault="00162087" w:rsidP="00162087">
      <w:pPr>
        <w:spacing w:line="360" w:lineRule="auto"/>
        <w:jc w:val="center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lastRenderedPageBreak/>
        <w:t>Рис 5.1 - Приклад екранної форми реєстрації користувача</w:t>
      </w:r>
    </w:p>
    <w:p w:rsidR="00162087" w:rsidRPr="00447135" w:rsidRDefault="00162087" w:rsidP="00162087">
      <w:pPr>
        <w:spacing w:line="360" w:lineRule="auto"/>
        <w:jc w:val="center"/>
        <w:rPr>
          <w:sz w:val="28"/>
          <w:szCs w:val="28"/>
          <w:lang w:val="uk-UA"/>
        </w:rPr>
      </w:pPr>
    </w:p>
    <w:p w:rsidR="00162087" w:rsidRPr="00447135" w:rsidRDefault="00162087" w:rsidP="00162087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>Для реєстрації користувач повен ввести значення, як показано на рисунку 5.2.</w:t>
      </w:r>
    </w:p>
    <w:p w:rsidR="00162087" w:rsidRDefault="00162087" w:rsidP="00162087">
      <w:pPr>
        <w:spacing w:line="360" w:lineRule="auto"/>
        <w:jc w:val="center"/>
        <w:rPr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 wp14:anchorId="23F280B3" wp14:editId="29401BEF">
            <wp:extent cx="2764465" cy="2953472"/>
            <wp:effectExtent l="0" t="0" r="0" b="0"/>
            <wp:docPr id="7180" name="Рисунок 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1132" r="58139" b="9362"/>
                    <a:stretch/>
                  </pic:blipFill>
                  <pic:spPr bwMode="auto">
                    <a:xfrm>
                      <a:off x="0" y="0"/>
                      <a:ext cx="2778540" cy="29685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62087" w:rsidRPr="00447135" w:rsidRDefault="00162087" w:rsidP="00162087">
      <w:pPr>
        <w:spacing w:line="360" w:lineRule="auto"/>
        <w:jc w:val="center"/>
        <w:rPr>
          <w:sz w:val="28"/>
          <w:szCs w:val="28"/>
          <w:lang w:val="uk-UA"/>
        </w:rPr>
      </w:pPr>
      <w:r w:rsidRPr="00447135">
        <w:rPr>
          <w:sz w:val="28"/>
          <w:szCs w:val="28"/>
          <w:lang w:val="uk-UA"/>
        </w:rPr>
        <w:t xml:space="preserve">Рис 5.2 - Приклад екранної форми заповнення даних реєстрації </w:t>
      </w:r>
      <w:r>
        <w:rPr>
          <w:sz w:val="28"/>
          <w:szCs w:val="28"/>
          <w:lang w:val="uk-UA"/>
        </w:rPr>
        <w:t xml:space="preserve">або їх зміни як </w:t>
      </w:r>
      <w:r w:rsidRPr="00447135">
        <w:rPr>
          <w:sz w:val="28"/>
          <w:szCs w:val="28"/>
          <w:lang w:val="uk-UA"/>
        </w:rPr>
        <w:t>користувача</w:t>
      </w:r>
    </w:p>
    <w:p w:rsidR="00696834" w:rsidRDefault="00162087">
      <w:bookmarkStart w:id="0" w:name="_GoBack"/>
      <w:bookmarkEnd w:id="0"/>
    </w:p>
    <w:sectPr w:rsidR="0069683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5AA24C1"/>
    <w:multiLevelType w:val="multilevel"/>
    <w:tmpl w:val="335845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FD0"/>
    <w:rsid w:val="00162087"/>
    <w:rsid w:val="00296090"/>
    <w:rsid w:val="002E103C"/>
    <w:rsid w:val="004079C5"/>
    <w:rsid w:val="00525569"/>
    <w:rsid w:val="00654EA5"/>
    <w:rsid w:val="0079648C"/>
    <w:rsid w:val="007C0FD0"/>
    <w:rsid w:val="008379E1"/>
    <w:rsid w:val="00CD7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67C742-A22C-4CB5-A8A4-2D5C2F3C3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208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2087"/>
    <w:pPr>
      <w:suppressAutoHyphens w:val="0"/>
      <w:ind w:left="720"/>
    </w:pPr>
    <w:rPr>
      <w:sz w:val="20"/>
      <w:szCs w:val="20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Королёв</dc:creator>
  <cp:keywords/>
  <dc:description/>
  <cp:lastModifiedBy>Алексей Королёв</cp:lastModifiedBy>
  <cp:revision>2</cp:revision>
  <dcterms:created xsi:type="dcterms:W3CDTF">2020-12-11T09:37:00Z</dcterms:created>
  <dcterms:modified xsi:type="dcterms:W3CDTF">2020-12-11T09:37:00Z</dcterms:modified>
</cp:coreProperties>
</file>