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18.03.2023, 23:21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reportStage2 - Jupyter Notebook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7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Второй этап индивидуального проекта</w:t>
      </w:r>
    </w:p>
    <w:p>
      <w:pPr>
        <w:spacing w:after="0" w:line="366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Предмет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>:</w:t>
      </w:r>
      <w:r>
        <w:rPr>
          <w:rFonts w:ascii="Arial" w:cs="Arial" w:eastAsia="Arial" w:hAnsi="Arial"/>
          <w:sz w:val="33"/>
          <w:szCs w:val="33"/>
          <w:b w:val="1"/>
          <w:bCs w:val="1"/>
          <w:color w:val="auto"/>
        </w:rPr>
        <w:t xml:space="preserve"> операционные системы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Олейник 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>А</w:t>
      </w:r>
      <w:r>
        <w:rPr>
          <w:rFonts w:ascii="Arial" w:cs="Arial" w:eastAsia="Arial" w:hAnsi="Arial"/>
          <w:sz w:val="21"/>
          <w:szCs w:val="21"/>
          <w:color w:val="auto"/>
        </w:rPr>
        <w:t>. ;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НКАбд</w:t>
      </w:r>
      <w:r>
        <w:rPr>
          <w:rFonts w:ascii="Arial" w:cs="Arial" w:eastAsia="Arial" w:hAnsi="Arial"/>
          <w:sz w:val="21"/>
          <w:szCs w:val="21"/>
          <w:color w:val="auto"/>
        </w:rPr>
        <w:t>-03-22</w:t>
      </w: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Содержание</w:t>
      </w: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1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Цель работы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2060" w:right="32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Продолжить работы со своим сайтом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Редактировать его в соответствие с требования данные о себе на сайт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2400" w:hanging="335"/>
        <w:spacing w:after="0"/>
        <w:tabs>
          <w:tab w:leader="none" w:pos="2400" w:val="left"/>
        </w:tabs>
        <w:numPr>
          <w:ilvl w:val="0"/>
          <w:numId w:val="1"/>
        </w:numPr>
        <w:rPr>
          <w:rFonts w:ascii="Arial" w:cs="Arial" w:eastAsia="Arial" w:hAnsi="Arial"/>
          <w:sz w:val="39"/>
          <w:szCs w:val="39"/>
          <w:b w:val="1"/>
          <w:bCs w:val="1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Задание</w:t>
      </w:r>
    </w:p>
    <w:p>
      <w:pPr>
        <w:spacing w:after="0" w:line="239" w:lineRule="exact"/>
        <w:rPr>
          <w:rFonts w:ascii="Arial" w:cs="Arial" w:eastAsia="Arial" w:hAnsi="Arial"/>
          <w:sz w:val="39"/>
          <w:szCs w:val="39"/>
          <w:b w:val="1"/>
          <w:bCs w:val="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Разместить фотографию владельца сайта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Разместить краткое описание владельца сайта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(Biography).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Добавить информацию об интересах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(Interests).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Добавить информацию от образовании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(Education).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Сделать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58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ind w:left="2480" w:right="300" w:hanging="229"/>
        <w:spacing w:after="0" w:line="342" w:lineRule="auto"/>
        <w:tabs>
          <w:tab w:leader="none" w:pos="2480" w:val="left"/>
        </w:tabs>
        <w:numPr>
          <w:ilvl w:val="1"/>
          <w:numId w:val="1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Добавить пост на тему по выбору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Управление версиями</w:t>
      </w:r>
      <w:r>
        <w:rPr>
          <w:rFonts w:ascii="Arial" w:cs="Arial" w:eastAsia="Arial" w:hAnsi="Arial"/>
          <w:sz w:val="21"/>
          <w:szCs w:val="21"/>
          <w:color w:val="auto"/>
        </w:rPr>
        <w:t>. Git.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Непрерывная интегр непрерывное развертывание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(CI/CD).</w:t>
      </w:r>
    </w:p>
    <w:p>
      <w:pPr>
        <w:spacing w:after="0" w:line="34" w:lineRule="exact"/>
        <w:rPr>
          <w:sz w:val="24"/>
          <w:szCs w:val="24"/>
          <w:color w:val="auto"/>
        </w:rPr>
      </w:pPr>
    </w:p>
    <w:p>
      <w:pPr>
        <w:ind w:left="2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3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Теоретическое введение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jc w:val="both"/>
        <w:ind w:left="2480" w:right="30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Сайт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–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это совокупность веб</w:t>
      </w:r>
      <w:r>
        <w:rPr>
          <w:rFonts w:ascii="Arial" w:cs="Arial" w:eastAsia="Arial" w:hAnsi="Arial"/>
          <w:sz w:val="20"/>
          <w:szCs w:val="20"/>
          <w:color w:val="auto"/>
        </w:rPr>
        <w:t>-</w:t>
      </w:r>
      <w:r>
        <w:rPr>
          <w:rFonts w:ascii="Arial" w:cs="Arial" w:eastAsia="Arial" w:hAnsi="Arial"/>
          <w:sz w:val="20"/>
          <w:szCs w:val="20"/>
          <w:color w:val="auto"/>
        </w:rPr>
        <w:t>страниц</w:t>
      </w:r>
      <w:r>
        <w:rPr>
          <w:rFonts w:ascii="Arial" w:cs="Arial" w:eastAsia="Arial" w:hAnsi="Arial"/>
          <w:sz w:val="20"/>
          <w:szCs w:val="20"/>
          <w:color w:val="auto"/>
        </w:rPr>
        <w:t>,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объединённых под общим доменом и связа тематикой и дизайнерским оформлением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[1] 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Мы будем создавать статический са нам понадобится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Hugo. Hugo —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генератор статических страниц для интернета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Мы работу с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Hugo.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Будем учиться редактировать данные о себе и писать посты</w:t>
      </w:r>
      <w:r>
        <w:rPr>
          <w:rFonts w:ascii="Arial" w:cs="Arial" w:eastAsia="Arial" w:hAnsi="Arial"/>
          <w:sz w:val="20"/>
          <w:szCs w:val="20"/>
          <w:color w:val="auto"/>
        </w:rPr>
        <w:t>.</w:t>
      </w:r>
    </w:p>
    <w:p>
      <w:pPr>
        <w:spacing w:after="0" w:line="267" w:lineRule="exact"/>
        <w:rPr>
          <w:sz w:val="24"/>
          <w:szCs w:val="24"/>
          <w:color w:val="auto"/>
        </w:rPr>
      </w:pPr>
    </w:p>
    <w:p>
      <w:pPr>
        <w:ind w:left="2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4</w:t>
      </w: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 xml:space="preserve"> Выполнение индивидуального проекта</w:t>
      </w:r>
    </w:p>
    <w:p>
      <w:pPr>
        <w:spacing w:after="0" w:line="58" w:lineRule="exact"/>
        <w:rPr>
          <w:sz w:val="24"/>
          <w:szCs w:val="24"/>
          <w:color w:val="auto"/>
        </w:rPr>
      </w:pPr>
    </w:p>
    <w:p>
      <w:pPr>
        <w:ind w:left="2480" w:hanging="229"/>
        <w:spacing w:after="0"/>
        <w:tabs>
          <w:tab w:leader="none" w:pos="2480" w:val="left"/>
        </w:tabs>
        <w:numPr>
          <w:ilvl w:val="0"/>
          <w:numId w:val="2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Разместим свою фотографию на сайте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1)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jc w:val="both"/>
        <w:ind w:left="2060" w:right="30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1: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Добавление фотографии в репозиторий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2.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Разместим краткое описание владел </w:t>
      </w:r>
      <w:r>
        <w:rPr>
          <w:rFonts w:ascii="Arial" w:cs="Arial" w:eastAsia="Arial" w:hAnsi="Arial"/>
          <w:sz w:val="21"/>
          <w:szCs w:val="21"/>
          <w:color w:val="auto"/>
        </w:rPr>
        <w:t>(Biography). 3.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информацию об интересах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(Interests). 4.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информацию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</w:t>
      </w:r>
      <w:r>
        <w:rPr>
          <w:rFonts w:ascii="Arial" w:cs="Arial" w:eastAsia="Arial" w:hAnsi="Arial"/>
          <w:sz w:val="21"/>
          <w:szCs w:val="21"/>
          <w:color w:val="auto"/>
        </w:rPr>
        <w:t>образовании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(Education).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2, 3, 4 )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2: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Изменение в файле данных о себе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3: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Добавление изменений в репозиторий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jc w:val="both"/>
        <w:ind w:left="2060" w:right="300"/>
        <w:spacing w:after="0" w:line="34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4: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5.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Добавим пост на тему по выбору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Я выбрала тему</w:t>
      </w:r>
      <w:r>
        <w:rPr>
          <w:rFonts w:ascii="Arial" w:cs="Arial" w:eastAsia="Arial" w:hAnsi="Arial"/>
          <w:sz w:val="21"/>
          <w:szCs w:val="21"/>
          <w:color w:val="auto"/>
        </w:rPr>
        <w:t>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Управл </w:t>
      </w:r>
      <w:r>
        <w:rPr>
          <w:rFonts w:ascii="Arial" w:cs="Arial" w:eastAsia="Arial" w:hAnsi="Arial"/>
          <w:sz w:val="21"/>
          <w:szCs w:val="21"/>
          <w:color w:val="auto"/>
        </w:rPr>
        <w:t>Git.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5, 6)</w:t>
      </w:r>
    </w:p>
    <w:p>
      <w:pPr>
        <w:spacing w:after="0" w:line="122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5: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Написали информацию про пост о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Git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6: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о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Git 6.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Сделаем пост по прошедшей неделе</w:t>
      </w:r>
      <w:r>
        <w:rPr>
          <w:rFonts w:ascii="Arial" w:cs="Arial" w:eastAsia="Arial" w:hAnsi="Arial"/>
          <w:sz w:val="21"/>
          <w:szCs w:val="21"/>
          <w:color w:val="auto"/>
        </w:rPr>
        <w:t>. (</w:t>
      </w: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7-9)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7: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Написали информацию про пост о прошедшей неделе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localhost:8888/notebooks/reportStage2.ipynb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1/2</w:t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52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18.03.2023, 23:21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reportStage2 - Jupyter Notebook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8: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Пост о прошедшей неделе</w:t>
      </w:r>
    </w:p>
    <w:p>
      <w:pPr>
        <w:spacing w:after="0" w:line="269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Рис</w:t>
      </w:r>
      <w:r>
        <w:rPr>
          <w:rFonts w:ascii="Arial" w:cs="Arial" w:eastAsia="Arial" w:hAnsi="Arial"/>
          <w:sz w:val="21"/>
          <w:szCs w:val="21"/>
          <w:color w:val="auto"/>
        </w:rPr>
        <w:t>. 9: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Результат на сайте</w:t>
      </w: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2400" w:hanging="335"/>
        <w:spacing w:after="0"/>
        <w:tabs>
          <w:tab w:leader="none" w:pos="2400" w:val="left"/>
        </w:tabs>
        <w:numPr>
          <w:ilvl w:val="0"/>
          <w:numId w:val="3"/>
        </w:numPr>
        <w:rPr>
          <w:rFonts w:ascii="Arial" w:cs="Arial" w:eastAsia="Arial" w:hAnsi="Arial"/>
          <w:sz w:val="39"/>
          <w:szCs w:val="39"/>
          <w:b w:val="1"/>
          <w:bCs w:val="1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Выводы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060" w:right="300" w:firstLine="5"/>
        <w:spacing w:after="0" w:line="342" w:lineRule="auto"/>
        <w:tabs>
          <w:tab w:leader="none" w:pos="2259" w:val="left"/>
        </w:tabs>
        <w:numPr>
          <w:ilvl w:val="0"/>
          <w:numId w:val="4"/>
        </w:numPr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процессе выполнения второго этапа индивидуального проекта я научилась редактир себе</w:t>
      </w:r>
      <w:r>
        <w:rPr>
          <w:rFonts w:ascii="Arial" w:cs="Arial" w:eastAsia="Arial" w:hAnsi="Arial"/>
          <w:sz w:val="21"/>
          <w:szCs w:val="21"/>
          <w:color w:val="auto"/>
        </w:rPr>
        <w:t>,</w:t>
      </w:r>
      <w:r>
        <w:rPr>
          <w:rFonts w:ascii="Arial" w:cs="Arial" w:eastAsia="Arial" w:hAnsi="Arial"/>
          <w:sz w:val="21"/>
          <w:szCs w:val="21"/>
          <w:color w:val="auto"/>
        </w:rPr>
        <w:t xml:space="preserve"> а также писать посты и добывлять их на сайт</w:t>
      </w:r>
      <w:r>
        <w:rPr>
          <w:rFonts w:ascii="Arial" w:cs="Arial" w:eastAsia="Arial" w:hAnsi="Arial"/>
          <w:sz w:val="21"/>
          <w:szCs w:val="21"/>
          <w:color w:val="auto"/>
        </w:rPr>
        <w:t>.</w:t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ind w:left="20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9"/>
          <w:szCs w:val="39"/>
          <w:b w:val="1"/>
          <w:bCs w:val="1"/>
          <w:color w:val="auto"/>
        </w:rPr>
        <w:t>Список литературы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ind w:left="2480" w:right="300" w:hanging="229"/>
        <w:spacing w:after="0" w:line="342" w:lineRule="auto"/>
        <w:tabs>
          <w:tab w:leader="none" w:pos="2480" w:val="left"/>
        </w:tabs>
        <w:numPr>
          <w:ilvl w:val="1"/>
          <w:numId w:val="5"/>
        </w:numPr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  <w:hyperlink r:id="rId12">
        <w:r>
          <w:rPr>
            <w:rFonts w:ascii="Arial" w:cs="Arial" w:eastAsia="Arial" w:hAnsi="Arial"/>
            <w:sz w:val="21"/>
            <w:szCs w:val="21"/>
            <w:color w:val="auto"/>
          </w:rPr>
          <w:t>Что такое сайт</w:t>
        </w:r>
        <w:r>
          <w:rPr>
            <w:rFonts w:ascii="Arial" w:cs="Arial" w:eastAsia="Arial" w:hAnsi="Arial"/>
            <w:sz w:val="21"/>
            <w:szCs w:val="21"/>
            <w:color w:val="auto"/>
          </w:rPr>
          <w:t xml:space="preserve"> (</w:t>
        </w:r>
        <w:r>
          <w:rPr>
            <w:rFonts w:ascii="Arial" w:cs="Arial" w:eastAsia="Arial" w:hAnsi="Arial"/>
            <w:sz w:val="21"/>
            <w:szCs w:val="21"/>
            <w:color w:val="auto"/>
          </w:rPr>
          <w:t>простыми словами</w:t>
        </w:r>
        <w:r>
          <w:rPr>
            <w:rFonts w:ascii="Arial" w:cs="Arial" w:eastAsia="Arial" w:hAnsi="Arial"/>
            <w:sz w:val="21"/>
            <w:szCs w:val="21"/>
            <w:color w:val="auto"/>
          </w:rPr>
          <w:t>)l [</w:t>
        </w:r>
        <w:r>
          <w:rPr>
            <w:rFonts w:ascii="Arial" w:cs="Arial" w:eastAsia="Arial" w:hAnsi="Arial"/>
            <w:sz w:val="21"/>
            <w:szCs w:val="21"/>
            <w:color w:val="auto"/>
          </w:rPr>
          <w:t>Электронный ресурс</w:t>
        </w:r>
        <w:r>
          <w:rPr>
            <w:rFonts w:ascii="Arial" w:cs="Arial" w:eastAsia="Arial" w:hAnsi="Arial"/>
            <w:sz w:val="21"/>
            <w:szCs w:val="21"/>
            <w:color w:val="auto"/>
          </w:rPr>
          <w:t>]. URL:</w:t>
        </w:r>
        <w:r>
          <w:rPr>
            <w:rFonts w:ascii="Arial" w:cs="Arial" w:eastAsia="Arial" w:hAnsi="Arial"/>
            <w:sz w:val="21"/>
            <w:szCs w:val="21"/>
            <w:color w:val="296EAA"/>
          </w:rPr>
          <w:t xml:space="preserve"> </w:t>
        </w:r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https://uguide.ru/c</w:t>
        </w:r>
      </w:hyperlink>
      <w:r>
        <w:rPr>
          <w:rFonts w:ascii="Arial" w:cs="Arial" w:eastAsia="Arial" w:hAnsi="Arial"/>
          <w:sz w:val="21"/>
          <w:szCs w:val="21"/>
          <w:u w:val="single" w:color="auto"/>
          <w:color w:val="296EAA"/>
        </w:rPr>
        <w:t xml:space="preserve"> </w:t>
      </w:r>
      <w:hyperlink r:id="rId12">
        <w:r>
          <w:rPr>
            <w:rFonts w:ascii="Arial" w:cs="Arial" w:eastAsia="Arial" w:hAnsi="Arial"/>
            <w:sz w:val="21"/>
            <w:szCs w:val="21"/>
            <w:u w:val="single" w:color="auto"/>
            <w:color w:val="296EAA"/>
          </w:rPr>
          <w:t>prostymi-slovami (https://uguide.ru/chto-takoe-sajt-prostymi-slovami)</w:t>
        </w:r>
        <w:r>
          <w:rPr>
            <w:rFonts w:ascii="Arial" w:cs="Arial" w:eastAsia="Arial" w:hAnsi="Arial"/>
            <w:sz w:val="21"/>
            <w:szCs w:val="21"/>
            <w:color w:val="000000"/>
          </w:rPr>
          <w:t>.</w:t>
        </w:r>
      </w:hyperlink>
    </w:p>
    <w:p>
      <w:pPr>
        <w:spacing w:after="0" w:line="219" w:lineRule="exact"/>
        <w:rPr>
          <w:rFonts w:ascii="Arial" w:cs="Arial" w:eastAsia="Arial" w:hAnsi="Arial"/>
          <w:sz w:val="21"/>
          <w:szCs w:val="21"/>
          <w:u w:val="single" w:color="auto"/>
          <w:color w:val="296EAA"/>
        </w:rPr>
      </w:pPr>
    </w:p>
    <w:p>
      <w:pPr>
        <w:ind w:left="2300" w:hanging="235"/>
        <w:spacing w:after="0"/>
        <w:tabs>
          <w:tab w:leader="none" w:pos="2300" w:val="left"/>
        </w:tabs>
        <w:numPr>
          <w:ilvl w:val="0"/>
          <w:numId w:val="5"/>
        </w:numPr>
        <w:rPr>
          <w:rFonts w:ascii="Consolas" w:cs="Consolas" w:eastAsia="Consolas" w:hAnsi="Consolas"/>
          <w:sz w:val="21"/>
          <w:szCs w:val="21"/>
          <w:color w:val="303F9F"/>
        </w:rPr>
      </w:pPr>
      <w:r>
        <w:rPr>
          <w:rFonts w:ascii="Consolas" w:cs="Consolas" w:eastAsia="Consolas" w:hAnsi="Consolas"/>
          <w:sz w:val="21"/>
          <w:szCs w:val="21"/>
          <w:color w:val="303F9F"/>
        </w:rPr>
        <w:t>[ ]:</w:t>
      </w:r>
    </w:p>
    <w:p>
      <w:pPr>
        <w:spacing w:after="0" w:line="20" w:lineRule="exact"/>
        <w:rPr>
          <w:rFonts w:ascii="Arial" w:cs="Arial" w:eastAsia="Arial" w:hAnsi="Arial"/>
          <w:sz w:val="21"/>
          <w:szCs w:val="21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1249680</wp:posOffset>
            </wp:positionH>
            <wp:positionV relativeFrom="paragraph">
              <wp:posOffset>55880</wp:posOffset>
            </wp:positionV>
            <wp:extent cx="5458460" cy="3111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860"/>
          </w:cols>
          <w:pgMar w:left="520" w:top="274" w:right="519" w:bottom="0" w:gutter="0" w:footer="0" w:header="0"/>
        </w:sect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 w:line="342" w:lineRule="exact"/>
        <w:rPr>
          <w:rFonts w:ascii="Arial" w:cs="Arial" w:eastAsia="Arial" w:hAnsi="Arial"/>
          <w:sz w:val="21"/>
          <w:szCs w:val="21"/>
          <w:color w:val="auto"/>
        </w:rPr>
      </w:pPr>
    </w:p>
    <w:p>
      <w:pPr>
        <w:spacing w:after="0"/>
        <w:tabs>
          <w:tab w:leader="none" w:pos="10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localhost:8888/notebooks/reportStage2.ipynb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2/2</w:t>
      </w:r>
    </w:p>
    <w:sectPr>
      <w:pgSz w:w="11900" w:h="16838" w:orient="portrait"/>
      <w:cols w:equalWidth="0" w:num="1">
        <w:col w:w="10860"/>
      </w:cols>
      <w:pgMar w:left="520" w:top="274" w:right="51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2"/>
      <w:numFmt w:val="bullet"/>
      <w:start w:val="1"/>
    </w:lvl>
    <w:lvl w:ilvl="1">
      <w:lvlJc w:val="left"/>
      <w:lvlText w:val="%2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7"/>
    </w:lvl>
  </w:abstractNum>
  <w:abstractNum w:abstractNumId="2">
    <w:nsid w:val="625558EC"/>
    <w:multiLevelType w:val="hybridMultilevel"/>
    <w:lvl w:ilvl="0">
      <w:lvlJc w:val="left"/>
      <w:lvlText w:val="5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В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%2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3" Type="http://schemas.openxmlformats.org/officeDocument/2006/relationships/image" Target="media/image1.png"/><Relationship Id="rId12" Type="http://schemas.openxmlformats.org/officeDocument/2006/relationships/hyperlink" Target="https://uguide.ru/chto-takoe-sajt-prostymi-slovami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2023-03-18T21:22:16Z</dcterms:created>
  <dcterms:modified xsi:type="dcterms:W3CDTF">2023-03-18T21:22:16Z</dcterms:modified>
</cp:coreProperties>
</file>