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8E" w:rsidRDefault="009E0B2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Проект: «</w:t>
      </w:r>
      <w:proofErr w:type="gramStart"/>
      <w:r>
        <w:rPr>
          <w:b/>
          <w:bCs/>
          <w:color w:val="000000"/>
          <w:sz w:val="24"/>
          <w:szCs w:val="24"/>
        </w:rPr>
        <w:t>Ключевые</w:t>
      </w:r>
      <w:proofErr w:type="gramEnd"/>
      <w:r>
        <w:rPr>
          <w:b/>
          <w:bCs/>
          <w:color w:val="000000"/>
          <w:sz w:val="24"/>
          <w:szCs w:val="24"/>
        </w:rPr>
        <w:t xml:space="preserve"> бизнес-метрики в Саранске (май — июнь 2021)</w:t>
      </w:r>
      <w:r>
        <w:rPr>
          <w:b/>
          <w:bCs/>
          <w:sz w:val="24"/>
          <w:szCs w:val="24"/>
        </w:rPr>
        <w:t>»</w:t>
      </w:r>
    </w:p>
    <w:p w:rsidR="00115C8E" w:rsidRDefault="009E0B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Цель проекта – анализ </w:t>
      </w:r>
      <w:r>
        <w:rPr>
          <w:sz w:val="24"/>
          <w:szCs w:val="24"/>
        </w:rPr>
        <w:t>ключевых метрик сервиса доставки еды «</w:t>
      </w:r>
      <w:proofErr w:type="spellStart"/>
      <w:r>
        <w:rPr>
          <w:sz w:val="24"/>
          <w:szCs w:val="24"/>
        </w:rPr>
        <w:t>Всё</w:t>
      </w:r>
      <w:proofErr w:type="gramStart"/>
      <w:r>
        <w:rPr>
          <w:sz w:val="24"/>
          <w:szCs w:val="24"/>
        </w:rPr>
        <w:t>.и</w:t>
      </w:r>
      <w:proofErr w:type="gramEnd"/>
      <w:r>
        <w:rPr>
          <w:sz w:val="24"/>
          <w:szCs w:val="24"/>
        </w:rPr>
        <w:t>з.кафе</w:t>
      </w:r>
      <w:proofErr w:type="spellEnd"/>
      <w:r>
        <w:rPr>
          <w:sz w:val="24"/>
          <w:szCs w:val="24"/>
        </w:rPr>
        <w:t>» в Саранске за период с 1 мая по 30 июня 2021 года.</w:t>
      </w:r>
    </w:p>
    <w:p w:rsidR="00115C8E" w:rsidRDefault="009E0B2A">
      <w:pPr>
        <w:rPr>
          <w:sz w:val="24"/>
          <w:szCs w:val="24"/>
        </w:rPr>
      </w:pPr>
      <w:r>
        <w:rPr>
          <w:sz w:val="24"/>
          <w:szCs w:val="24"/>
        </w:rPr>
        <w:t>Автор: Агафонова Ольга.</w:t>
      </w:r>
    </w:p>
    <w:p w:rsidR="00115C8E" w:rsidRDefault="009E0B2A">
      <w:pPr>
        <w:rPr>
          <w:sz w:val="24"/>
          <w:szCs w:val="24"/>
        </w:rPr>
      </w:pPr>
      <w:r>
        <w:rPr>
          <w:sz w:val="24"/>
          <w:szCs w:val="24"/>
        </w:rPr>
        <w:t>Дата: 15.05.2025г.</w:t>
      </w:r>
    </w:p>
    <w:p w:rsidR="00115C8E" w:rsidRDefault="009E0B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Результаты анализа ключевых метрик:</w:t>
      </w:r>
    </w:p>
    <w:p w:rsidR="00115C8E" w:rsidRDefault="009E0B2A">
      <w:pPr>
        <w:pStyle w:val="af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Описание и выводы по метрике DAU (активные пользователи за день).</w:t>
      </w:r>
    </w:p>
    <w:p w:rsidR="00115C8E" w:rsidRDefault="009E0B2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6186600" cy="1863477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2952755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186600" cy="1863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7.13pt;height:146.7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:rsidR="00115C8E" w:rsidRDefault="009E0B2A">
      <w:pPr>
        <w:jc w:val="both"/>
        <w:rPr>
          <w:bCs/>
          <w:i/>
          <w:sz w:val="24"/>
          <w:szCs w:val="24"/>
        </w:rPr>
      </w:pPr>
      <w:r>
        <w:rPr>
          <w:i/>
          <w:iCs/>
          <w:sz w:val="24"/>
          <w:szCs w:val="24"/>
        </w:rPr>
        <w:t>По графику видно, что значение метрики за исследуемый период довольно стабильно. Колебания количества уникальных активных пользователей по дням не значи</w:t>
      </w:r>
      <w:r>
        <w:rPr>
          <w:i/>
          <w:iCs/>
          <w:sz w:val="24"/>
          <w:szCs w:val="24"/>
        </w:rPr>
        <w:t xml:space="preserve">тельны и, в целом, существенно не отличаются.  Максимальное число </w:t>
      </w:r>
      <w:proofErr w:type="gramStart"/>
      <w:r>
        <w:rPr>
          <w:i/>
          <w:iCs/>
          <w:sz w:val="24"/>
          <w:szCs w:val="24"/>
        </w:rPr>
        <w:t>пользователей наблюдается во вторник 04.05.2021г. - 85 клиентов, а минимальное – в воскресенье 16.05.2021г. - 17.</w:t>
      </w:r>
      <w:proofErr w:type="gramEnd"/>
      <w:r>
        <w:rPr>
          <w:i/>
          <w:iCs/>
          <w:sz w:val="24"/>
          <w:szCs w:val="24"/>
        </w:rPr>
        <w:t xml:space="preserve"> Также, обратим внимание на стабильное ежедневное увеличение количества польз</w:t>
      </w:r>
      <w:r>
        <w:rPr>
          <w:i/>
          <w:iCs/>
          <w:sz w:val="24"/>
          <w:szCs w:val="24"/>
        </w:rPr>
        <w:t xml:space="preserve">ователей 05.06.2021г. по 11.06.2021г., а к концу июня, начиная с 16.06.2021г., наблюдается снижение тренда. Вероятно, этому способствует начало сезона отпусков. Стоит отметить, что в дни праздников 09.05.2021г. и 12.06.2021г. наблюдается резкое уменьшение </w:t>
      </w:r>
      <w:r>
        <w:rPr>
          <w:i/>
          <w:iCs/>
          <w:sz w:val="24"/>
          <w:szCs w:val="24"/>
        </w:rPr>
        <w:t xml:space="preserve">числа активных пользователей. Возможно, это связано с тем, что пользователи предпочитают отметить важные даты личным посещением кафе и ресторанов, не заказывая еду на дом.   </w:t>
      </w:r>
    </w:p>
    <w:p w:rsidR="00115C8E" w:rsidRDefault="009E0B2A">
      <w:pPr>
        <w:pStyle w:val="af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Изучим распределение значений коэффициента конверсии – </w:t>
      </w:r>
      <w:proofErr w:type="spellStart"/>
      <w:r>
        <w:rPr>
          <w:i/>
          <w:iCs/>
          <w:sz w:val="24"/>
          <w:szCs w:val="24"/>
        </w:rPr>
        <w:t>Conversion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Rate</w:t>
      </w:r>
      <w:proofErr w:type="spellEnd"/>
      <w:r>
        <w:rPr>
          <w:sz w:val="24"/>
          <w:szCs w:val="24"/>
        </w:rPr>
        <w:t>.</w:t>
      </w:r>
    </w:p>
    <w:p w:rsidR="00115C8E" w:rsidRDefault="009E0B2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6243750" cy="2818274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3324542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243750" cy="281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1.63pt;height:221.9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:rsidR="00115C8E" w:rsidRDefault="009E0B2A">
      <w:pPr>
        <w:jc w:val="both"/>
        <w:rPr>
          <w:bCs/>
          <w:i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Отметим</w:t>
      </w:r>
      <w:r>
        <w:rPr>
          <w:i/>
          <w:iCs/>
          <w:sz w:val="24"/>
          <w:szCs w:val="24"/>
        </w:rPr>
        <w:t xml:space="preserve">, что распределение значений конверсии относительно данного периода, в целом, стабильно. Ежедневные показатели </w:t>
      </w:r>
      <w:r>
        <w:rPr>
          <w:color w:val="000000"/>
          <w:highlight w:val="white"/>
        </w:rPr>
        <w:t> </w:t>
      </w:r>
      <w:proofErr w:type="spellStart"/>
      <w:r>
        <w:rPr>
          <w:i/>
          <w:iCs/>
          <w:sz w:val="24"/>
          <w:szCs w:val="24"/>
        </w:rPr>
        <w:t>Conversion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Rate</w:t>
      </w:r>
      <w:proofErr w:type="spellEnd"/>
      <w:r>
        <w:rPr>
          <w:i/>
          <w:iCs/>
          <w:color w:val="000000"/>
          <w:sz w:val="24"/>
          <w:szCs w:val="24"/>
        </w:rPr>
        <w:t xml:space="preserve"> не существенно отличаются друг от друга. </w:t>
      </w:r>
      <w:r>
        <w:rPr>
          <w:i/>
          <w:iCs/>
          <w:sz w:val="24"/>
          <w:szCs w:val="24"/>
        </w:rPr>
        <w:t xml:space="preserve">Пик показателя конверсии приходится на 01.05.2021г. - 43%, а самое низкое значение 18% </w:t>
      </w:r>
      <w:r>
        <w:rPr>
          <w:i/>
          <w:iCs/>
          <w:sz w:val="24"/>
          <w:szCs w:val="24"/>
        </w:rPr>
        <w:t xml:space="preserve">- на 18.06.2021г. </w:t>
      </w:r>
      <w:proofErr w:type="spellStart"/>
      <w:r>
        <w:rPr>
          <w:i/>
          <w:iCs/>
          <w:sz w:val="24"/>
          <w:szCs w:val="24"/>
        </w:rPr>
        <w:t>Отметим</w:t>
      </w:r>
      <w:proofErr w:type="gramStart"/>
      <w:r>
        <w:rPr>
          <w:i/>
          <w:iCs/>
          <w:sz w:val="24"/>
          <w:szCs w:val="24"/>
        </w:rPr>
        <w:t>,ч</w:t>
      </w:r>
      <w:proofErr w:type="gramEnd"/>
      <w:r>
        <w:rPr>
          <w:i/>
          <w:iCs/>
          <w:sz w:val="24"/>
          <w:szCs w:val="24"/>
        </w:rPr>
        <w:t>то</w:t>
      </w:r>
      <w:proofErr w:type="spellEnd"/>
      <w:r>
        <w:rPr>
          <w:i/>
          <w:iCs/>
          <w:sz w:val="24"/>
          <w:szCs w:val="24"/>
        </w:rPr>
        <w:t xml:space="preserve"> с 06.06.2021г. по 17.06.2021г.  показатель конверсии, переход зарегистрированных пользователей в активных, держится , примерно, на одном уровне, а с 28.06.2021г. – идёт на увеличение. Судя, по графику, нет резкого уменьшения к</w:t>
      </w:r>
      <w:r>
        <w:rPr>
          <w:i/>
          <w:iCs/>
          <w:sz w:val="24"/>
          <w:szCs w:val="24"/>
        </w:rPr>
        <w:t>оэффициента конверсии, т.е. показатель не идёт резко на спад в течение определенного периода времени, что положительно влияет на бизнес-стратегию, в целом. Но стоит проанализировать дни с наименьшими значениями конверсии – это пятницы 28.05.2021г.(19%), 04</w:t>
      </w:r>
      <w:r>
        <w:rPr>
          <w:i/>
          <w:iCs/>
          <w:sz w:val="24"/>
          <w:szCs w:val="24"/>
        </w:rPr>
        <w:t>.06.2021г.(21%) и 18.06.2021г.(18%). Вероятно, причина снижения коэффициента в дне недели. Пятница – конец рабочей недели и, возможно, не всегда потенциальные клиенты спешат сразу домой. Предполагаю, что в этот случае  стоит запустить какую-то привлекатель</w:t>
      </w:r>
      <w:r>
        <w:rPr>
          <w:i/>
          <w:iCs/>
          <w:sz w:val="24"/>
          <w:szCs w:val="24"/>
        </w:rPr>
        <w:t>ную акцию, рассчитанную на вечер пятницы</w:t>
      </w:r>
      <w:proofErr w:type="gramStart"/>
      <w:r>
        <w:rPr>
          <w:i/>
          <w:iCs/>
          <w:sz w:val="24"/>
          <w:szCs w:val="24"/>
        </w:rPr>
        <w:t xml:space="preserve"> А</w:t>
      </w:r>
      <w:proofErr w:type="gramEnd"/>
      <w:r>
        <w:rPr>
          <w:i/>
          <w:iCs/>
          <w:sz w:val="24"/>
          <w:szCs w:val="24"/>
        </w:rPr>
        <w:t xml:space="preserve"> для еще большего увеличения </w:t>
      </w:r>
      <w:proofErr w:type="spellStart"/>
      <w:r>
        <w:rPr>
          <w:i/>
          <w:iCs/>
          <w:sz w:val="24"/>
          <w:szCs w:val="24"/>
        </w:rPr>
        <w:t>увеличения</w:t>
      </w:r>
      <w:proofErr w:type="spellEnd"/>
      <w:r>
        <w:rPr>
          <w:i/>
          <w:iCs/>
          <w:sz w:val="24"/>
          <w:szCs w:val="24"/>
        </w:rPr>
        <w:t xml:space="preserve"> показателя конверсии, стоит обратить внимание на даты 01-03.05.2021г, 03.0.2021г. и 30.06.2021г., где значения коэффициента были наиболее высокими, и проанализировать по часа</w:t>
      </w:r>
      <w:r>
        <w:rPr>
          <w:i/>
          <w:iCs/>
          <w:sz w:val="24"/>
          <w:szCs w:val="24"/>
        </w:rPr>
        <w:t xml:space="preserve">м, чтобы определить время с наибольшей активностью клиентов. Возможно, в эти часы для потенциальных заказчиков стоит придумать интересный и выгодный маркетинговый ход. </w:t>
      </w:r>
    </w:p>
    <w:p w:rsidR="00115C8E" w:rsidRDefault="009E0B2A">
      <w:pPr>
        <w:pStyle w:val="af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Рассмотрим значение среднего чека в мае и в июне. Сделаем выводы.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059"/>
        <w:gridCol w:w="5510"/>
      </w:tblGrid>
      <w:tr w:rsidR="00115C8E">
        <w:trPr>
          <w:trHeight w:val="3887"/>
        </w:trPr>
        <w:tc>
          <w:tcPr>
            <w:tcW w:w="405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115C8E" w:rsidRDefault="009E0B2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219325" cy="2638425"/>
                      <wp:effectExtent l="0" t="0" r="0" b="0"/>
                      <wp:docPr id="3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007718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19324" cy="26384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5="http://schemas.microsoft.com/office/word/2012/wordml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174.75pt;height:207.75pt;mso-wrap-distance-left:0.00pt;mso-wrap-distance-top:0.00pt;mso-wrap-distance-right:0.00pt;mso-wrap-distance-bottom:0.0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551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115C8E" w:rsidRDefault="009E0B2A">
            <w:pPr>
              <w:jc w:val="both"/>
              <w:rPr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На графике отлично </w:t>
            </w:r>
            <w:r>
              <w:rPr>
                <w:i/>
                <w:iCs/>
                <w:sz w:val="24"/>
                <w:szCs w:val="24"/>
              </w:rPr>
              <w:t>видно, что значение среднего чека со временем растём. В мае его показатель составлял 135,88 руб., а в июне - 147,66 руб. Это значит, что мероприятия, задействованные в увеличении доходности  компании, не напрасны и привели к положительным результатам, а им</w:t>
            </w:r>
            <w:r>
              <w:rPr>
                <w:i/>
                <w:iCs/>
                <w:sz w:val="24"/>
                <w:szCs w:val="24"/>
              </w:rPr>
              <w:t>енно к прибыльности компании.</w:t>
            </w:r>
          </w:p>
        </w:tc>
      </w:tr>
    </w:tbl>
    <w:p w:rsidR="00115C8E" w:rsidRDefault="00115C8E">
      <w:pPr>
        <w:rPr>
          <w:sz w:val="28"/>
          <w:szCs w:val="28"/>
        </w:rPr>
      </w:pPr>
    </w:p>
    <w:p w:rsidR="00115C8E" w:rsidRDefault="009E0B2A">
      <w:pPr>
        <w:pStyle w:val="af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Исследуем коэффициент удержания пользователей </w:t>
      </w:r>
      <w:proofErr w:type="spellStart"/>
      <w:r>
        <w:rPr>
          <w:sz w:val="24"/>
          <w:szCs w:val="24"/>
        </w:rPr>
        <w:t>Retention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Rate</w:t>
      </w:r>
      <w:proofErr w:type="spellEnd"/>
      <w:r>
        <w:rPr>
          <w:sz w:val="24"/>
          <w:szCs w:val="24"/>
        </w:rPr>
        <w:t xml:space="preserve">. </w:t>
      </w:r>
    </w:p>
    <w:p w:rsidR="00115C8E" w:rsidRDefault="009E0B2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6491400" cy="2145467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845275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491399" cy="2145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11.13pt;height:168.93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</w:p>
    <w:p w:rsidR="00115C8E" w:rsidRDefault="009E0B2A">
      <w:pPr>
        <w:jc w:val="both"/>
        <w:rPr>
          <w:bCs/>
          <w:i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Значения  </w:t>
      </w:r>
      <w:proofErr w:type="spellStart"/>
      <w:r>
        <w:rPr>
          <w:i/>
          <w:iCs/>
          <w:sz w:val="24"/>
          <w:szCs w:val="24"/>
        </w:rPr>
        <w:t>Retention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Rate</w:t>
      </w:r>
      <w:proofErr w:type="spellEnd"/>
      <w:r>
        <w:rPr>
          <w:i/>
          <w:iCs/>
          <w:sz w:val="24"/>
          <w:szCs w:val="24"/>
        </w:rPr>
        <w:t xml:space="preserve"> в таблице показывают, что по итогам первой недели всего 4% новых пользователей после регистрации пользуются приложением, но это количество «удержанных» пользователей стабильно в течение трёх последних дней недели. Показатели коэффициента  </w:t>
      </w:r>
      <w:proofErr w:type="spellStart"/>
      <w:r>
        <w:rPr>
          <w:i/>
          <w:iCs/>
          <w:sz w:val="24"/>
          <w:szCs w:val="24"/>
        </w:rPr>
        <w:t>Retention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Rate</w:t>
      </w:r>
      <w:proofErr w:type="spellEnd"/>
      <w:r>
        <w:rPr>
          <w:i/>
          <w:iCs/>
          <w:sz w:val="24"/>
          <w:szCs w:val="24"/>
        </w:rPr>
        <w:t xml:space="preserve"> в</w:t>
      </w:r>
      <w:r>
        <w:rPr>
          <w:i/>
          <w:iCs/>
          <w:sz w:val="24"/>
          <w:szCs w:val="24"/>
        </w:rPr>
        <w:t xml:space="preserve"> сравнении периодов май-июнь, практически, одинаковы, но преимущество на стороне показателей  мая. Тем не менее, можно </w:t>
      </w:r>
      <w:proofErr w:type="spellStart"/>
      <w:r>
        <w:rPr>
          <w:i/>
          <w:iCs/>
          <w:sz w:val="24"/>
          <w:szCs w:val="24"/>
        </w:rPr>
        <w:t>подытожить</w:t>
      </w:r>
      <w:proofErr w:type="gramStart"/>
      <w:r>
        <w:rPr>
          <w:i/>
          <w:iCs/>
          <w:sz w:val="24"/>
          <w:szCs w:val="24"/>
        </w:rPr>
        <w:t>,ч</w:t>
      </w:r>
      <w:proofErr w:type="gramEnd"/>
      <w:r>
        <w:rPr>
          <w:i/>
          <w:iCs/>
          <w:sz w:val="24"/>
          <w:szCs w:val="24"/>
        </w:rPr>
        <w:t>то</w:t>
      </w:r>
      <w:proofErr w:type="spellEnd"/>
      <w:r>
        <w:rPr>
          <w:i/>
          <w:iCs/>
          <w:sz w:val="24"/>
          <w:szCs w:val="24"/>
        </w:rPr>
        <w:t xml:space="preserve"> на протяжении исследуемого периода наблюдается стабильность, которая отражает заинтересованность и вовлеченность в продукт</w:t>
      </w:r>
      <w:r>
        <w:rPr>
          <w:i/>
          <w:iCs/>
          <w:sz w:val="24"/>
          <w:szCs w:val="24"/>
        </w:rPr>
        <w:t xml:space="preserve"> пользователей.</w:t>
      </w:r>
    </w:p>
    <w:p w:rsidR="00115C8E" w:rsidRDefault="009E0B2A">
      <w:pPr>
        <w:pStyle w:val="af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Анализ ТОП-3 ресторанов по LTV и  наиболее популярных пяти блюд.</w:t>
      </w:r>
    </w:p>
    <w:p w:rsidR="00115C8E" w:rsidRDefault="009E0B2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4062525" cy="329565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131724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062524" cy="3295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19.88pt;height:259.5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</w:p>
    <w:p w:rsidR="00115C8E" w:rsidRDefault="009E0B2A">
      <w:pPr>
        <w:jc w:val="both"/>
        <w:rPr>
          <w:bCs/>
          <w:i/>
          <w:sz w:val="24"/>
          <w:szCs w:val="24"/>
        </w:rPr>
      </w:pPr>
      <w:r>
        <w:rPr>
          <w:i/>
          <w:iCs/>
          <w:sz w:val="24"/>
          <w:szCs w:val="24"/>
        </w:rPr>
        <w:t>По данным диаграммы видно, что максимальную доходность за период май-июнь принёс ресторан «Гурманское Наслаждение» - 170479,19 руб., на втором месте ресторан «Гастрономический Шторм» с накопительным доходом в 164508,16 руб. Изучим популярные блюда в данных</w:t>
      </w:r>
      <w:r>
        <w:rPr>
          <w:i/>
          <w:iCs/>
          <w:sz w:val="24"/>
          <w:szCs w:val="24"/>
        </w:rPr>
        <w:t xml:space="preserve"> ресторанах и их состав.</w:t>
      </w:r>
    </w:p>
    <w:p w:rsidR="00115C8E" w:rsidRDefault="009E0B2A">
      <w:pPr>
        <w:rPr>
          <w:bCs/>
          <w:i/>
          <w:sz w:val="24"/>
          <w:szCs w:val="24"/>
        </w:rPr>
      </w:pPr>
      <w:r>
        <w:rPr>
          <w:bCs/>
          <w:i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6498563" cy="1792017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5179596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498563" cy="1792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11.70pt;height:141.1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</w:p>
    <w:p w:rsidR="00115C8E" w:rsidRDefault="009E0B2A">
      <w:pPr>
        <w:jc w:val="both"/>
        <w:rPr>
          <w:bCs/>
          <w:i/>
          <w:sz w:val="24"/>
          <w:szCs w:val="24"/>
        </w:rPr>
      </w:pPr>
      <w:r>
        <w:rPr>
          <w:i/>
          <w:iCs/>
          <w:sz w:val="24"/>
          <w:szCs w:val="24"/>
        </w:rPr>
        <w:t>Видно, что по количеству востребованных блюд клиенты отдают предпочтение блюдам, которые готовят в  ресторане «Гурманское Наслаждение». Отметим, что все пять самых популярных блюд содержат в своем составе мясо. Значит посетителям</w:t>
      </w:r>
      <w:r>
        <w:rPr>
          <w:i/>
          <w:iCs/>
          <w:sz w:val="24"/>
          <w:szCs w:val="24"/>
        </w:rPr>
        <w:t xml:space="preserve"> ресторанов, а также прочих заведений общественного питания,  в </w:t>
      </w:r>
      <w:proofErr w:type="spellStart"/>
      <w:r>
        <w:rPr>
          <w:i/>
          <w:iCs/>
          <w:sz w:val="24"/>
          <w:szCs w:val="24"/>
        </w:rPr>
        <w:t>г</w:t>
      </w:r>
      <w:proofErr w:type="gramStart"/>
      <w:r>
        <w:rPr>
          <w:i/>
          <w:iCs/>
          <w:sz w:val="24"/>
          <w:szCs w:val="24"/>
        </w:rPr>
        <w:t>.С</w:t>
      </w:r>
      <w:proofErr w:type="gramEnd"/>
      <w:r>
        <w:rPr>
          <w:i/>
          <w:iCs/>
          <w:sz w:val="24"/>
          <w:szCs w:val="24"/>
        </w:rPr>
        <w:t>аранске</w:t>
      </w:r>
      <w:proofErr w:type="spellEnd"/>
      <w:r>
        <w:rPr>
          <w:i/>
          <w:iCs/>
          <w:sz w:val="24"/>
          <w:szCs w:val="24"/>
        </w:rPr>
        <w:t xml:space="preserve"> больше нравятся мясные блюда. Кроме того, блюда с содержанием рыбной продукции, тоже популярны. Но наиболее предпочтительны два блюда: «Брокколи, запеченная в духовке с яйцами и тра</w:t>
      </w:r>
      <w:r>
        <w:rPr>
          <w:i/>
          <w:iCs/>
          <w:sz w:val="24"/>
          <w:szCs w:val="24"/>
        </w:rPr>
        <w:t xml:space="preserve">вами» и «Говяжьи шарики в </w:t>
      </w:r>
      <w:proofErr w:type="spellStart"/>
      <w:r>
        <w:rPr>
          <w:i/>
          <w:iCs/>
          <w:sz w:val="24"/>
          <w:szCs w:val="24"/>
        </w:rPr>
        <w:t>песто</w:t>
      </w:r>
      <w:proofErr w:type="spellEnd"/>
      <w:r>
        <w:rPr>
          <w:i/>
          <w:iCs/>
          <w:sz w:val="24"/>
          <w:szCs w:val="24"/>
        </w:rPr>
        <w:t xml:space="preserve"> из </w:t>
      </w:r>
      <w:r>
        <w:rPr>
          <w:i/>
          <w:iCs/>
          <w:sz w:val="24"/>
          <w:szCs w:val="24"/>
        </w:rPr>
        <w:lastRenderedPageBreak/>
        <w:t>кинзы», LTV которых за указанный период составляет 41140,43 руб. и 36676,77 руб. соответственно.</w:t>
      </w:r>
    </w:p>
    <w:p w:rsidR="00115C8E" w:rsidRDefault="009E0B2A">
      <w:pPr>
        <w:pStyle w:val="af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Общие рекомендации.</w:t>
      </w:r>
    </w:p>
    <w:p w:rsidR="00115C8E" w:rsidRDefault="009E0B2A">
      <w:pPr>
        <w:jc w:val="both"/>
        <w:rPr>
          <w:bCs/>
          <w:i/>
          <w:sz w:val="24"/>
          <w:szCs w:val="24"/>
        </w:rPr>
      </w:pPr>
      <w:r>
        <w:rPr>
          <w:i/>
          <w:iCs/>
          <w:sz w:val="24"/>
          <w:szCs w:val="24"/>
        </w:rPr>
        <w:t>На основе полученных данных сделаем следующий вывод:</w:t>
      </w:r>
    </w:p>
    <w:p w:rsidR="00115C8E" w:rsidRDefault="009E0B2A">
      <w:pPr>
        <w:pStyle w:val="af9"/>
        <w:numPr>
          <w:ilvl w:val="0"/>
          <w:numId w:val="7"/>
        </w:numPr>
        <w:jc w:val="both"/>
        <w:rPr>
          <w:bCs/>
          <w:i/>
          <w:sz w:val="24"/>
          <w:szCs w:val="24"/>
        </w:rPr>
      </w:pPr>
      <w:r>
        <w:rPr>
          <w:i/>
          <w:iCs/>
          <w:sz w:val="24"/>
          <w:szCs w:val="24"/>
        </w:rPr>
        <w:t xml:space="preserve">считаю, что для большего привлечения клиентов и </w:t>
      </w:r>
      <w:proofErr w:type="gramStart"/>
      <w:r>
        <w:rPr>
          <w:i/>
          <w:iCs/>
          <w:sz w:val="24"/>
          <w:szCs w:val="24"/>
        </w:rPr>
        <w:t>уд</w:t>
      </w:r>
      <w:r>
        <w:rPr>
          <w:i/>
          <w:iCs/>
          <w:sz w:val="24"/>
          <w:szCs w:val="24"/>
        </w:rPr>
        <w:t>ержания</w:t>
      </w:r>
      <w:proofErr w:type="gramEnd"/>
      <w:r>
        <w:rPr>
          <w:i/>
          <w:iCs/>
          <w:sz w:val="24"/>
          <w:szCs w:val="24"/>
        </w:rPr>
        <w:t xml:space="preserve"> имеющихся необходимо обратить внимание на праздничные и выходные дни. Возможно, стоит разработать интересные маркетинговые стратегии, применимые именно в эти дни.</w:t>
      </w:r>
    </w:p>
    <w:p w:rsidR="00115C8E" w:rsidRDefault="009E0B2A">
      <w:pPr>
        <w:pStyle w:val="af9"/>
        <w:numPr>
          <w:ilvl w:val="0"/>
          <w:numId w:val="7"/>
        </w:numPr>
        <w:jc w:val="both"/>
        <w:rPr>
          <w:bCs/>
          <w:i/>
          <w:sz w:val="24"/>
          <w:szCs w:val="24"/>
        </w:rPr>
      </w:pPr>
      <w:r>
        <w:rPr>
          <w:i/>
          <w:iCs/>
          <w:sz w:val="24"/>
          <w:szCs w:val="24"/>
        </w:rPr>
        <w:t>разнообразить меню новыми мясными блюдами, запустить пробные акции.</w:t>
      </w:r>
    </w:p>
    <w:p w:rsidR="00115C8E" w:rsidRDefault="009E0B2A">
      <w:pPr>
        <w:pStyle w:val="af9"/>
        <w:numPr>
          <w:ilvl w:val="0"/>
          <w:numId w:val="7"/>
        </w:numPr>
        <w:jc w:val="both"/>
        <w:rPr>
          <w:bCs/>
          <w:i/>
          <w:sz w:val="24"/>
          <w:szCs w:val="24"/>
        </w:rPr>
      </w:pPr>
      <w:r>
        <w:rPr>
          <w:i/>
          <w:iCs/>
          <w:sz w:val="24"/>
          <w:szCs w:val="24"/>
        </w:rPr>
        <w:t>для более детальн</w:t>
      </w:r>
      <w:r>
        <w:rPr>
          <w:i/>
          <w:iCs/>
          <w:sz w:val="24"/>
          <w:szCs w:val="24"/>
        </w:rPr>
        <w:t xml:space="preserve">ого аналитического анализа стоило бы изучить и некоторые другие метрики, а также рассмотреть их на более длительном периоде, чтобы понимать, как влияет сезонность на эти показатели.  </w:t>
      </w:r>
    </w:p>
    <w:p w:rsidR="00115C8E" w:rsidRDefault="00115C8E">
      <w:pPr>
        <w:jc w:val="both"/>
        <w:rPr>
          <w:bCs/>
          <w:i/>
          <w:sz w:val="24"/>
          <w:szCs w:val="24"/>
        </w:rPr>
      </w:pPr>
      <w:bookmarkStart w:id="0" w:name="_GoBack"/>
      <w:bookmarkEnd w:id="0"/>
    </w:p>
    <w:p w:rsidR="00115C8E" w:rsidRDefault="00115C8E">
      <w:pPr>
        <w:rPr>
          <w:sz w:val="28"/>
          <w:szCs w:val="28"/>
        </w:rPr>
      </w:pPr>
    </w:p>
    <w:p w:rsidR="00115C8E" w:rsidRDefault="00115C8E">
      <w:pPr>
        <w:rPr>
          <w:sz w:val="28"/>
          <w:szCs w:val="28"/>
        </w:rPr>
      </w:pPr>
    </w:p>
    <w:sectPr w:rsidR="00115C8E">
      <w:pgSz w:w="11906" w:h="16838"/>
      <w:pgMar w:top="567" w:right="850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B2A" w:rsidRDefault="009E0B2A">
      <w:pPr>
        <w:spacing w:after="0" w:line="240" w:lineRule="auto"/>
      </w:pPr>
      <w:r>
        <w:separator/>
      </w:r>
    </w:p>
  </w:endnote>
  <w:endnote w:type="continuationSeparator" w:id="0">
    <w:p w:rsidR="009E0B2A" w:rsidRDefault="009E0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B2A" w:rsidRDefault="009E0B2A">
      <w:pPr>
        <w:spacing w:after="0" w:line="240" w:lineRule="auto"/>
      </w:pPr>
      <w:r>
        <w:separator/>
      </w:r>
    </w:p>
  </w:footnote>
  <w:footnote w:type="continuationSeparator" w:id="0">
    <w:p w:rsidR="009E0B2A" w:rsidRDefault="009E0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348FB"/>
    <w:multiLevelType w:val="hybridMultilevel"/>
    <w:tmpl w:val="243C6118"/>
    <w:lvl w:ilvl="0" w:tplc="4BF0C926">
      <w:start w:val="1"/>
      <w:numFmt w:val="decimal"/>
      <w:lvlText w:val="%1."/>
      <w:lvlJc w:val="right"/>
      <w:pPr>
        <w:ind w:left="709" w:hanging="360"/>
      </w:pPr>
    </w:lvl>
    <w:lvl w:ilvl="1" w:tplc="757C715C">
      <w:start w:val="1"/>
      <w:numFmt w:val="decimal"/>
      <w:lvlText w:val="%2."/>
      <w:lvlJc w:val="right"/>
      <w:pPr>
        <w:ind w:left="1429" w:hanging="360"/>
      </w:pPr>
    </w:lvl>
    <w:lvl w:ilvl="2" w:tplc="66B6B3E6">
      <w:start w:val="1"/>
      <w:numFmt w:val="decimal"/>
      <w:lvlText w:val="%3."/>
      <w:lvlJc w:val="right"/>
      <w:pPr>
        <w:ind w:left="2149" w:hanging="180"/>
      </w:pPr>
    </w:lvl>
    <w:lvl w:ilvl="3" w:tplc="F0E4132C">
      <w:start w:val="1"/>
      <w:numFmt w:val="decimal"/>
      <w:lvlText w:val="%4."/>
      <w:lvlJc w:val="right"/>
      <w:pPr>
        <w:ind w:left="2869" w:hanging="360"/>
      </w:pPr>
    </w:lvl>
    <w:lvl w:ilvl="4" w:tplc="02802C4A">
      <w:start w:val="1"/>
      <w:numFmt w:val="decimal"/>
      <w:lvlText w:val="%5."/>
      <w:lvlJc w:val="right"/>
      <w:pPr>
        <w:ind w:left="3589" w:hanging="360"/>
      </w:pPr>
    </w:lvl>
    <w:lvl w:ilvl="5" w:tplc="8F5A02B4">
      <w:start w:val="1"/>
      <w:numFmt w:val="decimal"/>
      <w:lvlText w:val="%6."/>
      <w:lvlJc w:val="right"/>
      <w:pPr>
        <w:ind w:left="4309" w:hanging="180"/>
      </w:pPr>
    </w:lvl>
    <w:lvl w:ilvl="6" w:tplc="252C85C4">
      <w:start w:val="1"/>
      <w:numFmt w:val="decimal"/>
      <w:lvlText w:val="%7."/>
      <w:lvlJc w:val="right"/>
      <w:pPr>
        <w:ind w:left="5029" w:hanging="360"/>
      </w:pPr>
    </w:lvl>
    <w:lvl w:ilvl="7" w:tplc="2158AFC8">
      <w:start w:val="1"/>
      <w:numFmt w:val="decimal"/>
      <w:lvlText w:val="%8."/>
      <w:lvlJc w:val="right"/>
      <w:pPr>
        <w:ind w:left="5749" w:hanging="360"/>
      </w:pPr>
    </w:lvl>
    <w:lvl w:ilvl="8" w:tplc="1FF45BE4">
      <w:start w:val="1"/>
      <w:numFmt w:val="decimal"/>
      <w:lvlText w:val="%9."/>
      <w:lvlJc w:val="right"/>
      <w:pPr>
        <w:ind w:left="6469" w:hanging="180"/>
      </w:pPr>
    </w:lvl>
  </w:abstractNum>
  <w:abstractNum w:abstractNumId="1">
    <w:nsid w:val="1E4337DF"/>
    <w:multiLevelType w:val="hybridMultilevel"/>
    <w:tmpl w:val="4BBE3E88"/>
    <w:lvl w:ilvl="0" w:tplc="3A4A9A2C">
      <w:start w:val="1"/>
      <w:numFmt w:val="decimal"/>
      <w:lvlText w:val="%1."/>
      <w:lvlJc w:val="right"/>
      <w:pPr>
        <w:ind w:left="709" w:hanging="360"/>
      </w:pPr>
    </w:lvl>
    <w:lvl w:ilvl="1" w:tplc="13AE375C">
      <w:start w:val="1"/>
      <w:numFmt w:val="decimal"/>
      <w:lvlText w:val="%2."/>
      <w:lvlJc w:val="right"/>
      <w:pPr>
        <w:ind w:left="1429" w:hanging="360"/>
      </w:pPr>
    </w:lvl>
    <w:lvl w:ilvl="2" w:tplc="1B7815B6">
      <w:start w:val="1"/>
      <w:numFmt w:val="decimal"/>
      <w:lvlText w:val="%3."/>
      <w:lvlJc w:val="right"/>
      <w:pPr>
        <w:ind w:left="2149" w:hanging="180"/>
      </w:pPr>
    </w:lvl>
    <w:lvl w:ilvl="3" w:tplc="4306B356">
      <w:start w:val="1"/>
      <w:numFmt w:val="decimal"/>
      <w:lvlText w:val="%4."/>
      <w:lvlJc w:val="right"/>
      <w:pPr>
        <w:ind w:left="2869" w:hanging="360"/>
      </w:pPr>
    </w:lvl>
    <w:lvl w:ilvl="4" w:tplc="5678A622">
      <w:start w:val="1"/>
      <w:numFmt w:val="decimal"/>
      <w:lvlText w:val="%5."/>
      <w:lvlJc w:val="right"/>
      <w:pPr>
        <w:ind w:left="3589" w:hanging="360"/>
      </w:pPr>
    </w:lvl>
    <w:lvl w:ilvl="5" w:tplc="EE5A9E8E">
      <w:start w:val="1"/>
      <w:numFmt w:val="decimal"/>
      <w:lvlText w:val="%6."/>
      <w:lvlJc w:val="right"/>
      <w:pPr>
        <w:ind w:left="4309" w:hanging="180"/>
      </w:pPr>
    </w:lvl>
    <w:lvl w:ilvl="6" w:tplc="553898BA">
      <w:start w:val="1"/>
      <w:numFmt w:val="decimal"/>
      <w:lvlText w:val="%7."/>
      <w:lvlJc w:val="right"/>
      <w:pPr>
        <w:ind w:left="5029" w:hanging="360"/>
      </w:pPr>
    </w:lvl>
    <w:lvl w:ilvl="7" w:tplc="C3D2E914">
      <w:start w:val="1"/>
      <w:numFmt w:val="decimal"/>
      <w:lvlText w:val="%8."/>
      <w:lvlJc w:val="right"/>
      <w:pPr>
        <w:ind w:left="5749" w:hanging="360"/>
      </w:pPr>
    </w:lvl>
    <w:lvl w:ilvl="8" w:tplc="586A6CD4">
      <w:start w:val="1"/>
      <w:numFmt w:val="decimal"/>
      <w:lvlText w:val="%9."/>
      <w:lvlJc w:val="right"/>
      <w:pPr>
        <w:ind w:left="6469" w:hanging="180"/>
      </w:pPr>
    </w:lvl>
  </w:abstractNum>
  <w:abstractNum w:abstractNumId="2">
    <w:nsid w:val="31D02EF5"/>
    <w:multiLevelType w:val="hybridMultilevel"/>
    <w:tmpl w:val="4A96D246"/>
    <w:lvl w:ilvl="0" w:tplc="5BEAAE78">
      <w:start w:val="1"/>
      <w:numFmt w:val="decimal"/>
      <w:lvlText w:val="%1."/>
      <w:lvlJc w:val="left"/>
      <w:pPr>
        <w:ind w:left="709" w:hanging="360"/>
      </w:pPr>
    </w:lvl>
    <w:lvl w:ilvl="1" w:tplc="A148E1C6">
      <w:start w:val="1"/>
      <w:numFmt w:val="lowerLetter"/>
      <w:lvlText w:val="%2."/>
      <w:lvlJc w:val="left"/>
      <w:pPr>
        <w:ind w:left="1429" w:hanging="360"/>
      </w:pPr>
    </w:lvl>
    <w:lvl w:ilvl="2" w:tplc="1EC607F8">
      <w:start w:val="1"/>
      <w:numFmt w:val="lowerRoman"/>
      <w:lvlText w:val="%3."/>
      <w:lvlJc w:val="right"/>
      <w:pPr>
        <w:ind w:left="2149" w:hanging="180"/>
      </w:pPr>
    </w:lvl>
    <w:lvl w:ilvl="3" w:tplc="2894FA28">
      <w:start w:val="1"/>
      <w:numFmt w:val="decimal"/>
      <w:lvlText w:val="%4."/>
      <w:lvlJc w:val="left"/>
      <w:pPr>
        <w:ind w:left="2869" w:hanging="360"/>
      </w:pPr>
    </w:lvl>
    <w:lvl w:ilvl="4" w:tplc="6826EF18">
      <w:start w:val="1"/>
      <w:numFmt w:val="lowerLetter"/>
      <w:lvlText w:val="%5."/>
      <w:lvlJc w:val="left"/>
      <w:pPr>
        <w:ind w:left="3589" w:hanging="360"/>
      </w:pPr>
    </w:lvl>
    <w:lvl w:ilvl="5" w:tplc="FD52EBA2">
      <w:start w:val="1"/>
      <w:numFmt w:val="lowerRoman"/>
      <w:lvlText w:val="%6."/>
      <w:lvlJc w:val="right"/>
      <w:pPr>
        <w:ind w:left="4309" w:hanging="180"/>
      </w:pPr>
    </w:lvl>
    <w:lvl w:ilvl="6" w:tplc="4A6EE828">
      <w:start w:val="1"/>
      <w:numFmt w:val="decimal"/>
      <w:lvlText w:val="%7."/>
      <w:lvlJc w:val="left"/>
      <w:pPr>
        <w:ind w:left="5029" w:hanging="360"/>
      </w:pPr>
    </w:lvl>
    <w:lvl w:ilvl="7" w:tplc="E9B08B48">
      <w:start w:val="1"/>
      <w:numFmt w:val="lowerLetter"/>
      <w:lvlText w:val="%8."/>
      <w:lvlJc w:val="left"/>
      <w:pPr>
        <w:ind w:left="5749" w:hanging="360"/>
      </w:pPr>
    </w:lvl>
    <w:lvl w:ilvl="8" w:tplc="B9EAF684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40DE5065"/>
    <w:multiLevelType w:val="hybridMultilevel"/>
    <w:tmpl w:val="CF30F5FC"/>
    <w:lvl w:ilvl="0" w:tplc="71123C80">
      <w:start w:val="1"/>
      <w:numFmt w:val="decimal"/>
      <w:lvlText w:val="%1."/>
      <w:lvlJc w:val="left"/>
      <w:pPr>
        <w:ind w:left="709" w:hanging="360"/>
      </w:pPr>
    </w:lvl>
    <w:lvl w:ilvl="1" w:tplc="6AA83418">
      <w:start w:val="1"/>
      <w:numFmt w:val="lowerLetter"/>
      <w:lvlText w:val="%2."/>
      <w:lvlJc w:val="left"/>
      <w:pPr>
        <w:ind w:left="1429" w:hanging="360"/>
      </w:pPr>
    </w:lvl>
    <w:lvl w:ilvl="2" w:tplc="06787A46">
      <w:start w:val="1"/>
      <w:numFmt w:val="lowerRoman"/>
      <w:lvlText w:val="%3."/>
      <w:lvlJc w:val="right"/>
      <w:pPr>
        <w:ind w:left="2149" w:hanging="180"/>
      </w:pPr>
    </w:lvl>
    <w:lvl w:ilvl="3" w:tplc="380458BC">
      <w:start w:val="1"/>
      <w:numFmt w:val="decimal"/>
      <w:lvlText w:val="%4."/>
      <w:lvlJc w:val="left"/>
      <w:pPr>
        <w:ind w:left="2869" w:hanging="360"/>
      </w:pPr>
    </w:lvl>
    <w:lvl w:ilvl="4" w:tplc="9ACE7238">
      <w:start w:val="1"/>
      <w:numFmt w:val="lowerLetter"/>
      <w:lvlText w:val="%5."/>
      <w:lvlJc w:val="left"/>
      <w:pPr>
        <w:ind w:left="3589" w:hanging="360"/>
      </w:pPr>
    </w:lvl>
    <w:lvl w:ilvl="5" w:tplc="320660BC">
      <w:start w:val="1"/>
      <w:numFmt w:val="lowerRoman"/>
      <w:lvlText w:val="%6."/>
      <w:lvlJc w:val="right"/>
      <w:pPr>
        <w:ind w:left="4309" w:hanging="180"/>
      </w:pPr>
    </w:lvl>
    <w:lvl w:ilvl="6" w:tplc="809EA616">
      <w:start w:val="1"/>
      <w:numFmt w:val="decimal"/>
      <w:lvlText w:val="%7."/>
      <w:lvlJc w:val="left"/>
      <w:pPr>
        <w:ind w:left="5029" w:hanging="360"/>
      </w:pPr>
    </w:lvl>
    <w:lvl w:ilvl="7" w:tplc="32ECD930">
      <w:start w:val="1"/>
      <w:numFmt w:val="lowerLetter"/>
      <w:lvlText w:val="%8."/>
      <w:lvlJc w:val="left"/>
      <w:pPr>
        <w:ind w:left="5749" w:hanging="360"/>
      </w:pPr>
    </w:lvl>
    <w:lvl w:ilvl="8" w:tplc="821A8C46">
      <w:start w:val="1"/>
      <w:numFmt w:val="lowerRoman"/>
      <w:lvlText w:val="%9."/>
      <w:lvlJc w:val="right"/>
      <w:pPr>
        <w:ind w:left="6469" w:hanging="180"/>
      </w:pPr>
    </w:lvl>
  </w:abstractNum>
  <w:abstractNum w:abstractNumId="4">
    <w:nsid w:val="52670C61"/>
    <w:multiLevelType w:val="hybridMultilevel"/>
    <w:tmpl w:val="2B9ED6C8"/>
    <w:lvl w:ilvl="0" w:tplc="364E9B2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080192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6CA898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F28855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0980D5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EC006F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136C08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26C39D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95E9F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>
    <w:nsid w:val="5F894A1D"/>
    <w:multiLevelType w:val="hybridMultilevel"/>
    <w:tmpl w:val="F202E37C"/>
    <w:lvl w:ilvl="0" w:tplc="C6044242">
      <w:start w:val="1"/>
      <w:numFmt w:val="decimal"/>
      <w:lvlText w:val="%1."/>
      <w:lvlJc w:val="left"/>
      <w:pPr>
        <w:ind w:left="709" w:hanging="360"/>
      </w:pPr>
    </w:lvl>
    <w:lvl w:ilvl="1" w:tplc="3E800972">
      <w:start w:val="1"/>
      <w:numFmt w:val="lowerLetter"/>
      <w:lvlText w:val="%2."/>
      <w:lvlJc w:val="left"/>
      <w:pPr>
        <w:ind w:left="1429" w:hanging="360"/>
      </w:pPr>
    </w:lvl>
    <w:lvl w:ilvl="2" w:tplc="D4BE0766">
      <w:start w:val="1"/>
      <w:numFmt w:val="lowerRoman"/>
      <w:lvlText w:val="%3."/>
      <w:lvlJc w:val="right"/>
      <w:pPr>
        <w:ind w:left="2149" w:hanging="180"/>
      </w:pPr>
    </w:lvl>
    <w:lvl w:ilvl="3" w:tplc="2E98D844">
      <w:start w:val="1"/>
      <w:numFmt w:val="decimal"/>
      <w:lvlText w:val="%4."/>
      <w:lvlJc w:val="left"/>
      <w:pPr>
        <w:ind w:left="2869" w:hanging="360"/>
      </w:pPr>
    </w:lvl>
    <w:lvl w:ilvl="4" w:tplc="477CD1B0">
      <w:start w:val="1"/>
      <w:numFmt w:val="lowerLetter"/>
      <w:lvlText w:val="%5."/>
      <w:lvlJc w:val="left"/>
      <w:pPr>
        <w:ind w:left="3589" w:hanging="360"/>
      </w:pPr>
    </w:lvl>
    <w:lvl w:ilvl="5" w:tplc="D29A0818">
      <w:start w:val="1"/>
      <w:numFmt w:val="lowerRoman"/>
      <w:lvlText w:val="%6."/>
      <w:lvlJc w:val="right"/>
      <w:pPr>
        <w:ind w:left="4309" w:hanging="180"/>
      </w:pPr>
    </w:lvl>
    <w:lvl w:ilvl="6" w:tplc="E4284E54">
      <w:start w:val="1"/>
      <w:numFmt w:val="decimal"/>
      <w:lvlText w:val="%7."/>
      <w:lvlJc w:val="left"/>
      <w:pPr>
        <w:ind w:left="5029" w:hanging="360"/>
      </w:pPr>
    </w:lvl>
    <w:lvl w:ilvl="7" w:tplc="6CF6B5FE">
      <w:start w:val="1"/>
      <w:numFmt w:val="lowerLetter"/>
      <w:lvlText w:val="%8."/>
      <w:lvlJc w:val="left"/>
      <w:pPr>
        <w:ind w:left="5749" w:hanging="360"/>
      </w:pPr>
    </w:lvl>
    <w:lvl w:ilvl="8" w:tplc="661E2C1A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6AE058D5"/>
    <w:multiLevelType w:val="hybridMultilevel"/>
    <w:tmpl w:val="5340422E"/>
    <w:lvl w:ilvl="0" w:tplc="65CE29B4">
      <w:start w:val="1"/>
      <w:numFmt w:val="decimal"/>
      <w:lvlText w:val="%1."/>
      <w:lvlJc w:val="left"/>
      <w:pPr>
        <w:ind w:left="709" w:hanging="360"/>
      </w:pPr>
    </w:lvl>
    <w:lvl w:ilvl="1" w:tplc="5F4C4A58">
      <w:start w:val="1"/>
      <w:numFmt w:val="lowerLetter"/>
      <w:lvlText w:val="%2."/>
      <w:lvlJc w:val="left"/>
      <w:pPr>
        <w:ind w:left="1429" w:hanging="360"/>
      </w:pPr>
    </w:lvl>
    <w:lvl w:ilvl="2" w:tplc="8F809838">
      <w:start w:val="1"/>
      <w:numFmt w:val="lowerRoman"/>
      <w:lvlText w:val="%3."/>
      <w:lvlJc w:val="right"/>
      <w:pPr>
        <w:ind w:left="2149" w:hanging="180"/>
      </w:pPr>
    </w:lvl>
    <w:lvl w:ilvl="3" w:tplc="16448B8A">
      <w:start w:val="1"/>
      <w:numFmt w:val="decimal"/>
      <w:lvlText w:val="%4."/>
      <w:lvlJc w:val="left"/>
      <w:pPr>
        <w:ind w:left="2869" w:hanging="360"/>
      </w:pPr>
    </w:lvl>
    <w:lvl w:ilvl="4" w:tplc="93441494">
      <w:start w:val="1"/>
      <w:numFmt w:val="lowerLetter"/>
      <w:lvlText w:val="%5."/>
      <w:lvlJc w:val="left"/>
      <w:pPr>
        <w:ind w:left="3589" w:hanging="360"/>
      </w:pPr>
    </w:lvl>
    <w:lvl w:ilvl="5" w:tplc="D602ACDC">
      <w:start w:val="1"/>
      <w:numFmt w:val="lowerRoman"/>
      <w:lvlText w:val="%6."/>
      <w:lvlJc w:val="right"/>
      <w:pPr>
        <w:ind w:left="4309" w:hanging="180"/>
      </w:pPr>
    </w:lvl>
    <w:lvl w:ilvl="6" w:tplc="06683AD0">
      <w:start w:val="1"/>
      <w:numFmt w:val="decimal"/>
      <w:lvlText w:val="%7."/>
      <w:lvlJc w:val="left"/>
      <w:pPr>
        <w:ind w:left="5029" w:hanging="360"/>
      </w:pPr>
    </w:lvl>
    <w:lvl w:ilvl="7" w:tplc="ADC83C2E">
      <w:start w:val="1"/>
      <w:numFmt w:val="lowerLetter"/>
      <w:lvlText w:val="%8."/>
      <w:lvlJc w:val="left"/>
      <w:pPr>
        <w:ind w:left="5749" w:hanging="360"/>
      </w:pPr>
    </w:lvl>
    <w:lvl w:ilvl="8" w:tplc="3AC297A0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3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8E"/>
    <w:rsid w:val="00115C8E"/>
    <w:rsid w:val="0023016A"/>
    <w:rsid w:val="00234851"/>
    <w:rsid w:val="009E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23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3016A"/>
    <w:rPr>
      <w:rFonts w:ascii="Tahoma" w:eastAsia="Liberation San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23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3016A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5</cp:revision>
  <dcterms:created xsi:type="dcterms:W3CDTF">2025-08-09T18:41:00Z</dcterms:created>
  <dcterms:modified xsi:type="dcterms:W3CDTF">2025-08-09T18:57:00Z</dcterms:modified>
</cp:coreProperties>
</file>