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Колледж Автономной Некоммерческой образовательной организации высшего образование “Научно-технологический университет “Сириус”</w:t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Учебная дисциплина</w:t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Введение в специальность”</w:t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Искусственный интеллект в транспорте</w:t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 студент группы 0709-24\1,</w:t>
      </w:r>
    </w:p>
    <w:p>
      <w:pPr>
        <w:pStyle w:val="Normal"/>
        <w:spacing w:lineRule="auto" w:line="360" w:before="60" w:after="3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Стич Ольга Сергеевна.</w:t>
      </w:r>
    </w:p>
    <w:p>
      <w:pPr>
        <w:pStyle w:val="Normal"/>
        <w:spacing w:lineRule="auto" w:line="360" w:before="60" w:after="3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 преподаватель</w:t>
      </w:r>
    </w:p>
    <w:p>
      <w:pPr>
        <w:pStyle w:val="Normal"/>
        <w:spacing w:lineRule="auto" w:line="360" w:before="60" w:after="3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Яковлева Софья Вячеславовна</w:t>
      </w:r>
    </w:p>
    <w:p>
      <w:pPr>
        <w:pStyle w:val="Normal"/>
        <w:spacing w:lineRule="auto" w:line="360" w:before="60" w:after="3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Сириус,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0" w:after="3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br w:type="page"/>
          </w:r>
          <w:r>
            <w:fldChar w:fldCharType="begin"/>
          </w:r>
          <w:r>
            <w:rPr>
              <w:webHidden/>
              <w:rStyle w:val="Style8"/>
              <w:sz w:val="28"/>
              <w:szCs w:val="28"/>
              <w:rFonts w:eastAsia="Times New Roman" w:cs="Times New Roman" w:ascii="Times New Roman" w:hAnsi="Times New Roman"/>
              <w:color w:val="000000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Style8"/>
              <w:sz w:val="28"/>
              <w:szCs w:val="28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g46rpnxddsxv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Введение</w:t>
            </w:r>
          </w:hyperlink>
          <w:hyperlink w:anchor="_g46rpnxddsxv">
            <w:r>
              <w:rPr>
                <w:webHidden/>
                <w:rStyle w:val="Style8"/>
                <w:rFonts w:eastAsia="Times New Roman" w:cs="Times New Roman" w:ascii="Times New Roman" w:hAnsi="Times New Roman"/>
                <w:sz w:val="28"/>
                <w:szCs w:val="28"/>
              </w:rPr>
              <w:t>………………………………………………………………………..</w:t>
            </w:r>
          </w:hyperlink>
          <w:hyperlink w:anchor="_g46rpnxddsxv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3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yx28tl56eoni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 Использование искусственного интеллекта в транспорте</w:t>
            </w:r>
          </w:hyperlink>
          <w:hyperlink w:anchor="_yx28tl56eoni">
            <w:r>
              <w:rPr>
                <w:webHidden/>
                <w:rStyle w:val="Style8"/>
                <w:rFonts w:eastAsia="Times New Roman" w:cs="Times New Roman" w:ascii="Times New Roman" w:hAnsi="Times New Roman"/>
                <w:sz w:val="28"/>
                <w:szCs w:val="28"/>
              </w:rPr>
              <w:t>………………...</w:t>
            </w:r>
          </w:hyperlink>
          <w:hyperlink w:anchor="_yx28tl56eoni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4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l02liue7b1y4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 Беспилотные автомобили</w:t>
            </w:r>
          </w:hyperlink>
          <w:hyperlink w:anchor="_l02liue7b1y4">
            <w:r>
              <w:rPr>
                <w:webHidden/>
                <w:rStyle w:val="Style8"/>
                <w:rFonts w:eastAsia="Times New Roman" w:cs="Times New Roman" w:ascii="Times New Roman" w:hAnsi="Times New Roman"/>
                <w:sz w:val="28"/>
                <w:szCs w:val="28"/>
              </w:rPr>
              <w:t>……………………………………………………</w:t>
            </w:r>
          </w:hyperlink>
          <w:hyperlink w:anchor="_l02liue7b1y4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5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ind w:left="36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6mo5vgc8p5x6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2.1 Конструкция и технология</w:t>
              <w:tab/>
            </w:r>
          </w:hyperlink>
          <w:r>
            <w:rPr>
              <w:rFonts w:eastAsia="Times New Roman" w:cs="Times New Roman" w:ascii="Times New Roman" w:hAnsi="Times New Roman"/>
              <w:color w:val="000000"/>
              <w:sz w:val="28"/>
              <w:szCs w:val="28"/>
            </w:rPr>
            <w:t>...</w:t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…………………………………………..5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ind w:left="36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abwniiz3lxiu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2.2 Преимущества и недостатки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…………………………………………...6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ind w:left="36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myiige1rsua4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2.3 Влияние автономных автомобилей на жизнь людей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…...……………7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53nggjo62jz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 Интеллектуальная транспортная система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………...………………………..8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ind w:left="36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gzo7b0iqgvzl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3.1 Интеллектуальные транспортные технологии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………………………..8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2w1favgws90y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4 ИИ в логистике и управлении цепями поставок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…………………………...9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ind w:left="36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85bwvzyrct02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4.1 Оптимизация логистики и прогнозирование спроса с помощью ИИ</w:t>
              <w:tab/>
              <w:t>.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9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ind w:left="36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q5oe10ms367f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4.2 Автоматизация процессов и повышение эффективности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…………..10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ind w:left="36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ymysi3ywej2l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4.3 Вызовы и риски внедрения искусственного интеллекта в управление цепями поставок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…………………………………………………………..11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ind w:left="36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p457ls5t6wu7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4.4 Перспективы использования искусственного интеллекта в управлении цепями поставок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……...……………………………………..11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l63gh760a14o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Заключение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……………………………………………………………………13</w:t>
          </w:r>
        </w:p>
        <w:p>
          <w:pPr>
            <w:pStyle w:val="Normal"/>
            <w:widowControl w:val="false"/>
            <w:tabs>
              <w:tab w:val="clear" w:pos="720"/>
              <w:tab w:val="right" w:pos="9025" w:leader="none"/>
            </w:tabs>
            <w:spacing w:lineRule="auto" w:line="360" w:before="60" w:after="30"/>
            <w:jc w:val="both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1o7usz9qwfak">
            <w:r>
              <w:rPr>
                <w:webHidden/>
                <w:rStyle w:val="Style8"/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Источники информации</w:t>
            </w:r>
          </w:hyperlink>
          <w:hyperlink w:anchor="_1o7usz9qwfak">
            <w:r>
              <w:rPr>
                <w:webHidden/>
                <w:rStyle w:val="Style8"/>
                <w:rFonts w:eastAsia="Times New Roman" w:cs="Times New Roman" w:ascii="Times New Roman" w:hAnsi="Times New Roman"/>
                <w:sz w:val="28"/>
                <w:szCs w:val="28"/>
              </w:rPr>
              <w:t>……………………………………………………...14</w:t>
            </w:r>
          </w:hyperlink>
          <w:r>
            <w:rPr>
              <w:rStyle w:val="Style8"/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 w:before="60" w:after="3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0"/>
        <w:rPr/>
      </w:pPr>
      <w:bookmarkStart w:id="1" w:name="_g46rpnxddsxv"/>
      <w:bookmarkEnd w:id="1"/>
      <w:r>
        <w:rPr/>
        <w:t>Введение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Искусственный интеллект (ИИ) - интеллект, демонстрируемый машинами, в частности компьютерными системами. Это область исследований в области компьютерных наук, которая разрабатывает и изучает методы и программное обеспечение, позволяющие машинам воспринимать окружающую среду и использовать обучение и интеллект для выполнения действий, которые максимально увеличивают их шансы на достижение поставленных целей.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Можно выделить два направления развития ИИ:</w:t>
      </w:r>
    </w:p>
    <w:p>
      <w:pPr>
        <w:pStyle w:val="Normal"/>
        <w:numPr>
          <w:ilvl w:val="0"/>
          <w:numId w:val="3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Решение проблем, связанных с приближением специализированных систем ИИ к возможностям человека, и их интеграции, которая реализована природой человека.</w:t>
      </w:r>
    </w:p>
    <w:p>
      <w:pPr>
        <w:pStyle w:val="Normal"/>
        <w:numPr>
          <w:ilvl w:val="0"/>
          <w:numId w:val="3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Создание искусственного разума, представляющего интеграцию уже созданных систем ИИ в единую систему, способную решать проблему человечества.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Искусственный интеллект используется в разных сферах автомобильного транспорта:</w:t>
      </w:r>
    </w:p>
    <w:p>
      <w:pPr>
        <w:pStyle w:val="Normal"/>
        <w:numPr>
          <w:ilvl w:val="0"/>
          <w:numId w:val="9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Беспилотные автомобили</w:t>
      </w:r>
    </w:p>
    <w:p>
      <w:pPr>
        <w:pStyle w:val="Normal"/>
        <w:numPr>
          <w:ilvl w:val="0"/>
          <w:numId w:val="9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Интеллектуальные транспортные системы</w:t>
      </w:r>
    </w:p>
    <w:p>
      <w:pPr>
        <w:pStyle w:val="Normal"/>
        <w:numPr>
          <w:ilvl w:val="0"/>
          <w:numId w:val="9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ИИ в логистике и управлении цепями поставок.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Искусственный интеллект положительно влияет на перевозки, улучшая бизнес-процессы, безопасность и удовлетворенность пассажиров.</w:t>
      </w:r>
      <w:r>
        <w:br w:type="page"/>
      </w:r>
    </w:p>
    <w:p>
      <w:pPr>
        <w:pStyle w:val="Heading1"/>
        <w:spacing w:before="0" w:after="0"/>
        <w:rPr/>
      </w:pPr>
      <w:bookmarkStart w:id="2" w:name="_yx28tl56eoni"/>
      <w:bookmarkEnd w:id="2"/>
      <w:r>
        <w:rPr/>
        <w:t>1 Использование искусственного интеллекта в транспорте</w:t>
      </w:r>
    </w:p>
    <w:p>
      <w:pPr>
        <w:pStyle w:val="Normal"/>
        <w:spacing w:lineRule="auto" w:line="360"/>
        <w:ind w:firstLine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Ии совершает революцию в транспортной отрасли, повышая эффективность, безопасность и качество обслуживания клиентов. систему управления дорожным движением на базе И оптимизируют транспортные потоки, сокращают заторы, анализируя данные в режиме реального времени, управляют светофорами. Ии улучшает качество обслуживания клиентов с помощью персонализированных рекомендации по поездкам и обновлениям в режиме реального времени.Так же ИИ используется для обнаружения опасных ситуация, предотвращения аварий и для разработки новых транспортных средств. Интегрируя ИИ в различные аспекты транспортной отрасли, индустрия движутся к более умному, безопасному и эффективному будущему.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spacing w:before="0" w:after="0"/>
        <w:rPr/>
      </w:pPr>
      <w:r>
        <w:rPr/>
      </w:r>
      <w:bookmarkStart w:id="3" w:name="_dxp02cvbsjm1"/>
      <w:bookmarkStart w:id="4" w:name="_dxp02cvbsjm1"/>
      <w:bookmarkEnd w:id="4"/>
      <w:r>
        <w:br w:type="page"/>
      </w:r>
    </w:p>
    <w:p>
      <w:pPr>
        <w:pStyle w:val="Heading1"/>
        <w:spacing w:before="0" w:after="0"/>
        <w:rPr/>
      </w:pPr>
      <w:bookmarkStart w:id="5" w:name="_l02liue7b1y4"/>
      <w:bookmarkEnd w:id="5"/>
      <w:r>
        <w:rPr/>
        <w:t>2 Беспилотные автомобили</w:t>
      </w:r>
    </w:p>
    <w:p>
      <w:pPr>
        <w:pStyle w:val="Heading2"/>
        <w:spacing w:before="200" w:after="0"/>
        <w:jc w:val="center"/>
        <w:rPr>
          <w:b/>
        </w:rPr>
      </w:pPr>
      <w:bookmarkStart w:id="6" w:name="_6mo5vgc8p5x6"/>
      <w:bookmarkEnd w:id="6"/>
      <w:r>
        <w:rPr>
          <w:b/>
        </w:rPr>
        <w:t>2.1 Конструкция и технология</w:t>
      </w:r>
    </w:p>
    <w:p>
      <w:pPr>
        <w:pStyle w:val="Normal"/>
        <w:spacing w:lineRule="auto" w:line="360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Беспилотный автомобиль - автомобиль, оборудованный системой автоматического управления, который может безопасно передвигаться без участия человека.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Беспилотные автомобили способны передвигаться самостоятельно, благодаря специальному программному обеспечению (ПО) и сенсорам. ПО управляет работой всех систем автомобиля: поворачивание руля, смена передач, газ и тормоз. Программное обеспечение беспилотного автомобиля может включать компьютерное зрение и нейросети. Сенсоры собирают информацию об окружающей обстановке, которая ложится в основу действия автомобиля.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современный беспилотных автомобилях используются алгоритмы на основе Байесовского метода одновременной локализации и построения карт - SLAM(simultaneous localization and mapping). Суть работы алгоритмов состоит в комбинировании данных с датчиком автомобиля и данных карт. SLAM и методов обнаружения и отслеживания движущихся объектов DATMO(detection and tracking of moving objects) разработаны и применяются в автомобилях дочерней компании Google Waymo. Waymo -  сервис беспилотных такси на базе технологий для беспилотных автомобилей.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Беспилотные автомобили подразделяются на 6 уровней автономности: 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уровень - никакой автономности. Всю работу выполняет водитель.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уровень “hand on” (помощь водителю) - водитель и системы вместе управляют автомобилем. Водитель рулит, а система регулирует мощность двигателя или управляет тормозом и регулирует мощность двигателя.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уровень “hand off” (частичная автоматизация) - система полностью управляет автомобилем, а водитель следит за ездой и готов вмешаться в любой момент, если система не может правильно отреагировать.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уровень “eyes off” (условная автоматизация) - от водителя не требуется немедленной реакции. Система сама реагирует на ситуации, требующие немедленных действий, но в определенный момент может попросить водителя взять управление на себя.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уровень “mind off” (широкая автоматизация) - отличие от 3 уровня в том, что  от водителя не требуется постоянного внимания. Водитель может не держать руль, но, если машина не сможет принять решение самостоятельно, она подаст об этом сигнал и остановится на обочине.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уровень “steering wheel optional” (полная автоматизация) - не требуется человеческое вмешательство.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spacing w:before="0" w:after="0"/>
        <w:jc w:val="center"/>
        <w:rPr>
          <w:b/>
        </w:rPr>
      </w:pPr>
      <w:bookmarkStart w:id="7" w:name="_abwniiz3lxiu"/>
      <w:bookmarkEnd w:id="7"/>
      <w:r>
        <w:rPr>
          <w:b/>
        </w:rPr>
        <w:t>2.2 Преимущества и недостатки</w:t>
      </w:r>
    </w:p>
    <w:p>
      <w:pPr>
        <w:pStyle w:val="Normal"/>
        <w:spacing w:lineRule="auto" w:line="360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Преимущества беспилотных автомобилей:</w:t>
      </w:r>
    </w:p>
    <w:p>
      <w:pPr>
        <w:pStyle w:val="Normal"/>
        <w:numPr>
          <w:ilvl w:val="0"/>
          <w:numId w:val="6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Кардинальная минимизация ДТП и почти полное исключение человеческих жертв. Отсюда снижение расходов на страхование и медицину, а также снижение нагрузки на полицейских и МЧС.</w:t>
      </w:r>
    </w:p>
    <w:p>
      <w:pPr>
        <w:pStyle w:val="Normal"/>
        <w:numPr>
          <w:ilvl w:val="0"/>
          <w:numId w:val="6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Снижение стоимости транспортировки грузов и людей за счет экономии на заработной плате и времени отдыха водителей а также экономии топлива.</w:t>
      </w:r>
    </w:p>
    <w:p>
      <w:pPr>
        <w:pStyle w:val="Normal"/>
        <w:numPr>
          <w:ilvl w:val="0"/>
          <w:numId w:val="6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Экономия времени, ныне затрачиваемое на управление транспортным средством, позволяет заняться более важными делами или возможностью отдохнуть.</w:t>
      </w:r>
    </w:p>
    <w:p>
      <w:pPr>
        <w:pStyle w:val="Normal"/>
        <w:numPr>
          <w:ilvl w:val="0"/>
          <w:numId w:val="6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Перевозка грузов в опасных зонах во время катастроф или военных действий без риска для жизни и здоровья людей.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Недостатки:</w:t>
      </w:r>
    </w:p>
    <w:p>
      <w:pPr>
        <w:pStyle w:val="Normal"/>
        <w:numPr>
          <w:ilvl w:val="0"/>
          <w:numId w:val="4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Утрата возможности самостоятельного вождения автомобиля.</w:t>
      </w:r>
    </w:p>
    <w:p>
      <w:pPr>
        <w:pStyle w:val="Normal"/>
        <w:numPr>
          <w:ilvl w:val="0"/>
          <w:numId w:val="4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Отсутствие опыта вождения у водителей в критической ситуации.</w:t>
      </w:r>
    </w:p>
    <w:p>
      <w:pPr>
        <w:pStyle w:val="Normal"/>
        <w:numPr>
          <w:ilvl w:val="0"/>
          <w:numId w:val="4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Риск поломки программного обеспечения.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spacing w:before="0" w:after="0"/>
        <w:jc w:val="center"/>
        <w:rPr>
          <w:b/>
        </w:rPr>
      </w:pPr>
      <w:bookmarkStart w:id="8" w:name="_myiige1rsua4"/>
      <w:bookmarkEnd w:id="8"/>
      <w:r>
        <w:rPr>
          <w:b/>
        </w:rPr>
        <w:t>2.3 Влияние автономных автомобилей на жизнь людей</w:t>
      </w:r>
    </w:p>
    <w:p>
      <w:pPr>
        <w:pStyle w:val="Normal"/>
        <w:spacing w:lineRule="auto" w:line="360"/>
        <w:ind w:firstLine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прогнозу американской технологической компании, с распространением беспилотных автомобилей:</w:t>
      </w:r>
    </w:p>
    <w:p>
      <w:pPr>
        <w:pStyle w:val="Normal"/>
        <w:numPr>
          <w:ilvl w:val="0"/>
          <w:numId w:val="5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Сократиться количество ДТП</w:t>
      </w:r>
    </w:p>
    <w:p>
      <w:pPr>
        <w:pStyle w:val="Normal"/>
        <w:numPr>
          <w:ilvl w:val="0"/>
          <w:numId w:val="5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Станет меньше личных автомобилей</w:t>
      </w:r>
    </w:p>
    <w:p>
      <w:pPr>
        <w:pStyle w:val="Normal"/>
        <w:numPr>
          <w:ilvl w:val="0"/>
          <w:numId w:val="5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Логистические операции будут автоматизированы</w:t>
      </w:r>
    </w:p>
    <w:p>
      <w:pPr>
        <w:pStyle w:val="Normal"/>
        <w:numPr>
          <w:ilvl w:val="0"/>
          <w:numId w:val="5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Переход на автономный транспорт поможет решить проблему с дорожными заторами и загрязнением окружающей среды.</w:t>
      </w:r>
      <w:r>
        <w:br w:type="page"/>
      </w:r>
    </w:p>
    <w:p>
      <w:pPr>
        <w:pStyle w:val="Heading1"/>
        <w:spacing w:before="0" w:after="0"/>
        <w:rPr/>
      </w:pPr>
      <w:bookmarkStart w:id="9" w:name="_53nggjo62jz"/>
      <w:bookmarkEnd w:id="9"/>
      <w:r>
        <w:rPr/>
        <w:t>3 Интеллектуальная транспортная система</w:t>
      </w:r>
    </w:p>
    <w:p>
      <w:pPr>
        <w:pStyle w:val="Normal"/>
        <w:spacing w:lineRule="auto" w:line="360"/>
        <w:ind w:firstLine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Интеллектуальная транспортная система (ИТС) - интеллектуальная система, использующая инновационные разработки в моделировании транспортных систем и регулировании транспортных потоков, предоставляющая конечным потребителям большую информативность и безопасность, а также качественно повышающая уровень взаимодействия участников движения по сравнению с обычным транспортным средством.</w:t>
      </w:r>
    </w:p>
    <w:p>
      <w:pPr>
        <w:pStyle w:val="Heading2"/>
        <w:spacing w:before="0" w:after="0"/>
        <w:rPr>
          <w:b/>
        </w:rPr>
      </w:pPr>
      <w:r>
        <w:rPr>
          <w:b/>
        </w:rPr>
      </w:r>
      <w:bookmarkStart w:id="10" w:name="_szz9i3i8qnzi"/>
      <w:bookmarkStart w:id="11" w:name="_szz9i3i8qnzi"/>
      <w:bookmarkEnd w:id="11"/>
    </w:p>
    <w:p>
      <w:pPr>
        <w:pStyle w:val="Heading2"/>
        <w:spacing w:before="0" w:after="0"/>
        <w:jc w:val="center"/>
        <w:rPr>
          <w:b/>
        </w:rPr>
      </w:pPr>
      <w:bookmarkStart w:id="12" w:name="_gzo7b0iqgvzl"/>
      <w:bookmarkEnd w:id="12"/>
      <w:r>
        <w:rPr>
          <w:b/>
        </w:rPr>
        <w:t>3.1 Интеллектуальные транспортные технологии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Интеллектуальные транспортные системы различаются по применяемым технологиям: от простых систем автомобильной навигации, регулированием светофором, систем регулирования грузоперевозок, различных систем оповестительных номеров и систем регистрации скорости, до систем видеонаблюдения, интегрирующих информационные потоки и потоки обратной связи из большего количества различных источников, метеослужб, систем разведения мостов.</w:t>
      </w:r>
      <w:r>
        <w:br w:type="page"/>
      </w:r>
    </w:p>
    <w:p>
      <w:pPr>
        <w:pStyle w:val="Heading1"/>
        <w:spacing w:before="0" w:after="0"/>
        <w:rPr/>
      </w:pPr>
      <w:bookmarkStart w:id="13" w:name="_2w1favgws90y"/>
      <w:bookmarkEnd w:id="13"/>
      <w:r>
        <w:rPr/>
        <w:t>4 ИИ в логистике и управлении цепями поставок</w:t>
      </w:r>
    </w:p>
    <w:p>
      <w:pPr>
        <w:pStyle w:val="Normal"/>
        <w:spacing w:lineRule="auto" w:line="360"/>
        <w:ind w:firstLine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Искусственный интеллект в логистике и управлении цепями поставок позволяет компании оптимизировать процессы, снижать затраты и повышать эффективность. Использование искусственного интеллекта в управлении открывает новые горизонты для бизнеса, давая возможность адаптироваться к стремительно меняющимся условиям глобальной экономики.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spacing w:before="0" w:after="0"/>
        <w:jc w:val="center"/>
        <w:rPr>
          <w:b/>
        </w:rPr>
      </w:pPr>
      <w:bookmarkStart w:id="14" w:name="_85bwvzyrct02"/>
      <w:bookmarkEnd w:id="14"/>
      <w:r>
        <w:rPr>
          <w:b/>
        </w:rPr>
        <w:t>4.1 Оптимизация логистики и прогнозирование спроса с помощью ИИ</w:t>
      </w:r>
    </w:p>
    <w:p>
      <w:pPr>
        <w:pStyle w:val="Normal"/>
        <w:spacing w:lineRule="auto" w:line="360"/>
        <w:ind w:firstLine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Одним из ключевых преимуществ внедрения ИИ является возможность улучшения логистических операций и точности прогнозирования спроса. Искусственный интеллект способен анализировать большие массивы данных в текущем времени, выявлять скрытые закономерности и прогнозировать изменения на рынке с большей точность.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ИИ помогает в прогнозировании спроса так:</w:t>
      </w:r>
    </w:p>
    <w:p>
      <w:pPr>
        <w:pStyle w:val="Normal"/>
        <w:numPr>
          <w:ilvl w:val="0"/>
          <w:numId w:val="1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Использование алгоритмов машинного обучения для анализа покупательского поведения и рыночных трендов.</w:t>
      </w:r>
    </w:p>
    <w:p>
      <w:pPr>
        <w:pStyle w:val="Normal"/>
        <w:numPr>
          <w:ilvl w:val="0"/>
          <w:numId w:val="1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 внешних факторов, таких как экономические условия, погодные изменения, сезонность и даже политические события.</w:t>
      </w:r>
    </w:p>
    <w:p>
      <w:pPr>
        <w:pStyle w:val="Normal"/>
        <w:numPr>
          <w:ilvl w:val="0"/>
          <w:numId w:val="1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Быстрое выявление изменений в предпочтениях потребителей, что позволяет компании оперативно адаптировать свои поставки под новые условия.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Таким образом, искусственный интеллект помогает компаниям избегать ошибок в планировании, таких как перепроизводство или нехватка товаров. Это приводит к снижению складских  издержек и более точному распределению ресурсов. Благодаря возможности точного прогнозирования спроса, компании могут принимать взвешенные  решения, что значительно снижает риски и повышает удовлетворенность клиентов.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spacing w:before="0" w:after="0"/>
        <w:jc w:val="center"/>
        <w:rPr>
          <w:b/>
        </w:rPr>
      </w:pPr>
      <w:bookmarkStart w:id="15" w:name="_q5oe10ms367f"/>
      <w:bookmarkEnd w:id="15"/>
      <w:r>
        <w:rPr>
          <w:b/>
        </w:rPr>
        <w:t>4.2 Автоматизация процессов и повышение эффективности</w:t>
      </w:r>
    </w:p>
    <w:p>
      <w:pPr>
        <w:pStyle w:val="Normal"/>
        <w:spacing w:lineRule="auto" w:line="360"/>
        <w:ind w:firstLine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Еще одним важным аспектом внедрения ИИ в управления цепями поставок становится автоматизация многих рутинных процессов. Традиционные метода увелчивают вероятность ошибок и снижают общую производительность. Искусственный интеллект способен взять на себя выполнение таких задач, как планирование маршрутов доставки, мониторинг запасов и управление заказами.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Преимущества автоматизации с использованием искусственного интеллекта:</w:t>
      </w:r>
    </w:p>
    <w:p>
      <w:pPr>
        <w:pStyle w:val="Normal"/>
        <w:numPr>
          <w:ilvl w:val="0"/>
          <w:numId w:val="7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Исключение человеческих ошибок, которые позволяют избежать задержки и неточности в процессе управления цепями поставок.</w:t>
      </w:r>
    </w:p>
    <w:p>
      <w:pPr>
        <w:pStyle w:val="Normal"/>
        <w:numPr>
          <w:ilvl w:val="0"/>
          <w:numId w:val="7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Системы искусственного интеллекта способны анализировать дорожные условия, загруженность маршрутов и предлагать наиболее эффективные пути для перевозки товаров.</w:t>
      </w:r>
    </w:p>
    <w:p>
      <w:pPr>
        <w:pStyle w:val="Normal"/>
        <w:numPr>
          <w:ilvl w:val="0"/>
          <w:numId w:val="7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Благодаря искусственному интеллекту в компании могут отслеживать передвижение грузов в реальном времени, что повышает прозрачность и снижает вероятность потерь. </w:t>
      </w:r>
    </w:p>
    <w:p>
      <w:pPr>
        <w:pStyle w:val="Normal"/>
        <w:numPr>
          <w:ilvl w:val="0"/>
          <w:numId w:val="7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Искусственный интеллект помогает поддерживать оптимальный уровень запасов, минимизируя как излишка, так и дефициты на складах.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Автоматизация с использование ИИ приводит к значительному сокращению затрат на логистику и позволяет компаниям фокусироваться на стратегических задачах.</w:t>
      </w:r>
    </w:p>
    <w:p>
      <w:pPr>
        <w:pStyle w:val="Heading2"/>
        <w:spacing w:before="0" w:after="0"/>
        <w:rPr>
          <w:b/>
        </w:rPr>
      </w:pPr>
      <w:r>
        <w:rPr>
          <w:b/>
        </w:rPr>
      </w:r>
      <w:bookmarkStart w:id="16" w:name="_2bvci6wwpx9x"/>
      <w:bookmarkStart w:id="17" w:name="_2bvci6wwpx9x"/>
      <w:bookmarkEnd w:id="17"/>
    </w:p>
    <w:p>
      <w:pPr>
        <w:pStyle w:val="Heading2"/>
        <w:spacing w:before="0" w:after="0"/>
        <w:jc w:val="center"/>
        <w:rPr>
          <w:b/>
        </w:rPr>
      </w:pPr>
      <w:bookmarkStart w:id="18" w:name="_ymysi3ywej2l"/>
      <w:bookmarkEnd w:id="18"/>
      <w:r>
        <w:rPr>
          <w:b/>
        </w:rPr>
        <w:t>4.3 Вызовы и риски внедрения искусственного интеллекта в управление цепями поставок</w:t>
      </w:r>
    </w:p>
    <w:p>
      <w:pPr>
        <w:pStyle w:val="Normal"/>
        <w:spacing w:lineRule="auto" w:line="360"/>
        <w:ind w:firstLine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Основной проблемой становится необходимость интеграции искусственного интеллекта с существующими системами управления. Для многих компаний это требует крупных инвестиций в инфраструктуру и обучение сотрудников.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Основные вызовы:</w:t>
      </w:r>
    </w:p>
    <w:p>
      <w:pPr>
        <w:pStyle w:val="Normal"/>
        <w:numPr>
          <w:ilvl w:val="0"/>
          <w:numId w:val="2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Высокая стоимость разработки и внедрения ИИ-решений.</w:t>
      </w:r>
    </w:p>
    <w:p>
      <w:pPr>
        <w:pStyle w:val="Normal"/>
        <w:numPr>
          <w:ilvl w:val="0"/>
          <w:numId w:val="2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Нехватка квалификационных специалистов.</w:t>
      </w:r>
    </w:p>
    <w:p>
      <w:pPr>
        <w:pStyle w:val="Normal"/>
        <w:numPr>
          <w:ilvl w:val="0"/>
          <w:numId w:val="2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Кибербезопасность.</w:t>
      </w:r>
    </w:p>
    <w:p>
      <w:pPr>
        <w:pStyle w:val="Normal"/>
        <w:numPr>
          <w:ilvl w:val="0"/>
          <w:numId w:val="2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Сложности в интерпретации данных.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успешной интеграции потребуется пересмотр и адаптация уже существующих методов работы, что может занять много времени.</w:t>
      </w:r>
    </w:p>
    <w:p>
      <w:pPr>
        <w:pStyle w:val="Heading2"/>
        <w:spacing w:before="0" w:after="0"/>
        <w:jc w:val="center"/>
        <w:rPr>
          <w:b/>
        </w:rPr>
      </w:pPr>
      <w:r>
        <w:rPr>
          <w:b/>
        </w:rPr>
      </w:r>
      <w:bookmarkStart w:id="19" w:name="_c7nds0mdnptp"/>
      <w:bookmarkStart w:id="20" w:name="_c7nds0mdnptp"/>
      <w:bookmarkEnd w:id="20"/>
    </w:p>
    <w:p>
      <w:pPr>
        <w:pStyle w:val="Heading2"/>
        <w:spacing w:before="0" w:after="0"/>
        <w:jc w:val="center"/>
        <w:rPr>
          <w:b/>
        </w:rPr>
      </w:pPr>
      <w:bookmarkStart w:id="21" w:name="_p457ls5t6wu7"/>
      <w:bookmarkEnd w:id="21"/>
      <w:r>
        <w:rPr>
          <w:b/>
        </w:rPr>
        <w:t>4.4 Перспективы использования искусственного интеллекта в управлении цепями поставок</w:t>
      </w:r>
    </w:p>
    <w:p>
      <w:pPr>
        <w:pStyle w:val="Normal"/>
        <w:spacing w:lineRule="auto" w:line="360"/>
        <w:ind w:firstLine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мере того, как технологии продолжают развиваться, роль искусственного интеллекта будет только возрастать. Компании смогут извлекать больше выгоды, в перспективе можно ожидать появление более продвинутых решений.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Основные тенденции в развитии ИИ:</w:t>
      </w:r>
    </w:p>
    <w:p>
      <w:pPr>
        <w:pStyle w:val="Normal"/>
        <w:numPr>
          <w:ilvl w:val="0"/>
          <w:numId w:val="8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Интеграция с Iot - сочетание ИИ с Iot возволит в реальном времени получать данные от датчиков и устройств, что сделает процессы управления еще более эффективными.</w:t>
      </w:r>
    </w:p>
    <w:p>
      <w:pPr>
        <w:pStyle w:val="Normal"/>
        <w:numPr>
          <w:ilvl w:val="0"/>
          <w:numId w:val="8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Развитие адаптивных систем - искусственный интеллект сможет адаптироваться к меняющимся условиям рынка и предлагать решения на основе реальных данных , а не только прогнозов.</w:t>
      </w:r>
    </w:p>
    <w:p>
      <w:pPr>
        <w:pStyle w:val="Normal"/>
        <w:numPr>
          <w:ilvl w:val="0"/>
          <w:numId w:val="8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Улучшение взаимодействия с людьми - будут разрабатываться системы ИИ, которые смогут работать в тандеме с сотрудниками, предлагая им рекомендации и помогая принять решения.</w:t>
      </w:r>
    </w:p>
    <w:p>
      <w:pPr>
        <w:pStyle w:val="Normal"/>
        <w:numPr>
          <w:ilvl w:val="0"/>
          <w:numId w:val="8"/>
        </w:numPr>
        <w:spacing w:lineRule="auto" w:line="360"/>
        <w:ind w:firstLine="566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Умные контракты и блокчейн - использование ИИ в сочетании с блокчейн-технологиями позволит автоматизировать выполнение контрактов и отслеживание поставок, что значительно повысит уровень доверия между всеми участниками цепей поставок.</w:t>
      </w:r>
      <w:r>
        <w:br w:type="page"/>
      </w:r>
    </w:p>
    <w:p>
      <w:pPr>
        <w:pStyle w:val="Heading1"/>
        <w:spacing w:before="0" w:after="0"/>
        <w:ind w:hanging="0" w:left="720"/>
        <w:rPr/>
      </w:pPr>
      <w:bookmarkStart w:id="22" w:name="_l63gh760a14o"/>
      <w:bookmarkEnd w:id="22"/>
      <w:r>
        <w:rPr/>
        <w:t>Заключение</w:t>
      </w:r>
    </w:p>
    <w:p>
      <w:pPr>
        <w:pStyle w:val="Normal"/>
        <w:spacing w:lineRule="auto" w:line="360"/>
        <w:ind w:lef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Искусственный интеллект обладает огромным потенциалом для трансформации и развития транспортной отрасли. 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Искусственный интеллект может повысить безопасность, эффективность и экологичность транспортных систем. Однако, для реализации этого потенциала необходимы финансы, квалификационные специалисты и тогда, в результате мы сможем увидеть более безопасный, эффективный и более экологичный транспорт будущего. А благодаря автоматизации в логистике компании смогут извлекать больше выгоды.</w:t>
      </w:r>
      <w:r>
        <w:br w:type="page"/>
      </w:r>
    </w:p>
    <w:p>
      <w:pPr>
        <w:pStyle w:val="Heading1"/>
        <w:spacing w:before="0" w:after="0"/>
        <w:rPr/>
      </w:pPr>
      <w:bookmarkStart w:id="23" w:name="_1o7usz9qwfak"/>
      <w:bookmarkEnd w:id="23"/>
      <w:r>
        <w:rPr/>
        <w:t>Источники информации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Сайт ecvdo.ru, искусственный интеллект и будущее транспорта, 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</w:rPr>
          <w:t>https://ecvdo.ru/states/iskusstvennyj-intellekt-i-budushhee-transporta?utm_referrer=https%3A%2F%2Fyandex.ru%2F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, посещала 6.03.2025г.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ВикипедиЯ, беспилотный автомобиль,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Id3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</w:rPr>
          <w:t>https://ru.wikipedia.org/wiki/%D0%91%D0%B5%D1%81%D0%BF%D0%B8%D0%BB%D0%BE%D1%82%D0%BD%D1%8B%D0%B9_%D0%B0%D0%B2%D1%82%D0%BE%D0%BC%D0%BE%D0%B1%D0%B8%D0%BB%D1%8C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, посещала 6.03.2025г.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Рольф, беспилотный автомобиль: принцип работы, плюсы и минусы,</w:t>
      </w:r>
      <w:hyperlink r:id="rId4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5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</w:rPr>
          <w:t>https://www.rolf.ru/blog/bespilotnye_avtomobili__principy_raboty__plusy_i_minusy/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, посещала 5.03.2025г.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Logistic Tools, Искусственный интеллект в управлении цепями поставок: Новая эра логистики и бизнеса,</w:t>
      </w:r>
      <w:hyperlink r:id="rId6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7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</w:rPr>
          <w:t>https://logistic.tools/blog/iskustvenniy-intellekt-v-upravlenii-cepiyami-postavok-novaya-era-logistiki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, посещала 6.03.2025г.</w:t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ВикипедиЯ, Интеллектуальная транспортная система,</w:t>
      </w:r>
      <w:hyperlink r:id="rId8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9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</w:rPr>
          <w:t>https://ru.wikipedia.org/wiki/%D0%98%D0%BD%D1%82%D0%B5%D0%BB%D0%BB%D0%B5%D0%BA%D1%82%D1%83%D0%B0%D0%BB%D1%8C%D0%BD%D0%B0%D1%8F_%D1%82%D1%80%D0%B0%D0%BD%D1%81%D0%BF%D0%BE%D1%80%D1%82%D0%BD%D0%B0%D1%8F_%D1%81%D0%B8%D1%81%D1%82%D0%B5%D0%BC%D0%B0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, посещала 7.03.2025г.</w:t>
      </w:r>
    </w:p>
    <w:p>
      <w:pPr>
        <w:pStyle w:val="Normal"/>
        <w:spacing w:lineRule="auto" w:line="360" w:before="60" w:after="3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60" w:after="30"/>
        <w:ind w:left="720"/>
        <w:jc w:val="both"/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8"/>
          <w:szCs w:val="28"/>
          <w:u w:val="single"/>
        </w:rPr>
        <w:t xml:space="preserve"> </w:t>
      </w:r>
    </w:p>
    <w:p>
      <w:pPr>
        <w:pStyle w:val="Normal"/>
        <w:spacing w:lineRule="auto" w:line="360" w:before="60" w:after="30"/>
        <w:ind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Times New Roman" w:hAnsi="Times New Roman" w:eastAsia="Times New Roman" w:cs="Times New Roman"/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360" w:before="60" w:after="30"/>
      <w:ind w:firstLine="566"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360" w:before="60" w:after="30"/>
      <w:ind w:firstLine="566"/>
      <w:jc w:val="both"/>
      <w:outlineLvl w:val="1"/>
    </w:pPr>
    <w:rPr>
      <w:rFonts w:ascii="Times New Roman" w:hAnsi="Times New Roman" w:eastAsia="Times New Roman" w:cs="Times New Roman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cvdo.ru/states/iskusstvennyj-intellekt-i-budushhee-transporta?utm_referrer=https%3A%2F%2Fyandex.ru%2F" TargetMode="External"/><Relationship Id="rId3" Type="http://schemas.openxmlformats.org/officeDocument/2006/relationships/hyperlink" Target="https://ru.wikipedia.org/wiki/&#1041;&#1077;&#1089;&#1087;&#1080;&#1083;&#1086;&#1090;&#1085;&#1099;&#1081;_&#1072;&#1074;&#1090;&#1086;&#1084;&#1086;&#1073;&#1080;&#1083;&#1100;" TargetMode="External"/><Relationship Id="rId4" Type="http://schemas.openxmlformats.org/officeDocument/2006/relationships/hyperlink" Target="https://www.rolf.ru/blog/bespilotnye_avtomobili__principy_raboty__plusy_i_minusy/" TargetMode="External"/><Relationship Id="rId5" Type="http://schemas.openxmlformats.org/officeDocument/2006/relationships/hyperlink" Target="https://www.rolf.ru/blog/bespilotnye_avtomobili__principy_raboty__plusy_i_minusy/" TargetMode="External"/><Relationship Id="rId6" Type="http://schemas.openxmlformats.org/officeDocument/2006/relationships/hyperlink" Target="https://logistic.tools/blog/iskustvenniy-intellekt-v-upravlenii-cepiyami-postavok-novaya-era-logistiki" TargetMode="External"/><Relationship Id="rId7" Type="http://schemas.openxmlformats.org/officeDocument/2006/relationships/hyperlink" Target="https://logistic.tools/blog/iskustvenniy-intellekt-v-upravlenii-cepiyami-postavok-novaya-era-logistiki" TargetMode="External"/><Relationship Id="rId8" Type="http://schemas.openxmlformats.org/officeDocument/2006/relationships/hyperlink" Target="https://ru.wikipedia.org/wiki/&#1048;&#1085;&#1090;&#1077;&#1083;&#1083;&#1077;&#1082;&#1090;&#1091;&#1072;&#1083;&#1100;&#1085;&#1072;&#1103;_&#1090;&#1088;&#1072;&#1085;&#1089;&#1087;&#1086;&#1088;&#1090;&#1085;&#1072;&#1103;_&#1089;&#1080;&#1089;&#1090;&#1077;&#1084;&#1072;" TargetMode="External"/><Relationship Id="rId9" Type="http://schemas.openxmlformats.org/officeDocument/2006/relationships/hyperlink" Target="https://ru.wikipedia.org/wiki/&#1048;&#1085;&#1090;&#1077;&#1083;&#1083;&#1077;&#1082;&#1090;&#1091;&#1072;&#1083;&#1100;&#1085;&#1072;&#1103;_&#1090;&#1088;&#1072;&#1085;&#1089;&#1087;&#1086;&#1088;&#1090;&#1085;&#1072;&#1103;_&#1089;&#1080;&#1089;&#1090;&#1077;&#1084;&#1072;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LibreOffice/24.8.5.2$Linux_X86_64 LibreOffice_project/27b361b745d0ea8f99bc93dfcb7a39098dfa5fff</Application>
  <AppVersion>15.0000</AppVersion>
  <Pages>14</Pages>
  <Words>1527</Words>
  <Characters>12039</Characters>
  <CharactersWithSpaces>13432</CharactersWithSpaces>
  <Paragraphs>114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2025-03-17T05:54:00Z</dcterms:created>
  <dc:creator>Ольга Стич</dc:creator>
  <dc:description/>
  <dc:language>ru-RU</dc:language>
  <cp:lastModifiedBy/>
  <dcterms:modified xsi:type="dcterms:W3CDTF">2025-03-17T09:03:17Z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