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body>
    <w:p w14:paraId="0000000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150" w:line="240" w:lineRule="auto"/>
        <w:ind w:left="0" w:right="0" w:firstLine="0"/>
        <w:jc w:val="left"/>
        <w:rPr>
          <w:rFonts w:ascii="Segoe UI"/>
          <w:color w:val="000000"/>
          <w:sz w:val="36"/>
          <w:lang w:val="en-US"/>
        </w:rPr>
      </w:pPr>
      <w:r>
        <w:rPr>
          <w:rFonts w:ascii="Segoe UI"/>
          <w:color w:val="000000"/>
          <w:sz w:val="36"/>
          <w:rtl w:val="off"/>
          <w:lang w:val="en-US"/>
        </w:rPr>
        <w:t>Домашнее задание 21. Введение в аналитические функции</w:t>
      </w:r>
    </w:p>
    <w:p w14:paraId="0000000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b/>
          <w:color w:val="050505"/>
          <w:sz w:val="27"/>
          <w:lang w:val="en-US"/>
        </w:rPr>
      </w:pPr>
      <w:r>
        <w:rPr>
          <w:rFonts w:ascii="Segoe UI"/>
          <w:b/>
          <w:color w:val="050505"/>
          <w:sz w:val="27"/>
          <w:rtl w:val="off"/>
          <w:lang w:val="en-US"/>
        </w:rPr>
        <w:t>Цель:</w:t>
      </w:r>
    </w:p>
    <w:p w14:paraId="0000000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180" w:after="0" w:line="240" w:lineRule="auto"/>
        <w:ind w:left="0" w:right="0" w:firstLine="0"/>
        <w:jc w:val="left"/>
        <w:rPr>
          <w:rFonts w:ascii="Segoe UI"/>
          <w:color w:val="050505"/>
          <w:sz w:val="27"/>
          <w:lang w:val="en-US"/>
        </w:rPr>
      </w:pPr>
      <w:r>
        <w:rPr>
          <w:rFonts w:ascii="Segoe UI"/>
          <w:color w:val="050505"/>
          <w:sz w:val="27"/>
          <w:rtl w:val="off"/>
          <w:lang w:val="en-US"/>
        </w:rPr>
        <w:t>создать денормализованную модель данных и настроить материализованные представления для ускорения запросов, затем написать запросы с использованием оконных функций и проанализировать данные с помощью аналитических функций.</w:t>
      </w:r>
    </w:p>
    <w:p w14:paraId="0000000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240" w:lineRule="auto"/>
        <w:ind w:left="0" w:right="0" w:firstLine="0"/>
        <w:jc w:val="left"/>
        <w:rPr>
          <w:rFonts w:ascii="Segoe UI"/>
          <w:color w:val="050505"/>
          <w:sz w:val="26"/>
          <w:szCs w:val="26"/>
          <w:lang w:val="en-US"/>
        </w:rPr>
      </w:pPr>
      <w:r>
        <w:rPr>
          <w:rFonts w:ascii="Segoe UI" w:cs="Segoe UI" w:eastAsiaTheme="minorAscii" w:hAnsi="Segoe UI"/>
          <w:color w:val="000000" w:themeColor="dk1"/>
          <w:sz w:val="26"/>
          <w:szCs w:val="26"/>
          <w:lang w:val="en-US"/>
        </w:rPr>
        <w:br w:type="textWrapping"/>
      </w:r>
    </w:p>
    <w:p w14:paraId="00000005">
      <w:pPr>
        <w:pStyle w:val="Heading1"/>
        <w:numPr>
          <w:ilvl w:val="0"/>
          <w:numId w:val="13"/>
        </w:numPr>
        <w:bidi w:val="off"/>
        <w:rPr>
          <w:lang w:val="en-US"/>
        </w:rPr>
      </w:pPr>
      <w:r>
        <w:rPr>
          <w:rtl w:val="off"/>
          <w:lang w:val="ru-RU"/>
        </w:rPr>
        <w:t>С</w:t>
      </w:r>
      <w:r>
        <w:rPr>
          <w:rtl w:val="off"/>
          <w:lang w:val="en-US"/>
        </w:rPr>
        <w:t>озда</w:t>
      </w:r>
      <w:r>
        <w:rPr>
          <w:rtl w:val="off"/>
          <w:lang w:val="ru-RU"/>
        </w:rPr>
        <w:t>ние</w:t>
      </w:r>
      <w:r>
        <w:rPr>
          <w:rtl w:val="off"/>
          <w:lang w:val="en-US"/>
        </w:rPr>
        <w:t xml:space="preserve"> денормализованн</w:t>
      </w:r>
      <w:r>
        <w:rPr>
          <w:rtl w:val="off"/>
          <w:lang w:val="ru-RU"/>
        </w:rPr>
        <w:t>ой</w:t>
      </w:r>
      <w:r>
        <w:rPr>
          <w:rtl w:val="off"/>
          <w:lang w:val="en-US"/>
        </w:rPr>
        <w:t xml:space="preserve"> модел</w:t>
      </w:r>
      <w:r>
        <w:rPr>
          <w:rtl w:val="off"/>
          <w:lang w:val="ru-RU"/>
        </w:rPr>
        <w:t>и</w:t>
      </w:r>
      <w:r>
        <w:rPr>
          <w:rtl w:val="off"/>
          <w:lang w:val="en-US"/>
        </w:rPr>
        <w:t xml:space="preserve"> данных и настрои</w:t>
      </w:r>
      <w:r>
        <w:rPr>
          <w:rtl w:val="off"/>
          <w:lang w:val="ru-RU"/>
        </w:rPr>
        <w:t>ка</w:t>
      </w:r>
      <w:r>
        <w:rPr>
          <w:rtl w:val="off"/>
          <w:lang w:val="en-US"/>
        </w:rPr>
        <w:t xml:space="preserve"> материализованны</w:t>
      </w:r>
      <w:r>
        <w:rPr>
          <w:rtl w:val="off"/>
          <w:lang w:val="ru-RU"/>
        </w:rPr>
        <w:t>х</w:t>
      </w:r>
      <w:r>
        <w:rPr>
          <w:rtl w:val="off"/>
          <w:lang w:val="en-US"/>
        </w:rPr>
        <w:t xml:space="preserve"> представлени</w:t>
      </w:r>
      <w:r>
        <w:rPr>
          <w:rtl w:val="off"/>
          <w:lang w:val="ru-RU"/>
        </w:rPr>
        <w:t>й</w:t>
      </w:r>
    </w:p>
    <w:p w14:paraId="00000006">
      <w:pPr>
        <w:pStyle w:val="Normal"/>
        <w:bidi w:val="off"/>
        <w:ind w:left="0" w:right="0" w:firstLine="0"/>
        <w:rPr/>
      </w:pPr>
    </w:p>
    <w:p w14:paraId="00000007">
      <w:pPr>
        <w:pStyle w:val="Normal"/>
        <w:bidi w:val="off"/>
        <w:ind w:left="0" w:right="0" w:firstLine="0"/>
        <w:rPr/>
      </w:pPr>
      <w:r>
        <w:rPr>
          <w:lang w:val="ru-RU"/>
        </w:rPr>
        <w:t>Создана денормализовання таблица фактов продаж и настроены мат</w:t>
      </w:r>
      <w:r>
        <w:rPr>
          <w:lang w:val="ru-RU"/>
        </w:rPr>
        <w:t>е</w:t>
      </w:r>
      <w:r>
        <w:rPr>
          <w:lang w:val="ru-RU"/>
        </w:rPr>
        <w:t>риализованн</w:t>
      </w:r>
      <w:r>
        <w:rPr>
          <w:lang w:val="ru-RU"/>
        </w:rPr>
        <w:t>ые</w:t>
      </w:r>
      <w:r>
        <w:rPr>
          <w:lang w:val="ru-RU"/>
        </w:rPr>
        <w:t xml:space="preserve"> представления по схеме звезда</w:t>
      </w:r>
    </w:p>
    <w:p w14:paraId="00000008">
      <w:pPr>
        <w:pStyle w:val="Normal"/>
        <w:bidi w:val="off"/>
        <w:ind w:left="0" w:right="0" w:firstLine="0"/>
        <w:rPr/>
      </w:pPr>
    </w:p>
    <w:p w14:paraId="0000000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drop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table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if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exists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8e00c6"/>
          <w:sz w:val="20"/>
        </w:rPr>
        <w:t>sale_data</w:t>
      </w:r>
      <w:r>
        <w:rPr>
          <w:rFonts w:ascii="Consolas"/>
          <w:color w:val="ff0000"/>
          <w:sz w:val="20"/>
        </w:rPr>
        <w:t>;</w:t>
      </w:r>
    </w:p>
    <w:p w14:paraId="0000000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create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table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8e00c6"/>
          <w:sz w:val="20"/>
        </w:rPr>
        <w:t>sale_data</w:t>
      </w:r>
    </w:p>
    <w:p w14:paraId="0000000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6464"/>
          <w:sz w:val="20"/>
        </w:rPr>
        <w:t>order_date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timestamp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not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0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bigint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not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0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o_orderstatus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0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o_orderpriority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0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o_shippriority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1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o_custkey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1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o_comment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varchar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80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c_name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varchar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25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c_address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varchar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40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c_nationkey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</w:p>
    <w:p w14:paraId="0000001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c_phone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c_mktsegment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10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l_suppkey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1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l_partkey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1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l_linenumber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1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l_quantity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numeric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00ff"/>
          <w:sz w:val="20"/>
        </w:rPr>
        <w:t>2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l_extendedprice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numeric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00ff"/>
          <w:sz w:val="20"/>
        </w:rPr>
        <w:t>2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l_discount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numeric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00ff"/>
          <w:sz w:val="20"/>
        </w:rPr>
        <w:t>2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l_tax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numeric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00ff"/>
          <w:sz w:val="20"/>
        </w:rPr>
        <w:t>2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l_returnflag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1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l_linestatus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l_shipdate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2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l_commitdate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2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l_receiptdate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2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l_shipmode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10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p_name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varchar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80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p_type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varchar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25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p_retailprice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numeric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00ff"/>
          <w:sz w:val="20"/>
        </w:rPr>
        <w:t>2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ps_availqty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2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ps_supplycost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000080"/>
          <w:sz w:val="20"/>
        </w:rPr>
        <w:t>numeric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00ff"/>
          <w:sz w:val="20"/>
        </w:rPr>
        <w:t>2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s_suppkey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</w:p>
    <w:p w14:paraId="0000002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s_name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varchar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25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s_address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varchar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40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s_phone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char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ff"/>
          <w:sz w:val="20"/>
        </w:rPr>
        <w:t>15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null</w:t>
      </w:r>
    </w:p>
    <w:p w14:paraId="0000002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s_nationkey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null</w:t>
      </w:r>
      <w:r>
        <w:rPr>
          <w:rFonts w:ascii="Consolas"/>
          <w:color w:val="000000"/>
          <w:sz w:val="20"/>
        </w:rPr>
        <w:t>)</w:t>
      </w:r>
    </w:p>
    <w:p w14:paraId="0000002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WITH</w:t>
      </w:r>
      <w:r>
        <w:rPr>
          <w:rFonts w:ascii="Consolas"/>
          <w:color w:val="000000"/>
          <w:sz w:val="20"/>
        </w:rPr>
        <w:t xml:space="preserve"> (</w:t>
      </w:r>
    </w:p>
    <w:p w14:paraId="0000002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   </w:t>
      </w:r>
      <w:r>
        <w:rPr>
          <w:rFonts w:ascii="Consolas"/>
          <w:color w:val="000000"/>
          <w:sz w:val="20"/>
        </w:rPr>
        <w:t>appendonly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b/>
          <w:color w:val="800000"/>
          <w:sz w:val="20"/>
        </w:rPr>
        <w:t>true</w:t>
      </w:r>
      <w:r>
        <w:rPr>
          <w:rFonts w:ascii="Consolas"/>
          <w:color w:val="000000"/>
          <w:sz w:val="20"/>
        </w:rPr>
        <w:t>,</w:t>
      </w:r>
    </w:p>
    <w:p w14:paraId="0000003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   </w:t>
      </w:r>
      <w:r>
        <w:rPr>
          <w:rFonts w:ascii="Consolas"/>
          <w:color w:val="000000"/>
          <w:sz w:val="20"/>
        </w:rPr>
        <w:t>orientation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b/>
          <w:color w:val="800000"/>
          <w:sz w:val="20"/>
        </w:rPr>
        <w:t>column</w:t>
      </w:r>
      <w:r>
        <w:rPr>
          <w:rFonts w:ascii="Consolas"/>
          <w:color w:val="000000"/>
          <w:sz w:val="20"/>
        </w:rPr>
        <w:t>,</w:t>
      </w:r>
    </w:p>
    <w:p w14:paraId="0000003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   </w:t>
      </w:r>
      <w:r>
        <w:rPr>
          <w:rFonts w:ascii="Consolas"/>
          <w:color w:val="000000"/>
          <w:sz w:val="20"/>
        </w:rPr>
        <w:t>compresstype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color w:val="000000"/>
          <w:sz w:val="20"/>
        </w:rPr>
        <w:t>ZSTD</w:t>
      </w:r>
    </w:p>
    <w:p w14:paraId="0000003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distributed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randomly</w:t>
      </w:r>
      <w:r>
        <w:rPr>
          <w:rFonts w:ascii="Consolas"/>
          <w:color w:val="000000"/>
          <w:sz w:val="20"/>
        </w:rPr>
        <w:t xml:space="preserve"> </w:t>
      </w:r>
    </w:p>
    <w:p w14:paraId="00000033">
      <w:pPr>
        <w:ind w:firstLine="0"/>
        <w:jc w:val="left"/>
        <w:rPr>
          <w:rFonts w:ascii="Consolas"/>
          <w:sz w:val="20"/>
        </w:rPr>
      </w:pPr>
    </w:p>
    <w:p w14:paraId="00000034">
      <w:pPr>
        <w:ind w:firstLine="0"/>
        <w:jc w:val="left"/>
        <w:rPr>
          <w:rFonts w:ascii="Consolas"/>
          <w:sz w:val="20"/>
        </w:rPr>
      </w:pPr>
    </w:p>
    <w:p w14:paraId="0000003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insert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into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8e00c6"/>
          <w:sz w:val="20"/>
        </w:rPr>
        <w:t>sale_data</w:t>
      </w:r>
      <w:r>
        <w:rPr>
          <w:rFonts w:ascii="Consolas"/>
          <w:color w:val="000000"/>
          <w:sz w:val="20"/>
        </w:rPr>
        <w:t xml:space="preserve"> (</w:t>
      </w:r>
      <w:r>
        <w:rPr>
          <w:rFonts w:ascii="Consolas"/>
          <w:color w:val="006464"/>
          <w:sz w:val="20"/>
        </w:rPr>
        <w:t>order_date</w:t>
      </w:r>
    </w:p>
    <w:p w14:paraId="0000003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o_orderkey</w:t>
      </w:r>
    </w:p>
    <w:p w14:paraId="0000003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o_orderstatus</w:t>
      </w:r>
    </w:p>
    <w:p w14:paraId="0000003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o_orderpriority</w:t>
      </w:r>
    </w:p>
    <w:p w14:paraId="0000003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o_shippriority</w:t>
      </w:r>
    </w:p>
    <w:p w14:paraId="0000003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o_custkey</w:t>
      </w:r>
    </w:p>
    <w:p w14:paraId="0000003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o_comment</w:t>
      </w:r>
    </w:p>
    <w:p w14:paraId="0000003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6c5151"/>
          <w:sz w:val="20"/>
        </w:rPr>
        <w:t>c_name</w:t>
      </w:r>
    </w:p>
    <w:p w14:paraId="0000003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6c5151"/>
          <w:sz w:val="20"/>
        </w:rPr>
        <w:t>c_address</w:t>
      </w:r>
    </w:p>
    <w:p w14:paraId="0000003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6c5151"/>
          <w:sz w:val="20"/>
        </w:rPr>
        <w:t>c_nationkey</w:t>
      </w:r>
    </w:p>
    <w:p w14:paraId="0000003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6c5151"/>
          <w:sz w:val="20"/>
        </w:rPr>
        <w:t>c_phone</w:t>
      </w:r>
    </w:p>
    <w:p w14:paraId="0000004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6c5151"/>
          <w:sz w:val="20"/>
        </w:rPr>
        <w:t>c_mktsegment</w:t>
      </w:r>
    </w:p>
    <w:p w14:paraId="0000004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l_suppkey</w:t>
      </w:r>
    </w:p>
    <w:p w14:paraId="0000004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l_partkey</w:t>
      </w:r>
    </w:p>
    <w:p w14:paraId="0000004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l_linenumber</w:t>
      </w:r>
    </w:p>
    <w:p w14:paraId="0000004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l_quantity</w:t>
      </w:r>
    </w:p>
    <w:p w14:paraId="0000004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l_extendedprice</w:t>
      </w:r>
    </w:p>
    <w:p w14:paraId="0000004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l_discount</w:t>
      </w:r>
    </w:p>
    <w:p w14:paraId="0000004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l_tax</w:t>
      </w:r>
    </w:p>
    <w:p w14:paraId="0000004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l_returnflag</w:t>
      </w:r>
    </w:p>
    <w:p w14:paraId="0000004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l_linestatus</w:t>
      </w:r>
    </w:p>
    <w:p w14:paraId="0000004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l_shipdate</w:t>
      </w:r>
    </w:p>
    <w:p w14:paraId="0000004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l_commitdate</w:t>
      </w:r>
    </w:p>
    <w:p w14:paraId="0000004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l_receiptdate</w:t>
      </w:r>
    </w:p>
    <w:p w14:paraId="0000004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l_shipmode</w:t>
      </w:r>
    </w:p>
    <w:p w14:paraId="0000004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p_name</w:t>
      </w:r>
    </w:p>
    <w:p w14:paraId="0000004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p_type</w:t>
      </w:r>
    </w:p>
    <w:p w14:paraId="0000005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p_retailprice</w:t>
      </w:r>
    </w:p>
    <w:p w14:paraId="0000005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ps_availqty</w:t>
      </w:r>
    </w:p>
    <w:p w14:paraId="0000005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6c5151"/>
          <w:sz w:val="20"/>
        </w:rPr>
        <w:t>ps_supplycost</w:t>
      </w:r>
    </w:p>
    <w:p w14:paraId="0000005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s_suppkey</w:t>
      </w:r>
    </w:p>
    <w:p w14:paraId="0000005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s_name</w:t>
      </w:r>
    </w:p>
    <w:p w14:paraId="0000005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s_address</w:t>
      </w:r>
    </w:p>
    <w:p w14:paraId="0000005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s_phone</w:t>
      </w:r>
    </w:p>
    <w:p w14:paraId="0000005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s_nationkey</w:t>
      </w:r>
      <w:r>
        <w:rPr>
          <w:rFonts w:ascii="Consolas"/>
          <w:color w:val="000000"/>
          <w:sz w:val="20"/>
        </w:rPr>
        <w:t>)</w:t>
      </w:r>
    </w:p>
    <w:p w14:paraId="00000058">
      <w:pPr>
        <w:ind w:firstLine="0"/>
        <w:jc w:val="left"/>
        <w:rPr>
          <w:rFonts w:ascii="Consolas"/>
          <w:sz w:val="20"/>
        </w:rPr>
      </w:pPr>
    </w:p>
    <w:p w14:paraId="0000005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6464"/>
          <w:sz w:val="20"/>
        </w:rPr>
        <w:t>o_orderdate</w:t>
      </w:r>
    </w:p>
    <w:p w14:paraId="0000005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o_orderkey</w:t>
      </w:r>
    </w:p>
    <w:p w14:paraId="0000005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o_orderstatus</w:t>
      </w:r>
    </w:p>
    <w:p w14:paraId="0000005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o_orderpriority</w:t>
      </w:r>
    </w:p>
    <w:p w14:paraId="0000005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o_shippriority</w:t>
      </w:r>
    </w:p>
    <w:p w14:paraId="0000005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o_custkey</w:t>
      </w:r>
    </w:p>
    <w:p w14:paraId="0000005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o_comment</w:t>
      </w:r>
    </w:p>
    <w:p w14:paraId="0000006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c_name</w:t>
      </w:r>
    </w:p>
    <w:p w14:paraId="0000006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c_address</w:t>
      </w:r>
    </w:p>
    <w:p w14:paraId="0000006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c_nationkey</w:t>
      </w:r>
    </w:p>
    <w:p w14:paraId="0000006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c_phone</w:t>
      </w:r>
    </w:p>
    <w:p w14:paraId="0000006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c_mktsegment</w:t>
      </w:r>
    </w:p>
    <w:p w14:paraId="0000006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l_suppkey</w:t>
      </w:r>
    </w:p>
    <w:p w14:paraId="0000006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l_partkey</w:t>
      </w:r>
    </w:p>
    <w:p w14:paraId="0000006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l_linenumber</w:t>
      </w:r>
    </w:p>
    <w:p w14:paraId="0000006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l_quantity</w:t>
      </w:r>
    </w:p>
    <w:p w14:paraId="0000006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l_extendedprice</w:t>
      </w:r>
    </w:p>
    <w:p w14:paraId="0000006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l_discount</w:t>
      </w:r>
    </w:p>
    <w:p w14:paraId="0000006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l_tax</w:t>
      </w:r>
    </w:p>
    <w:p w14:paraId="0000006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l_returnflag</w:t>
      </w:r>
    </w:p>
    <w:p w14:paraId="0000006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l_linestatus</w:t>
      </w:r>
    </w:p>
    <w:p w14:paraId="0000006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l_shipdate</w:t>
      </w:r>
    </w:p>
    <w:p w14:paraId="0000006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l_commitdate</w:t>
      </w:r>
    </w:p>
    <w:p w14:paraId="0000007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l_receiptdate</w:t>
      </w:r>
    </w:p>
    <w:p w14:paraId="0000007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l_shipmode</w:t>
      </w:r>
    </w:p>
    <w:p w14:paraId="0000007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p_name</w:t>
      </w:r>
    </w:p>
    <w:p w14:paraId="0000007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p_type</w:t>
      </w:r>
    </w:p>
    <w:p w14:paraId="0000007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p_retailprice</w:t>
      </w:r>
    </w:p>
    <w:p w14:paraId="0000007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ps_availqty</w:t>
      </w:r>
    </w:p>
    <w:p w14:paraId="0000007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6464"/>
          <w:sz w:val="20"/>
        </w:rPr>
        <w:t>ps_supplycost</w:t>
      </w:r>
    </w:p>
    <w:p w14:paraId="0000007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s_suppkey</w:t>
      </w:r>
    </w:p>
    <w:p w14:paraId="0000007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s_name</w:t>
      </w:r>
    </w:p>
    <w:p w14:paraId="0000007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s_address</w:t>
      </w:r>
    </w:p>
    <w:p w14:paraId="0000007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s_phone</w:t>
      </w:r>
    </w:p>
    <w:p w14:paraId="0000007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,</w:t>
      </w:r>
      <w:r>
        <w:rPr>
          <w:rFonts w:ascii="Consolas"/>
          <w:color w:val="006464"/>
          <w:sz w:val="20"/>
        </w:rPr>
        <w:t>s_nationkey</w:t>
      </w:r>
    </w:p>
    <w:p w14:paraId="0000007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956037"/>
          <w:sz w:val="20"/>
        </w:rPr>
        <w:t>public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8e00c6"/>
          <w:sz w:val="20"/>
        </w:rPr>
        <w:t>orders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</w:p>
    <w:p w14:paraId="0000007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956037"/>
          <w:sz w:val="20"/>
        </w:rPr>
        <w:t>public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8e00c6"/>
          <w:sz w:val="20"/>
        </w:rPr>
        <w:t>lineitem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li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o_orderkey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li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l_orderkey</w:t>
      </w:r>
    </w:p>
    <w:p w14:paraId="0000007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956037"/>
          <w:sz w:val="20"/>
        </w:rPr>
        <w:t>public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8e00c6"/>
          <w:sz w:val="20"/>
        </w:rPr>
        <w:t>customer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c_custkey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o_custkey</w:t>
      </w:r>
    </w:p>
    <w:p w14:paraId="0000007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956037"/>
          <w:sz w:val="20"/>
        </w:rPr>
        <w:t>public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8e00c6"/>
          <w:sz w:val="20"/>
        </w:rPr>
        <w:t>part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p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p_partkey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li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l_partkey</w:t>
      </w:r>
    </w:p>
    <w:p w14:paraId="0000008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956037"/>
          <w:sz w:val="20"/>
        </w:rPr>
        <w:t>public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8e00c6"/>
          <w:sz w:val="20"/>
        </w:rPr>
        <w:t>partsupp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ps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ps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ps_partkey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p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p_partkey</w:t>
      </w:r>
    </w:p>
    <w:p w14:paraId="0000008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956037"/>
          <w:sz w:val="20"/>
        </w:rPr>
        <w:t>public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8e00c6"/>
          <w:sz w:val="20"/>
        </w:rPr>
        <w:t>supplier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s_suppkey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ps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6464"/>
          <w:sz w:val="20"/>
        </w:rPr>
        <w:t>ps_suppkey</w:t>
      </w:r>
    </w:p>
    <w:p w14:paraId="0000008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</w:p>
    <w:p w14:paraId="00000083">
      <w:pPr>
        <w:ind w:firstLine="0"/>
        <w:jc w:val="left"/>
        <w:rPr>
          <w:rFonts w:ascii="Consolas"/>
          <w:sz w:val="20"/>
        </w:rPr>
      </w:pPr>
    </w:p>
    <w:p w14:paraId="0000008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*</w:t>
      </w:r>
    </w:p>
    <w:p w14:paraId="0000008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956037"/>
          <w:sz w:val="20"/>
        </w:rPr>
        <w:t>public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8e00c6"/>
          <w:sz w:val="20"/>
        </w:rPr>
        <w:t>sale_data</w:t>
      </w:r>
    </w:p>
    <w:p w14:paraId="0000008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limit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ff"/>
          <w:sz w:val="20"/>
        </w:rPr>
        <w:t>100</w:t>
      </w:r>
    </w:p>
    <w:p w14:paraId="00000087">
      <w:pPr>
        <w:ind w:firstLine="0"/>
        <w:jc w:val="left"/>
        <w:rPr>
          <w:rFonts w:ascii="Consolas"/>
          <w:sz w:val="20"/>
        </w:rPr>
      </w:pPr>
    </w:p>
    <w:p w14:paraId="0000008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drop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if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exists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sale_fact</w:t>
      </w:r>
      <w:r>
        <w:rPr>
          <w:rFonts w:ascii="Consolas"/>
          <w:color w:val="ff0000"/>
          <w:sz w:val="20"/>
        </w:rPr>
        <w:t>;</w:t>
      </w:r>
    </w:p>
    <w:p w14:paraId="0000008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CREATE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sale_fact</w:t>
      </w:r>
    </w:p>
    <w:p w14:paraId="0000008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distinct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order_date</w:t>
      </w:r>
    </w:p>
    <w:p w14:paraId="0000008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o_orderkey</w:t>
      </w:r>
    </w:p>
    <w:p w14:paraId="0000008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l_linenumber</w:t>
      </w:r>
    </w:p>
    <w:p w14:paraId="0000008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l_partkey</w:t>
      </w:r>
    </w:p>
    <w:p w14:paraId="0000008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l_suppkey</w:t>
      </w:r>
    </w:p>
    <w:p w14:paraId="0000008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l_quantity</w:t>
      </w:r>
    </w:p>
    <w:p w14:paraId="0000009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>,</w:t>
      </w:r>
      <w:r>
        <w:rPr>
          <w:rFonts w:ascii="Consolas"/>
          <w:color w:val="000000"/>
          <w:sz w:val="20"/>
        </w:rPr>
        <w:t>l_extendedprice</w:t>
      </w:r>
    </w:p>
    <w:p w14:paraId="0000009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>,</w:t>
      </w:r>
      <w:r>
        <w:rPr>
          <w:rFonts w:ascii="Consolas"/>
          <w:color w:val="000000"/>
          <w:sz w:val="20"/>
        </w:rPr>
        <w:t>l_discount</w:t>
      </w:r>
    </w:p>
    <w:p w14:paraId="0000009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>,</w:t>
      </w:r>
      <w:r>
        <w:rPr>
          <w:rFonts w:ascii="Consolas"/>
          <w:color w:val="000000"/>
          <w:sz w:val="20"/>
        </w:rPr>
        <w:t>l_tax</w:t>
      </w:r>
    </w:p>
    <w:p w14:paraId="0000009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sale_data</w:t>
      </w:r>
      <w:r>
        <w:rPr>
          <w:rFonts w:ascii="Consolas"/>
          <w:color w:val="000000"/>
          <w:sz w:val="20"/>
        </w:rPr>
        <w:tab/>
      </w:r>
    </w:p>
    <w:p w14:paraId="0000009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WITH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DATA</w:t>
      </w:r>
      <w:r>
        <w:rPr>
          <w:rFonts w:ascii="Consolas"/>
          <w:color w:val="000000"/>
          <w:sz w:val="20"/>
        </w:rPr>
        <w:t xml:space="preserve"> </w:t>
      </w:r>
    </w:p>
    <w:p w14:paraId="0000009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DISTRIBUTED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randomly</w:t>
      </w:r>
      <w:r>
        <w:rPr>
          <w:rFonts w:ascii="Consolas"/>
          <w:color w:val="000000"/>
          <w:sz w:val="20"/>
        </w:rPr>
        <w:t xml:space="preserve"> </w:t>
      </w:r>
    </w:p>
    <w:p w14:paraId="00000096">
      <w:pPr>
        <w:ind w:firstLine="0"/>
        <w:jc w:val="left"/>
        <w:rPr>
          <w:rFonts w:ascii="Consolas"/>
          <w:sz w:val="20"/>
        </w:rPr>
      </w:pPr>
    </w:p>
    <w:p w14:paraId="0000009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drop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if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exists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order_dim</w:t>
      </w:r>
      <w:r>
        <w:rPr>
          <w:rFonts w:ascii="Consolas"/>
          <w:color w:val="ff0000"/>
          <w:sz w:val="20"/>
        </w:rPr>
        <w:t>;</w:t>
      </w:r>
    </w:p>
    <w:p w14:paraId="0000009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CREATE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order_dim</w:t>
      </w:r>
    </w:p>
    <w:p w14:paraId="0000009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distinct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order_date</w:t>
      </w:r>
    </w:p>
    <w:p w14:paraId="0000009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o_orderkey</w:t>
      </w:r>
    </w:p>
    <w:p w14:paraId="0000009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>,</w:t>
      </w:r>
      <w:r>
        <w:rPr>
          <w:rFonts w:ascii="Consolas"/>
          <w:color w:val="000000"/>
          <w:sz w:val="20"/>
        </w:rPr>
        <w:t>o_orderstatus</w:t>
      </w:r>
    </w:p>
    <w:p w14:paraId="0000009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>,</w:t>
      </w:r>
      <w:r>
        <w:rPr>
          <w:rFonts w:ascii="Consolas"/>
          <w:color w:val="000000"/>
          <w:sz w:val="20"/>
        </w:rPr>
        <w:t>o_orderpriority</w:t>
      </w:r>
    </w:p>
    <w:p w14:paraId="0000009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>,</w:t>
      </w:r>
      <w:r>
        <w:rPr>
          <w:rFonts w:ascii="Consolas"/>
          <w:color w:val="000000"/>
          <w:sz w:val="20"/>
        </w:rPr>
        <w:t>o_shippriority</w:t>
      </w:r>
    </w:p>
    <w:p w14:paraId="0000009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>,</w:t>
      </w:r>
      <w:r>
        <w:rPr>
          <w:rFonts w:ascii="Consolas"/>
          <w:color w:val="000000"/>
          <w:sz w:val="20"/>
        </w:rPr>
        <w:t>o_custkey</w:t>
      </w:r>
    </w:p>
    <w:p w14:paraId="0000009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sale_data</w:t>
      </w:r>
      <w:r>
        <w:rPr>
          <w:rFonts w:ascii="Consolas"/>
          <w:color w:val="000000"/>
          <w:sz w:val="20"/>
        </w:rPr>
        <w:tab/>
      </w:r>
    </w:p>
    <w:p w14:paraId="000000A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WITH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DATA</w:t>
      </w:r>
      <w:r>
        <w:rPr>
          <w:rFonts w:ascii="Consolas"/>
          <w:color w:val="000000"/>
          <w:sz w:val="20"/>
        </w:rPr>
        <w:t xml:space="preserve"> </w:t>
      </w:r>
    </w:p>
    <w:p w14:paraId="000000A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DISTRIBUTED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randomly</w:t>
      </w:r>
      <w:r>
        <w:rPr>
          <w:rFonts w:ascii="Consolas"/>
          <w:color w:val="000000"/>
          <w:sz w:val="20"/>
        </w:rPr>
        <w:t xml:space="preserve"> </w:t>
      </w:r>
    </w:p>
    <w:p w14:paraId="000000A2">
      <w:pPr>
        <w:ind w:firstLine="0"/>
        <w:jc w:val="left"/>
        <w:rPr>
          <w:rFonts w:ascii="Consolas"/>
          <w:sz w:val="20"/>
        </w:rPr>
      </w:pPr>
    </w:p>
    <w:p w14:paraId="000000A3">
      <w:pPr>
        <w:ind w:firstLine="0"/>
        <w:jc w:val="left"/>
        <w:rPr>
          <w:rFonts w:ascii="Consolas"/>
          <w:sz w:val="20"/>
        </w:rPr>
      </w:pPr>
    </w:p>
    <w:p w14:paraId="000000A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*</w:t>
      </w:r>
    </w:p>
    <w:p w14:paraId="000000A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order_dim</w:t>
      </w:r>
    </w:p>
    <w:p w14:paraId="000000A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limit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ff"/>
          <w:sz w:val="20"/>
        </w:rPr>
        <w:t>10</w:t>
      </w:r>
    </w:p>
    <w:p w14:paraId="000000A7">
      <w:pPr>
        <w:ind w:firstLine="0"/>
        <w:jc w:val="left"/>
        <w:rPr>
          <w:rFonts w:ascii="Consolas"/>
          <w:sz w:val="20"/>
        </w:rPr>
      </w:pPr>
    </w:p>
    <w:p w14:paraId="000000A8">
      <w:pPr>
        <w:ind w:firstLine="0"/>
        <w:jc w:val="left"/>
        <w:rPr>
          <w:rFonts w:ascii="Consolas"/>
          <w:sz w:val="20"/>
        </w:rPr>
      </w:pPr>
    </w:p>
    <w:p w14:paraId="000000A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drop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if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exists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supplier_dim</w:t>
      </w:r>
      <w:r>
        <w:rPr>
          <w:rFonts w:ascii="Consolas"/>
          <w:color w:val="ff0000"/>
          <w:sz w:val="20"/>
        </w:rPr>
        <w:t>;</w:t>
      </w:r>
    </w:p>
    <w:p w14:paraId="000000A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CREATE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supplier_dim</w:t>
      </w:r>
    </w:p>
    <w:p w14:paraId="000000A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distinct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s_suppkey</w:t>
      </w:r>
    </w:p>
    <w:p w14:paraId="000000A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s_name</w:t>
      </w:r>
    </w:p>
    <w:p w14:paraId="000000A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s_address</w:t>
      </w:r>
    </w:p>
    <w:p w14:paraId="000000A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s_nationkey</w:t>
      </w:r>
    </w:p>
    <w:p w14:paraId="000000A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sale_data</w:t>
      </w:r>
      <w:r>
        <w:rPr>
          <w:rFonts w:ascii="Consolas"/>
          <w:color w:val="000000"/>
          <w:sz w:val="20"/>
        </w:rPr>
        <w:tab/>
      </w:r>
    </w:p>
    <w:p w14:paraId="000000B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WITH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DATA</w:t>
      </w:r>
      <w:r>
        <w:rPr>
          <w:rFonts w:ascii="Consolas"/>
          <w:color w:val="000000"/>
          <w:sz w:val="20"/>
        </w:rPr>
        <w:t xml:space="preserve"> </w:t>
      </w:r>
    </w:p>
    <w:p w14:paraId="000000B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DISTRIBUTED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randomly</w:t>
      </w:r>
      <w:r>
        <w:rPr>
          <w:rFonts w:ascii="Consolas"/>
          <w:color w:val="000000"/>
          <w:sz w:val="20"/>
        </w:rPr>
        <w:t xml:space="preserve"> </w:t>
      </w:r>
    </w:p>
    <w:p w14:paraId="000000B2">
      <w:pPr>
        <w:ind w:firstLine="0"/>
        <w:jc w:val="left"/>
        <w:rPr>
          <w:rFonts w:ascii="Consolas"/>
          <w:sz w:val="20"/>
        </w:rPr>
      </w:pPr>
    </w:p>
    <w:p w14:paraId="000000B3">
      <w:pPr>
        <w:ind w:firstLine="0"/>
        <w:jc w:val="left"/>
        <w:rPr>
          <w:rFonts w:ascii="Consolas"/>
          <w:sz w:val="20"/>
        </w:rPr>
      </w:pPr>
    </w:p>
    <w:p w14:paraId="000000B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*</w:t>
      </w:r>
    </w:p>
    <w:p w14:paraId="000000B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supplier_dim</w:t>
      </w:r>
    </w:p>
    <w:p w14:paraId="000000B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limit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ff"/>
          <w:sz w:val="20"/>
        </w:rPr>
        <w:t>10</w:t>
      </w:r>
    </w:p>
    <w:p w14:paraId="000000B7">
      <w:pPr>
        <w:ind w:firstLine="0"/>
        <w:jc w:val="left"/>
        <w:rPr>
          <w:rFonts w:ascii="Consolas"/>
          <w:sz w:val="20"/>
        </w:rPr>
      </w:pPr>
    </w:p>
    <w:p w14:paraId="000000B8">
      <w:pPr>
        <w:ind w:firstLine="0"/>
        <w:jc w:val="left"/>
        <w:rPr>
          <w:rFonts w:ascii="Consolas"/>
          <w:sz w:val="20"/>
        </w:rPr>
      </w:pPr>
    </w:p>
    <w:p w14:paraId="000000B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drop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if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exists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customer_dim</w:t>
      </w:r>
      <w:r>
        <w:rPr>
          <w:rFonts w:ascii="Consolas"/>
          <w:color w:val="ff0000"/>
          <w:sz w:val="20"/>
        </w:rPr>
        <w:t>;</w:t>
      </w:r>
    </w:p>
    <w:p w14:paraId="000000B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CREATE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MATERIALIZED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VIEW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customer_dim</w:t>
      </w:r>
    </w:p>
    <w:p w14:paraId="000000B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distinct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o_custkey</w:t>
      </w:r>
    </w:p>
    <w:p w14:paraId="000000B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c_name</w:t>
      </w:r>
    </w:p>
    <w:p w14:paraId="000000B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c_address</w:t>
      </w:r>
    </w:p>
    <w:p w14:paraId="000000B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c_nationkey</w:t>
      </w:r>
    </w:p>
    <w:p w14:paraId="000000B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c_phone</w:t>
      </w:r>
    </w:p>
    <w:p w14:paraId="000000C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c_mktsegment</w:t>
      </w:r>
    </w:p>
    <w:p w14:paraId="000000C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sale_data</w:t>
      </w:r>
      <w:r>
        <w:rPr>
          <w:rFonts w:ascii="Consolas"/>
          <w:color w:val="000000"/>
          <w:sz w:val="20"/>
        </w:rPr>
        <w:tab/>
      </w:r>
    </w:p>
    <w:p w14:paraId="000000C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WITH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DATA</w:t>
      </w:r>
      <w:r>
        <w:rPr>
          <w:rFonts w:ascii="Consolas"/>
          <w:color w:val="000000"/>
          <w:sz w:val="20"/>
        </w:rPr>
        <w:t xml:space="preserve"> </w:t>
      </w:r>
    </w:p>
    <w:p w14:paraId="000000C3">
      <w:pPr>
        <w:pStyle w:val="Normal"/>
        <w:bidi w:val="off"/>
        <w:ind w:left="0" w:right="0" w:firstLine="0"/>
        <w:rPr/>
      </w:pPr>
      <w:r>
        <w:rPr>
          <w:rFonts w:ascii="Consolas"/>
          <w:b/>
          <w:color w:val="800000"/>
          <w:sz w:val="20"/>
        </w:rPr>
        <w:t>DISTRIBUTED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b/>
          <w:color w:val="800000"/>
          <w:sz w:val="20"/>
        </w:rPr>
        <w:t>randomly</w:t>
      </w:r>
      <w:r>
        <w:rPr>
          <w:rFonts w:ascii="Consolas"/>
          <w:color w:val="000000"/>
          <w:sz w:val="20"/>
        </w:rPr>
        <w:t xml:space="preserve"> </w:t>
      </w:r>
    </w:p>
    <w:p w14:paraId="000000C4"/>
    <w:p w14:paraId="000000C5">
      <w:r>
        <w:rPr>
          <w:rFonts w:ascii="Segoe UI"/>
          <w:color w:val="050505"/>
          <w:sz w:val="27"/>
          <w:rtl w:val="off"/>
          <w:lang w:val="ru-RU"/>
        </w:rPr>
        <w:t xml:space="preserve">2. </w:t>
      </w:r>
      <w:r>
        <w:rPr>
          <w:rStyle w:val="Heading1Char"/>
          <w:rtl w:val="off"/>
          <w:lang w:val="ru-RU"/>
        </w:rPr>
        <w:t>Создание</w:t>
      </w:r>
      <w:r>
        <w:rPr>
          <w:rStyle w:val="Heading1Char"/>
          <w:rtl w:val="off"/>
          <w:lang w:val="en-US"/>
        </w:rPr>
        <w:t xml:space="preserve"> запрос</w:t>
      </w:r>
      <w:r>
        <w:rPr>
          <w:rStyle w:val="Heading1Char"/>
          <w:rtl w:val="off"/>
          <w:lang w:val="ru-RU"/>
        </w:rPr>
        <w:t>ов</w:t>
      </w:r>
      <w:r>
        <w:rPr>
          <w:rStyle w:val="Heading1Char"/>
          <w:rtl w:val="off"/>
          <w:lang w:val="en-US"/>
        </w:rPr>
        <w:t xml:space="preserve"> с использованием оконных/</w:t>
      </w:r>
      <w:r>
        <w:rPr>
          <w:rStyle w:val="Heading1Char"/>
          <w:rtl w:val="off"/>
          <w:lang w:val="en-US"/>
        </w:rPr>
        <w:t>аналитических</w:t>
      </w:r>
      <w:r>
        <w:rPr>
          <w:rStyle w:val="Heading1Char"/>
          <w:rtl w:val="off"/>
          <w:lang w:val="en-US"/>
        </w:rPr>
        <w:t xml:space="preserve"> функций </w:t>
      </w:r>
    </w:p>
    <w:p w14:paraId="000000C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808080"/>
          <w:sz w:val="20"/>
        </w:rPr>
        <w:t>------ сумма заказов -----</w:t>
      </w:r>
    </w:p>
    <w:p w14:paraId="000000C7">
      <w:pPr>
        <w:ind w:firstLine="0"/>
        <w:jc w:val="left"/>
        <w:rPr>
          <w:rFonts w:ascii="Consolas"/>
          <w:sz w:val="20"/>
        </w:rPr>
      </w:pPr>
    </w:p>
    <w:p w14:paraId="000000C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</w:p>
    <w:p w14:paraId="000000C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</w:p>
    <w:p w14:paraId="000000C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o_custkey</w:t>
      </w:r>
    </w:p>
    <w:p w14:paraId="000000C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b/>
          <w:color w:val="000080"/>
          <w:sz w:val="20"/>
        </w:rPr>
        <w:t>sum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00"/>
          <w:sz w:val="20"/>
        </w:rPr>
        <w:t>l_quantity</w:t>
      </w:r>
      <w:r>
        <w:rPr>
          <w:rFonts w:ascii="Consolas"/>
          <w:color w:val="000000"/>
          <w:sz w:val="20"/>
        </w:rPr>
        <w:t>*</w:t>
      </w:r>
      <w:r>
        <w:rPr>
          <w:rFonts w:ascii="Consolas"/>
          <w:color w:val="000000"/>
          <w:sz w:val="20"/>
        </w:rPr>
        <w:t>l_extendedprice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006464"/>
          <w:sz w:val="20"/>
        </w:rPr>
        <w:t>total_sum</w:t>
      </w:r>
    </w:p>
    <w:p w14:paraId="000000C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sale_fact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</w:p>
    <w:p w14:paraId="000000C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order_dim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</w:p>
    <w:p w14:paraId="000000C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group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</w:p>
    <w:p w14:paraId="000000C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</w:p>
    <w:p w14:paraId="000000D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o_custkey</w:t>
      </w:r>
    </w:p>
    <w:p w14:paraId="000000D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</w:p>
    <w:p w14:paraId="000000D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</w:p>
    <w:p w14:paraId="000000D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808080"/>
          <w:sz w:val="20"/>
        </w:rPr>
        <w:t>--- самый крупный клиент</w:t>
        <w:tab/>
      </w:r>
    </w:p>
    <w:p w14:paraId="000000D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with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cte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</w:p>
    <w:p w14:paraId="000000D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(</w:t>
      </w:r>
    </w:p>
    <w:p w14:paraId="000000D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</w:p>
    <w:p w14:paraId="000000D7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c_name</w:t>
      </w:r>
    </w:p>
    <w:p w14:paraId="000000D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c_address</w:t>
      </w:r>
    </w:p>
    <w:p w14:paraId="000000D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c_nationkey</w:t>
      </w:r>
    </w:p>
    <w:p w14:paraId="000000D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c_phone</w:t>
      </w:r>
    </w:p>
    <w:p w14:paraId="000000D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c_mktsegment</w:t>
      </w:r>
    </w:p>
    <w:p w14:paraId="000000D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b/>
          <w:color w:val="000080"/>
          <w:sz w:val="20"/>
        </w:rPr>
        <w:t>sum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00"/>
          <w:sz w:val="20"/>
        </w:rPr>
        <w:t>l_quantity</w:t>
      </w:r>
      <w:r>
        <w:rPr>
          <w:rFonts w:ascii="Consolas"/>
          <w:color w:val="000000"/>
          <w:sz w:val="20"/>
        </w:rPr>
        <w:t>*</w:t>
      </w:r>
      <w:r>
        <w:rPr>
          <w:rFonts w:ascii="Consolas"/>
          <w:color w:val="000000"/>
          <w:sz w:val="20"/>
        </w:rPr>
        <w:t>l_extendedprice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006464"/>
          <w:sz w:val="20"/>
        </w:rPr>
        <w:t>total_sum</w:t>
      </w:r>
    </w:p>
    <w:p w14:paraId="000000D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sale_fact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</w:p>
    <w:p w14:paraId="000000D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order_dim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</w:p>
    <w:p w14:paraId="000000D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customer_dim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</w:p>
    <w:p w14:paraId="000000E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group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</w:p>
    <w:p w14:paraId="000000E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c_name</w:t>
      </w:r>
    </w:p>
    <w:p w14:paraId="000000E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c_address</w:t>
      </w:r>
    </w:p>
    <w:p w14:paraId="000000E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c_nationkey</w:t>
      </w:r>
    </w:p>
    <w:p w14:paraId="000000E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c_phone</w:t>
      </w:r>
    </w:p>
    <w:p w14:paraId="000000E5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color w:val="000000"/>
          <w:sz w:val="20"/>
        </w:rPr>
        <w:t>c_mktsegment</w:t>
      </w:r>
    </w:p>
    <w:p w14:paraId="000000E6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>)</w:t>
      </w:r>
    </w:p>
    <w:p w14:paraId="000000E7">
      <w:pPr>
        <w:ind w:firstLine="0"/>
        <w:jc w:val="left"/>
        <w:rPr>
          <w:rFonts w:ascii="Consolas"/>
          <w:sz w:val="20"/>
        </w:rPr>
      </w:pPr>
    </w:p>
    <w:p w14:paraId="000000E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*</w:t>
      </w:r>
    </w:p>
    <w:p w14:paraId="000000E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cte</w:t>
      </w:r>
    </w:p>
    <w:p w14:paraId="000000E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order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00"/>
          <w:sz w:val="20"/>
        </w:rPr>
        <w:t>total_sum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desc</w:t>
      </w:r>
      <w:r>
        <w:rPr>
          <w:rFonts w:ascii="Consolas"/>
          <w:color w:val="ff0000"/>
          <w:sz w:val="20"/>
        </w:rPr>
        <w:t>;</w:t>
      </w:r>
    </w:p>
    <w:p w14:paraId="000000EB">
      <w:pPr>
        <w:ind w:firstLine="0"/>
        <w:jc w:val="left"/>
        <w:rPr>
          <w:rFonts w:ascii="Consolas"/>
          <w:sz w:val="20"/>
        </w:rPr>
      </w:pPr>
    </w:p>
    <w:p w14:paraId="000000EC">
      <w:pPr>
        <w:ind w:firstLine="0"/>
        <w:jc w:val="left"/>
        <w:rPr>
          <w:rFonts w:ascii="Consolas"/>
          <w:sz w:val="20"/>
        </w:rPr>
      </w:pPr>
    </w:p>
    <w:p w14:paraId="000000E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808080"/>
          <w:sz w:val="20"/>
        </w:rPr>
        <w:t>--- первый заказ клиента --</w:t>
      </w:r>
    </w:p>
    <w:p w14:paraId="000000E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</w:p>
    <w:p w14:paraId="000000EF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</w:p>
    <w:p w14:paraId="000000F0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</w:p>
    <w:p w14:paraId="000000F1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color w:val="000000"/>
          <w:sz w:val="20"/>
        </w:rPr>
        <w:t>c_name</w:t>
      </w:r>
    </w:p>
    <w:p w14:paraId="000000F2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 xml:space="preserve">, </w:t>
      </w:r>
      <w:r>
        <w:rPr>
          <w:rFonts w:ascii="Consolas"/>
          <w:b/>
          <w:color w:val="000080"/>
          <w:sz w:val="20"/>
        </w:rPr>
        <w:t>first_value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over</w:t>
      </w:r>
      <w:r>
        <w:rPr>
          <w:rFonts w:ascii="Consolas"/>
          <w:color w:val="000000"/>
          <w:sz w:val="20"/>
        </w:rPr>
        <w:t xml:space="preserve"> (</w:t>
      </w:r>
      <w:r>
        <w:rPr>
          <w:rFonts w:ascii="Consolas"/>
          <w:b/>
          <w:color w:val="800000"/>
          <w:sz w:val="20"/>
        </w:rPr>
        <w:t>partition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order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006464"/>
          <w:sz w:val="20"/>
        </w:rPr>
        <w:t>first_order_key</w:t>
      </w:r>
    </w:p>
    <w:p w14:paraId="000000F3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sale_fact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</w:p>
    <w:p w14:paraId="000000F4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order_dim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</w:p>
    <w:p w14:paraId="000000F5"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customer_dim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  <w:r>
        <w:rPr>
          <w:rFonts w:ascii="Consolas"/>
          <w:color w:val="000000"/>
          <w:sz w:val="20"/>
        </w:rPr>
        <w:t xml:space="preserve"> </w:t>
      </w:r>
    </w:p>
    <w:p w14:paraId="000000F6"/>
    <w:p w14:paraId="000000F7"/>
    <w:p w14:paraId="000000F8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808080"/>
          <w:sz w:val="20"/>
        </w:rPr>
        <w:t>--- сумма заказов накопительным итогом по годам --</w:t>
      </w:r>
    </w:p>
    <w:p w14:paraId="000000F9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select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distinct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date_part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8000"/>
          <w:sz w:val="20"/>
        </w:rPr>
        <w:t>'year'</w:t>
      </w: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  <w:r>
        <w:rPr>
          <w:rFonts w:ascii="Consolas"/>
          <w:color w:val="000000"/>
          <w:sz w:val="20"/>
        </w:rPr>
        <w:t>)::</w:t>
      </w:r>
      <w:r>
        <w:rPr>
          <w:rFonts w:ascii="Consolas"/>
          <w:b/>
          <w:color w:val="000080"/>
          <w:sz w:val="20"/>
        </w:rPr>
        <w:t>int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006464"/>
          <w:sz w:val="20"/>
        </w:rPr>
        <w:t>year</w:t>
      </w:r>
    </w:p>
    <w:p w14:paraId="000000FA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b/>
          <w:color w:val="000080"/>
          <w:sz w:val="20"/>
        </w:rPr>
        <w:t>DATE_TRUNC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8000"/>
          <w:sz w:val="20"/>
        </w:rPr>
        <w:t>'month'</w:t>
      </w: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  <w:r>
        <w:rPr>
          <w:rFonts w:ascii="Consolas"/>
          <w:color w:val="000000"/>
          <w:sz w:val="20"/>
        </w:rPr>
        <w:t>)::</w:t>
      </w:r>
      <w:r>
        <w:rPr>
          <w:rFonts w:ascii="Consolas"/>
          <w:b/>
          <w:color w:val="000080"/>
          <w:sz w:val="20"/>
        </w:rPr>
        <w:t>date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006464"/>
          <w:sz w:val="20"/>
        </w:rPr>
        <w:t>year_month</w:t>
      </w:r>
    </w:p>
    <w:p w14:paraId="000000FB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  <w:tab/>
        <w:t xml:space="preserve">, </w:t>
      </w:r>
      <w:r>
        <w:rPr>
          <w:rFonts w:ascii="Consolas"/>
          <w:b/>
          <w:color w:val="000080"/>
          <w:sz w:val="20"/>
        </w:rPr>
        <w:t>sum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0000"/>
          <w:sz w:val="20"/>
        </w:rPr>
        <w:t>l_quantity</w:t>
      </w:r>
      <w:r>
        <w:rPr>
          <w:rFonts w:ascii="Consolas"/>
          <w:color w:val="000000"/>
          <w:sz w:val="20"/>
        </w:rPr>
        <w:t>*</w:t>
      </w:r>
      <w:r>
        <w:rPr>
          <w:rFonts w:ascii="Consolas"/>
          <w:color w:val="000000"/>
          <w:sz w:val="20"/>
        </w:rPr>
        <w:t>l_extendedprice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over</w:t>
      </w:r>
      <w:r>
        <w:rPr>
          <w:rFonts w:ascii="Consolas"/>
          <w:color w:val="000000"/>
          <w:sz w:val="20"/>
        </w:rPr>
        <w:t xml:space="preserve"> (</w:t>
      </w:r>
      <w:r>
        <w:rPr>
          <w:rFonts w:ascii="Consolas"/>
          <w:b/>
          <w:color w:val="800000"/>
          <w:sz w:val="20"/>
        </w:rPr>
        <w:t>partition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date_part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8000"/>
          <w:sz w:val="20"/>
        </w:rPr>
        <w:t>'year'</w:t>
      </w: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  <w:r>
        <w:rPr>
          <w:rFonts w:ascii="Consolas"/>
          <w:color w:val="000000"/>
          <w:sz w:val="20"/>
        </w:rPr>
        <w:t xml:space="preserve">) </w:t>
      </w:r>
      <w:r>
        <w:rPr>
          <w:rFonts w:ascii="Consolas"/>
          <w:b/>
          <w:color w:val="800000"/>
          <w:sz w:val="20"/>
        </w:rPr>
        <w:t>order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000080"/>
          <w:sz w:val="20"/>
        </w:rPr>
        <w:t>DATE_TRUNC</w:t>
      </w:r>
      <w:r>
        <w:rPr>
          <w:rFonts w:ascii="Consolas"/>
          <w:color w:val="000000"/>
          <w:sz w:val="20"/>
        </w:rPr>
        <w:t>(</w:t>
      </w:r>
      <w:r>
        <w:rPr>
          <w:rFonts w:ascii="Consolas"/>
          <w:color w:val="008000"/>
          <w:sz w:val="20"/>
        </w:rPr>
        <w:t>'month'</w:t>
      </w: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order_date</w:t>
      </w:r>
      <w:r>
        <w:rPr>
          <w:rFonts w:ascii="Consolas"/>
          <w:color w:val="000000"/>
          <w:sz w:val="20"/>
        </w:rPr>
        <w:t xml:space="preserve">)) </w:t>
      </w:r>
      <w:r>
        <w:rPr>
          <w:rFonts w:ascii="Consolas"/>
          <w:b/>
          <w:color w:val="800000"/>
          <w:sz w:val="20"/>
        </w:rPr>
        <w:t>as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006464"/>
          <w:sz w:val="20"/>
        </w:rPr>
        <w:t>total_sum</w:t>
      </w:r>
    </w:p>
    <w:p w14:paraId="000000FC">
      <w:pPr>
        <w:ind w:firstLine="0"/>
        <w:jc w:val="left"/>
        <w:rPr>
          <w:rFonts w:ascii="Consolas"/>
          <w:sz w:val="20"/>
        </w:rPr>
      </w:pPr>
      <w:r>
        <w:rPr>
          <w:rFonts w:ascii="Consolas"/>
          <w:b/>
          <w:color w:val="800000"/>
          <w:sz w:val="20"/>
        </w:rPr>
        <w:t>from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sale_fact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</w:p>
    <w:p w14:paraId="000000FD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order_dim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sf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o_orderkey</w:t>
      </w:r>
    </w:p>
    <w:p w14:paraId="000000FE">
      <w:pPr>
        <w:ind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z w:val="20"/>
        </w:rPr>
        <w:tab/>
      </w:r>
      <w:r>
        <w:rPr>
          <w:rFonts w:ascii="Consolas"/>
          <w:b/>
          <w:color w:val="800000"/>
          <w:sz w:val="20"/>
        </w:rPr>
        <w:t>join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6c5151"/>
          <w:sz w:val="20"/>
        </w:rPr>
        <w:t>customer_dim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on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i/>
          <w:color w:val="8e00c6"/>
          <w:sz w:val="20"/>
        </w:rPr>
        <w:t>c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  <w:r>
        <w:rPr>
          <w:rFonts w:ascii="Consolas"/>
          <w:color w:val="000000"/>
          <w:sz w:val="20"/>
        </w:rPr>
        <w:t xml:space="preserve"> = </w:t>
      </w:r>
      <w:r>
        <w:rPr>
          <w:rFonts w:ascii="Consolas"/>
          <w:i/>
          <w:color w:val="8e00c6"/>
          <w:sz w:val="20"/>
        </w:rPr>
        <w:t>o</w:t>
      </w:r>
      <w:r>
        <w:rPr>
          <w:rFonts w:ascii="Consolas"/>
          <w:color w:val="000000"/>
          <w:sz w:val="20"/>
        </w:rPr>
        <w:t>.</w:t>
      </w:r>
      <w:r>
        <w:rPr>
          <w:rFonts w:ascii="Consolas"/>
          <w:color w:val="000000"/>
          <w:sz w:val="20"/>
        </w:rPr>
        <w:t>o_custkey</w:t>
      </w:r>
      <w:r>
        <w:rPr>
          <w:rFonts w:ascii="Consolas"/>
          <w:color w:val="000000"/>
          <w:sz w:val="20"/>
        </w:rPr>
        <w:t xml:space="preserve"> </w:t>
      </w:r>
    </w:p>
    <w:p w14:paraId="000000FF">
      <w:r>
        <w:rPr>
          <w:rFonts w:ascii="Consolas"/>
          <w:b/>
          <w:color w:val="800000"/>
          <w:sz w:val="20"/>
        </w:rPr>
        <w:t>order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b/>
          <w:color w:val="800000"/>
          <w:sz w:val="20"/>
        </w:rPr>
        <w:t>by</w:t>
      </w:r>
      <w:r>
        <w:rPr>
          <w:rFonts w:ascii="Consolas"/>
          <w:color w:val="000000"/>
          <w:sz w:val="20"/>
        </w:rPr>
        <w:t xml:space="preserve"> </w:t>
      </w:r>
      <w:r>
        <w:rPr>
          <w:rFonts w:ascii="Consolas"/>
          <w:color w:val="0000ff"/>
          <w:sz w:val="20"/>
        </w:rPr>
        <w:t>1</w:t>
      </w:r>
      <w:r>
        <w:rPr>
          <w:rFonts w:ascii="Consolas"/>
          <w:color w:val="000000"/>
          <w:sz w:val="20"/>
        </w:rPr>
        <w:t xml:space="preserve">, </w:t>
      </w:r>
      <w:r>
        <w:rPr>
          <w:rFonts w:ascii="Consolas"/>
          <w:color w:val="0000ff"/>
          <w:sz w:val="20"/>
        </w:rPr>
        <w:t>2</w:t>
      </w:r>
    </w:p>
    <w:sectPr>
      <w:headerReference w:type="default" r:id="rId32"/>
      <w:footerReference w:type="default" r:id="rId33"/>
      <w:footnotePr/>
      <w:type w:val="nextPage"/>
      <w:pgSz w:w="11906" w:h="16838" w:orient="portrait"/>
      <w:pgMar w:top="1440" w:right="1440" w:bottom="1440" w:left="1440" w:header="708" w:footer="708" w:gutter="0"/>
      <w:paperSrc w:first="1" w:other="1"/>
      <w:cols w:equalWidth="1" w:space="720" w:num="1" w:sep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  <w:font w:name="Segoe UI">
    <w:charset w:val="00"/>
  </w:font>
  <w:font w:name="Consolas">
    <w:family w:val="auto"/>
  </w:font>
</w:fonts>
</file>

<file path=word/footer1.xml><?xml version="1.0" encoding="utf-8"?>
<w:ft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101">
    <w:pPr>
      <w:spacing w:after="0" w:line="240" w:lineRule="auto"/>
      <w:rPr/>
    </w:pPr>
  </w:p>
</w:ftr>
</file>

<file path=word/header1.xml><?xml version="1.0" encoding="utf-8"?>
<w:hd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100">
    <w:pPr>
      <w:spacing w:after="0" w:line="240" w:lineRule="auto"/>
      <w:rPr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/>
  <w:abstractNum w:abstractNumId="1"/>
  <w:abstractNum w:abstractNumId="2"/>
  <w:abstractNum w:abstractNumId="3"/>
  <w:abstractNum w:abstractNumId="4"/>
  <w:abstractNum w:abstractNumId="5"/>
  <w:abstractNum w:abstractNumId="6"/>
  <w:abstractNum w:abstractNumId="7"/>
  <w:abstractNum w:abstractNumId="8"/>
  <w:abstractNum w:abstractNumId="9"/>
  <w:abstractNum w:abstractNumId="10"/>
  <w:abstractNum w:abstractNumId="11">
    <w:multiLevelType w:val="hybridMultilevel"/>
    <w:lvl w:ilvl="0" w:tentative="0">
      <w:start w:val="1"/>
      <w:numFmt w:val="decimal"/>
      <w:isLgl w:val="off"/>
      <w:suff w:val="tab"/>
      <w:lvlText w:val="%1."/>
      <w:lvlJc w:val="left"/>
      <w:pPr>
        <w:ind w:left="720" w:hanging="360"/>
      </w:pPr>
    </w:lvl>
    <w:lvl w:ilvl="1" w:tentative="1">
      <w:start w:val="1"/>
      <w:numFmt w:val="lowerLetter"/>
      <w:isLgl w:val="off"/>
      <w:suff w:val="tab"/>
      <w:lvlText w:val="%2."/>
      <w:lvlJc w:val="left"/>
      <w:pPr>
        <w:ind w:left="1440" w:hanging="360"/>
      </w:pPr>
    </w:lvl>
    <w:lvl w:ilvl="2" w:tentative="1">
      <w:start w:val="1"/>
      <w:numFmt w:val="lowerRoman"/>
      <w:isLgl w:val="off"/>
      <w:suff w:val="tab"/>
      <w:lvlText w:val="%3."/>
      <w:lvlJc w:val="right"/>
      <w:pPr>
        <w:ind w:left="2160" w:hanging="360"/>
      </w:pPr>
    </w:lvl>
    <w:lvl w:ilvl="3" w:tentative="1">
      <w:start w:val="1"/>
      <w:numFmt w:val="decimal"/>
      <w:isLgl w:val="off"/>
      <w:suff w:val="tab"/>
      <w:lvlText w:val="%4."/>
      <w:lvlJc w:val="left"/>
      <w:pPr>
        <w:ind w:left="2880" w:hanging="360"/>
      </w:pPr>
    </w:lvl>
    <w:lvl w:ilvl="4" w:tentative="1">
      <w:start w:val="1"/>
      <w:numFmt w:val="lowerLetter"/>
      <w:isLgl w:val="off"/>
      <w:suff w:val="tab"/>
      <w:lvlText w:val="%5."/>
      <w:lvlJc w:val="left"/>
      <w:pPr>
        <w:ind w:left="3600" w:hanging="360"/>
      </w:pPr>
    </w:lvl>
    <w:lvl w:ilvl="5" w:tentative="1">
      <w:start w:val="1"/>
      <w:numFmt w:val="lowerRoman"/>
      <w:isLgl w:val="off"/>
      <w:suff w:val="tab"/>
      <w:lvlText w:val="%6."/>
      <w:lvlJc w:val="right"/>
      <w:pPr>
        <w:ind w:left="4320" w:hanging="360"/>
      </w:pPr>
    </w:lvl>
    <w:lvl w:ilvl="6" w:tentative="1">
      <w:start w:val="1"/>
      <w:numFmt w:val="decimal"/>
      <w:isLgl w:val="off"/>
      <w:suff w:val="tab"/>
      <w:lvlText w:val="%7."/>
      <w:lvlJc w:val="left"/>
      <w:pPr>
        <w:ind w:left="5040" w:hanging="360"/>
      </w:pPr>
    </w:lvl>
    <w:lvl w:ilvl="7" w:tentative="1">
      <w:start w:val="1"/>
      <w:numFmt w:val="lowerLetter"/>
      <w:isLgl w:val="off"/>
      <w:suff w:val="tab"/>
      <w:lvlText w:val="%8."/>
      <w:lvlJc w:val="left"/>
      <w:pPr>
        <w:ind w:left="5760" w:hanging="360"/>
      </w:pPr>
    </w:lvl>
    <w:lvl w:ilvl="8" w:tentative="1">
      <w:start w:val="1"/>
      <w:numFmt w:val="lowerRoman"/>
      <w:isLgl w:val="off"/>
      <w:suff w:val="tab"/>
      <w:lvlText w:val="%9."/>
      <w:lvlJc w:val="right"/>
      <w:pPr>
        <w:ind w:left="6480" w:hanging="360"/>
      </w:pPr>
    </w:lvl>
  </w:abstractNum>
  <w:abstractNum w:abstractNumId="12">
    <w:multiLevelType w:val="hybridMultilevel"/>
    <w:lvl w:ilvl="0" w:tentative="0">
      <w:start w:val="1"/>
      <w:numFmt w:val="decimal"/>
      <w:isLgl w:val="off"/>
      <w:suff w:val="tab"/>
      <w:lvlText w:val="%1."/>
      <w:lvlJc w:val="left"/>
      <w:pPr>
        <w:ind w:left="720" w:hanging="360"/>
      </w:pPr>
    </w:lvl>
    <w:lvl w:ilvl="1" w:tentative="1">
      <w:start w:val="1"/>
      <w:numFmt w:val="lowerLetter"/>
      <w:isLgl w:val="off"/>
      <w:suff w:val="tab"/>
      <w:lvlText w:val="%2."/>
      <w:lvlJc w:val="left"/>
      <w:pPr>
        <w:ind w:left="1440" w:hanging="360"/>
      </w:pPr>
    </w:lvl>
    <w:lvl w:ilvl="2" w:tentative="1">
      <w:start w:val="1"/>
      <w:numFmt w:val="lowerRoman"/>
      <w:isLgl w:val="off"/>
      <w:suff w:val="tab"/>
      <w:lvlText w:val="%3."/>
      <w:lvlJc w:val="right"/>
      <w:pPr>
        <w:ind w:left="2160" w:hanging="360"/>
      </w:pPr>
    </w:lvl>
    <w:lvl w:ilvl="3" w:tentative="1">
      <w:start w:val="1"/>
      <w:numFmt w:val="decimal"/>
      <w:isLgl w:val="off"/>
      <w:suff w:val="tab"/>
      <w:lvlText w:val="%4."/>
      <w:lvlJc w:val="left"/>
      <w:pPr>
        <w:ind w:left="2880" w:hanging="360"/>
      </w:pPr>
    </w:lvl>
    <w:lvl w:ilvl="4" w:tentative="1">
      <w:start w:val="1"/>
      <w:numFmt w:val="lowerLetter"/>
      <w:isLgl w:val="off"/>
      <w:suff w:val="tab"/>
      <w:lvlText w:val="%5."/>
      <w:lvlJc w:val="left"/>
      <w:pPr>
        <w:ind w:left="3600" w:hanging="360"/>
      </w:pPr>
    </w:lvl>
    <w:lvl w:ilvl="5" w:tentative="1">
      <w:start w:val="1"/>
      <w:numFmt w:val="lowerRoman"/>
      <w:isLgl w:val="off"/>
      <w:suff w:val="tab"/>
      <w:lvlText w:val="%6."/>
      <w:lvlJc w:val="right"/>
      <w:pPr>
        <w:ind w:left="4320" w:hanging="360"/>
      </w:pPr>
    </w:lvl>
    <w:lvl w:ilvl="6" w:tentative="1">
      <w:start w:val="1"/>
      <w:numFmt w:val="decimal"/>
      <w:isLgl w:val="off"/>
      <w:suff w:val="tab"/>
      <w:lvlText w:val="%7."/>
      <w:lvlJc w:val="left"/>
      <w:pPr>
        <w:ind w:left="5040" w:hanging="360"/>
      </w:pPr>
    </w:lvl>
    <w:lvl w:ilvl="7" w:tentative="1">
      <w:start w:val="1"/>
      <w:numFmt w:val="lowerLetter"/>
      <w:isLgl w:val="off"/>
      <w:suff w:val="tab"/>
      <w:lvlText w:val="%8."/>
      <w:lvlJc w:val="left"/>
      <w:pPr>
        <w:ind w:left="5760" w:hanging="360"/>
      </w:pPr>
    </w:lvl>
    <w:lvl w:ilvl="8" w:tentative="1">
      <w:start w:val="1"/>
      <w:numFmt w:val="lowerRoman"/>
      <w:isLgl w:val="off"/>
      <w:suff w:val="tab"/>
      <w:lvlText w:val="%9."/>
      <w:lvlJc w:val="right"/>
      <w:pPr>
        <w:ind w:left="6480" w:hanging="360"/>
      </w:pPr>
    </w:lvl>
  </w:abstractNum>
  <w:num w:numId="1">
    <w:abstractNumId w:val="0"/>
    <w:lvlOverride w:ilvl="0">
      <w:lvl w:ilvl="0" w:tentative="1">
        <w:numFmt w:val="bullet"/>
        <w:suff w:val="tab"/>
        <w:lvlText w:val="1."/>
        <w:rPr/>
      </w:lvl>
    </w:lvlOverride>
  </w:num>
  <w:num w:numId="2">
    <w:abstractNumId w:val="1"/>
    <w:lvlOverride w:ilvl="0">
      <w:lvl w:ilvl="0" w:tentative="1">
        <w:numFmt w:val="bullet"/>
        <w:suff w:val="tab"/>
        <w:lvlText w:val="2."/>
        <w:rPr/>
      </w:lvl>
    </w:lvlOverride>
  </w:num>
  <w:num w:numId="3">
    <w:abstractNumId w:val="2"/>
    <w:lvlOverride w:ilvl="0">
      <w:lvl w:ilvl="0" w:tentative="1">
        <w:numFmt w:val="bullet"/>
        <w:suff w:val="tab"/>
        <w:lvlText w:val="3."/>
        <w:rPr/>
      </w:lvl>
    </w:lvlOverride>
  </w:num>
  <w:num w:numId="4">
    <w:abstractNumId w:val="3"/>
    <w:lvlOverride w:ilvl="0">
      <w:lvl w:ilvl="0" w:tentative="1">
        <w:numFmt w:val="bullet"/>
        <w:suff w:val="tab"/>
        <w:lvlText w:val="1."/>
        <w:rPr/>
      </w:lvl>
    </w:lvlOverride>
  </w:num>
  <w:num w:numId="5">
    <w:abstractNumId w:val="4"/>
    <w:lvlOverride w:ilvl="0">
      <w:lvl w:ilvl="0" w:tentative="1">
        <w:numFmt w:val="bullet"/>
        <w:suff w:val="tab"/>
        <w:lvlText w:val="2."/>
        <w:rPr/>
      </w:lvl>
    </w:lvlOverride>
  </w:num>
  <w:num w:numId="6">
    <w:abstractNumId w:val="5"/>
    <w:lvlOverride w:ilvl="0">
      <w:lvl w:ilvl="0" w:tentative="1">
        <w:numFmt w:val="bullet"/>
        <w:suff w:val="tab"/>
        <w:lvlText w:val="3."/>
        <w:rPr/>
      </w:lvl>
    </w:lvlOverride>
  </w:num>
  <w:num w:numId="7">
    <w:abstractNumId w:val="6"/>
    <w:lvlOverride w:ilvl="0">
      <w:lvl w:ilvl="0" w:tentative="1">
        <w:numFmt w:val="bullet"/>
        <w:suff w:val="tab"/>
        <w:lvlText w:val="1."/>
        <w:rPr/>
      </w:lvl>
    </w:lvlOverride>
  </w:num>
  <w:num w:numId="8">
    <w:abstractNumId w:val="7"/>
    <w:lvlOverride w:ilvl="0">
      <w:lvl w:ilvl="0" w:tentative="1">
        <w:numFmt w:val="bullet"/>
        <w:suff w:val="tab"/>
        <w:lvlText w:val="2."/>
        <w:rPr/>
      </w:lvl>
    </w:lvlOverride>
  </w:num>
  <w:num w:numId="9">
    <w:abstractNumId w:val="8"/>
    <w:lvlOverride w:ilvl="0">
      <w:lvl w:ilvl="0" w:tentative="1">
        <w:numFmt w:val="bullet"/>
        <w:suff w:val="tab"/>
        <w:lvlText w:val="2."/>
        <w:rPr/>
      </w:lvl>
    </w:lvlOverride>
  </w:num>
  <w:num w:numId="10">
    <w:abstractNumId w:val="9"/>
    <w:lvlOverride w:ilvl="0">
      <w:lvl w:ilvl="0" w:tentative="1">
        <w:numFmt w:val="bullet"/>
        <w:suff w:val="tab"/>
        <w:lvlText w:val="1."/>
        <w:rPr/>
      </w:lvl>
    </w:lvlOverride>
  </w:num>
  <w:num w:numId="11">
    <w:abstractNumId w:val="10"/>
    <w:lvlOverride w:ilvl="0">
      <w:lvl w:ilvl="0" w:tentative="1">
        <w:numFmt w:val="bullet"/>
        <w:suff w:val="tab"/>
        <w:lvlText w:val="3."/>
        <w:rPr/>
      </w:lvl>
    </w:lvlOverride>
  </w:num>
  <w:num w:numId="12">
    <w:abstractNumId w:val="11"/>
  </w:num>
  <w:num w:numId="1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ompat>
    <w:compatSetting w:name="compatibilityMode" w:uri="http://schemas.microsoft.com/office/word" w:val="14"/>
  </w:compat>
  <w:themeFontLang w:val="en-US" w:eastAsia="zh-CN" w:bidi="ar-SA"/>
  <w:clrSchemeMapping w:accent1="accent1" w:accent2="accent2" w:accent3="accent3" w:accent4="accent4" w:accent5="accent5" w:accent6="accent6" w:bg1="light1" w:bg2="light2" w:followedHyperlink="followedHyperlink" w:hyperlink="hyperlink" w:text1="dark1" w:text2="dark2"/>
  <w:footnotePr/>
  <w:endnotePr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uiPriority w:val="0"/>
    <w:qFormat w:val="on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after="0"/>
    </w:pPr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472c4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1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32" Type="http://schemas.openxmlformats.org/officeDocument/2006/relationships/header" Target="header1.xml"/><Relationship Id="rId33" Type="http://schemas.openxmlformats.org/officeDocument/2006/relationships/footer" Target="footer1.xml"/><Relationship Id="rId4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AppVersion>14.000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Drozdova</dc:creator>
  <cp:lastModifiedBy>Olga Drozdova</cp:lastModifiedBy>
</cp:coreProperties>
</file>