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всех, что живет в Лондоне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City = 'London';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Выбрать имена контактов и имена заказчиков, где адрес заканчивается на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CustomerName, ContactName, Address  FROM Customers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Address like "%23";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Выбрать уникальные города.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DISTINCT City  FROM Customers;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Выбрать тех пользователей, у кого код начинается с 0 (нуль)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SELECT CustomerName, ContactName, PostalCode FROM Customers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PostalCode like "0%";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клиентов не из США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Country not like </w:t>
      </w:r>
      <w:commentRangeStart w:id="0"/>
      <w:r w:rsidDel="00000000" w:rsidR="00000000" w:rsidRPr="00000000">
        <w:rPr>
          <w:rtl w:val="0"/>
        </w:rPr>
        <w:t xml:space="preserve">'USA'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всех, кто из Франции и отсортировать по убыванию по имени контакта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SELECT* FROM Customers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Country ='France'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ORDER BY ContactName DESC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клиентов из Германии и США, ограничить выбор 10 записями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SELECT* FROM Customers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Country IN ('France','USA') limit 10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Выбрать все продукты, начинающиеся на букву «М»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</w:t>
        <w:tab/>
        <w:t xml:space="preserve">ProductName lIKE "M%" 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характеристику упаковки (unit) для товара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1f1f1" w:val="clear"/>
          <w:rtl w:val="0"/>
        </w:rPr>
        <w:t xml:space="preserve">Steeleye Stout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Unit FROM Products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 ProductName = 'Steeleye Stout'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названия товаров, цена которых выше 22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ProductName FROM Products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price &gt; 22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товары, в которых вес упаковки составляет 250 g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*FROM Products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Unit like '%250 g%'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товары, упаковка которых состоит из «bottles»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SELECT* FROM Products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Unit like '%bottles%'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товары, где SupplierID составляет 7 и отсортировать результаты по убыванию по цене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SELECT* FROM Products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SupplierID = 7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ORDER BY Price DESC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Задание 3.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веб-странице существует кнопка «Быстрый поиск», которая выделяет из таблицы character в базе данных всех персонажей выше 45 уровня (столбец level), расы dwarf (столбец race) и выводит результат на страницу. Укажите, как будет выглядеть в данном случае SQL-запрос.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SELECT * FROM character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 level &gt; 45 and race = ‘dwarf’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Задание 4.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Вывести имя, фамилию и записи о сотруднике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LastName,FirstName,Notes FROM Employees;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информацию по работникам старше 1960 года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*FROM Employees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WHERE BirthDate &lt;'1960-01-01';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 дату рождения сотрудников, чьи имена начинаются на букву “А”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*FROM Employees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FirstName LIKE 'A%';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Вывести имя, фамилию и дату рождения сотрудников, отсортировав по дате рождения по возрастанию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LastName,FirstName,BirthDate FROM Employees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ORDER BY BirthDate;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Создание таблицы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Вывести имена и емейл людей старше 30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Вывести логин и пароль пользователей , фамилия которых начинается на «В»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Вывести пароли, которые заканчиваются на “12”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Вывести все записи, где email содержит </w:t>
      </w:r>
      <w:commentRangeStart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nick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Вывести уникальный возраст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Вывести поля имя, логин, пароль, e-mail и отсортировать по убыванию по Name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Вывести всю информацию о Nick Bonner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Оценка: 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katerina Kravchuk" w:id="1" w:date="2020-10-25T14:42:29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nick может быть и в середине имейла, поэтому правильнее LIKE '%nick%'</w:t>
      </w:r>
    </w:p>
  </w:comment>
  <w:comment w:author="Ekaterina Kravchuk" w:id="0" w:date="2020-10-25T14:38:08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'USA'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