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Good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66666"/>
          <w:sz w:val="20"/>
          <w:szCs w:val="20"/>
        </w:rPr>
      </w:pPr>
      <w:bookmarkStart w:colFirst="0" w:colLast="0" w:name="_l0vqczcztil" w:id="1"/>
      <w:bookmarkEnd w:id="1"/>
      <w:r w:rsidDel="00000000" w:rsidR="00000000" w:rsidRPr="00000000">
        <w:rPr>
          <w:color w:val="666666"/>
          <w:sz w:val="20"/>
          <w:szCs w:val="20"/>
          <w:rtl w:val="0"/>
        </w:rPr>
        <w:t xml:space="preserve">st. Brestskaya street, 1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Brest, 123456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+375 (44) 222-00-00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goodtesting@test.com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35.99999999999994" w:lineRule="auto"/>
        <w:rPr>
          <w:color w:val="e01b84"/>
        </w:rPr>
      </w:pPr>
      <w:r w:rsidDel="00000000" w:rsidR="00000000" w:rsidRPr="00000000">
        <w:rPr>
          <w:color w:val="e01b84"/>
          <w:rtl w:val="0"/>
        </w:rPr>
        <w:t xml:space="preserve">February 4, 2022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b w:val="1"/>
          <w:color w:val="66666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30"/>
          <w:szCs w:val="30"/>
          <w:rtl w:val="0"/>
        </w:rPr>
        <w:t xml:space="preserve">To: Andrei Vorobjov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b w:val="1"/>
          <w:color w:val="66666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30"/>
          <w:szCs w:val="30"/>
          <w:rtl w:val="0"/>
        </w:rPr>
        <w:t xml:space="preserve">Subject: Questions about Calculator app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Dear Andrei!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would like to clarify some questions in order to create comprehensive requirements which will allow our company to develop the application Calculator. Due to the fact that there are quite a lot of questions, for ease of reading the questions are divided into modules for working with the Calculator app.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General questions: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the application Calculator web app?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operating systems does the Calculator web app support?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Browsers does the Calculator web app support?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Should the application Calculator have a mobile version?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operating systems does the mobile app support?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Browsers does the mobile app support?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the application Calculator a desktop app within your company's software?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Supported languages?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format, modes: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number format does the app support?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number systems does the app support?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data input field length limit?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there a default space to separate the digits of a number?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form of the decimal separator point?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can the user select a mode?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it possible to open multiple applications in different modes?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the window of app have control buttons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76350" cy="238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it possible to resize the window of app?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 launch: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default application mode?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the application starts, the data input field defaults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0?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which side should the characters in the data input field be located?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it possible to enter data in the input field with an additional keyboard?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Performing arithmetic operations: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3"/>
      <w:commentRangeStart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order in which arithmetic operations are performed in simple mode?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order in which arithmetic operations are performed in scientific mode?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it possible to get the result of an arithmetic operation by pressing Enter from the keyboard?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it possible to get the result of an arithmetic operation by calling another arithmetic operation?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Deleting characters, numbers and undoing operations: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it possible to delete a character in a data input field using the Backspace keyboard key?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deleting the last character, it defaults to 0?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it possible to delete the character 0?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it possible to delete a number using the Esc keyboard key?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it possible to cancel all operations with the keyboard key Esc?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 Messages: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performing a Divide by 0 operation, does the error message “Incorrect operation” appear?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entering the separator point again, does the error message “Incorrect operation” appear?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you re-enter the separator point, is the repeated separator point not displayed in the data entry field?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Shutdown: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it possible to shutdown the work with keys from the keyboard?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it is possible to shutdown the work with the keys from the keyboard, pressing which keys will shutdown the work?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Non-Functional Questions: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the Application Logo in the Title Bar?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the application have a Help tab?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the app have a Privacy Policy tab?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the app have a Feedback tab?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the app have a Log tab?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the app have a Memory tab?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application has a Memory tab, should current operations be saved to Memory after switching modes?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the app provide the ability to work with the app for visually impaired people?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the app function without an Internet connection?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an Internet connection is required, what Internet connection speed is provided for the operation of the app?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refreshing the page, should the data about the last operation be saved?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disconnecting the Internet connection, should data about the last operation be saved?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rebooting, should the data about the last operation be saved?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feel free to contact us in case you need any additional information. We are looking forward to your answer.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Best regards,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Olga Baryliuk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Software Testing Engineer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566.9291338582677" w:top="566.9291338582677" w:left="1133.8582677165355" w:right="566.9291338582677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i Vorobjov" w:id="7" w:date="2022-02-05T17:26:05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Хорошая работа! 1 балл накину за оформление )) Есть пару мест где можно что то поправить, пометил в коментах )</w:t>
      </w:r>
    </w:p>
  </w:comment>
  <w:comment w:author="Andrei Vorobjov" w:id="3" w:date="2022-02-05T17:16:40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ты хотела этим сказать?</w:t>
      </w:r>
    </w:p>
  </w:comment>
  <w:comment w:author="Olga Bariliuk" w:id="4" w:date="2022-02-05T19:32:23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Спасибо за feedback, по поводу вопросов по порядку арифметических действий: в простом режим порядок действий последовательный, например 1+1*2=4; в инженерном порядок действий в соответствии с приоритетом операции, например: 1+1*2=3</w:t>
      </w:r>
    </w:p>
  </w:comment>
  <w:comment w:author="Andrei Vorobjov" w:id="6" w:date="2022-02-05T17:23:51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Лучше избегать общих вопросов. В таких вопросах надо спрашивать минимальные требования к скорости интернет. Минимальные и максимальные значения, то что тебе нужно</w:t>
      </w:r>
    </w:p>
  </w:comment>
  <w:comment w:author="Andrei Vorobjov" w:id="2" w:date="2022-02-05T17:14:52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даем выбирать. Лучше просто спросить должно ли что то отображаться, при запуске</w:t>
      </w:r>
    </w:p>
  </w:comment>
  <w:comment w:author="Andrei Vorobjov" w:id="1" w:date="2022-02-05T17:13:28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Отличный вопрос!</w:t>
      </w:r>
    </w:p>
  </w:comment>
  <w:comment w:author="Andrei Vorobjov" w:id="5" w:date="2022-02-05T17:19:04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почему не написала тогда еще про кнопку Delete )</w:t>
      </w:r>
    </w:p>
  </w:comment>
  <w:comment w:author="Andrei Vorobjov" w:id="0" w:date="2022-02-05T17:10:46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валидный вопрос согласно требованиям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32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171450</wp:posOffset>
          </wp:positionV>
          <wp:extent cx="7791450" cy="1063777"/>
          <wp:effectExtent b="0" l="0" r="0" t="0"/>
          <wp:wrapSquare wrapText="bothSides" distB="0" distT="0" distL="0" distR="0"/>
          <wp:docPr descr="footer graphic" id="5" name="image1.png"/>
          <a:graphic>
            <a:graphicData uri="http://schemas.openxmlformats.org/drawingml/2006/picture">
              <pic:pic>
                <pic:nvPicPr>
                  <pic:cNvPr descr="foot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32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638175</wp:posOffset>
          </wp:positionV>
          <wp:extent cx="7777163" cy="1060522"/>
          <wp:effectExtent b="0" l="0" r="0" t="0"/>
          <wp:wrapSquare wrapText="bothSides" distB="0" distT="0" distL="0" distR="0"/>
          <wp:docPr descr="изображение в нижнем колонтитуле" id="1" name="image1.png"/>
          <a:graphic>
            <a:graphicData uri="http://schemas.openxmlformats.org/drawingml/2006/picture">
              <pic:pic>
                <pic:nvPicPr>
                  <pic:cNvPr descr="изображение в нижнем колонтитул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-57148</wp:posOffset>
          </wp:positionV>
          <wp:extent cx="1143000" cy="1143000"/>
          <wp:effectExtent b="0" l="0" r="0" t="0"/>
          <wp:wrapSquare wrapText="bothSides" distB="0" distT="0" distL="0" distR="0"/>
          <wp:docPr descr="corner graphic" id="3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угловое изображение" id="4" name="image4.png"/>
          <a:graphic>
            <a:graphicData uri="http://schemas.openxmlformats.org/drawingml/2006/picture">
              <pic:pic>
                <pic:nvPicPr>
                  <pic:cNvPr descr="угловое изображение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</w:pPr>
    <w:rPr>
      <w:sz w:val="42"/>
      <w:szCs w:val="4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="240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